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03B29C5" w14:textId="721FD03F" w:rsidR="00B23521" w:rsidRDefault="00B23521"/>
    <w:sdt>
      <w:sdtPr>
        <w:id w:val="-668870003"/>
        <w:docPartObj>
          <w:docPartGallery w:val="Cover Pages"/>
          <w:docPartUnique/>
        </w:docPartObj>
      </w:sdtPr>
      <w:sdtEndPr>
        <w:rPr>
          <w:vertAlign w:val="subscript"/>
        </w:rPr>
      </w:sdtEndPr>
      <w:sdtContent>
        <w:p w14:paraId="03EDC008" w14:textId="10FA73B7" w:rsidR="00D232DB" w:rsidRDefault="006D0771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70528" behindDoc="0" locked="1" layoutInCell="0" allowOverlap="1" wp14:anchorId="656D241A" wp14:editId="77A7A2A1">
                    <wp:simplePos x="0" y="0"/>
                    <wp:positionH relativeFrom="page">
                      <wp:posOffset>428625</wp:posOffset>
                    </wp:positionH>
                    <wp:positionV relativeFrom="page">
                      <wp:posOffset>9734550</wp:posOffset>
                    </wp:positionV>
                    <wp:extent cx="6675120" cy="393065"/>
                    <wp:effectExtent l="0" t="0" r="0" b="6985"/>
                    <wp:wrapNone/>
                    <wp:docPr id="96" name="Rectangle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675120" cy="3930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rFonts w:asciiTheme="majorHAnsi" w:hAnsiTheme="majorHAnsi"/>
                                    <w:b/>
                                    <w:bCs/>
                                    <w:color w:val="548DD4" w:themeColor="text2" w:themeTint="99"/>
                                    <w:spacing w:val="60"/>
                                    <w:sz w:val="20"/>
                                    <w:szCs w:val="20"/>
                                  </w:rPr>
                                  <w:alias w:val="Firmenadresse"/>
                                  <w:id w:val="-1248728923"/>
                                  <w:showingPlcHdr/>
    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    <w:text/>
                                </w:sdtPr>
                                <w:sdtEndPr/>
                                <w:sdtContent>
                                  <w:p w14:paraId="2BC38C9A" w14:textId="77777777" w:rsidR="00F51C94" w:rsidRDefault="00F51C94">
                                    <w:pPr>
                                      <w:contextualSpacing/>
                                      <w:rPr>
                                        <w:rFonts w:asciiTheme="majorHAnsi" w:hAnsiTheme="majorHAnsi"/>
                                        <w:b/>
                                        <w:bCs/>
                                        <w:color w:val="548DD4" w:themeColor="text2" w:themeTint="99"/>
                                        <w:spacing w:val="60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Theme="majorHAnsi" w:hAnsiTheme="majorHAnsi"/>
                                        <w:b/>
                                        <w:bCs/>
                                        <w:color w:val="548DD4" w:themeColor="text2" w:themeTint="99"/>
                                        <w:spacing w:val="60"/>
                                        <w:sz w:val="20"/>
                                        <w:szCs w:val="20"/>
                                      </w:rPr>
                                      <w:t>[Geben Sie die Firmenadresse ein]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656D241A" id="Rectangle 2" o:spid="_x0000_s1026" style="position:absolute;margin-left:33.75pt;margin-top:766.5pt;width:525.6pt;height:30.95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" o:allowincell="f" filled="f" stroked="f">
                    <v:textbox>
                      <w:txbxContent>
                        <w:sdt>
                          <w:sdtPr>
                            <w:rPr>
                              <w:rFonts w:asciiTheme="majorHAnsi" w:hAnsiTheme="majorHAnsi"/>
                              <w:b/>
                              <w:bCs/>
                              <w:color w:val="548DD4" w:themeColor="text2" w:themeTint="99"/>
                              <w:spacing w:val="60"/>
                              <w:sz w:val="20"/>
                              <w:szCs w:val="20"/>
                            </w:rPr>
                            <w:alias w:val="Firmenadresse"/>
                            <w:id w:val="-1248728923"/>
                            <w:showingPlcHdr/>
                            <w:dataBinding w:prefixMappings="xmlns:ns0='http://schemas.microsoft.com/office/2006/coverPageProps' " w:xpath="/ns0:CoverPageProperties[1]/ns0:CompanyAddress[1]" w:storeItemID="{55AF091B-3C7A-41E3-B477-F2FDAA23CFDA}"/>
                            <w:text/>
                          </w:sdtPr>
                          <w:sdtEndPr/>
                          <w:sdtContent>
                            <w:p w14:paraId="2BC38C9A" w14:textId="77777777" w:rsidR="00F51C94" w:rsidRDefault="00F51C94">
                              <w:pPr>
                                <w:contextualSpacing/>
                                <w:rPr>
                                  <w:rFonts w:asciiTheme="majorHAnsi" w:hAnsiTheme="majorHAnsi"/>
                                  <w:b/>
                                  <w:bCs/>
                                  <w:color w:val="548DD4" w:themeColor="text2" w:themeTint="99"/>
                                  <w:spacing w:val="6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b/>
                                  <w:bCs/>
                                  <w:color w:val="548DD4" w:themeColor="text2" w:themeTint="99"/>
                                  <w:spacing w:val="60"/>
                                  <w:sz w:val="20"/>
                                  <w:szCs w:val="20"/>
                                </w:rPr>
                                <w:t>[Geben Sie die Firmenadresse ein]</w:t>
                              </w:r>
                            </w:p>
                          </w:sdtContent>
                        </w:sdt>
                      </w:txbxContent>
                    </v:textbox>
                    <w10:wrap anchorx="page" anchory="page"/>
                    <w10:anchorlock/>
                  </v:rect>
                </w:pict>
              </mc:Fallback>
            </mc:AlternateContent>
          </w:r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69504" behindDoc="1" locked="1" layoutInCell="0" allowOverlap="1" wp14:anchorId="005077BD" wp14:editId="2A0E2D6E">
                    <wp:simplePos x="0" y="0"/>
                    <wp:positionH relativeFrom="page">
                      <wp:posOffset>276225</wp:posOffset>
                    </wp:positionH>
                    <wp:positionV relativeFrom="page">
                      <wp:posOffset>9544050</wp:posOffset>
                    </wp:positionV>
                    <wp:extent cx="7013575" cy="685800"/>
                    <wp:effectExtent l="0" t="0" r="15875" b="19050"/>
                    <wp:wrapNone/>
                    <wp:docPr id="87" name="Group 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7013575" cy="685800"/>
                              <a:chOff x="432" y="13608"/>
                              <a:chExt cx="11376" cy="1081"/>
                            </a:xfrm>
                          </wpg:grpSpPr>
                          <wps:wsp>
                            <wps:cNvPr id="88" name="AutoShape 1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32" y="13608"/>
                                <a:ext cx="11376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9" name="AutoShape 1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32" y="14689"/>
                                <a:ext cx="11376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    <w:pict>
                  <v:group w14:anchorId="35DED372" id="Group 9" o:spid="_x0000_s1026" style="position:absolute;margin-left:21.75pt;margin-top:751.5pt;width:552.25pt;height:54pt;z-index:-251646976;mso-position-horizontal-relative:page;mso-position-vertical-relative:page" coordorigin="432,13608" coordsize="11376,10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" o:allowincell="f"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10" o:spid="_x0000_s1027" type="#_x0000_t32" style="position:absolute;left:432;top:13608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" strokecolor="gray"/>
                    <v:shape id="AutoShape 11" o:spid="_x0000_s1028" type="#_x0000_t32" style="position:absolute;left:432;top:14689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" strokecolor="gray"/>
                    <w10:wrap anchorx="page" anchory="page"/>
                    <w10:anchorlock/>
                  </v:group>
                </w:pict>
              </mc:Fallback>
            </mc:AlternateContent>
          </w:r>
        </w:p>
        <w:p w14:paraId="52EC93F3" w14:textId="0FE84BE0" w:rsidR="00D232DB" w:rsidRDefault="007F4EE2">
          <w:pPr>
            <w:rPr>
              <w:vertAlign w:val="subscript"/>
            </w:rPr>
          </w:pPr>
          <w:r>
            <w:rPr>
              <w:noProof/>
            </w:rPr>
            <w:drawing>
              <wp:anchor distT="0" distB="0" distL="114300" distR="114300" simplePos="0" relativeHeight="251817984" behindDoc="1" locked="0" layoutInCell="1" allowOverlap="1" wp14:anchorId="09532871" wp14:editId="3D4A13E9">
                <wp:simplePos x="0" y="0"/>
                <wp:positionH relativeFrom="column">
                  <wp:posOffset>6240268</wp:posOffset>
                </wp:positionH>
                <wp:positionV relativeFrom="paragraph">
                  <wp:posOffset>435022</wp:posOffset>
                </wp:positionV>
                <wp:extent cx="3204660" cy="4269105"/>
                <wp:effectExtent l="19050" t="19050" r="15240" b="17145"/>
                <wp:wrapNone/>
                <wp:docPr id="6" name="Grafik 6" descr="C:\Users\Zenglein\Desktop\c61167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Zenglein\Desktop\c61167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204660" cy="426910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A37757">
            <w:rPr>
              <w:noProof/>
            </w:rPr>
            <w:drawing>
              <wp:anchor distT="0" distB="0" distL="114300" distR="114300" simplePos="0" relativeHeight="251816960" behindDoc="0" locked="0" layoutInCell="1" allowOverlap="1" wp14:anchorId="7C1CF0C4" wp14:editId="0774DB9C">
                <wp:simplePos x="0" y="0"/>
                <wp:positionH relativeFrom="column">
                  <wp:posOffset>4128135</wp:posOffset>
                </wp:positionH>
                <wp:positionV relativeFrom="paragraph">
                  <wp:posOffset>3333750</wp:posOffset>
                </wp:positionV>
                <wp:extent cx="1864379" cy="1885950"/>
                <wp:effectExtent l="0" t="0" r="2540" b="0"/>
                <wp:wrapNone/>
                <wp:docPr id="4" name="Grafik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 rotWithShape="1"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8513" t="10314" r="7758" b="9363"/>
                        <a:stretch/>
                      </pic:blipFill>
                      <pic:spPr bwMode="auto">
                        <a:xfrm>
                          <a:off x="0" y="0"/>
                          <a:ext cx="1864379" cy="18859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0461B7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808768" behindDoc="0" locked="0" layoutInCell="1" allowOverlap="1" wp14:anchorId="1C8E8847" wp14:editId="5DB39229">
                    <wp:simplePos x="0" y="0"/>
                    <wp:positionH relativeFrom="column">
                      <wp:posOffset>-62866</wp:posOffset>
                    </wp:positionH>
                    <wp:positionV relativeFrom="paragraph">
                      <wp:posOffset>5743575</wp:posOffset>
                    </wp:positionV>
                    <wp:extent cx="6315075" cy="311150"/>
                    <wp:effectExtent l="0" t="0" r="0" b="0"/>
                    <wp:wrapNone/>
                    <wp:docPr id="64" name="Text Box 14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315075" cy="3111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62DD129" w14:textId="55BE519B" w:rsidR="000461B7" w:rsidRPr="003C469C" w:rsidRDefault="000461B7" w:rsidP="000461B7">
                                <w:pPr>
                                  <w:rPr>
                                    <w:rFonts w:ascii="Calibri" w:hAnsi="Calibri"/>
                                  </w:rPr>
                                </w:pPr>
                                <w:r>
                                  <w:rPr>
                                    <w:rFonts w:ascii="Calibri" w:hAnsi="Calibri"/>
                                  </w:rPr>
                                  <w:t xml:space="preserve">Stoffverteilungsplan für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</w:rPr>
                                  <w:t>mathe.delta</w:t>
                                </w:r>
                                <w:proofErr w:type="spellEnd"/>
                                <w:r w:rsidR="00A37757">
                                  <w:rPr>
                                    <w:rFonts w:ascii="Calibri" w:hAnsi="Calibri"/>
                                  </w:rPr>
                                  <w:t xml:space="preserve"> 7 –</w:t>
                                </w:r>
                                <w:r>
                                  <w:rPr>
                                    <w:rFonts w:ascii="Calibri" w:hAnsi="Calibri"/>
                                  </w:rPr>
                                  <w:t xml:space="preserve"> </w:t>
                                </w:r>
                                <w:r w:rsidR="00A37757" w:rsidRPr="00A37757">
                                  <w:rPr>
                                    <w:rFonts w:ascii="Calibri" w:hAnsi="Calibri"/>
                                  </w:rPr>
                                  <w:t>Nordrhein-Westfalen - G9</w:t>
                                </w:r>
                                <w:r>
                                  <w:rPr>
                                    <w:rFonts w:ascii="Calibri" w:hAnsi="Calibri"/>
                                  </w:rPr>
                                  <w:t xml:space="preserve"> (</w:t>
                                </w:r>
                                <w:r w:rsidRPr="00A54AEC">
                                  <w:rPr>
                                    <w:rFonts w:ascii="Calibri" w:hAnsi="Calibri"/>
                                  </w:rPr>
                                  <w:t>ISBN 978-3-661-</w:t>
                                </w:r>
                                <w:r w:rsidRPr="00A54AEC">
                                  <w:rPr>
                                    <w:rFonts w:ascii="Calibri" w:hAnsi="Calibri"/>
                                    <w:b/>
                                  </w:rPr>
                                  <w:t>6116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</w:rPr>
                                  <w:t>7</w:t>
                                </w:r>
                                <w:r w:rsidRPr="00A54AEC">
                                  <w:rPr>
                                    <w:rFonts w:ascii="Calibri" w:hAnsi="Calibri"/>
                                  </w:rPr>
                                  <w:t>-</w:t>
                                </w:r>
                                <w:r>
                                  <w:rPr>
                                    <w:rFonts w:ascii="Calibri" w:hAnsi="Calibri"/>
                                  </w:rPr>
                                  <w:t>9)</w:t>
                                </w:r>
                              </w:p>
                              <w:p w14:paraId="79A468B3" w14:textId="488A8C1B" w:rsidR="00F51C94" w:rsidRPr="00394C7F" w:rsidRDefault="00F51C94" w:rsidP="00402958">
                                <w:pPr>
                                  <w:rPr>
                                    <w:rFonts w:ascii="Calibri" w:hAnsi="Calibri"/>
                                    <w:sz w:val="22"/>
                                    <w:szCs w:val="2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1C8E8847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46" o:spid="_x0000_s1027" type="#_x0000_t202" style="position:absolute;margin-left:-4.95pt;margin-top:452.25pt;width:497.25pt;height:24.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" filled="f" stroked="f">
                    <v:textbox>
                      <w:txbxContent>
                        <w:p w14:paraId="062DD129" w14:textId="55BE519B" w:rsidR="000461B7" w:rsidRPr="003C469C" w:rsidRDefault="000461B7" w:rsidP="000461B7">
                          <w:pPr>
                            <w:rPr>
                              <w:rFonts w:ascii="Calibri" w:hAnsi="Calibri"/>
                            </w:rPr>
                          </w:pPr>
                          <w:r>
                            <w:rPr>
                              <w:rFonts w:ascii="Calibri" w:hAnsi="Calibri"/>
                            </w:rPr>
                            <w:t xml:space="preserve">Stoffverteilungsplan für </w:t>
                          </w:r>
                          <w:proofErr w:type="spellStart"/>
                          <w:r>
                            <w:rPr>
                              <w:rFonts w:ascii="Calibri" w:hAnsi="Calibri"/>
                            </w:rPr>
                            <w:t>mathe.delta</w:t>
                          </w:r>
                          <w:proofErr w:type="spellEnd"/>
                          <w:r w:rsidR="00A37757">
                            <w:rPr>
                              <w:rFonts w:ascii="Calibri" w:hAnsi="Calibri"/>
                            </w:rPr>
                            <w:t xml:space="preserve"> 7 –</w:t>
                          </w:r>
                          <w:r>
                            <w:rPr>
                              <w:rFonts w:ascii="Calibri" w:hAnsi="Calibri"/>
                            </w:rPr>
                            <w:t xml:space="preserve"> </w:t>
                          </w:r>
                          <w:r w:rsidR="00A37757" w:rsidRPr="00A37757">
                            <w:rPr>
                              <w:rFonts w:ascii="Calibri" w:hAnsi="Calibri"/>
                            </w:rPr>
                            <w:t>Nordrhein-Westfalen - G9</w:t>
                          </w:r>
                          <w:r>
                            <w:rPr>
                              <w:rFonts w:ascii="Calibri" w:hAnsi="Calibri"/>
                            </w:rPr>
                            <w:t xml:space="preserve"> (</w:t>
                          </w:r>
                          <w:r w:rsidRPr="00A54AEC">
                            <w:rPr>
                              <w:rFonts w:ascii="Calibri" w:hAnsi="Calibri"/>
                            </w:rPr>
                            <w:t>ISBN 978-3-661-</w:t>
                          </w:r>
                          <w:r w:rsidRPr="00A54AEC">
                            <w:rPr>
                              <w:rFonts w:ascii="Calibri" w:hAnsi="Calibri"/>
                              <w:b/>
                            </w:rPr>
                            <w:t>6116</w:t>
                          </w:r>
                          <w:r>
                            <w:rPr>
                              <w:rFonts w:ascii="Calibri" w:hAnsi="Calibri"/>
                              <w:b/>
                            </w:rPr>
                            <w:t>7</w:t>
                          </w:r>
                          <w:r w:rsidRPr="00A54AEC">
                            <w:rPr>
                              <w:rFonts w:ascii="Calibri" w:hAnsi="Calibri"/>
                            </w:rPr>
                            <w:t>-</w:t>
                          </w:r>
                          <w:r>
                            <w:rPr>
                              <w:rFonts w:ascii="Calibri" w:hAnsi="Calibri"/>
                            </w:rPr>
                            <w:t>9)</w:t>
                          </w:r>
                        </w:p>
                        <w:p w14:paraId="79A468B3" w14:textId="488A8C1B" w:rsidR="00F51C94" w:rsidRPr="00394C7F" w:rsidRDefault="00F51C94" w:rsidP="00402958">
                          <w:pPr>
                            <w:rPr>
                              <w:rFonts w:ascii="Calibri" w:hAnsi="Calibri"/>
                              <w:sz w:val="22"/>
                              <w:szCs w:val="22"/>
                            </w:rPr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  <w:r w:rsidR="000461B7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810816" behindDoc="0" locked="0" layoutInCell="1" allowOverlap="1" wp14:anchorId="1A0CF8D8" wp14:editId="4ED2719E">
                    <wp:simplePos x="0" y="0"/>
                    <wp:positionH relativeFrom="column">
                      <wp:posOffset>151130</wp:posOffset>
                    </wp:positionH>
                    <wp:positionV relativeFrom="paragraph">
                      <wp:posOffset>3333750</wp:posOffset>
                    </wp:positionV>
                    <wp:extent cx="7772400" cy="1028700"/>
                    <wp:effectExtent l="0" t="0" r="0" b="0"/>
                    <wp:wrapSquare wrapText="bothSides"/>
                    <wp:docPr id="68" name="Textfeld 1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7772400" cy="10287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191B28D" w14:textId="200E12F1" w:rsidR="000461B7" w:rsidRPr="00644372" w:rsidRDefault="000461B7" w:rsidP="000461B7">
                                <w:pPr>
                                  <w:rPr>
                                    <w:rFonts w:ascii="Calibri" w:hAnsi="Calibri"/>
                                    <w:sz w:val="36"/>
                                    <w:szCs w:val="36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36"/>
                                    <w:szCs w:val="36"/>
                                  </w:rPr>
                                  <w:t>mathe.delta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36"/>
                                    <w:szCs w:val="36"/>
                                  </w:rPr>
                                  <w:t xml:space="preserve"> </w:t>
                                </w:r>
                                <w:r w:rsidR="00A37757">
                                  <w:rPr>
                                    <w:rFonts w:ascii="Calibri" w:hAnsi="Calibri"/>
                                    <w:sz w:val="36"/>
                                    <w:szCs w:val="36"/>
                                  </w:rPr>
                                  <w:t xml:space="preserve">– </w:t>
                                </w:r>
                                <w:r>
                                  <w:rPr>
                                    <w:rFonts w:ascii="Calibri" w:hAnsi="Calibri"/>
                                    <w:sz w:val="36"/>
                                    <w:szCs w:val="36"/>
                                  </w:rPr>
                                  <w:t>Nordrhein-Westfalen</w:t>
                                </w:r>
                                <w:r w:rsidR="00A37757">
                                  <w:rPr>
                                    <w:rFonts w:ascii="Calibri" w:hAnsi="Calibri"/>
                                    <w:sz w:val="36"/>
                                    <w:szCs w:val="36"/>
                                  </w:rPr>
                                  <w:t xml:space="preserve"> - G9</w:t>
                                </w:r>
                              </w:p>
                              <w:p w14:paraId="1DBE79D6" w14:textId="77777777" w:rsidR="00A37757" w:rsidRDefault="00A37757" w:rsidP="000461B7">
                                <w:pPr>
                                  <w:rPr>
                                    <w:rFonts w:ascii="Calibri" w:hAnsi="Calibri"/>
                                    <w:sz w:val="36"/>
                                    <w:szCs w:val="36"/>
                                  </w:rPr>
                                </w:pPr>
                                <w:r w:rsidRPr="00A37757">
                                  <w:rPr>
                                    <w:rFonts w:ascii="Calibri" w:hAnsi="Calibri"/>
                                    <w:sz w:val="36"/>
                                    <w:szCs w:val="36"/>
                                  </w:rPr>
                                  <w:t>Mathematik für das Gymnasium</w:t>
                                </w:r>
                              </w:p>
                              <w:p w14:paraId="5CE817EE" w14:textId="2F54BB45" w:rsidR="000461B7" w:rsidRDefault="000461B7" w:rsidP="000461B7">
                                <w:pPr>
                                  <w:rPr>
                                    <w:rFonts w:ascii="Calibri" w:hAnsi="Calibri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Calibri" w:hAnsi="Calibri"/>
                                    <w:sz w:val="36"/>
                                    <w:szCs w:val="36"/>
                                  </w:rPr>
                                  <w:t xml:space="preserve">ISBN </w:t>
                                </w:r>
                                <w:r w:rsidRPr="00A54AEC">
                                  <w:rPr>
                                    <w:rFonts w:ascii="Calibri" w:hAnsi="Calibri"/>
                                    <w:sz w:val="36"/>
                                    <w:szCs w:val="36"/>
                                  </w:rPr>
                                  <w:t>978-3-661-</w:t>
                                </w:r>
                                <w:r w:rsidRPr="00A54AEC">
                                  <w:rPr>
                                    <w:rFonts w:ascii="Calibri" w:hAnsi="Calibri"/>
                                    <w:b/>
                                    <w:sz w:val="36"/>
                                    <w:szCs w:val="36"/>
                                  </w:rPr>
                                  <w:t>6116</w:t>
                                </w:r>
                                <w:r w:rsidR="00DF740F">
                                  <w:rPr>
                                    <w:rFonts w:ascii="Calibri" w:hAnsi="Calibri"/>
                                    <w:b/>
                                    <w:sz w:val="36"/>
                                    <w:szCs w:val="36"/>
                                  </w:rPr>
                                  <w:t>7</w:t>
                                </w:r>
                                <w:r w:rsidRPr="00A54AEC">
                                  <w:rPr>
                                    <w:rFonts w:ascii="Calibri" w:hAnsi="Calibri"/>
                                    <w:sz w:val="36"/>
                                    <w:szCs w:val="36"/>
                                  </w:rPr>
                                  <w:t>-</w:t>
                                </w:r>
                                <w:r>
                                  <w:rPr>
                                    <w:rFonts w:ascii="Calibri" w:hAnsi="Calibri"/>
                                    <w:sz w:val="36"/>
                                    <w:szCs w:val="36"/>
                                  </w:rPr>
                                  <w:t>9</w:t>
                                </w:r>
                              </w:p>
                              <w:p w14:paraId="4EEAE871" w14:textId="77777777" w:rsidR="000461B7" w:rsidRPr="00644372" w:rsidRDefault="000461B7" w:rsidP="000461B7">
                                <w:pPr>
                                  <w:rPr>
                                    <w:rFonts w:ascii="Calibri" w:hAnsi="Calibri"/>
                                    <w:sz w:val="36"/>
                                    <w:szCs w:val="36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1A0CF8D8" id="Textfeld 13" o:spid="_x0000_s1028" type="#_x0000_t202" style="position:absolute;margin-left:11.9pt;margin-top:262.5pt;width:612pt;height:81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" filled="f" stroked="f">
                    <v:path arrowok="t"/>
                    <v:textbox>
                      <w:txbxContent>
                        <w:p w14:paraId="4191B28D" w14:textId="200E12F1" w:rsidR="000461B7" w:rsidRPr="00644372" w:rsidRDefault="000461B7" w:rsidP="000461B7">
                          <w:pPr>
                            <w:rPr>
                              <w:rFonts w:ascii="Calibri" w:hAnsi="Calibri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Calibri" w:hAnsi="Calibri"/>
                              <w:sz w:val="36"/>
                              <w:szCs w:val="36"/>
                            </w:rPr>
                            <w:t xml:space="preserve">mathe.delta </w:t>
                          </w:r>
                          <w:r w:rsidR="00A37757">
                            <w:rPr>
                              <w:rFonts w:ascii="Calibri" w:hAnsi="Calibri"/>
                              <w:sz w:val="36"/>
                              <w:szCs w:val="36"/>
                            </w:rPr>
                            <w:t xml:space="preserve">– </w:t>
                          </w:r>
                          <w:r>
                            <w:rPr>
                              <w:rFonts w:ascii="Calibri" w:hAnsi="Calibri"/>
                              <w:sz w:val="36"/>
                              <w:szCs w:val="36"/>
                            </w:rPr>
                            <w:t>Nordrhein-Westfalen</w:t>
                          </w:r>
                          <w:r w:rsidR="00A37757">
                            <w:rPr>
                              <w:rFonts w:ascii="Calibri" w:hAnsi="Calibri"/>
                              <w:sz w:val="36"/>
                              <w:szCs w:val="36"/>
                            </w:rPr>
                            <w:t xml:space="preserve"> - G9</w:t>
                          </w:r>
                        </w:p>
                        <w:p w14:paraId="1DBE79D6" w14:textId="77777777" w:rsidR="00A37757" w:rsidRDefault="00A37757" w:rsidP="000461B7">
                          <w:pPr>
                            <w:rPr>
                              <w:rFonts w:ascii="Calibri" w:hAnsi="Calibri"/>
                              <w:sz w:val="36"/>
                              <w:szCs w:val="36"/>
                            </w:rPr>
                          </w:pPr>
                          <w:r w:rsidRPr="00A37757">
                            <w:rPr>
                              <w:rFonts w:ascii="Calibri" w:hAnsi="Calibri"/>
                              <w:sz w:val="36"/>
                              <w:szCs w:val="36"/>
                            </w:rPr>
                            <w:t>Mathematik für das Gymnasium</w:t>
                          </w:r>
                        </w:p>
                        <w:p w14:paraId="5CE817EE" w14:textId="2F54BB45" w:rsidR="000461B7" w:rsidRDefault="000461B7" w:rsidP="000461B7">
                          <w:pPr>
                            <w:rPr>
                              <w:rFonts w:ascii="Calibri" w:hAnsi="Calibri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Calibri" w:hAnsi="Calibri"/>
                              <w:sz w:val="36"/>
                              <w:szCs w:val="36"/>
                            </w:rPr>
                            <w:t xml:space="preserve">ISBN </w:t>
                          </w:r>
                          <w:r w:rsidRPr="00A54AEC">
                            <w:rPr>
                              <w:rFonts w:ascii="Calibri" w:hAnsi="Calibri"/>
                              <w:sz w:val="36"/>
                              <w:szCs w:val="36"/>
                            </w:rPr>
                            <w:t>978-3-661-</w:t>
                          </w:r>
                          <w:r w:rsidRPr="00A54AEC">
                            <w:rPr>
                              <w:rFonts w:ascii="Calibri" w:hAnsi="Calibri"/>
                              <w:b/>
                              <w:sz w:val="36"/>
                              <w:szCs w:val="36"/>
                            </w:rPr>
                            <w:t>6116</w:t>
                          </w:r>
                          <w:r w:rsidR="00DF740F">
                            <w:rPr>
                              <w:rFonts w:ascii="Calibri" w:hAnsi="Calibri"/>
                              <w:b/>
                              <w:sz w:val="36"/>
                              <w:szCs w:val="36"/>
                            </w:rPr>
                            <w:t>7</w:t>
                          </w:r>
                          <w:r w:rsidRPr="00A54AEC">
                            <w:rPr>
                              <w:rFonts w:ascii="Calibri" w:hAnsi="Calibri"/>
                              <w:sz w:val="36"/>
                              <w:szCs w:val="36"/>
                            </w:rPr>
                            <w:t>-</w:t>
                          </w:r>
                          <w:r>
                            <w:rPr>
                              <w:rFonts w:ascii="Calibri" w:hAnsi="Calibri"/>
                              <w:sz w:val="36"/>
                              <w:szCs w:val="36"/>
                            </w:rPr>
                            <w:t>9</w:t>
                          </w:r>
                        </w:p>
                        <w:p w14:paraId="4EEAE871" w14:textId="77777777" w:rsidR="000461B7" w:rsidRPr="00644372" w:rsidRDefault="000461B7" w:rsidP="000461B7">
                          <w:pPr>
                            <w:rPr>
                              <w:rFonts w:ascii="Calibri" w:hAnsi="Calibri"/>
                              <w:sz w:val="36"/>
                              <w:szCs w:val="36"/>
                            </w:rPr>
                          </w:pP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 w:rsidR="0002455A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76672" behindDoc="0" locked="0" layoutInCell="1" allowOverlap="1" wp14:anchorId="7CF1AF66" wp14:editId="5EE2CD7F">
                    <wp:simplePos x="0" y="0"/>
                    <wp:positionH relativeFrom="column">
                      <wp:posOffset>152400</wp:posOffset>
                    </wp:positionH>
                    <wp:positionV relativeFrom="paragraph">
                      <wp:posOffset>1014095</wp:posOffset>
                    </wp:positionV>
                    <wp:extent cx="7772400" cy="571500"/>
                    <wp:effectExtent l="0" t="0" r="0" b="12700"/>
                    <wp:wrapSquare wrapText="bothSides"/>
                    <wp:docPr id="69" name="Textfeld 1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7772400" cy="5715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0CE3312" w14:textId="441F809E" w:rsidR="000461B7" w:rsidRPr="00A37757" w:rsidRDefault="000461B7" w:rsidP="000461B7">
                                <w:pPr>
                                  <w:rPr>
                                    <w:rFonts w:ascii="Calibri" w:hAnsi="Calibri"/>
                                    <w:b/>
                                    <w:sz w:val="44"/>
                                    <w:szCs w:val="44"/>
                                  </w:rPr>
                                </w:pPr>
                                <w:r w:rsidRPr="00A37757">
                                  <w:rPr>
                                    <w:rFonts w:ascii="Calibri" w:hAnsi="Calibri"/>
                                    <w:b/>
                                    <w:sz w:val="44"/>
                                    <w:szCs w:val="44"/>
                                  </w:rPr>
                                  <w:t xml:space="preserve">Stoffverteilungsplan für </w:t>
                                </w:r>
                                <w:proofErr w:type="spellStart"/>
                                <w:r w:rsidRPr="00A37757">
                                  <w:rPr>
                                    <w:rFonts w:ascii="Calibri" w:hAnsi="Calibri"/>
                                    <w:b/>
                                    <w:sz w:val="44"/>
                                    <w:szCs w:val="44"/>
                                  </w:rPr>
                                  <w:t>mathe.delta</w:t>
                                </w:r>
                                <w:proofErr w:type="spellEnd"/>
                                <w:r w:rsidRPr="00A37757">
                                  <w:rPr>
                                    <w:rFonts w:ascii="Calibri" w:hAnsi="Calibri"/>
                                    <w:b/>
                                    <w:sz w:val="44"/>
                                    <w:szCs w:val="44"/>
                                  </w:rPr>
                                  <w:t xml:space="preserve"> 7</w:t>
                                </w:r>
                              </w:p>
                              <w:p w14:paraId="738A4E3A" w14:textId="694BECF4" w:rsidR="00F51C94" w:rsidRPr="00644372" w:rsidRDefault="00F51C94" w:rsidP="00D232DB">
                                <w:pPr>
                                  <w:rPr>
                                    <w:rFonts w:ascii="Calibri" w:hAnsi="Calibri"/>
                                    <w:sz w:val="44"/>
                                    <w:szCs w:val="4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7CF1AF66" id="Textfeld 12" o:spid="_x0000_s1029" type="#_x0000_t202" style="position:absolute;margin-left:12pt;margin-top:79.85pt;width:612pt;height:4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" filled="f" stroked="f">
                    <v:path arrowok="t"/>
                    <v:textbox>
                      <w:txbxContent>
                        <w:p w14:paraId="20CE3312" w14:textId="441F809E" w:rsidR="000461B7" w:rsidRPr="00A37757" w:rsidRDefault="000461B7" w:rsidP="000461B7">
                          <w:pPr>
                            <w:rPr>
                              <w:rFonts w:ascii="Calibri" w:hAnsi="Calibri"/>
                              <w:b/>
                              <w:sz w:val="44"/>
                              <w:szCs w:val="44"/>
                            </w:rPr>
                          </w:pPr>
                          <w:r w:rsidRPr="00A37757">
                            <w:rPr>
                              <w:rFonts w:ascii="Calibri" w:hAnsi="Calibri"/>
                              <w:b/>
                              <w:sz w:val="44"/>
                              <w:szCs w:val="44"/>
                            </w:rPr>
                            <w:t>Stoffverteilungsplan für mathe.delta 7</w:t>
                          </w:r>
                        </w:p>
                        <w:p w14:paraId="738A4E3A" w14:textId="694BECF4" w:rsidR="00F51C94" w:rsidRPr="00644372" w:rsidRDefault="00F51C94" w:rsidP="00D232DB">
                          <w:pPr>
                            <w:rPr>
                              <w:rFonts w:ascii="Calibri" w:hAnsi="Calibri"/>
                              <w:sz w:val="44"/>
                              <w:szCs w:val="44"/>
                            </w:rPr>
                          </w:pP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 w:rsidR="0002455A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80768" behindDoc="0" locked="0" layoutInCell="1" allowOverlap="1" wp14:anchorId="61E834B9" wp14:editId="388509CE">
                    <wp:simplePos x="0" y="0"/>
                    <wp:positionH relativeFrom="column">
                      <wp:posOffset>6324600</wp:posOffset>
                    </wp:positionH>
                    <wp:positionV relativeFrom="paragraph">
                      <wp:posOffset>2385695</wp:posOffset>
                    </wp:positionV>
                    <wp:extent cx="2971800" cy="685800"/>
                    <wp:effectExtent l="0" t="0" r="0" b="0"/>
                    <wp:wrapSquare wrapText="bothSides"/>
                    <wp:docPr id="66" name="Textfeld 1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2971800" cy="6858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3B6C29C" w14:textId="77777777" w:rsidR="00F51C94" w:rsidRPr="00CD0D24" w:rsidRDefault="00F51C94" w:rsidP="00D232DB">
                                <w:pPr>
                                  <w:jc w:val="center"/>
                                  <w:rPr>
                                    <w:rFonts w:ascii="Calibri" w:hAnsi="Calibri"/>
                                    <w:color w:val="808080" w:themeColor="background1" w:themeShade="80"/>
                                  </w:rPr>
                                </w:pPr>
                                <w:r w:rsidRPr="00CD0D24">
                                  <w:rPr>
                                    <w:rFonts w:ascii="Calibri" w:hAnsi="Calibri"/>
                                    <w:color w:val="808080" w:themeColor="background1" w:themeShade="80"/>
                                  </w:rPr>
                                  <w:t xml:space="preserve">Cover </w:t>
                                </w:r>
                                <w:r w:rsidRPr="00C310C5">
                                  <w:rPr>
                                    <w:rFonts w:ascii="Calibri" w:hAnsi="Calibri"/>
                                    <w:color w:val="808080" w:themeColor="background1" w:themeShade="80"/>
                                  </w:rPr>
                                  <w:t>einfügen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61E834B9" id="Textfeld 16" o:spid="_x0000_s1030" type="#_x0000_t202" style="position:absolute;margin-left:498pt;margin-top:187.85pt;width:234pt;height:54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" filled="f" stroked="f">
                    <v:path arrowok="t"/>
                    <v:textbox>
                      <w:txbxContent>
                        <w:p w14:paraId="43B6C29C" w14:textId="77777777" w:rsidR="00F51C94" w:rsidRPr="00CD0D24" w:rsidRDefault="00F51C94" w:rsidP="00D232DB">
                          <w:pPr>
                            <w:jc w:val="center"/>
                            <w:rPr>
                              <w:rFonts w:ascii="Calibri" w:hAnsi="Calibri"/>
                              <w:color w:val="808080" w:themeColor="background1" w:themeShade="80"/>
                            </w:rPr>
                          </w:pPr>
                          <w:r w:rsidRPr="00CD0D24">
                            <w:rPr>
                              <w:rFonts w:ascii="Calibri" w:hAnsi="Calibri"/>
                              <w:color w:val="808080" w:themeColor="background1" w:themeShade="80"/>
                            </w:rPr>
                            <w:t xml:space="preserve">Cover </w:t>
                          </w:r>
                          <w:r w:rsidRPr="00C310C5">
                            <w:rPr>
                              <w:rFonts w:ascii="Calibri" w:hAnsi="Calibri"/>
                              <w:color w:val="808080" w:themeColor="background1" w:themeShade="80"/>
                            </w:rPr>
                            <w:t>einfügen</w:t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 w:rsidR="0002455A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806720" behindDoc="0" locked="0" layoutInCell="1" allowOverlap="1" wp14:anchorId="0A9E0B48" wp14:editId="6C237D9B">
                    <wp:simplePos x="0" y="0"/>
                    <wp:positionH relativeFrom="column">
                      <wp:posOffset>8380730</wp:posOffset>
                    </wp:positionH>
                    <wp:positionV relativeFrom="paragraph">
                      <wp:posOffset>5749290</wp:posOffset>
                    </wp:positionV>
                    <wp:extent cx="2113280" cy="608330"/>
                    <wp:effectExtent l="0" t="0" r="0" b="1270"/>
                    <wp:wrapNone/>
                    <wp:docPr id="62" name="Text Box 14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113280" cy="6083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B7826DE" w14:textId="77777777" w:rsidR="00F51C94" w:rsidRPr="00394C7F" w:rsidRDefault="00F51C94" w:rsidP="00402958">
                                <w:pPr>
                                  <w:rPr>
                                    <w:rFonts w:ascii="Calibri" w:hAnsi="Calibri"/>
                                    <w:sz w:val="22"/>
                                    <w:szCs w:val="22"/>
                                  </w:rPr>
                                </w:pPr>
                                <w:r w:rsidRPr="00394C7F">
                                  <w:rPr>
                                    <w:rFonts w:ascii="Calibri" w:hAnsi="Calibri"/>
                                    <w:sz w:val="22"/>
                                    <w:szCs w:val="22"/>
                                  </w:rPr>
                                  <w:t>www.ccbuchner.de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0A9E0B48" id="Text Box 144" o:spid="_x0000_s1031" type="#_x0000_t202" style="position:absolute;margin-left:659.9pt;margin-top:452.7pt;width:166.4pt;height:47.9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" filled="f" stroked="f">
                    <v:textbox>
                      <w:txbxContent>
                        <w:p w14:paraId="5B7826DE" w14:textId="77777777" w:rsidR="00F51C94" w:rsidRPr="00394C7F" w:rsidRDefault="00F51C94" w:rsidP="00402958">
                          <w:pPr>
                            <w:rPr>
                              <w:rFonts w:ascii="Calibri" w:hAnsi="Calibri"/>
                              <w:sz w:val="22"/>
                              <w:szCs w:val="22"/>
                            </w:rPr>
                          </w:pPr>
                          <w:r w:rsidRPr="00394C7F">
                            <w:rPr>
                              <w:rFonts w:ascii="Calibri" w:hAnsi="Calibri"/>
                              <w:sz w:val="22"/>
                              <w:szCs w:val="22"/>
                            </w:rPr>
                            <w:t>www.ccbuchner.de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02455A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805696" behindDoc="0" locked="0" layoutInCell="1" allowOverlap="1" wp14:anchorId="289682D8" wp14:editId="312662B9">
                    <wp:simplePos x="0" y="0"/>
                    <wp:positionH relativeFrom="column">
                      <wp:posOffset>8055610</wp:posOffset>
                    </wp:positionH>
                    <wp:positionV relativeFrom="paragraph">
                      <wp:posOffset>5700395</wp:posOffset>
                    </wp:positionV>
                    <wp:extent cx="2066290" cy="377825"/>
                    <wp:effectExtent l="0" t="0" r="16510" b="28575"/>
                    <wp:wrapNone/>
                    <wp:docPr id="65" name="Rectangle 14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066290" cy="377825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 w="9525"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    <w:pict>
                  <v:rect w14:anchorId="0048B61F" id="Rectangle 143" o:spid="_x0000_s1026" style="position:absolute;margin-left:634.3pt;margin-top:448.85pt;width:162.7pt;height:29.7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" fillcolor="#d8d8d8 [2732]" strokecolor="#d8d8d8 [2732]"/>
                </w:pict>
              </mc:Fallback>
            </mc:AlternateContent>
          </w:r>
          <w:r w:rsidR="0002455A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807744" behindDoc="0" locked="0" layoutInCell="1" allowOverlap="1" wp14:anchorId="28A62D46" wp14:editId="0A2396A6">
                    <wp:simplePos x="0" y="0"/>
                    <wp:positionH relativeFrom="column">
                      <wp:posOffset>-727710</wp:posOffset>
                    </wp:positionH>
                    <wp:positionV relativeFrom="paragraph">
                      <wp:posOffset>5700395</wp:posOffset>
                    </wp:positionV>
                    <wp:extent cx="8653145" cy="377825"/>
                    <wp:effectExtent l="0" t="0" r="33655" b="28575"/>
                    <wp:wrapNone/>
                    <wp:docPr id="63" name="Rectangle 14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653145" cy="377825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85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bg1">
                                  <a:lumMod val="8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    <w:pict>
                  <v:rect w14:anchorId="07D25AE2" id="Rectangle 145" o:spid="_x0000_s1026" style="position:absolute;margin-left:-57.3pt;margin-top:448.85pt;width:681.35pt;height:29.7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" fillcolor="#d8d8d8 [2732]" strokecolor="#d8d8d8 [2732]"/>
                </w:pict>
              </mc:Fallback>
            </mc:AlternateContent>
          </w:r>
          <w:r w:rsidR="00D232DB">
            <w:rPr>
              <w:vertAlign w:val="subscript"/>
            </w:rPr>
            <w:br w:type="page"/>
          </w:r>
        </w:p>
      </w:sdtContent>
    </w:sdt>
    <w:p w14:paraId="58F4AF16" w14:textId="1A0BBA98" w:rsidR="009E2664" w:rsidRPr="0002455A" w:rsidRDefault="009E2664" w:rsidP="0023347A"/>
    <w:p w14:paraId="262E2E4F" w14:textId="77777777" w:rsidR="00B75863" w:rsidRPr="00B75863" w:rsidRDefault="00B75863" w:rsidP="0023347A">
      <w:pPr>
        <w:tabs>
          <w:tab w:val="right" w:pos="14287"/>
        </w:tabs>
        <w:jc w:val="both"/>
        <w:rPr>
          <w:rFonts w:asciiTheme="majorHAnsi" w:hAnsiTheme="majorHAnsi"/>
        </w:rPr>
      </w:pPr>
      <w:r w:rsidRPr="00B75863">
        <w:rPr>
          <w:rFonts w:asciiTheme="majorHAnsi" w:hAnsiTheme="majorHAnsi"/>
          <w:b/>
        </w:rPr>
        <w:t>Hinweis:</w:t>
      </w:r>
      <w:r w:rsidRPr="00B75863">
        <w:rPr>
          <w:rFonts w:asciiTheme="majorHAnsi" w:hAnsiTheme="majorHAnsi"/>
          <w:b/>
        </w:rPr>
        <w:br/>
      </w:r>
      <w:r w:rsidRPr="00B75863">
        <w:rPr>
          <w:rFonts w:asciiTheme="majorHAnsi" w:hAnsiTheme="majorHAnsi"/>
        </w:rPr>
        <w:t>Die Kompetenzerwartungen und inhaltlichen Schwerpunkte sind entsprechend dem Kernlehrplan für die Sekundarstufe I Gymnasium Nordrhein-Westfalen vorgenommen worden. Die Inhaltsfelder und Kompetenzbereiche entsprechen den Ausführungen im Kernlehrplan.</w:t>
      </w:r>
    </w:p>
    <w:p w14:paraId="54B343FF" w14:textId="77777777" w:rsidR="00B75863" w:rsidRPr="00B75863" w:rsidRDefault="00B75863" w:rsidP="0023347A">
      <w:pPr>
        <w:tabs>
          <w:tab w:val="right" w:pos="14287"/>
        </w:tabs>
        <w:jc w:val="both"/>
        <w:rPr>
          <w:rFonts w:asciiTheme="majorHAnsi" w:hAnsiTheme="majorHAnsi"/>
        </w:rPr>
      </w:pPr>
      <w:r w:rsidRPr="00B75863">
        <w:rPr>
          <w:rFonts w:asciiTheme="majorHAnsi" w:hAnsiTheme="majorHAnsi"/>
        </w:rPr>
        <w:t>Inhaltsfelder: Arithmetik/ Algebra (Ari), Funktionen (</w:t>
      </w:r>
      <w:proofErr w:type="spellStart"/>
      <w:r w:rsidRPr="00B75863">
        <w:rPr>
          <w:rFonts w:asciiTheme="majorHAnsi" w:hAnsiTheme="majorHAnsi"/>
        </w:rPr>
        <w:t>Fkt</w:t>
      </w:r>
      <w:proofErr w:type="spellEnd"/>
      <w:r w:rsidRPr="00B75863">
        <w:rPr>
          <w:rFonts w:asciiTheme="majorHAnsi" w:hAnsiTheme="majorHAnsi"/>
        </w:rPr>
        <w:t>), Geometrie (</w:t>
      </w:r>
      <w:proofErr w:type="spellStart"/>
      <w:r w:rsidRPr="00B75863">
        <w:rPr>
          <w:rFonts w:asciiTheme="majorHAnsi" w:hAnsiTheme="majorHAnsi"/>
        </w:rPr>
        <w:t>Geo</w:t>
      </w:r>
      <w:proofErr w:type="spellEnd"/>
      <w:r w:rsidRPr="00B75863">
        <w:rPr>
          <w:rFonts w:asciiTheme="majorHAnsi" w:hAnsiTheme="majorHAnsi"/>
        </w:rPr>
        <w:t>), Stochastik (</w:t>
      </w:r>
      <w:proofErr w:type="spellStart"/>
      <w:r w:rsidRPr="00B75863">
        <w:rPr>
          <w:rFonts w:asciiTheme="majorHAnsi" w:hAnsiTheme="majorHAnsi"/>
        </w:rPr>
        <w:t>Sto</w:t>
      </w:r>
      <w:proofErr w:type="spellEnd"/>
      <w:r w:rsidRPr="00B75863">
        <w:rPr>
          <w:rFonts w:asciiTheme="majorHAnsi" w:hAnsiTheme="majorHAnsi"/>
        </w:rPr>
        <w:t>)</w:t>
      </w:r>
    </w:p>
    <w:p w14:paraId="3DEDC8B7" w14:textId="7C44696C" w:rsidR="009E2664" w:rsidRPr="00B75863" w:rsidRDefault="00B75863" w:rsidP="0023347A">
      <w:pPr>
        <w:rPr>
          <w:rFonts w:asciiTheme="majorHAnsi" w:hAnsiTheme="majorHAnsi"/>
          <w:vertAlign w:val="subscript"/>
        </w:rPr>
      </w:pPr>
      <w:r w:rsidRPr="00B75863">
        <w:rPr>
          <w:rFonts w:asciiTheme="majorHAnsi" w:hAnsiTheme="majorHAnsi"/>
        </w:rPr>
        <w:t>Kompetenzbereiche: Operieren (</w:t>
      </w:r>
      <w:proofErr w:type="spellStart"/>
      <w:r w:rsidRPr="00B75863">
        <w:rPr>
          <w:rFonts w:asciiTheme="majorHAnsi" w:hAnsiTheme="majorHAnsi"/>
        </w:rPr>
        <w:t>Ope</w:t>
      </w:r>
      <w:proofErr w:type="spellEnd"/>
      <w:r w:rsidRPr="00B75863">
        <w:rPr>
          <w:rFonts w:asciiTheme="majorHAnsi" w:hAnsiTheme="majorHAnsi"/>
        </w:rPr>
        <w:t>), Modellieren (</w:t>
      </w:r>
      <w:proofErr w:type="spellStart"/>
      <w:r w:rsidRPr="00B75863">
        <w:rPr>
          <w:rFonts w:asciiTheme="majorHAnsi" w:hAnsiTheme="majorHAnsi"/>
        </w:rPr>
        <w:t>Mod</w:t>
      </w:r>
      <w:proofErr w:type="spellEnd"/>
      <w:r w:rsidRPr="00B75863">
        <w:rPr>
          <w:rFonts w:asciiTheme="majorHAnsi" w:hAnsiTheme="majorHAnsi"/>
        </w:rPr>
        <w:t>), Problemlösen (Pro), Argumentieren (Arg), Kommunizieren (</w:t>
      </w:r>
      <w:proofErr w:type="spellStart"/>
      <w:r w:rsidRPr="00B75863">
        <w:rPr>
          <w:rFonts w:asciiTheme="majorHAnsi" w:hAnsiTheme="majorHAnsi"/>
        </w:rPr>
        <w:t>Kom</w:t>
      </w:r>
      <w:proofErr w:type="spellEnd"/>
      <w:r w:rsidRPr="00B75863">
        <w:rPr>
          <w:rFonts w:asciiTheme="majorHAnsi" w:hAnsiTheme="majorHAnsi"/>
        </w:rPr>
        <w:t>)</w:t>
      </w:r>
    </w:p>
    <w:p w14:paraId="6639F9A2" w14:textId="77777777" w:rsidR="009E2664" w:rsidRDefault="009E2664" w:rsidP="0023347A">
      <w:pPr>
        <w:rPr>
          <w:vertAlign w:val="subscript"/>
        </w:rPr>
      </w:pPr>
    </w:p>
    <w:p w14:paraId="04E03B96" w14:textId="77777777" w:rsidR="00B75863" w:rsidRDefault="00B75863" w:rsidP="0023347A">
      <w:pPr>
        <w:tabs>
          <w:tab w:val="right" w:pos="14287"/>
        </w:tabs>
        <w:jc w:val="both"/>
        <w:rPr>
          <w:b/>
          <w:sz w:val="28"/>
        </w:rPr>
      </w:pPr>
    </w:p>
    <w:p w14:paraId="295A9B8C" w14:textId="77777777" w:rsidR="00B75863" w:rsidRPr="00FE0464" w:rsidRDefault="00B75863" w:rsidP="00B75863">
      <w:pPr>
        <w:shd w:val="clear" w:color="auto" w:fill="FFFFFF" w:themeFill="background1"/>
        <w:tabs>
          <w:tab w:val="right" w:pos="14287"/>
        </w:tabs>
        <w:jc w:val="both"/>
        <w:rPr>
          <w:rFonts w:asciiTheme="majorHAnsi" w:hAnsiTheme="majorHAnsi"/>
          <w:b/>
        </w:rPr>
      </w:pPr>
      <w:r w:rsidRPr="00FE0464">
        <w:rPr>
          <w:rFonts w:asciiTheme="majorHAnsi" w:hAnsiTheme="majorHAnsi"/>
          <w:b/>
        </w:rPr>
        <w:t>Rechnen mit rationalen Zahlen</w:t>
      </w:r>
      <w:r w:rsidRPr="00FE0464">
        <w:rPr>
          <w:rFonts w:asciiTheme="majorHAnsi" w:hAnsiTheme="majorHAnsi"/>
          <w:b/>
        </w:rPr>
        <w:tab/>
      </w:r>
    </w:p>
    <w:tbl>
      <w:tblPr>
        <w:tblpPr w:leftFromText="141" w:rightFromText="141" w:vertAnchor="text" w:horzAnchor="margin" w:tblpY="41"/>
        <w:tblW w:w="144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397"/>
        <w:gridCol w:w="6237"/>
        <w:gridCol w:w="4820"/>
      </w:tblGrid>
      <w:tr w:rsidR="00B75863" w:rsidRPr="00FE0464" w14:paraId="3586413B" w14:textId="77777777" w:rsidTr="00252A75">
        <w:tc>
          <w:tcPr>
            <w:tcW w:w="3397" w:type="dxa"/>
            <w:shd w:val="clear" w:color="auto" w:fill="FFDE75"/>
            <w:vAlign w:val="center"/>
          </w:tcPr>
          <w:p w14:paraId="140E0A3A" w14:textId="77777777" w:rsidR="00B75863" w:rsidRPr="00FE0464" w:rsidRDefault="00B75863" w:rsidP="004153C4">
            <w:pPr>
              <w:jc w:val="center"/>
              <w:rPr>
                <w:rFonts w:asciiTheme="majorHAnsi" w:hAnsiTheme="majorHAnsi"/>
                <w:b/>
              </w:rPr>
            </w:pPr>
            <w:proofErr w:type="spellStart"/>
            <w:r w:rsidRPr="00FE0464">
              <w:rPr>
                <w:rFonts w:asciiTheme="majorHAnsi" w:hAnsiTheme="majorHAnsi"/>
                <w:b/>
              </w:rPr>
              <w:t>mathe.delta</w:t>
            </w:r>
            <w:proofErr w:type="spellEnd"/>
            <w:r w:rsidRPr="00FE0464">
              <w:rPr>
                <w:rFonts w:asciiTheme="majorHAnsi" w:hAnsiTheme="majorHAnsi"/>
                <w:b/>
              </w:rPr>
              <w:t xml:space="preserve"> 7</w:t>
            </w:r>
          </w:p>
        </w:tc>
        <w:tc>
          <w:tcPr>
            <w:tcW w:w="6237" w:type="dxa"/>
            <w:shd w:val="clear" w:color="auto" w:fill="FFDE75"/>
            <w:vAlign w:val="center"/>
          </w:tcPr>
          <w:p w14:paraId="79AB07AB" w14:textId="77777777" w:rsidR="00B75863" w:rsidRPr="00FE0464" w:rsidRDefault="00B75863" w:rsidP="004153C4">
            <w:pPr>
              <w:jc w:val="center"/>
              <w:rPr>
                <w:rFonts w:asciiTheme="majorHAnsi" w:hAnsiTheme="majorHAnsi"/>
                <w:b/>
              </w:rPr>
            </w:pPr>
            <w:r w:rsidRPr="00FE0464">
              <w:rPr>
                <w:rFonts w:asciiTheme="majorHAnsi" w:hAnsiTheme="majorHAnsi"/>
                <w:b/>
              </w:rPr>
              <w:t>Kompetenzerwartungen und inhaltliche Schwerpunkte</w:t>
            </w:r>
          </w:p>
        </w:tc>
        <w:tc>
          <w:tcPr>
            <w:tcW w:w="4820" w:type="dxa"/>
            <w:shd w:val="clear" w:color="auto" w:fill="FFDE75"/>
            <w:vAlign w:val="center"/>
          </w:tcPr>
          <w:p w14:paraId="31521898" w14:textId="77777777" w:rsidR="00B75863" w:rsidRPr="00FE0464" w:rsidRDefault="00B75863" w:rsidP="004153C4">
            <w:pPr>
              <w:jc w:val="center"/>
              <w:rPr>
                <w:rFonts w:asciiTheme="majorHAnsi" w:hAnsiTheme="majorHAnsi"/>
                <w:b/>
              </w:rPr>
            </w:pPr>
            <w:r w:rsidRPr="00FE0464">
              <w:rPr>
                <w:rFonts w:asciiTheme="majorHAnsi" w:hAnsiTheme="majorHAnsi"/>
                <w:b/>
              </w:rPr>
              <w:t>Materialien, Methoden</w:t>
            </w:r>
          </w:p>
        </w:tc>
      </w:tr>
      <w:tr w:rsidR="00B75863" w:rsidRPr="00FE0464" w14:paraId="142D9CDB" w14:textId="77777777" w:rsidTr="00252A75">
        <w:trPr>
          <w:trHeight w:val="5209"/>
        </w:trPr>
        <w:tc>
          <w:tcPr>
            <w:tcW w:w="3397" w:type="dxa"/>
          </w:tcPr>
          <w:p w14:paraId="7A814F3E" w14:textId="77777777" w:rsidR="00B75863" w:rsidRPr="00FE0464" w:rsidRDefault="00B75863" w:rsidP="004153C4">
            <w:pPr>
              <w:rPr>
                <w:rFonts w:asciiTheme="majorHAnsi" w:hAnsiTheme="majorHAnsi"/>
              </w:rPr>
            </w:pPr>
            <w:r w:rsidRPr="00FE0464">
              <w:rPr>
                <w:rFonts w:asciiTheme="majorHAnsi" w:hAnsiTheme="majorHAnsi"/>
              </w:rPr>
              <w:t>1.1 Rationale Zahlen</w:t>
            </w:r>
          </w:p>
          <w:p w14:paraId="4DCA036B" w14:textId="77777777" w:rsidR="00B75863" w:rsidRPr="00FE0464" w:rsidRDefault="00B75863" w:rsidP="004153C4">
            <w:pPr>
              <w:rPr>
                <w:rFonts w:asciiTheme="majorHAnsi" w:hAnsiTheme="majorHAnsi"/>
              </w:rPr>
            </w:pPr>
            <w:r w:rsidRPr="00FE0464">
              <w:rPr>
                <w:rFonts w:asciiTheme="majorHAnsi" w:hAnsiTheme="majorHAnsi"/>
              </w:rPr>
              <w:t>1.2 Ordnen und Runden von rationalen Zahlen</w:t>
            </w:r>
          </w:p>
          <w:p w14:paraId="59F2107D" w14:textId="77777777" w:rsidR="00B75863" w:rsidRPr="00FE0464" w:rsidRDefault="00B75863" w:rsidP="004153C4">
            <w:pPr>
              <w:rPr>
                <w:rFonts w:asciiTheme="majorHAnsi" w:hAnsiTheme="majorHAnsi"/>
              </w:rPr>
            </w:pPr>
            <w:r w:rsidRPr="00FE0464">
              <w:rPr>
                <w:rFonts w:asciiTheme="majorHAnsi" w:hAnsiTheme="majorHAnsi"/>
              </w:rPr>
              <w:t>1.3 Addieren und Subtrahieren von rationalen Zahlen</w:t>
            </w:r>
          </w:p>
          <w:p w14:paraId="366F657A" w14:textId="77777777" w:rsidR="00B75863" w:rsidRPr="00FE0464" w:rsidRDefault="00B75863" w:rsidP="004153C4">
            <w:pPr>
              <w:rPr>
                <w:rFonts w:asciiTheme="majorHAnsi" w:hAnsiTheme="majorHAnsi"/>
              </w:rPr>
            </w:pPr>
            <w:r w:rsidRPr="00FE0464">
              <w:rPr>
                <w:rFonts w:asciiTheme="majorHAnsi" w:hAnsiTheme="majorHAnsi"/>
              </w:rPr>
              <w:t>1.4 Multiplizieren von rationalen Zahlen</w:t>
            </w:r>
          </w:p>
          <w:p w14:paraId="6A94B988" w14:textId="77777777" w:rsidR="00B75863" w:rsidRPr="00FE0464" w:rsidRDefault="00B75863" w:rsidP="004153C4">
            <w:pPr>
              <w:rPr>
                <w:rFonts w:asciiTheme="majorHAnsi" w:hAnsiTheme="majorHAnsi"/>
              </w:rPr>
            </w:pPr>
            <w:r w:rsidRPr="00FE0464">
              <w:rPr>
                <w:rFonts w:asciiTheme="majorHAnsi" w:hAnsiTheme="majorHAnsi"/>
              </w:rPr>
              <w:t xml:space="preserve">1.5 Dividieren von rationalen Zahlen </w:t>
            </w:r>
          </w:p>
          <w:p w14:paraId="669E89CB" w14:textId="77777777" w:rsidR="00B75863" w:rsidRPr="00FE0464" w:rsidRDefault="00B75863" w:rsidP="004153C4">
            <w:pPr>
              <w:rPr>
                <w:rFonts w:asciiTheme="majorHAnsi" w:hAnsiTheme="majorHAnsi"/>
              </w:rPr>
            </w:pPr>
            <w:r w:rsidRPr="00FE0464">
              <w:rPr>
                <w:rFonts w:asciiTheme="majorHAnsi" w:hAnsiTheme="majorHAnsi"/>
              </w:rPr>
              <w:t>1.6 Rechengesetze bei rationalen Zahlen</w:t>
            </w:r>
          </w:p>
        </w:tc>
        <w:tc>
          <w:tcPr>
            <w:tcW w:w="6237" w:type="dxa"/>
          </w:tcPr>
          <w:p w14:paraId="6B192675" w14:textId="77777777" w:rsidR="00B75863" w:rsidRPr="00FE0464" w:rsidRDefault="00B75863" w:rsidP="00B75863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Theme="majorHAnsi" w:hAnsiTheme="majorHAnsi"/>
                <w:sz w:val="24"/>
                <w:szCs w:val="24"/>
              </w:rPr>
            </w:pPr>
            <w:r w:rsidRPr="00FE0464">
              <w:rPr>
                <w:rFonts w:asciiTheme="majorHAnsi" w:hAnsiTheme="majorHAnsi"/>
                <w:sz w:val="24"/>
                <w:szCs w:val="24"/>
              </w:rPr>
              <w:t>Rationale Zahlen auf der Zahlengerade darstellen und der Größe nach ordnen (Ari-1; Ope-6, Pro-3)</w:t>
            </w:r>
          </w:p>
          <w:p w14:paraId="3EE53E0E" w14:textId="77777777" w:rsidR="00B75863" w:rsidRPr="00FE0464" w:rsidRDefault="00B75863" w:rsidP="00B75863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Theme="majorHAnsi" w:hAnsiTheme="majorHAnsi"/>
                <w:sz w:val="24"/>
                <w:szCs w:val="24"/>
              </w:rPr>
            </w:pPr>
            <w:r w:rsidRPr="00FE0464">
              <w:rPr>
                <w:rFonts w:asciiTheme="majorHAnsi" w:hAnsiTheme="majorHAnsi"/>
                <w:sz w:val="24"/>
                <w:szCs w:val="24"/>
              </w:rPr>
              <w:t>Gründe und Beispiele für Zahlbereichserweiterung angeben (Ari-2; Mod-3, Arg-7)</w:t>
            </w:r>
          </w:p>
          <w:p w14:paraId="7B8A7A1F" w14:textId="77777777" w:rsidR="00B75863" w:rsidRPr="00FE0464" w:rsidRDefault="00B75863" w:rsidP="00B75863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Theme="majorHAnsi" w:hAnsiTheme="majorHAnsi"/>
                <w:sz w:val="24"/>
                <w:szCs w:val="24"/>
              </w:rPr>
            </w:pPr>
            <w:r w:rsidRPr="00FE0464">
              <w:rPr>
                <w:rFonts w:asciiTheme="majorHAnsi" w:hAnsiTheme="majorHAnsi"/>
                <w:sz w:val="24"/>
                <w:szCs w:val="24"/>
              </w:rPr>
              <w:t>Ableitung von Vorzeichenregeln zur Addition und Multiplikation anhand von Beispielen sowie die Nutzung von Rechengesetzen und Regeln (Ari-3; Ope-8, Arg-5)</w:t>
            </w:r>
          </w:p>
          <w:p w14:paraId="0A7BEBB4" w14:textId="77777777" w:rsidR="00B75863" w:rsidRPr="00FE0464" w:rsidRDefault="00B75863" w:rsidP="00B75863">
            <w:pPr>
              <w:pStyle w:val="Listenabsatz"/>
              <w:numPr>
                <w:ilvl w:val="0"/>
                <w:numId w:val="1"/>
              </w:num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  <w:r w:rsidRPr="00FE0464">
              <w:rPr>
                <w:rFonts w:asciiTheme="majorHAnsi" w:hAnsiTheme="majorHAnsi"/>
                <w:sz w:val="24"/>
                <w:szCs w:val="24"/>
              </w:rPr>
              <w:t>Deuten Variablen als Platzhalter in Rechengesetzen (Ari-4; Mod-4; Mod-5; Pro-4)</w:t>
            </w:r>
          </w:p>
        </w:tc>
        <w:tc>
          <w:tcPr>
            <w:tcW w:w="4820" w:type="dxa"/>
          </w:tcPr>
          <w:p w14:paraId="4F0E165B" w14:textId="77777777" w:rsidR="00B75863" w:rsidRPr="00FE0464" w:rsidRDefault="00B75863" w:rsidP="004153C4">
            <w:pPr>
              <w:rPr>
                <w:rFonts w:asciiTheme="majorHAnsi" w:hAnsiTheme="majorHAnsi" w:cs="Arial"/>
                <w:color w:val="0070C0"/>
              </w:rPr>
            </w:pPr>
            <w:r w:rsidRPr="00FE0464">
              <w:rPr>
                <w:rFonts w:asciiTheme="majorHAnsi" w:hAnsiTheme="majorHAnsi" w:cs="Arial"/>
                <w:color w:val="0070C0"/>
              </w:rPr>
              <w:t>Medien, Werkzeuge:</w:t>
            </w:r>
          </w:p>
          <w:p w14:paraId="6A7C8336" w14:textId="77777777" w:rsidR="00B75863" w:rsidRPr="00FE0464" w:rsidRDefault="00B75863" w:rsidP="004153C4">
            <w:pPr>
              <w:rPr>
                <w:rFonts w:asciiTheme="majorHAnsi" w:hAnsiTheme="majorHAnsi" w:cs="Arial"/>
              </w:rPr>
            </w:pPr>
            <w:r w:rsidRPr="00FE0464">
              <w:rPr>
                <w:rFonts w:asciiTheme="majorHAnsi" w:hAnsiTheme="majorHAnsi" w:cs="Arial"/>
              </w:rPr>
              <w:sym w:font="Symbol" w:char="F0B7"/>
            </w:r>
            <w:r w:rsidRPr="00FE0464">
              <w:rPr>
                <w:rFonts w:asciiTheme="majorHAnsi" w:hAnsiTheme="majorHAnsi" w:cs="Arial"/>
              </w:rPr>
              <w:t xml:space="preserve"> Internetrecherche</w:t>
            </w:r>
          </w:p>
          <w:p w14:paraId="45C2ACDF" w14:textId="77777777" w:rsidR="00B75863" w:rsidRPr="00FE0464" w:rsidRDefault="00B75863" w:rsidP="004153C4">
            <w:pPr>
              <w:rPr>
                <w:rFonts w:asciiTheme="majorHAnsi" w:hAnsiTheme="majorHAnsi" w:cs="Arial"/>
              </w:rPr>
            </w:pPr>
            <w:r w:rsidRPr="00FE0464">
              <w:rPr>
                <w:rFonts w:asciiTheme="majorHAnsi" w:hAnsiTheme="majorHAnsi" w:cs="Arial"/>
              </w:rPr>
              <w:sym w:font="Symbol" w:char="F0B7"/>
            </w:r>
            <w:r w:rsidRPr="00FE0464">
              <w:rPr>
                <w:rFonts w:asciiTheme="majorHAnsi" w:hAnsiTheme="majorHAnsi" w:cs="Arial"/>
              </w:rPr>
              <w:t xml:space="preserve"> Mathematik und Spiele</w:t>
            </w:r>
          </w:p>
          <w:p w14:paraId="586EC352" w14:textId="77777777" w:rsidR="00B75863" w:rsidRPr="00FE0464" w:rsidRDefault="00B75863" w:rsidP="004153C4">
            <w:pPr>
              <w:rPr>
                <w:rFonts w:asciiTheme="majorHAnsi" w:hAnsiTheme="majorHAnsi" w:cs="Arial"/>
              </w:rPr>
            </w:pPr>
            <w:r w:rsidRPr="00FE0464">
              <w:rPr>
                <w:rFonts w:asciiTheme="majorHAnsi" w:hAnsiTheme="majorHAnsi" w:cs="Arial"/>
              </w:rPr>
              <w:sym w:font="Symbol" w:char="F0B7"/>
            </w:r>
            <w:r w:rsidRPr="00FE0464">
              <w:rPr>
                <w:rFonts w:asciiTheme="majorHAnsi" w:hAnsiTheme="majorHAnsi" w:cs="Arial"/>
              </w:rPr>
              <w:t xml:space="preserve"> </w:t>
            </w:r>
            <w:proofErr w:type="spellStart"/>
            <w:r w:rsidRPr="00FE0464">
              <w:rPr>
                <w:rFonts w:asciiTheme="majorHAnsi" w:hAnsiTheme="majorHAnsi" w:cs="Arial"/>
              </w:rPr>
              <w:t>Mind-Map</w:t>
            </w:r>
            <w:proofErr w:type="spellEnd"/>
          </w:p>
          <w:p w14:paraId="2C48189A" w14:textId="77777777" w:rsidR="00B75863" w:rsidRPr="00FE0464" w:rsidRDefault="00B75863" w:rsidP="004153C4">
            <w:pPr>
              <w:rPr>
                <w:rFonts w:asciiTheme="majorHAnsi" w:hAnsiTheme="majorHAnsi" w:cs="Arial"/>
              </w:rPr>
            </w:pPr>
          </w:p>
          <w:p w14:paraId="64E4906E" w14:textId="77777777" w:rsidR="00B75863" w:rsidRPr="00FE0464" w:rsidRDefault="00B75863" w:rsidP="004153C4">
            <w:pPr>
              <w:rPr>
                <w:rFonts w:asciiTheme="majorHAnsi" w:hAnsiTheme="majorHAnsi" w:cs="Arial"/>
                <w:color w:val="E36C0A" w:themeColor="accent6" w:themeShade="BF"/>
              </w:rPr>
            </w:pPr>
            <w:r w:rsidRPr="00FE0464">
              <w:rPr>
                <w:rFonts w:asciiTheme="majorHAnsi" w:hAnsiTheme="majorHAnsi" w:cs="Arial"/>
                <w:color w:val="E36C0A" w:themeColor="accent6" w:themeShade="BF"/>
              </w:rPr>
              <w:t>Sprachbildung:</w:t>
            </w:r>
          </w:p>
          <w:p w14:paraId="2F85A68D" w14:textId="77777777" w:rsidR="00B75863" w:rsidRPr="00FE0464" w:rsidRDefault="00B75863" w:rsidP="004153C4">
            <w:pPr>
              <w:rPr>
                <w:rFonts w:asciiTheme="majorHAnsi" w:hAnsiTheme="majorHAnsi" w:cs="Arial"/>
              </w:rPr>
            </w:pPr>
            <w:r w:rsidRPr="00FE0464">
              <w:rPr>
                <w:rFonts w:asciiTheme="majorHAnsi" w:hAnsiTheme="majorHAnsi" w:cs="Arial"/>
              </w:rPr>
              <w:sym w:font="Symbol" w:char="F0B7"/>
            </w:r>
            <w:r w:rsidRPr="00FE0464">
              <w:rPr>
                <w:rFonts w:asciiTheme="majorHAnsi" w:hAnsiTheme="majorHAnsi" w:cs="Arial"/>
              </w:rPr>
              <w:t xml:space="preserve"> Fachbegriffe</w:t>
            </w:r>
          </w:p>
          <w:p w14:paraId="355339DA" w14:textId="77777777" w:rsidR="00B75863" w:rsidRPr="00FE0464" w:rsidRDefault="00B75863" w:rsidP="004153C4">
            <w:pPr>
              <w:rPr>
                <w:rFonts w:asciiTheme="majorHAnsi" w:hAnsiTheme="majorHAnsi" w:cs="Arial"/>
              </w:rPr>
            </w:pPr>
            <w:r w:rsidRPr="00FE0464">
              <w:rPr>
                <w:rFonts w:asciiTheme="majorHAnsi" w:hAnsiTheme="majorHAnsi" w:cs="Arial"/>
              </w:rPr>
              <w:sym w:font="Symbol" w:char="F0B7"/>
            </w:r>
            <w:r w:rsidRPr="00FE0464">
              <w:rPr>
                <w:rFonts w:asciiTheme="majorHAnsi" w:hAnsiTheme="majorHAnsi" w:cs="Arial"/>
              </w:rPr>
              <w:t xml:space="preserve"> Aufgabenvariation</w:t>
            </w:r>
          </w:p>
          <w:p w14:paraId="54DF36BD" w14:textId="77777777" w:rsidR="00B75863" w:rsidRPr="00FE0464" w:rsidRDefault="00B75863" w:rsidP="004153C4">
            <w:pPr>
              <w:rPr>
                <w:rFonts w:asciiTheme="majorHAnsi" w:hAnsiTheme="majorHAnsi" w:cs="Arial"/>
                <w:color w:val="00B050"/>
              </w:rPr>
            </w:pPr>
          </w:p>
          <w:p w14:paraId="1243C2A3" w14:textId="77777777" w:rsidR="00B75863" w:rsidRPr="00FE0464" w:rsidRDefault="00B75863" w:rsidP="004153C4">
            <w:pPr>
              <w:rPr>
                <w:rFonts w:asciiTheme="majorHAnsi" w:hAnsiTheme="majorHAnsi" w:cs="Arial"/>
                <w:color w:val="00B050"/>
              </w:rPr>
            </w:pPr>
            <w:r w:rsidRPr="00FE0464">
              <w:rPr>
                <w:rFonts w:asciiTheme="majorHAnsi" w:hAnsiTheme="majorHAnsi" w:cs="Arial"/>
                <w:color w:val="00B050"/>
              </w:rPr>
              <w:t>Strategien Argumentieren &amp; Begründen:</w:t>
            </w:r>
          </w:p>
          <w:p w14:paraId="4C8E8FC0" w14:textId="77777777" w:rsidR="00B75863" w:rsidRPr="00FE0464" w:rsidRDefault="00B75863" w:rsidP="004153C4">
            <w:pPr>
              <w:rPr>
                <w:rFonts w:asciiTheme="majorHAnsi" w:hAnsiTheme="majorHAnsi"/>
              </w:rPr>
            </w:pPr>
            <w:r w:rsidRPr="00FE0464">
              <w:rPr>
                <w:rFonts w:asciiTheme="majorHAnsi" w:hAnsiTheme="majorHAnsi" w:cs="Arial"/>
              </w:rPr>
              <w:sym w:font="Symbol" w:char="F0B7"/>
            </w:r>
            <w:r w:rsidRPr="00FE0464">
              <w:rPr>
                <w:rFonts w:asciiTheme="majorHAnsi" w:hAnsiTheme="majorHAnsi" w:cs="Arial"/>
              </w:rPr>
              <w:t xml:space="preserve"> Nutzen vom </w:t>
            </w:r>
            <w:proofErr w:type="spellStart"/>
            <w:r w:rsidRPr="00FE0464">
              <w:rPr>
                <w:rFonts w:asciiTheme="majorHAnsi" w:hAnsiTheme="majorHAnsi" w:cs="Arial"/>
              </w:rPr>
              <w:t>Permanenzprinzip</w:t>
            </w:r>
            <w:proofErr w:type="spellEnd"/>
            <w:r w:rsidRPr="00FE0464">
              <w:rPr>
                <w:rFonts w:asciiTheme="majorHAnsi" w:hAnsiTheme="majorHAnsi" w:cs="Arial"/>
              </w:rPr>
              <w:t xml:space="preserve"> zur Fortsetzung der Rechenregeln</w:t>
            </w:r>
          </w:p>
        </w:tc>
      </w:tr>
    </w:tbl>
    <w:p w14:paraId="34E74AD0" w14:textId="77777777" w:rsidR="00B75863" w:rsidRDefault="00B75863" w:rsidP="00B75863">
      <w:pPr>
        <w:rPr>
          <w:b/>
        </w:rPr>
      </w:pPr>
    </w:p>
    <w:p w14:paraId="38B550B5" w14:textId="77777777" w:rsidR="00FE0464" w:rsidRDefault="00FE0464">
      <w:pPr>
        <w:rPr>
          <w:vertAlign w:val="subscript"/>
        </w:rPr>
      </w:pPr>
    </w:p>
    <w:p w14:paraId="1EE603C0" w14:textId="77777777" w:rsidR="00FE0464" w:rsidRDefault="00FE0464">
      <w:pPr>
        <w:rPr>
          <w:vertAlign w:val="subscript"/>
        </w:rPr>
      </w:pPr>
    </w:p>
    <w:p w14:paraId="792AA7FA" w14:textId="77777777" w:rsidR="00FE0464" w:rsidRDefault="00FE0464">
      <w:pPr>
        <w:rPr>
          <w:vertAlign w:val="subscript"/>
        </w:rPr>
      </w:pPr>
    </w:p>
    <w:p w14:paraId="747B09BE" w14:textId="77777777" w:rsidR="00FE0464" w:rsidRDefault="00FE0464">
      <w:pPr>
        <w:rPr>
          <w:vertAlign w:val="subscript"/>
        </w:rPr>
      </w:pPr>
      <w:bookmarkStart w:id="0" w:name="_GoBack"/>
      <w:bookmarkEnd w:id="0"/>
    </w:p>
    <w:p w14:paraId="2F31BBD4" w14:textId="77777777" w:rsidR="00FE0464" w:rsidRDefault="00FE0464">
      <w:pPr>
        <w:rPr>
          <w:vertAlign w:val="subscript"/>
        </w:rPr>
      </w:pPr>
    </w:p>
    <w:p w14:paraId="21FF8CF5" w14:textId="77777777" w:rsidR="00FE0464" w:rsidRDefault="00FE0464">
      <w:pPr>
        <w:rPr>
          <w:vertAlign w:val="subscript"/>
        </w:rPr>
      </w:pPr>
    </w:p>
    <w:p w14:paraId="63CF5DC8" w14:textId="77777777" w:rsidR="00FE0464" w:rsidRDefault="00FE0464">
      <w:pPr>
        <w:rPr>
          <w:vertAlign w:val="subscript"/>
        </w:rPr>
      </w:pPr>
    </w:p>
    <w:p w14:paraId="254DA623" w14:textId="77777777" w:rsidR="00FE0464" w:rsidRDefault="00FE0464">
      <w:pPr>
        <w:rPr>
          <w:vertAlign w:val="subscript"/>
        </w:rPr>
      </w:pPr>
    </w:p>
    <w:p w14:paraId="2EEB5672" w14:textId="77777777" w:rsidR="00FE0464" w:rsidRDefault="00FE0464">
      <w:pPr>
        <w:rPr>
          <w:vertAlign w:val="subscript"/>
        </w:rPr>
      </w:pPr>
    </w:p>
    <w:p w14:paraId="15602311" w14:textId="77777777" w:rsidR="00FE0464" w:rsidRDefault="00FE0464">
      <w:pPr>
        <w:rPr>
          <w:vertAlign w:val="subscript"/>
        </w:rPr>
      </w:pPr>
    </w:p>
    <w:p w14:paraId="242DF9E0" w14:textId="77777777" w:rsidR="00FE0464" w:rsidRDefault="00FE0464">
      <w:pPr>
        <w:rPr>
          <w:vertAlign w:val="subscript"/>
        </w:rPr>
      </w:pPr>
    </w:p>
    <w:p w14:paraId="12D7D0C8" w14:textId="77777777" w:rsidR="00FE0464" w:rsidRDefault="00FE0464">
      <w:pPr>
        <w:rPr>
          <w:vertAlign w:val="subscript"/>
        </w:rPr>
      </w:pPr>
    </w:p>
    <w:p w14:paraId="7C714A4A" w14:textId="77777777" w:rsidR="00FE0464" w:rsidRDefault="00FE0464">
      <w:pPr>
        <w:rPr>
          <w:vertAlign w:val="subscript"/>
        </w:rPr>
      </w:pPr>
    </w:p>
    <w:p w14:paraId="213BFD95" w14:textId="77777777" w:rsidR="00FE0464" w:rsidRDefault="00FE0464">
      <w:pPr>
        <w:rPr>
          <w:vertAlign w:val="subscript"/>
        </w:rPr>
      </w:pPr>
    </w:p>
    <w:p w14:paraId="157C0AFB" w14:textId="77777777" w:rsidR="00FE0464" w:rsidRDefault="00FE0464">
      <w:pPr>
        <w:rPr>
          <w:vertAlign w:val="subscript"/>
        </w:rPr>
      </w:pPr>
    </w:p>
    <w:p w14:paraId="52BE0E75" w14:textId="77777777" w:rsidR="00FE0464" w:rsidRDefault="00FE0464">
      <w:pPr>
        <w:rPr>
          <w:vertAlign w:val="subscript"/>
        </w:rPr>
      </w:pPr>
    </w:p>
    <w:p w14:paraId="603D7F16" w14:textId="77777777" w:rsidR="00FE0464" w:rsidRDefault="00FE0464">
      <w:pPr>
        <w:rPr>
          <w:vertAlign w:val="subscript"/>
        </w:rPr>
      </w:pPr>
    </w:p>
    <w:p w14:paraId="32414E01" w14:textId="77777777" w:rsidR="00FE0464" w:rsidRDefault="00FE0464">
      <w:pPr>
        <w:rPr>
          <w:vertAlign w:val="subscript"/>
        </w:rPr>
      </w:pPr>
    </w:p>
    <w:p w14:paraId="0E5A3C21" w14:textId="77777777" w:rsidR="00FE0464" w:rsidRDefault="00FE0464">
      <w:pPr>
        <w:rPr>
          <w:vertAlign w:val="subscript"/>
        </w:rPr>
      </w:pPr>
    </w:p>
    <w:p w14:paraId="36C18792" w14:textId="77777777" w:rsidR="00FE0464" w:rsidRDefault="00FE0464">
      <w:pPr>
        <w:rPr>
          <w:vertAlign w:val="subscript"/>
        </w:rPr>
      </w:pPr>
    </w:p>
    <w:p w14:paraId="397AADC0" w14:textId="77777777" w:rsidR="00FE0464" w:rsidRDefault="00FE0464">
      <w:pPr>
        <w:rPr>
          <w:vertAlign w:val="subscript"/>
        </w:rPr>
      </w:pPr>
    </w:p>
    <w:p w14:paraId="3268840E" w14:textId="77777777" w:rsidR="00FE0464" w:rsidRDefault="00FE0464">
      <w:pPr>
        <w:rPr>
          <w:vertAlign w:val="subscript"/>
        </w:rPr>
      </w:pPr>
    </w:p>
    <w:p w14:paraId="76FE3EF7" w14:textId="77777777" w:rsidR="009A6F1A" w:rsidRDefault="009A6F1A">
      <w:pPr>
        <w:rPr>
          <w:vertAlign w:val="subscript"/>
        </w:rPr>
      </w:pPr>
    </w:p>
    <w:p w14:paraId="12C271A9" w14:textId="77777777" w:rsidR="009A6F1A" w:rsidRDefault="009A6F1A">
      <w:pPr>
        <w:rPr>
          <w:vertAlign w:val="subscript"/>
        </w:rPr>
      </w:pPr>
    </w:p>
    <w:p w14:paraId="488F1179" w14:textId="77777777" w:rsidR="009A6F1A" w:rsidRDefault="009A6F1A">
      <w:pPr>
        <w:rPr>
          <w:vertAlign w:val="subscript"/>
        </w:rPr>
      </w:pPr>
    </w:p>
    <w:p w14:paraId="1FC1105A" w14:textId="77777777" w:rsidR="00FE0464" w:rsidRPr="00FE0464" w:rsidRDefault="00FE0464" w:rsidP="00FE0464">
      <w:pPr>
        <w:shd w:val="clear" w:color="auto" w:fill="FFFFFF" w:themeFill="background1"/>
        <w:tabs>
          <w:tab w:val="right" w:pos="14287"/>
        </w:tabs>
        <w:jc w:val="both"/>
        <w:rPr>
          <w:rFonts w:asciiTheme="majorHAnsi" w:hAnsiTheme="majorHAnsi"/>
          <w:b/>
        </w:rPr>
      </w:pPr>
      <w:r w:rsidRPr="00FE0464">
        <w:rPr>
          <w:rFonts w:asciiTheme="majorHAnsi" w:hAnsiTheme="majorHAnsi"/>
          <w:b/>
        </w:rPr>
        <w:t>Zuordnungen</w:t>
      </w:r>
      <w:r w:rsidRPr="00FE0464">
        <w:rPr>
          <w:rFonts w:asciiTheme="majorHAnsi" w:hAnsiTheme="majorHAnsi"/>
          <w:b/>
        </w:rPr>
        <w:tab/>
      </w:r>
    </w:p>
    <w:tbl>
      <w:tblPr>
        <w:tblpPr w:leftFromText="141" w:rightFromText="141" w:vertAnchor="text" w:horzAnchor="margin" w:tblpY="41"/>
        <w:tblW w:w="144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397"/>
        <w:gridCol w:w="6237"/>
        <w:gridCol w:w="4820"/>
      </w:tblGrid>
      <w:tr w:rsidR="00FE0464" w:rsidRPr="00FE0464" w14:paraId="61B1A705" w14:textId="77777777" w:rsidTr="00252A75">
        <w:tc>
          <w:tcPr>
            <w:tcW w:w="3397" w:type="dxa"/>
            <w:shd w:val="clear" w:color="auto" w:fill="FFDE75"/>
            <w:vAlign w:val="center"/>
          </w:tcPr>
          <w:p w14:paraId="4C9D09FC" w14:textId="77777777" w:rsidR="00FE0464" w:rsidRPr="00FE0464" w:rsidRDefault="00FE0464" w:rsidP="004153C4">
            <w:pPr>
              <w:jc w:val="center"/>
              <w:rPr>
                <w:rFonts w:asciiTheme="majorHAnsi" w:hAnsiTheme="majorHAnsi"/>
                <w:b/>
              </w:rPr>
            </w:pPr>
            <w:proofErr w:type="spellStart"/>
            <w:r w:rsidRPr="00FE0464">
              <w:rPr>
                <w:rFonts w:asciiTheme="majorHAnsi" w:hAnsiTheme="majorHAnsi"/>
                <w:b/>
              </w:rPr>
              <w:t>mathe.delta</w:t>
            </w:r>
            <w:proofErr w:type="spellEnd"/>
            <w:r w:rsidRPr="00FE0464">
              <w:rPr>
                <w:rFonts w:asciiTheme="majorHAnsi" w:hAnsiTheme="majorHAnsi"/>
                <w:b/>
              </w:rPr>
              <w:t xml:space="preserve"> 7</w:t>
            </w:r>
          </w:p>
        </w:tc>
        <w:tc>
          <w:tcPr>
            <w:tcW w:w="6237" w:type="dxa"/>
            <w:shd w:val="clear" w:color="auto" w:fill="FFDE75"/>
            <w:vAlign w:val="center"/>
          </w:tcPr>
          <w:p w14:paraId="3F94F8B7" w14:textId="77777777" w:rsidR="00FE0464" w:rsidRPr="00FE0464" w:rsidRDefault="00FE0464" w:rsidP="004153C4">
            <w:pPr>
              <w:jc w:val="center"/>
              <w:rPr>
                <w:rFonts w:asciiTheme="majorHAnsi" w:hAnsiTheme="majorHAnsi"/>
                <w:b/>
              </w:rPr>
            </w:pPr>
            <w:r w:rsidRPr="00FE0464">
              <w:rPr>
                <w:rFonts w:asciiTheme="majorHAnsi" w:hAnsiTheme="majorHAnsi"/>
                <w:b/>
              </w:rPr>
              <w:t>Kompetenzerwartungen und inhaltliche Schwerpunkte</w:t>
            </w:r>
          </w:p>
        </w:tc>
        <w:tc>
          <w:tcPr>
            <w:tcW w:w="4820" w:type="dxa"/>
            <w:shd w:val="clear" w:color="auto" w:fill="FFDE75"/>
            <w:vAlign w:val="center"/>
          </w:tcPr>
          <w:p w14:paraId="51165B19" w14:textId="77777777" w:rsidR="00FE0464" w:rsidRPr="00FE0464" w:rsidRDefault="00FE0464" w:rsidP="004153C4">
            <w:pPr>
              <w:jc w:val="center"/>
              <w:rPr>
                <w:rFonts w:asciiTheme="majorHAnsi" w:hAnsiTheme="majorHAnsi"/>
                <w:b/>
              </w:rPr>
            </w:pPr>
            <w:r w:rsidRPr="00FE0464">
              <w:rPr>
                <w:rFonts w:asciiTheme="majorHAnsi" w:hAnsiTheme="majorHAnsi"/>
                <w:b/>
              </w:rPr>
              <w:t>Materialien, Methoden</w:t>
            </w:r>
          </w:p>
        </w:tc>
      </w:tr>
      <w:tr w:rsidR="00FE0464" w:rsidRPr="00FE0464" w14:paraId="49B76B5D" w14:textId="77777777" w:rsidTr="00252A75">
        <w:trPr>
          <w:trHeight w:val="5199"/>
        </w:trPr>
        <w:tc>
          <w:tcPr>
            <w:tcW w:w="3397" w:type="dxa"/>
          </w:tcPr>
          <w:p w14:paraId="77615BF4" w14:textId="77777777" w:rsidR="00FE0464" w:rsidRPr="00FE0464" w:rsidRDefault="00FE0464" w:rsidP="004153C4">
            <w:pPr>
              <w:rPr>
                <w:rFonts w:asciiTheme="majorHAnsi" w:hAnsiTheme="majorHAnsi"/>
              </w:rPr>
            </w:pPr>
            <w:r w:rsidRPr="00FE0464">
              <w:rPr>
                <w:rFonts w:asciiTheme="majorHAnsi" w:hAnsiTheme="majorHAnsi"/>
              </w:rPr>
              <w:t xml:space="preserve">2.1 Zuordnungen im täglichen Leben </w:t>
            </w:r>
          </w:p>
          <w:p w14:paraId="6D11AA7B" w14:textId="77777777" w:rsidR="00FE0464" w:rsidRPr="00FE0464" w:rsidRDefault="00FE0464" w:rsidP="004153C4">
            <w:pPr>
              <w:rPr>
                <w:rFonts w:asciiTheme="majorHAnsi" w:hAnsiTheme="majorHAnsi"/>
              </w:rPr>
            </w:pPr>
            <w:r w:rsidRPr="00FE0464">
              <w:rPr>
                <w:rFonts w:asciiTheme="majorHAnsi" w:hAnsiTheme="majorHAnsi"/>
              </w:rPr>
              <w:t>2.2 Darstellen und Beurteilen von Zuordnungen</w:t>
            </w:r>
          </w:p>
          <w:p w14:paraId="59C620DA" w14:textId="77777777" w:rsidR="00FE0464" w:rsidRPr="00FE0464" w:rsidRDefault="00FE0464" w:rsidP="004153C4">
            <w:pPr>
              <w:rPr>
                <w:rFonts w:asciiTheme="majorHAnsi" w:hAnsiTheme="majorHAnsi"/>
              </w:rPr>
            </w:pPr>
            <w:r w:rsidRPr="00FE0464">
              <w:rPr>
                <w:rFonts w:asciiTheme="majorHAnsi" w:hAnsiTheme="majorHAnsi"/>
              </w:rPr>
              <w:t>2.3 Proportionale Zuordnungen</w:t>
            </w:r>
          </w:p>
          <w:p w14:paraId="20E721E4" w14:textId="77777777" w:rsidR="00FE0464" w:rsidRPr="00FE0464" w:rsidRDefault="00FE0464" w:rsidP="004153C4">
            <w:pPr>
              <w:rPr>
                <w:rFonts w:asciiTheme="majorHAnsi" w:hAnsiTheme="majorHAnsi"/>
              </w:rPr>
            </w:pPr>
            <w:r w:rsidRPr="00FE0464">
              <w:rPr>
                <w:rFonts w:asciiTheme="majorHAnsi" w:hAnsiTheme="majorHAnsi"/>
              </w:rPr>
              <w:t>2.4 Antiproportionale Zuordnungen</w:t>
            </w:r>
          </w:p>
          <w:p w14:paraId="5E0BE15F" w14:textId="77777777" w:rsidR="00FE0464" w:rsidRPr="00FE0464" w:rsidRDefault="00FE0464" w:rsidP="004153C4">
            <w:pPr>
              <w:rPr>
                <w:rFonts w:asciiTheme="majorHAnsi" w:hAnsiTheme="majorHAnsi"/>
              </w:rPr>
            </w:pPr>
            <w:r w:rsidRPr="00FE0464">
              <w:rPr>
                <w:rFonts w:asciiTheme="majorHAnsi" w:hAnsiTheme="majorHAnsi"/>
              </w:rPr>
              <w:t>2.5 Zuordnungen im Alltag</w:t>
            </w:r>
          </w:p>
        </w:tc>
        <w:tc>
          <w:tcPr>
            <w:tcW w:w="6237" w:type="dxa"/>
          </w:tcPr>
          <w:p w14:paraId="08D1E689" w14:textId="77777777" w:rsidR="00FE0464" w:rsidRPr="00FE0464" w:rsidRDefault="00FE0464" w:rsidP="00FE0464">
            <w:pPr>
              <w:pStyle w:val="Listenabsatz"/>
              <w:numPr>
                <w:ilvl w:val="0"/>
                <w:numId w:val="2"/>
              </w:numPr>
              <w:autoSpaceDE w:val="0"/>
              <w:autoSpaceDN w:val="0"/>
              <w:adjustRightInd w:val="0"/>
              <w:rPr>
                <w:rFonts w:asciiTheme="majorHAnsi" w:hAnsiTheme="majorHAnsi"/>
                <w:sz w:val="24"/>
                <w:szCs w:val="24"/>
              </w:rPr>
            </w:pPr>
            <w:r w:rsidRPr="00FE0464">
              <w:rPr>
                <w:rFonts w:asciiTheme="majorHAnsi" w:hAnsiTheme="majorHAnsi"/>
                <w:sz w:val="24"/>
                <w:szCs w:val="24"/>
              </w:rPr>
              <w:t>Charakterisierung von Zuordnungen und deren Abgrenzung anhand ihrer Eigenschaften (Fkt-1; Arg-3, Arg-4, Kom-1)</w:t>
            </w:r>
          </w:p>
          <w:p w14:paraId="7785D442" w14:textId="77777777" w:rsidR="00FE0464" w:rsidRPr="00FE0464" w:rsidRDefault="00FE0464" w:rsidP="00FE0464">
            <w:pPr>
              <w:pStyle w:val="Listenabsatz"/>
              <w:numPr>
                <w:ilvl w:val="0"/>
                <w:numId w:val="2"/>
              </w:numPr>
              <w:autoSpaceDE w:val="0"/>
              <w:autoSpaceDN w:val="0"/>
              <w:adjustRightInd w:val="0"/>
              <w:rPr>
                <w:rFonts w:asciiTheme="majorHAnsi" w:hAnsiTheme="majorHAnsi"/>
                <w:sz w:val="24"/>
                <w:szCs w:val="24"/>
              </w:rPr>
            </w:pPr>
            <w:r w:rsidRPr="00FE0464">
              <w:rPr>
                <w:rFonts w:asciiTheme="majorHAnsi" w:hAnsiTheme="majorHAnsi"/>
                <w:sz w:val="24"/>
                <w:szCs w:val="24"/>
              </w:rPr>
              <w:t>Beschreibung von passenden Sachsituationen zu gegebenen Zuordnungen (Fkt-2; Mod-5, Kom-3)</w:t>
            </w:r>
          </w:p>
          <w:p w14:paraId="642CD48C" w14:textId="77777777" w:rsidR="00FE0464" w:rsidRPr="00FE0464" w:rsidRDefault="00FE0464" w:rsidP="00FE0464">
            <w:pPr>
              <w:pStyle w:val="Listenabsatz"/>
              <w:numPr>
                <w:ilvl w:val="0"/>
                <w:numId w:val="2"/>
              </w:numPr>
              <w:autoSpaceDE w:val="0"/>
              <w:autoSpaceDN w:val="0"/>
              <w:adjustRightInd w:val="0"/>
              <w:rPr>
                <w:rFonts w:asciiTheme="majorHAnsi" w:hAnsiTheme="majorHAnsi"/>
                <w:sz w:val="24"/>
                <w:szCs w:val="24"/>
              </w:rPr>
            </w:pPr>
            <w:r w:rsidRPr="00FE0464">
              <w:rPr>
                <w:rFonts w:asciiTheme="majorHAnsi" w:hAnsiTheme="majorHAnsi"/>
                <w:sz w:val="24"/>
                <w:szCs w:val="24"/>
              </w:rPr>
              <w:t>Lösen innermathematische und alltagsnahe Probleme mithilfe von Zuordnungen und Funktionen auch mit digitalen Hilfsmitteln (Taschenrechner, Tabellenkalkulation) (Fkt-7; Ope-11, Mod-6, Pro-6)</w:t>
            </w:r>
          </w:p>
        </w:tc>
        <w:tc>
          <w:tcPr>
            <w:tcW w:w="4820" w:type="dxa"/>
          </w:tcPr>
          <w:p w14:paraId="26E2E058" w14:textId="77777777" w:rsidR="00FE0464" w:rsidRPr="00FE0464" w:rsidRDefault="00FE0464" w:rsidP="004153C4">
            <w:pPr>
              <w:rPr>
                <w:rFonts w:asciiTheme="majorHAnsi" w:hAnsiTheme="majorHAnsi" w:cs="Arial"/>
                <w:color w:val="0070C0"/>
              </w:rPr>
            </w:pPr>
            <w:r w:rsidRPr="00FE0464">
              <w:rPr>
                <w:rFonts w:asciiTheme="majorHAnsi" w:hAnsiTheme="majorHAnsi" w:cs="Arial"/>
                <w:color w:val="0070C0"/>
              </w:rPr>
              <w:t>Medien, Werkzeuge:</w:t>
            </w:r>
          </w:p>
          <w:p w14:paraId="68C54F81" w14:textId="77777777" w:rsidR="00FE0464" w:rsidRPr="00FE0464" w:rsidRDefault="00FE0464" w:rsidP="004153C4">
            <w:pPr>
              <w:rPr>
                <w:rFonts w:asciiTheme="majorHAnsi" w:hAnsiTheme="majorHAnsi" w:cs="Arial"/>
              </w:rPr>
            </w:pPr>
            <w:r w:rsidRPr="00FE0464">
              <w:rPr>
                <w:rFonts w:asciiTheme="majorHAnsi" w:hAnsiTheme="majorHAnsi" w:cs="Arial"/>
              </w:rPr>
              <w:sym w:font="Symbol" w:char="F0B7"/>
            </w:r>
            <w:r w:rsidRPr="00FE0464">
              <w:rPr>
                <w:rFonts w:asciiTheme="majorHAnsi" w:hAnsiTheme="majorHAnsi" w:cs="Arial"/>
              </w:rPr>
              <w:t xml:space="preserve"> Tabellenkalkulation</w:t>
            </w:r>
          </w:p>
          <w:p w14:paraId="74880943" w14:textId="77777777" w:rsidR="00FE0464" w:rsidRPr="00FE0464" w:rsidRDefault="00FE0464" w:rsidP="004153C4">
            <w:pPr>
              <w:rPr>
                <w:rFonts w:asciiTheme="majorHAnsi" w:hAnsiTheme="majorHAnsi" w:cs="Arial"/>
              </w:rPr>
            </w:pPr>
            <w:r w:rsidRPr="00FE0464">
              <w:rPr>
                <w:rFonts w:asciiTheme="majorHAnsi" w:hAnsiTheme="majorHAnsi" w:cs="Arial"/>
              </w:rPr>
              <w:sym w:font="Symbol" w:char="F0B7"/>
            </w:r>
            <w:r w:rsidRPr="00FE0464">
              <w:rPr>
                <w:rFonts w:asciiTheme="majorHAnsi" w:hAnsiTheme="majorHAnsi" w:cs="Arial"/>
              </w:rPr>
              <w:t xml:space="preserve"> Mathematik und Spiele</w:t>
            </w:r>
          </w:p>
          <w:p w14:paraId="21D843C8" w14:textId="77777777" w:rsidR="00FE0464" w:rsidRPr="00FE0464" w:rsidRDefault="00FE0464" w:rsidP="004153C4">
            <w:pPr>
              <w:rPr>
                <w:rFonts w:asciiTheme="majorHAnsi" w:hAnsiTheme="majorHAnsi" w:cs="Arial"/>
              </w:rPr>
            </w:pPr>
          </w:p>
          <w:p w14:paraId="00AD0DA0" w14:textId="77777777" w:rsidR="00FE0464" w:rsidRPr="00FE0464" w:rsidRDefault="00FE0464" w:rsidP="004153C4">
            <w:pPr>
              <w:rPr>
                <w:rFonts w:asciiTheme="majorHAnsi" w:hAnsiTheme="majorHAnsi" w:cs="Arial"/>
              </w:rPr>
            </w:pPr>
          </w:p>
          <w:p w14:paraId="09F06EEC" w14:textId="77777777" w:rsidR="00FE0464" w:rsidRPr="00FE0464" w:rsidRDefault="00FE0464" w:rsidP="004153C4">
            <w:pPr>
              <w:rPr>
                <w:rFonts w:asciiTheme="majorHAnsi" w:hAnsiTheme="majorHAnsi" w:cs="Arial"/>
                <w:color w:val="E36C0A" w:themeColor="accent6" w:themeShade="BF"/>
              </w:rPr>
            </w:pPr>
            <w:r w:rsidRPr="00FE0464">
              <w:rPr>
                <w:rFonts w:asciiTheme="majorHAnsi" w:hAnsiTheme="majorHAnsi" w:cs="Arial"/>
                <w:color w:val="E36C0A" w:themeColor="accent6" w:themeShade="BF"/>
              </w:rPr>
              <w:t>Sprachbildung:</w:t>
            </w:r>
          </w:p>
          <w:p w14:paraId="67DC0543" w14:textId="77777777" w:rsidR="00FE0464" w:rsidRPr="00FE0464" w:rsidRDefault="00FE0464" w:rsidP="004153C4">
            <w:pPr>
              <w:rPr>
                <w:rFonts w:asciiTheme="majorHAnsi" w:hAnsiTheme="majorHAnsi" w:cs="Arial"/>
              </w:rPr>
            </w:pPr>
            <w:r w:rsidRPr="00FE0464">
              <w:rPr>
                <w:rFonts w:asciiTheme="majorHAnsi" w:hAnsiTheme="majorHAnsi" w:cs="Arial"/>
              </w:rPr>
              <w:sym w:font="Symbol" w:char="F0B7"/>
            </w:r>
            <w:r w:rsidRPr="00FE0464">
              <w:rPr>
                <w:rFonts w:asciiTheme="majorHAnsi" w:hAnsiTheme="majorHAnsi" w:cs="Arial"/>
              </w:rPr>
              <w:t xml:space="preserve"> Fachbegriffe</w:t>
            </w:r>
          </w:p>
          <w:p w14:paraId="7EC2C326" w14:textId="77777777" w:rsidR="00FE0464" w:rsidRPr="00FE0464" w:rsidRDefault="00FE0464" w:rsidP="004153C4">
            <w:pPr>
              <w:rPr>
                <w:rFonts w:asciiTheme="majorHAnsi" w:hAnsiTheme="majorHAnsi" w:cs="Arial"/>
              </w:rPr>
            </w:pPr>
            <w:r w:rsidRPr="00FE0464">
              <w:rPr>
                <w:rFonts w:asciiTheme="majorHAnsi" w:hAnsiTheme="majorHAnsi" w:cs="Arial"/>
              </w:rPr>
              <w:sym w:font="Symbol" w:char="F0B7"/>
            </w:r>
            <w:r w:rsidRPr="00FE0464">
              <w:rPr>
                <w:rFonts w:asciiTheme="majorHAnsi" w:hAnsiTheme="majorHAnsi" w:cs="Arial"/>
              </w:rPr>
              <w:t xml:space="preserve"> Aufgabenvariation</w:t>
            </w:r>
          </w:p>
          <w:p w14:paraId="10C58F3B" w14:textId="77777777" w:rsidR="00FE0464" w:rsidRPr="00FE0464" w:rsidRDefault="00FE0464" w:rsidP="004153C4">
            <w:pPr>
              <w:rPr>
                <w:rFonts w:asciiTheme="majorHAnsi" w:hAnsiTheme="majorHAnsi" w:cs="Arial"/>
              </w:rPr>
            </w:pPr>
            <w:r w:rsidRPr="00FE0464">
              <w:rPr>
                <w:rFonts w:asciiTheme="majorHAnsi" w:hAnsiTheme="majorHAnsi" w:cs="Arial"/>
              </w:rPr>
              <w:sym w:font="Symbol" w:char="F0B7"/>
            </w:r>
            <w:r w:rsidRPr="00FE0464">
              <w:rPr>
                <w:rFonts w:asciiTheme="majorHAnsi" w:hAnsiTheme="majorHAnsi" w:cs="Arial"/>
              </w:rPr>
              <w:t xml:space="preserve"> Sprachliche Abgrenzung</w:t>
            </w:r>
          </w:p>
          <w:p w14:paraId="061478D1" w14:textId="77777777" w:rsidR="00FE0464" w:rsidRPr="00FE0464" w:rsidRDefault="00FE0464" w:rsidP="004153C4">
            <w:pPr>
              <w:rPr>
                <w:rFonts w:asciiTheme="majorHAnsi" w:hAnsiTheme="majorHAnsi" w:cs="Arial"/>
                <w:color w:val="00B050"/>
              </w:rPr>
            </w:pPr>
          </w:p>
          <w:p w14:paraId="5A6BAE1C" w14:textId="77777777" w:rsidR="00FE0464" w:rsidRPr="00FE0464" w:rsidRDefault="00FE0464" w:rsidP="004153C4">
            <w:pPr>
              <w:rPr>
                <w:rFonts w:asciiTheme="majorHAnsi" w:hAnsiTheme="majorHAnsi" w:cs="Arial"/>
                <w:color w:val="00B050"/>
              </w:rPr>
            </w:pPr>
            <w:r w:rsidRPr="00FE0464">
              <w:rPr>
                <w:rFonts w:asciiTheme="majorHAnsi" w:hAnsiTheme="majorHAnsi" w:cs="Arial"/>
                <w:color w:val="00B050"/>
              </w:rPr>
              <w:t>Strategien Argumentieren &amp; Begründen:</w:t>
            </w:r>
          </w:p>
          <w:p w14:paraId="70034D3F" w14:textId="77777777" w:rsidR="00FE0464" w:rsidRPr="00FE0464" w:rsidRDefault="00FE0464" w:rsidP="004153C4">
            <w:pPr>
              <w:rPr>
                <w:rFonts w:asciiTheme="majorHAnsi" w:hAnsiTheme="majorHAnsi"/>
              </w:rPr>
            </w:pPr>
            <w:r w:rsidRPr="00FE0464">
              <w:rPr>
                <w:rFonts w:asciiTheme="majorHAnsi" w:hAnsiTheme="majorHAnsi" w:cs="Arial"/>
              </w:rPr>
              <w:sym w:font="Symbol" w:char="F0B7"/>
            </w:r>
            <w:r w:rsidRPr="00FE0464">
              <w:rPr>
                <w:rFonts w:asciiTheme="majorHAnsi" w:hAnsiTheme="majorHAnsi" w:cs="Arial"/>
              </w:rPr>
              <w:t xml:space="preserve"> Alltagsbezogenes Begründen</w:t>
            </w:r>
          </w:p>
        </w:tc>
      </w:tr>
    </w:tbl>
    <w:p w14:paraId="6E9ED6BD" w14:textId="77777777" w:rsidR="00FE0464" w:rsidRPr="00FE0464" w:rsidRDefault="00FE0464">
      <w:pPr>
        <w:rPr>
          <w:rFonts w:asciiTheme="majorHAnsi" w:hAnsiTheme="majorHAnsi"/>
          <w:vertAlign w:val="subscript"/>
        </w:rPr>
      </w:pPr>
    </w:p>
    <w:p w14:paraId="339E27D3" w14:textId="77777777" w:rsidR="009A6F1A" w:rsidRDefault="009A6F1A">
      <w:pPr>
        <w:rPr>
          <w:vertAlign w:val="subscript"/>
        </w:rPr>
      </w:pPr>
    </w:p>
    <w:p w14:paraId="556A8D76" w14:textId="77777777" w:rsidR="009A6F1A" w:rsidRDefault="009A6F1A">
      <w:pPr>
        <w:rPr>
          <w:vertAlign w:val="subscript"/>
        </w:rPr>
      </w:pPr>
    </w:p>
    <w:p w14:paraId="73C1D077" w14:textId="77777777" w:rsidR="009A6F1A" w:rsidRDefault="009A6F1A">
      <w:pPr>
        <w:rPr>
          <w:vertAlign w:val="subscript"/>
        </w:rPr>
      </w:pPr>
    </w:p>
    <w:p w14:paraId="6D6754F2" w14:textId="77777777" w:rsidR="009A6F1A" w:rsidRDefault="009A6F1A">
      <w:pPr>
        <w:rPr>
          <w:vertAlign w:val="subscript"/>
        </w:rPr>
      </w:pPr>
    </w:p>
    <w:p w14:paraId="3032C186" w14:textId="77777777" w:rsidR="009A6F1A" w:rsidRDefault="009A6F1A">
      <w:pPr>
        <w:rPr>
          <w:vertAlign w:val="subscript"/>
        </w:rPr>
      </w:pPr>
    </w:p>
    <w:p w14:paraId="26370407" w14:textId="77777777" w:rsidR="009A6F1A" w:rsidRDefault="009A6F1A">
      <w:pPr>
        <w:rPr>
          <w:vertAlign w:val="subscript"/>
        </w:rPr>
      </w:pPr>
    </w:p>
    <w:p w14:paraId="27A24BEC" w14:textId="77777777" w:rsidR="009A6F1A" w:rsidRDefault="009A6F1A">
      <w:pPr>
        <w:rPr>
          <w:vertAlign w:val="subscript"/>
        </w:rPr>
      </w:pPr>
    </w:p>
    <w:p w14:paraId="18476C3C" w14:textId="77777777" w:rsidR="009A6F1A" w:rsidRDefault="009A6F1A">
      <w:pPr>
        <w:rPr>
          <w:vertAlign w:val="subscript"/>
        </w:rPr>
      </w:pPr>
    </w:p>
    <w:p w14:paraId="071008ED" w14:textId="77777777" w:rsidR="009A6F1A" w:rsidRDefault="009A6F1A">
      <w:pPr>
        <w:rPr>
          <w:vertAlign w:val="subscript"/>
        </w:rPr>
      </w:pPr>
    </w:p>
    <w:p w14:paraId="0D331862" w14:textId="77777777" w:rsidR="009A6F1A" w:rsidRDefault="009A6F1A">
      <w:pPr>
        <w:rPr>
          <w:vertAlign w:val="subscript"/>
        </w:rPr>
      </w:pPr>
    </w:p>
    <w:p w14:paraId="7C3B287C" w14:textId="77777777" w:rsidR="009A6F1A" w:rsidRDefault="009A6F1A">
      <w:pPr>
        <w:rPr>
          <w:vertAlign w:val="subscript"/>
        </w:rPr>
      </w:pPr>
    </w:p>
    <w:p w14:paraId="048D28CB" w14:textId="77777777" w:rsidR="009A6F1A" w:rsidRDefault="009A6F1A">
      <w:pPr>
        <w:rPr>
          <w:vertAlign w:val="subscript"/>
        </w:rPr>
      </w:pPr>
    </w:p>
    <w:p w14:paraId="36629E15" w14:textId="77777777" w:rsidR="009A6F1A" w:rsidRDefault="009A6F1A">
      <w:pPr>
        <w:rPr>
          <w:vertAlign w:val="subscript"/>
        </w:rPr>
      </w:pPr>
    </w:p>
    <w:p w14:paraId="00575729" w14:textId="77777777" w:rsidR="009A6F1A" w:rsidRDefault="009A6F1A">
      <w:pPr>
        <w:rPr>
          <w:vertAlign w:val="subscript"/>
        </w:rPr>
      </w:pPr>
    </w:p>
    <w:p w14:paraId="31B776F8" w14:textId="77777777" w:rsidR="009A6F1A" w:rsidRDefault="009A6F1A">
      <w:pPr>
        <w:rPr>
          <w:vertAlign w:val="subscript"/>
        </w:rPr>
      </w:pPr>
    </w:p>
    <w:p w14:paraId="665BCEFA" w14:textId="77777777" w:rsidR="009A6F1A" w:rsidRDefault="009A6F1A">
      <w:pPr>
        <w:rPr>
          <w:vertAlign w:val="subscript"/>
        </w:rPr>
      </w:pPr>
    </w:p>
    <w:p w14:paraId="6B202E99" w14:textId="77777777" w:rsidR="009A6F1A" w:rsidRDefault="009A6F1A">
      <w:pPr>
        <w:rPr>
          <w:vertAlign w:val="subscript"/>
        </w:rPr>
      </w:pPr>
    </w:p>
    <w:p w14:paraId="4CA8A55B" w14:textId="77777777" w:rsidR="009A6F1A" w:rsidRDefault="009A6F1A">
      <w:pPr>
        <w:rPr>
          <w:vertAlign w:val="subscript"/>
        </w:rPr>
      </w:pPr>
    </w:p>
    <w:p w14:paraId="7CDC84F9" w14:textId="77777777" w:rsidR="009A6F1A" w:rsidRDefault="009A6F1A">
      <w:pPr>
        <w:rPr>
          <w:vertAlign w:val="subscript"/>
        </w:rPr>
      </w:pPr>
    </w:p>
    <w:p w14:paraId="32E63A65" w14:textId="77777777" w:rsidR="009A6F1A" w:rsidRDefault="009A6F1A">
      <w:pPr>
        <w:rPr>
          <w:vertAlign w:val="subscript"/>
        </w:rPr>
      </w:pPr>
    </w:p>
    <w:p w14:paraId="455B0AEF" w14:textId="77777777" w:rsidR="009A6F1A" w:rsidRDefault="009A6F1A">
      <w:pPr>
        <w:rPr>
          <w:vertAlign w:val="subscript"/>
        </w:rPr>
      </w:pPr>
    </w:p>
    <w:p w14:paraId="50BF4F49" w14:textId="77777777" w:rsidR="009A6F1A" w:rsidRDefault="009A6F1A">
      <w:pPr>
        <w:rPr>
          <w:vertAlign w:val="subscript"/>
        </w:rPr>
      </w:pPr>
    </w:p>
    <w:p w14:paraId="565182E7" w14:textId="77777777" w:rsidR="009A6F1A" w:rsidRDefault="009A6F1A">
      <w:pPr>
        <w:rPr>
          <w:vertAlign w:val="subscript"/>
        </w:rPr>
      </w:pPr>
    </w:p>
    <w:p w14:paraId="1017BA87" w14:textId="77777777" w:rsidR="009A6F1A" w:rsidRDefault="009A6F1A">
      <w:pPr>
        <w:rPr>
          <w:vertAlign w:val="subscript"/>
        </w:rPr>
      </w:pPr>
    </w:p>
    <w:p w14:paraId="795B8204" w14:textId="77777777" w:rsidR="009A6F1A" w:rsidRDefault="009A6F1A">
      <w:pPr>
        <w:rPr>
          <w:vertAlign w:val="subscript"/>
        </w:rPr>
      </w:pPr>
    </w:p>
    <w:p w14:paraId="4697BD67" w14:textId="77777777" w:rsidR="009A6F1A" w:rsidRDefault="009A6F1A">
      <w:pPr>
        <w:rPr>
          <w:vertAlign w:val="subscript"/>
        </w:rPr>
      </w:pPr>
    </w:p>
    <w:p w14:paraId="7E97D6F9" w14:textId="77777777" w:rsidR="00252A75" w:rsidRDefault="00252A75" w:rsidP="00D112D3">
      <w:pPr>
        <w:tabs>
          <w:tab w:val="right" w:pos="14287"/>
        </w:tabs>
        <w:jc w:val="both"/>
        <w:rPr>
          <w:rFonts w:asciiTheme="majorHAnsi" w:hAnsiTheme="majorHAnsi"/>
          <w:b/>
        </w:rPr>
      </w:pPr>
    </w:p>
    <w:p w14:paraId="221F0273" w14:textId="77777777" w:rsidR="00252A75" w:rsidRDefault="00252A75" w:rsidP="00D112D3">
      <w:pPr>
        <w:tabs>
          <w:tab w:val="right" w:pos="14287"/>
        </w:tabs>
        <w:jc w:val="both"/>
        <w:rPr>
          <w:rFonts w:asciiTheme="majorHAnsi" w:hAnsiTheme="majorHAnsi"/>
          <w:b/>
        </w:rPr>
      </w:pPr>
    </w:p>
    <w:p w14:paraId="1AADB026" w14:textId="77777777" w:rsidR="00252A75" w:rsidRDefault="00252A75" w:rsidP="00D112D3">
      <w:pPr>
        <w:tabs>
          <w:tab w:val="right" w:pos="14287"/>
        </w:tabs>
        <w:jc w:val="both"/>
        <w:rPr>
          <w:rFonts w:asciiTheme="majorHAnsi" w:hAnsiTheme="majorHAnsi"/>
          <w:b/>
        </w:rPr>
      </w:pPr>
    </w:p>
    <w:p w14:paraId="144B6864" w14:textId="77777777" w:rsidR="00252A75" w:rsidRDefault="00252A75" w:rsidP="00D112D3">
      <w:pPr>
        <w:tabs>
          <w:tab w:val="right" w:pos="14287"/>
        </w:tabs>
        <w:jc w:val="both"/>
        <w:rPr>
          <w:rFonts w:asciiTheme="majorHAnsi" w:hAnsiTheme="majorHAnsi"/>
          <w:b/>
        </w:rPr>
      </w:pPr>
    </w:p>
    <w:p w14:paraId="1F2B7775" w14:textId="77777777" w:rsidR="009A6F1A" w:rsidRPr="009A6F1A" w:rsidRDefault="009A6F1A" w:rsidP="009A6F1A">
      <w:pPr>
        <w:shd w:val="clear" w:color="auto" w:fill="FFFFFF" w:themeFill="background1"/>
        <w:tabs>
          <w:tab w:val="right" w:pos="14287"/>
        </w:tabs>
        <w:jc w:val="both"/>
        <w:rPr>
          <w:rFonts w:asciiTheme="majorHAnsi" w:hAnsiTheme="majorHAnsi"/>
          <w:b/>
        </w:rPr>
      </w:pPr>
      <w:r w:rsidRPr="009A6F1A">
        <w:rPr>
          <w:rFonts w:asciiTheme="majorHAnsi" w:hAnsiTheme="majorHAnsi"/>
          <w:b/>
        </w:rPr>
        <w:t>Prozent- und Zinsrechnung</w:t>
      </w:r>
      <w:r w:rsidRPr="009A6F1A">
        <w:rPr>
          <w:rFonts w:asciiTheme="majorHAnsi" w:hAnsiTheme="majorHAnsi"/>
          <w:b/>
        </w:rPr>
        <w:tab/>
      </w:r>
    </w:p>
    <w:tbl>
      <w:tblPr>
        <w:tblpPr w:leftFromText="141" w:rightFromText="141" w:vertAnchor="text" w:horzAnchor="margin" w:tblpY="41"/>
        <w:tblW w:w="144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397"/>
        <w:gridCol w:w="6237"/>
        <w:gridCol w:w="4820"/>
      </w:tblGrid>
      <w:tr w:rsidR="009A6F1A" w:rsidRPr="009A6F1A" w14:paraId="0C4476BF" w14:textId="77777777" w:rsidTr="00252A75">
        <w:tc>
          <w:tcPr>
            <w:tcW w:w="3397" w:type="dxa"/>
            <w:shd w:val="clear" w:color="auto" w:fill="FFDE75"/>
            <w:vAlign w:val="center"/>
          </w:tcPr>
          <w:p w14:paraId="619282E4" w14:textId="77777777" w:rsidR="009A6F1A" w:rsidRPr="009A6F1A" w:rsidRDefault="009A6F1A" w:rsidP="004153C4">
            <w:pPr>
              <w:jc w:val="center"/>
              <w:rPr>
                <w:rFonts w:asciiTheme="majorHAnsi" w:hAnsiTheme="majorHAnsi"/>
                <w:b/>
              </w:rPr>
            </w:pPr>
            <w:proofErr w:type="spellStart"/>
            <w:r w:rsidRPr="009A6F1A">
              <w:rPr>
                <w:rFonts w:asciiTheme="majorHAnsi" w:hAnsiTheme="majorHAnsi"/>
                <w:b/>
              </w:rPr>
              <w:t>mathe.delta</w:t>
            </w:r>
            <w:proofErr w:type="spellEnd"/>
            <w:r w:rsidRPr="009A6F1A">
              <w:rPr>
                <w:rFonts w:asciiTheme="majorHAnsi" w:hAnsiTheme="majorHAnsi"/>
                <w:b/>
              </w:rPr>
              <w:t xml:space="preserve"> 7</w:t>
            </w:r>
          </w:p>
        </w:tc>
        <w:tc>
          <w:tcPr>
            <w:tcW w:w="6237" w:type="dxa"/>
            <w:shd w:val="clear" w:color="auto" w:fill="FFDE75"/>
            <w:vAlign w:val="center"/>
          </w:tcPr>
          <w:p w14:paraId="4CB4584B" w14:textId="77777777" w:rsidR="009A6F1A" w:rsidRPr="009A6F1A" w:rsidRDefault="009A6F1A" w:rsidP="004153C4">
            <w:pPr>
              <w:jc w:val="center"/>
              <w:rPr>
                <w:rFonts w:asciiTheme="majorHAnsi" w:hAnsiTheme="majorHAnsi"/>
                <w:b/>
              </w:rPr>
            </w:pPr>
            <w:r w:rsidRPr="009A6F1A">
              <w:rPr>
                <w:rFonts w:asciiTheme="majorHAnsi" w:hAnsiTheme="majorHAnsi"/>
                <w:b/>
              </w:rPr>
              <w:t>Kompetenzerwartungen und inhaltliche Schwerpunkte</w:t>
            </w:r>
          </w:p>
        </w:tc>
        <w:tc>
          <w:tcPr>
            <w:tcW w:w="4820" w:type="dxa"/>
            <w:shd w:val="clear" w:color="auto" w:fill="FFDE75"/>
            <w:vAlign w:val="center"/>
          </w:tcPr>
          <w:p w14:paraId="3DAC0B90" w14:textId="77777777" w:rsidR="009A6F1A" w:rsidRPr="009A6F1A" w:rsidRDefault="009A6F1A" w:rsidP="004153C4">
            <w:pPr>
              <w:jc w:val="center"/>
              <w:rPr>
                <w:rFonts w:asciiTheme="majorHAnsi" w:hAnsiTheme="majorHAnsi"/>
                <w:b/>
              </w:rPr>
            </w:pPr>
            <w:r w:rsidRPr="009A6F1A">
              <w:rPr>
                <w:rFonts w:asciiTheme="majorHAnsi" w:hAnsiTheme="majorHAnsi"/>
                <w:b/>
              </w:rPr>
              <w:t>Materialien, Methoden</w:t>
            </w:r>
          </w:p>
        </w:tc>
      </w:tr>
      <w:tr w:rsidR="009A6F1A" w:rsidRPr="009A6F1A" w14:paraId="00D43BFE" w14:textId="77777777" w:rsidTr="00252A75">
        <w:trPr>
          <w:trHeight w:val="50"/>
        </w:trPr>
        <w:tc>
          <w:tcPr>
            <w:tcW w:w="3397" w:type="dxa"/>
          </w:tcPr>
          <w:p w14:paraId="398C3249" w14:textId="77777777" w:rsidR="009A6F1A" w:rsidRPr="009A6F1A" w:rsidRDefault="009A6F1A" w:rsidP="004153C4">
            <w:pPr>
              <w:rPr>
                <w:rFonts w:asciiTheme="majorHAnsi" w:hAnsiTheme="majorHAnsi"/>
              </w:rPr>
            </w:pPr>
            <w:r w:rsidRPr="009A6F1A">
              <w:rPr>
                <w:rFonts w:asciiTheme="majorHAnsi" w:hAnsiTheme="majorHAnsi"/>
              </w:rPr>
              <w:t xml:space="preserve">3.1 Prozente </w:t>
            </w:r>
          </w:p>
          <w:p w14:paraId="5271FD80" w14:textId="77777777" w:rsidR="009A6F1A" w:rsidRPr="009A6F1A" w:rsidRDefault="009A6F1A" w:rsidP="004153C4">
            <w:pPr>
              <w:rPr>
                <w:rFonts w:asciiTheme="majorHAnsi" w:hAnsiTheme="majorHAnsi"/>
              </w:rPr>
            </w:pPr>
            <w:r w:rsidRPr="009A6F1A">
              <w:rPr>
                <w:rFonts w:asciiTheme="majorHAnsi" w:hAnsiTheme="majorHAnsi"/>
              </w:rPr>
              <w:t>3.2 Grundbegriffe der Prozentrechnung</w:t>
            </w:r>
          </w:p>
          <w:p w14:paraId="7A16EF50" w14:textId="77777777" w:rsidR="009A6F1A" w:rsidRPr="009A6F1A" w:rsidRDefault="009A6F1A" w:rsidP="004153C4">
            <w:pPr>
              <w:rPr>
                <w:rFonts w:asciiTheme="majorHAnsi" w:hAnsiTheme="majorHAnsi"/>
              </w:rPr>
            </w:pPr>
            <w:r w:rsidRPr="009A6F1A">
              <w:rPr>
                <w:rFonts w:asciiTheme="majorHAnsi" w:hAnsiTheme="majorHAnsi"/>
              </w:rPr>
              <w:t xml:space="preserve">3.3 Prozentsatz bestimmen </w:t>
            </w:r>
          </w:p>
          <w:p w14:paraId="5CE7CBC5" w14:textId="77777777" w:rsidR="009A6F1A" w:rsidRPr="009A6F1A" w:rsidRDefault="009A6F1A" w:rsidP="004153C4">
            <w:pPr>
              <w:rPr>
                <w:rFonts w:asciiTheme="majorHAnsi" w:hAnsiTheme="majorHAnsi"/>
              </w:rPr>
            </w:pPr>
            <w:r w:rsidRPr="009A6F1A">
              <w:rPr>
                <w:rFonts w:asciiTheme="majorHAnsi" w:hAnsiTheme="majorHAnsi"/>
              </w:rPr>
              <w:t>3.4 Prozentwert bestimmen</w:t>
            </w:r>
          </w:p>
          <w:p w14:paraId="43811A36" w14:textId="77777777" w:rsidR="009A6F1A" w:rsidRPr="009A6F1A" w:rsidRDefault="009A6F1A" w:rsidP="004153C4">
            <w:pPr>
              <w:rPr>
                <w:rFonts w:asciiTheme="majorHAnsi" w:hAnsiTheme="majorHAnsi"/>
              </w:rPr>
            </w:pPr>
            <w:r w:rsidRPr="009A6F1A">
              <w:rPr>
                <w:rFonts w:asciiTheme="majorHAnsi" w:hAnsiTheme="majorHAnsi"/>
              </w:rPr>
              <w:t>3.5 Grundwert bestimmen</w:t>
            </w:r>
          </w:p>
          <w:p w14:paraId="4AD754B2" w14:textId="77777777" w:rsidR="009A6F1A" w:rsidRPr="009A6F1A" w:rsidRDefault="009A6F1A" w:rsidP="004153C4">
            <w:pPr>
              <w:rPr>
                <w:rFonts w:asciiTheme="majorHAnsi" w:hAnsiTheme="majorHAnsi"/>
              </w:rPr>
            </w:pPr>
            <w:r w:rsidRPr="009A6F1A">
              <w:rPr>
                <w:rFonts w:asciiTheme="majorHAnsi" w:hAnsiTheme="majorHAnsi"/>
              </w:rPr>
              <w:t xml:space="preserve">3.6 Prozentrechnung im Alltag </w:t>
            </w:r>
          </w:p>
          <w:p w14:paraId="41D90AA7" w14:textId="77777777" w:rsidR="009A6F1A" w:rsidRPr="009A6F1A" w:rsidRDefault="009A6F1A" w:rsidP="004153C4">
            <w:pPr>
              <w:rPr>
                <w:rFonts w:asciiTheme="majorHAnsi" w:hAnsiTheme="majorHAnsi"/>
              </w:rPr>
            </w:pPr>
            <w:r w:rsidRPr="009A6F1A">
              <w:rPr>
                <w:rFonts w:asciiTheme="majorHAnsi" w:hAnsiTheme="majorHAnsi"/>
              </w:rPr>
              <w:t xml:space="preserve">3.7 Zinsrechnung </w:t>
            </w:r>
          </w:p>
          <w:p w14:paraId="3E7A8847" w14:textId="77777777" w:rsidR="009A6F1A" w:rsidRPr="009A6F1A" w:rsidRDefault="009A6F1A" w:rsidP="004153C4">
            <w:pPr>
              <w:rPr>
                <w:rFonts w:asciiTheme="majorHAnsi" w:hAnsiTheme="majorHAnsi"/>
              </w:rPr>
            </w:pPr>
            <w:r w:rsidRPr="009A6F1A">
              <w:rPr>
                <w:rFonts w:asciiTheme="majorHAnsi" w:hAnsiTheme="majorHAnsi"/>
              </w:rPr>
              <w:t xml:space="preserve">3.8 Zinseszinsen </w:t>
            </w:r>
          </w:p>
          <w:p w14:paraId="7DCADCF0" w14:textId="77777777" w:rsidR="009A6F1A" w:rsidRPr="009A6F1A" w:rsidRDefault="009A6F1A" w:rsidP="004153C4">
            <w:pPr>
              <w:rPr>
                <w:rFonts w:asciiTheme="majorHAnsi" w:hAnsiTheme="majorHAnsi"/>
              </w:rPr>
            </w:pPr>
            <w:r w:rsidRPr="009A6F1A">
              <w:rPr>
                <w:rFonts w:asciiTheme="majorHAnsi" w:hAnsiTheme="majorHAnsi"/>
              </w:rPr>
              <w:t>3.9 Zinsrechnung im Alltag</w:t>
            </w:r>
          </w:p>
        </w:tc>
        <w:tc>
          <w:tcPr>
            <w:tcW w:w="6237" w:type="dxa"/>
          </w:tcPr>
          <w:p w14:paraId="6A8AD886" w14:textId="77777777" w:rsidR="009A6F1A" w:rsidRPr="009A6F1A" w:rsidRDefault="009A6F1A" w:rsidP="009A6F1A">
            <w:pPr>
              <w:pStyle w:val="Listenabsatz"/>
              <w:numPr>
                <w:ilvl w:val="0"/>
                <w:numId w:val="3"/>
              </w:numPr>
              <w:autoSpaceDE w:val="0"/>
              <w:autoSpaceDN w:val="0"/>
              <w:adjustRightInd w:val="0"/>
              <w:rPr>
                <w:rFonts w:asciiTheme="majorHAnsi" w:hAnsiTheme="majorHAnsi"/>
                <w:sz w:val="24"/>
                <w:szCs w:val="24"/>
              </w:rPr>
            </w:pPr>
            <w:r w:rsidRPr="009A6F1A">
              <w:rPr>
                <w:rFonts w:asciiTheme="majorHAnsi" w:hAnsiTheme="majorHAnsi"/>
                <w:sz w:val="24"/>
                <w:szCs w:val="24"/>
              </w:rPr>
              <w:t>Anwenden der Prozent- und Zinsrechnung auf allgemeine Konsumsituationen und Erstellung anwendungsbezogener Tabellenkalkulation mit relativen und absoluten Zellbezügen (Fkt-8; Ope-11, Ope-13, Mod-2)</w:t>
            </w:r>
          </w:p>
          <w:p w14:paraId="6BA177E6" w14:textId="77777777" w:rsidR="009A6F1A" w:rsidRPr="009A6F1A" w:rsidRDefault="009A6F1A" w:rsidP="009A6F1A">
            <w:pPr>
              <w:pStyle w:val="Listenabsatz"/>
              <w:numPr>
                <w:ilvl w:val="0"/>
                <w:numId w:val="3"/>
              </w:numPr>
              <w:autoSpaceDE w:val="0"/>
              <w:autoSpaceDN w:val="0"/>
              <w:adjustRightInd w:val="0"/>
              <w:rPr>
                <w:rFonts w:asciiTheme="majorHAnsi" w:hAnsiTheme="majorHAnsi"/>
                <w:sz w:val="24"/>
                <w:szCs w:val="24"/>
              </w:rPr>
            </w:pPr>
            <w:r w:rsidRPr="009A6F1A">
              <w:rPr>
                <w:rFonts w:asciiTheme="majorHAnsi" w:hAnsiTheme="majorHAnsi"/>
                <w:sz w:val="24"/>
                <w:szCs w:val="24"/>
              </w:rPr>
              <w:t>Beschreiben prozentualer Veränderungen mit Wachstumsfaktoren und Kombinationen prozentualer Veränderungen (Fkt-9; Mod-4, Pro-3)</w:t>
            </w:r>
          </w:p>
          <w:p w14:paraId="2C81AFFC" w14:textId="77777777" w:rsidR="009A6F1A" w:rsidRPr="009A6F1A" w:rsidRDefault="009A6F1A" w:rsidP="009A6F1A">
            <w:pPr>
              <w:pStyle w:val="Listenabsatz"/>
              <w:numPr>
                <w:ilvl w:val="0"/>
                <w:numId w:val="3"/>
              </w:numPr>
              <w:spacing w:after="0" w:line="240" w:lineRule="auto"/>
              <w:rPr>
                <w:rFonts w:asciiTheme="majorHAnsi" w:hAnsiTheme="majorHAnsi" w:cs="Arial"/>
                <w:i/>
                <w:sz w:val="24"/>
                <w:szCs w:val="24"/>
              </w:rPr>
            </w:pPr>
            <w:r w:rsidRPr="009A6F1A">
              <w:rPr>
                <w:rFonts w:asciiTheme="majorHAnsi" w:hAnsiTheme="majorHAnsi"/>
                <w:sz w:val="24"/>
                <w:szCs w:val="24"/>
              </w:rPr>
              <w:t>Ermittlung von Exponenten im Rahmen der Zinsrechnung durch systematisches Probieren auch unter Verwendung von Tabellenkalkulation (Ari-8; Pro-4, Pro-5, Ope-11)</w:t>
            </w:r>
          </w:p>
        </w:tc>
        <w:tc>
          <w:tcPr>
            <w:tcW w:w="4820" w:type="dxa"/>
          </w:tcPr>
          <w:p w14:paraId="06493316" w14:textId="77777777" w:rsidR="009A6F1A" w:rsidRPr="009A6F1A" w:rsidRDefault="009A6F1A" w:rsidP="004153C4">
            <w:pPr>
              <w:rPr>
                <w:rFonts w:asciiTheme="majorHAnsi" w:hAnsiTheme="majorHAnsi" w:cs="Arial"/>
                <w:color w:val="0070C0"/>
              </w:rPr>
            </w:pPr>
            <w:r w:rsidRPr="009A6F1A">
              <w:rPr>
                <w:rFonts w:asciiTheme="majorHAnsi" w:hAnsiTheme="majorHAnsi" w:cs="Arial"/>
                <w:color w:val="0070C0"/>
              </w:rPr>
              <w:t>Medien, Werkzeuge:</w:t>
            </w:r>
          </w:p>
          <w:p w14:paraId="413992FB" w14:textId="77777777" w:rsidR="009A6F1A" w:rsidRPr="009A6F1A" w:rsidRDefault="009A6F1A" w:rsidP="004153C4">
            <w:pPr>
              <w:rPr>
                <w:rFonts w:asciiTheme="majorHAnsi" w:hAnsiTheme="majorHAnsi" w:cs="Arial"/>
              </w:rPr>
            </w:pPr>
            <w:r w:rsidRPr="009A6F1A">
              <w:rPr>
                <w:rFonts w:asciiTheme="majorHAnsi" w:hAnsiTheme="majorHAnsi" w:cs="Arial"/>
              </w:rPr>
              <w:sym w:font="Symbol" w:char="F0B7"/>
            </w:r>
            <w:r w:rsidRPr="009A6F1A">
              <w:rPr>
                <w:rFonts w:asciiTheme="majorHAnsi" w:hAnsiTheme="majorHAnsi" w:cs="Arial"/>
              </w:rPr>
              <w:t xml:space="preserve"> Tabellenkalkulation</w:t>
            </w:r>
          </w:p>
          <w:p w14:paraId="58C885AB" w14:textId="77777777" w:rsidR="009A6F1A" w:rsidRPr="009A6F1A" w:rsidRDefault="009A6F1A" w:rsidP="004153C4">
            <w:pPr>
              <w:rPr>
                <w:rFonts w:asciiTheme="majorHAnsi" w:hAnsiTheme="majorHAnsi" w:cs="Arial"/>
              </w:rPr>
            </w:pPr>
            <w:r w:rsidRPr="009A6F1A">
              <w:rPr>
                <w:rFonts w:asciiTheme="majorHAnsi" w:hAnsiTheme="majorHAnsi" w:cs="Arial"/>
              </w:rPr>
              <w:sym w:font="Symbol" w:char="F0B7"/>
            </w:r>
            <w:r w:rsidRPr="009A6F1A">
              <w:rPr>
                <w:rFonts w:asciiTheme="majorHAnsi" w:hAnsiTheme="majorHAnsi" w:cs="Arial"/>
              </w:rPr>
              <w:t xml:space="preserve"> Internetrecherche</w:t>
            </w:r>
          </w:p>
          <w:p w14:paraId="1FBCCCD6" w14:textId="77777777" w:rsidR="009A6F1A" w:rsidRPr="009A6F1A" w:rsidRDefault="009A6F1A" w:rsidP="004153C4">
            <w:pPr>
              <w:rPr>
                <w:rFonts w:asciiTheme="majorHAnsi" w:hAnsiTheme="majorHAnsi" w:cs="Arial"/>
              </w:rPr>
            </w:pPr>
            <w:r w:rsidRPr="009A6F1A">
              <w:rPr>
                <w:rFonts w:asciiTheme="majorHAnsi" w:hAnsiTheme="majorHAnsi" w:cs="Arial"/>
              </w:rPr>
              <w:sym w:font="Symbol" w:char="F0B7"/>
            </w:r>
            <w:r w:rsidRPr="009A6F1A">
              <w:rPr>
                <w:rFonts w:asciiTheme="majorHAnsi" w:hAnsiTheme="majorHAnsi" w:cs="Arial"/>
              </w:rPr>
              <w:t xml:space="preserve"> </w:t>
            </w:r>
            <w:proofErr w:type="spellStart"/>
            <w:r w:rsidRPr="009A6F1A">
              <w:rPr>
                <w:rFonts w:asciiTheme="majorHAnsi" w:hAnsiTheme="majorHAnsi" w:cs="Arial"/>
              </w:rPr>
              <w:t>Mind-Map</w:t>
            </w:r>
            <w:proofErr w:type="spellEnd"/>
          </w:p>
          <w:p w14:paraId="290AEDCF" w14:textId="77777777" w:rsidR="009A6F1A" w:rsidRPr="009A6F1A" w:rsidRDefault="009A6F1A" w:rsidP="004153C4">
            <w:pPr>
              <w:rPr>
                <w:rFonts w:asciiTheme="majorHAnsi" w:hAnsiTheme="majorHAnsi" w:cs="Arial"/>
              </w:rPr>
            </w:pPr>
          </w:p>
          <w:p w14:paraId="2351DD4A" w14:textId="77777777" w:rsidR="009A6F1A" w:rsidRPr="009A6F1A" w:rsidRDefault="009A6F1A" w:rsidP="004153C4">
            <w:pPr>
              <w:rPr>
                <w:rFonts w:asciiTheme="majorHAnsi" w:hAnsiTheme="majorHAnsi" w:cs="Arial"/>
                <w:color w:val="E36C0A" w:themeColor="accent6" w:themeShade="BF"/>
              </w:rPr>
            </w:pPr>
            <w:r w:rsidRPr="009A6F1A">
              <w:rPr>
                <w:rFonts w:asciiTheme="majorHAnsi" w:hAnsiTheme="majorHAnsi" w:cs="Arial"/>
                <w:color w:val="E36C0A" w:themeColor="accent6" w:themeShade="BF"/>
              </w:rPr>
              <w:t>Sprachbildung:</w:t>
            </w:r>
          </w:p>
          <w:p w14:paraId="16A3377A" w14:textId="77777777" w:rsidR="009A6F1A" w:rsidRPr="009A6F1A" w:rsidRDefault="009A6F1A" w:rsidP="004153C4">
            <w:pPr>
              <w:rPr>
                <w:rFonts w:asciiTheme="majorHAnsi" w:hAnsiTheme="majorHAnsi" w:cs="Arial"/>
              </w:rPr>
            </w:pPr>
            <w:r w:rsidRPr="009A6F1A">
              <w:rPr>
                <w:rFonts w:asciiTheme="majorHAnsi" w:hAnsiTheme="majorHAnsi" w:cs="Arial"/>
              </w:rPr>
              <w:sym w:font="Symbol" w:char="F0B7"/>
            </w:r>
            <w:r w:rsidRPr="009A6F1A">
              <w:rPr>
                <w:rFonts w:asciiTheme="majorHAnsi" w:hAnsiTheme="majorHAnsi" w:cs="Arial"/>
              </w:rPr>
              <w:t xml:space="preserve"> Fachbegriffe</w:t>
            </w:r>
          </w:p>
          <w:p w14:paraId="0E9403C3" w14:textId="77777777" w:rsidR="009A6F1A" w:rsidRPr="009A6F1A" w:rsidRDefault="009A6F1A" w:rsidP="004153C4">
            <w:pPr>
              <w:rPr>
                <w:rFonts w:asciiTheme="majorHAnsi" w:hAnsiTheme="majorHAnsi" w:cs="Arial"/>
              </w:rPr>
            </w:pPr>
            <w:r w:rsidRPr="009A6F1A">
              <w:rPr>
                <w:rFonts w:asciiTheme="majorHAnsi" w:hAnsiTheme="majorHAnsi" w:cs="Arial"/>
              </w:rPr>
              <w:sym w:font="Symbol" w:char="F0B7"/>
            </w:r>
            <w:r w:rsidRPr="009A6F1A">
              <w:rPr>
                <w:rFonts w:asciiTheme="majorHAnsi" w:hAnsiTheme="majorHAnsi" w:cs="Arial"/>
              </w:rPr>
              <w:t xml:space="preserve"> Aufgabenvariation</w:t>
            </w:r>
          </w:p>
          <w:p w14:paraId="5F610B68" w14:textId="77777777" w:rsidR="009A6F1A" w:rsidRPr="009A6F1A" w:rsidRDefault="009A6F1A" w:rsidP="004153C4">
            <w:pPr>
              <w:rPr>
                <w:rFonts w:asciiTheme="majorHAnsi" w:hAnsiTheme="majorHAnsi" w:cs="Arial"/>
              </w:rPr>
            </w:pPr>
            <w:r w:rsidRPr="009A6F1A">
              <w:rPr>
                <w:rFonts w:asciiTheme="majorHAnsi" w:hAnsiTheme="majorHAnsi" w:cs="Arial"/>
              </w:rPr>
              <w:sym w:font="Symbol" w:char="F0B7"/>
            </w:r>
            <w:r w:rsidRPr="009A6F1A">
              <w:rPr>
                <w:rFonts w:asciiTheme="majorHAnsi" w:hAnsiTheme="majorHAnsi" w:cs="Arial"/>
              </w:rPr>
              <w:t xml:space="preserve"> Wortspeicher</w:t>
            </w:r>
          </w:p>
          <w:p w14:paraId="28FF7E22" w14:textId="77777777" w:rsidR="009A6F1A" w:rsidRPr="009A6F1A" w:rsidRDefault="009A6F1A" w:rsidP="004153C4">
            <w:pPr>
              <w:rPr>
                <w:rFonts w:asciiTheme="majorHAnsi" w:hAnsiTheme="majorHAnsi" w:cs="Arial"/>
              </w:rPr>
            </w:pPr>
            <w:r w:rsidRPr="009A6F1A">
              <w:rPr>
                <w:rFonts w:asciiTheme="majorHAnsi" w:hAnsiTheme="majorHAnsi" w:cs="Arial"/>
              </w:rPr>
              <w:sym w:font="Symbol" w:char="F0B7"/>
            </w:r>
            <w:r w:rsidRPr="009A6F1A">
              <w:rPr>
                <w:rFonts w:asciiTheme="majorHAnsi" w:hAnsiTheme="majorHAnsi" w:cs="Arial"/>
              </w:rPr>
              <w:t xml:space="preserve"> Wortschatzübung</w:t>
            </w:r>
          </w:p>
          <w:p w14:paraId="6C96A0A9" w14:textId="77777777" w:rsidR="009A6F1A" w:rsidRPr="009A6F1A" w:rsidRDefault="009A6F1A" w:rsidP="004153C4">
            <w:pPr>
              <w:rPr>
                <w:rFonts w:asciiTheme="majorHAnsi" w:hAnsiTheme="majorHAnsi" w:cs="Arial"/>
              </w:rPr>
            </w:pPr>
          </w:p>
          <w:p w14:paraId="699E6A14" w14:textId="77777777" w:rsidR="009A6F1A" w:rsidRPr="009A6F1A" w:rsidRDefault="009A6F1A" w:rsidP="004153C4">
            <w:pPr>
              <w:rPr>
                <w:rFonts w:asciiTheme="majorHAnsi" w:hAnsiTheme="majorHAnsi" w:cs="Arial"/>
              </w:rPr>
            </w:pPr>
          </w:p>
          <w:p w14:paraId="7D5876AD" w14:textId="77777777" w:rsidR="009A6F1A" w:rsidRPr="009A6F1A" w:rsidRDefault="009A6F1A" w:rsidP="004153C4">
            <w:pPr>
              <w:rPr>
                <w:rFonts w:asciiTheme="majorHAnsi" w:hAnsiTheme="majorHAnsi" w:cs="Arial"/>
                <w:color w:val="00B050"/>
              </w:rPr>
            </w:pPr>
            <w:r w:rsidRPr="009A6F1A">
              <w:rPr>
                <w:rFonts w:asciiTheme="majorHAnsi" w:hAnsiTheme="majorHAnsi" w:cs="Arial"/>
                <w:color w:val="00B050"/>
              </w:rPr>
              <w:t>Strategien Argumentieren &amp; Begründen:</w:t>
            </w:r>
          </w:p>
          <w:p w14:paraId="45CDBCE3" w14:textId="77777777" w:rsidR="009A6F1A" w:rsidRPr="009A6F1A" w:rsidRDefault="009A6F1A" w:rsidP="004153C4">
            <w:pPr>
              <w:rPr>
                <w:rFonts w:asciiTheme="majorHAnsi" w:hAnsiTheme="majorHAnsi"/>
              </w:rPr>
            </w:pPr>
            <w:r w:rsidRPr="009A6F1A">
              <w:rPr>
                <w:rFonts w:asciiTheme="majorHAnsi" w:hAnsiTheme="majorHAnsi" w:cs="Arial"/>
              </w:rPr>
              <w:sym w:font="Symbol" w:char="F0B7"/>
            </w:r>
            <w:r w:rsidRPr="009A6F1A">
              <w:rPr>
                <w:rFonts w:asciiTheme="majorHAnsi" w:hAnsiTheme="majorHAnsi" w:cs="Arial"/>
              </w:rPr>
              <w:t xml:space="preserve"> Systematisches Probieren</w:t>
            </w:r>
          </w:p>
        </w:tc>
      </w:tr>
    </w:tbl>
    <w:p w14:paraId="690E257C" w14:textId="77777777" w:rsidR="009A6F1A" w:rsidRDefault="009A6F1A" w:rsidP="009A6F1A">
      <w:pPr>
        <w:rPr>
          <w:b/>
        </w:rPr>
      </w:pPr>
    </w:p>
    <w:p w14:paraId="2BF07BDA" w14:textId="77777777" w:rsidR="00252A75" w:rsidRDefault="00252A75">
      <w:pPr>
        <w:rPr>
          <w:vertAlign w:val="subscript"/>
        </w:rPr>
      </w:pPr>
    </w:p>
    <w:p w14:paraId="43CC2486" w14:textId="77777777" w:rsidR="00252A75" w:rsidRDefault="00252A75">
      <w:pPr>
        <w:rPr>
          <w:vertAlign w:val="subscript"/>
        </w:rPr>
      </w:pPr>
    </w:p>
    <w:p w14:paraId="09A209B7" w14:textId="77777777" w:rsidR="00252A75" w:rsidRDefault="00252A75">
      <w:pPr>
        <w:rPr>
          <w:vertAlign w:val="subscript"/>
        </w:rPr>
      </w:pPr>
    </w:p>
    <w:p w14:paraId="285B6D93" w14:textId="77777777" w:rsidR="00252A75" w:rsidRDefault="00252A75">
      <w:pPr>
        <w:rPr>
          <w:vertAlign w:val="subscript"/>
        </w:rPr>
      </w:pPr>
    </w:p>
    <w:p w14:paraId="56876DCD" w14:textId="77777777" w:rsidR="00252A75" w:rsidRDefault="00252A75">
      <w:pPr>
        <w:rPr>
          <w:vertAlign w:val="subscript"/>
        </w:rPr>
      </w:pPr>
    </w:p>
    <w:p w14:paraId="248C43AA" w14:textId="77777777" w:rsidR="00252A75" w:rsidRDefault="00252A75">
      <w:pPr>
        <w:rPr>
          <w:vertAlign w:val="subscript"/>
        </w:rPr>
      </w:pPr>
    </w:p>
    <w:p w14:paraId="340CA3B4" w14:textId="77777777" w:rsidR="00252A75" w:rsidRDefault="00252A75">
      <w:pPr>
        <w:rPr>
          <w:vertAlign w:val="subscript"/>
        </w:rPr>
      </w:pPr>
    </w:p>
    <w:p w14:paraId="63F10D26" w14:textId="77777777" w:rsidR="00252A75" w:rsidRDefault="00252A75">
      <w:pPr>
        <w:rPr>
          <w:vertAlign w:val="subscript"/>
        </w:rPr>
      </w:pPr>
    </w:p>
    <w:p w14:paraId="31926610" w14:textId="77777777" w:rsidR="00252A75" w:rsidRDefault="00252A75">
      <w:pPr>
        <w:rPr>
          <w:vertAlign w:val="subscript"/>
        </w:rPr>
      </w:pPr>
    </w:p>
    <w:p w14:paraId="586245EF" w14:textId="77777777" w:rsidR="00252A75" w:rsidRDefault="00252A75">
      <w:pPr>
        <w:rPr>
          <w:vertAlign w:val="subscript"/>
        </w:rPr>
      </w:pPr>
    </w:p>
    <w:p w14:paraId="4D21BEA9" w14:textId="77777777" w:rsidR="00252A75" w:rsidRDefault="00252A75">
      <w:pPr>
        <w:rPr>
          <w:vertAlign w:val="subscript"/>
        </w:rPr>
      </w:pPr>
    </w:p>
    <w:p w14:paraId="229C3542" w14:textId="77777777" w:rsidR="00252A75" w:rsidRDefault="00252A75">
      <w:pPr>
        <w:rPr>
          <w:vertAlign w:val="subscript"/>
        </w:rPr>
      </w:pPr>
    </w:p>
    <w:p w14:paraId="5DB3F2FA" w14:textId="77777777" w:rsidR="00252A75" w:rsidRDefault="00252A75">
      <w:pPr>
        <w:rPr>
          <w:vertAlign w:val="subscript"/>
        </w:rPr>
      </w:pPr>
    </w:p>
    <w:p w14:paraId="5B7D3E08" w14:textId="77777777" w:rsidR="00252A75" w:rsidRDefault="00252A75">
      <w:pPr>
        <w:rPr>
          <w:vertAlign w:val="subscript"/>
        </w:rPr>
      </w:pPr>
    </w:p>
    <w:p w14:paraId="6EC1913F" w14:textId="77777777" w:rsidR="00252A75" w:rsidRDefault="00252A75">
      <w:pPr>
        <w:rPr>
          <w:vertAlign w:val="subscript"/>
        </w:rPr>
      </w:pPr>
    </w:p>
    <w:p w14:paraId="12EDFDA6" w14:textId="77777777" w:rsidR="00252A75" w:rsidRDefault="00252A75">
      <w:pPr>
        <w:rPr>
          <w:vertAlign w:val="subscript"/>
        </w:rPr>
      </w:pPr>
    </w:p>
    <w:p w14:paraId="4F28822D" w14:textId="77777777" w:rsidR="00252A75" w:rsidRDefault="00252A75">
      <w:pPr>
        <w:rPr>
          <w:vertAlign w:val="subscript"/>
        </w:rPr>
      </w:pPr>
    </w:p>
    <w:p w14:paraId="6016CD04" w14:textId="77777777" w:rsidR="00252A75" w:rsidRDefault="00252A75">
      <w:pPr>
        <w:rPr>
          <w:vertAlign w:val="subscript"/>
        </w:rPr>
      </w:pPr>
    </w:p>
    <w:p w14:paraId="65C3F608" w14:textId="77777777" w:rsidR="00252A75" w:rsidRDefault="00252A75">
      <w:pPr>
        <w:rPr>
          <w:vertAlign w:val="subscript"/>
        </w:rPr>
      </w:pPr>
    </w:p>
    <w:p w14:paraId="29C27A1B" w14:textId="77777777" w:rsidR="00252A75" w:rsidRDefault="00252A75">
      <w:pPr>
        <w:rPr>
          <w:vertAlign w:val="subscript"/>
        </w:rPr>
      </w:pPr>
    </w:p>
    <w:p w14:paraId="24D3388C" w14:textId="77777777" w:rsidR="00252A75" w:rsidRDefault="00252A75">
      <w:pPr>
        <w:rPr>
          <w:vertAlign w:val="subscript"/>
        </w:rPr>
      </w:pPr>
    </w:p>
    <w:p w14:paraId="562D2B6C" w14:textId="77777777" w:rsidR="00252A75" w:rsidRDefault="00252A75">
      <w:pPr>
        <w:rPr>
          <w:vertAlign w:val="subscript"/>
        </w:rPr>
      </w:pPr>
    </w:p>
    <w:p w14:paraId="1DE7C2E6" w14:textId="77777777" w:rsidR="00252A75" w:rsidRDefault="00252A75">
      <w:pPr>
        <w:rPr>
          <w:vertAlign w:val="subscript"/>
        </w:rPr>
      </w:pPr>
    </w:p>
    <w:p w14:paraId="5F2CC446" w14:textId="77777777" w:rsidR="00252A75" w:rsidRDefault="00252A75">
      <w:pPr>
        <w:rPr>
          <w:vertAlign w:val="subscript"/>
        </w:rPr>
      </w:pPr>
    </w:p>
    <w:p w14:paraId="53729FA6" w14:textId="77777777" w:rsidR="00252A75" w:rsidRDefault="00252A75">
      <w:pPr>
        <w:rPr>
          <w:vertAlign w:val="subscript"/>
        </w:rPr>
      </w:pPr>
    </w:p>
    <w:p w14:paraId="6F63848F" w14:textId="77777777" w:rsidR="00252A75" w:rsidRDefault="00252A75">
      <w:pPr>
        <w:rPr>
          <w:vertAlign w:val="subscript"/>
        </w:rPr>
      </w:pPr>
    </w:p>
    <w:p w14:paraId="2467F3D0" w14:textId="77777777" w:rsidR="00D112D3" w:rsidRDefault="00D112D3" w:rsidP="00252A75">
      <w:pPr>
        <w:tabs>
          <w:tab w:val="right" w:pos="14287"/>
        </w:tabs>
        <w:jc w:val="both"/>
        <w:rPr>
          <w:rFonts w:asciiTheme="majorHAnsi" w:hAnsiTheme="majorHAnsi"/>
          <w:b/>
        </w:rPr>
      </w:pPr>
    </w:p>
    <w:p w14:paraId="43012DAE" w14:textId="77777777" w:rsidR="00D112D3" w:rsidRDefault="00D112D3" w:rsidP="00252A75">
      <w:pPr>
        <w:tabs>
          <w:tab w:val="right" w:pos="14287"/>
        </w:tabs>
        <w:jc w:val="both"/>
        <w:rPr>
          <w:rFonts w:asciiTheme="majorHAnsi" w:hAnsiTheme="majorHAnsi"/>
          <w:b/>
        </w:rPr>
      </w:pPr>
    </w:p>
    <w:p w14:paraId="5DFDB090" w14:textId="77777777" w:rsidR="00252A75" w:rsidRPr="00252A75" w:rsidRDefault="00252A75" w:rsidP="00252A75">
      <w:pPr>
        <w:tabs>
          <w:tab w:val="right" w:pos="14287"/>
        </w:tabs>
        <w:jc w:val="both"/>
        <w:rPr>
          <w:rFonts w:asciiTheme="majorHAnsi" w:hAnsiTheme="majorHAnsi"/>
          <w:b/>
        </w:rPr>
      </w:pPr>
      <w:r w:rsidRPr="00252A75">
        <w:rPr>
          <w:rFonts w:asciiTheme="majorHAnsi" w:hAnsiTheme="majorHAnsi"/>
          <w:b/>
        </w:rPr>
        <w:t>Zusammenhänge im Dreieck</w:t>
      </w:r>
      <w:r w:rsidRPr="00252A75">
        <w:rPr>
          <w:rFonts w:asciiTheme="majorHAnsi" w:hAnsiTheme="majorHAnsi"/>
          <w:b/>
        </w:rPr>
        <w:tab/>
      </w:r>
    </w:p>
    <w:tbl>
      <w:tblPr>
        <w:tblpPr w:leftFromText="141" w:rightFromText="141" w:vertAnchor="text" w:horzAnchor="margin" w:tblpY="41"/>
        <w:tblW w:w="144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397"/>
        <w:gridCol w:w="6237"/>
        <w:gridCol w:w="4820"/>
      </w:tblGrid>
      <w:tr w:rsidR="00252A75" w:rsidRPr="00252A75" w14:paraId="24A8F16D" w14:textId="77777777" w:rsidTr="00252A75">
        <w:tc>
          <w:tcPr>
            <w:tcW w:w="3397" w:type="dxa"/>
            <w:shd w:val="clear" w:color="auto" w:fill="FFDE75"/>
            <w:vAlign w:val="center"/>
          </w:tcPr>
          <w:p w14:paraId="686B669E" w14:textId="77777777" w:rsidR="00252A75" w:rsidRPr="00252A75" w:rsidRDefault="00252A75" w:rsidP="004153C4">
            <w:pPr>
              <w:jc w:val="center"/>
              <w:rPr>
                <w:rFonts w:asciiTheme="majorHAnsi" w:hAnsiTheme="majorHAnsi"/>
                <w:b/>
              </w:rPr>
            </w:pPr>
            <w:proofErr w:type="spellStart"/>
            <w:r w:rsidRPr="00252A75">
              <w:rPr>
                <w:rFonts w:asciiTheme="majorHAnsi" w:hAnsiTheme="majorHAnsi"/>
                <w:b/>
              </w:rPr>
              <w:t>mathe.delta</w:t>
            </w:r>
            <w:proofErr w:type="spellEnd"/>
            <w:r w:rsidRPr="00252A75">
              <w:rPr>
                <w:rFonts w:asciiTheme="majorHAnsi" w:hAnsiTheme="majorHAnsi"/>
                <w:b/>
              </w:rPr>
              <w:t xml:space="preserve"> 7</w:t>
            </w:r>
          </w:p>
        </w:tc>
        <w:tc>
          <w:tcPr>
            <w:tcW w:w="6237" w:type="dxa"/>
            <w:shd w:val="clear" w:color="auto" w:fill="FFDE75"/>
            <w:vAlign w:val="center"/>
          </w:tcPr>
          <w:p w14:paraId="7B4CA139" w14:textId="77777777" w:rsidR="00252A75" w:rsidRPr="00252A75" w:rsidRDefault="00252A75" w:rsidP="004153C4">
            <w:pPr>
              <w:jc w:val="center"/>
              <w:rPr>
                <w:rFonts w:asciiTheme="majorHAnsi" w:hAnsiTheme="majorHAnsi"/>
                <w:b/>
              </w:rPr>
            </w:pPr>
            <w:r w:rsidRPr="00252A75">
              <w:rPr>
                <w:rFonts w:asciiTheme="majorHAnsi" w:hAnsiTheme="majorHAnsi"/>
                <w:b/>
              </w:rPr>
              <w:t>Kompetenzerwartungen und inhaltliche Schwerpunkte</w:t>
            </w:r>
          </w:p>
        </w:tc>
        <w:tc>
          <w:tcPr>
            <w:tcW w:w="4820" w:type="dxa"/>
            <w:shd w:val="clear" w:color="auto" w:fill="FFDE75"/>
            <w:vAlign w:val="center"/>
          </w:tcPr>
          <w:p w14:paraId="45D20224" w14:textId="77777777" w:rsidR="00252A75" w:rsidRPr="00252A75" w:rsidRDefault="00252A75" w:rsidP="004153C4">
            <w:pPr>
              <w:jc w:val="center"/>
              <w:rPr>
                <w:rFonts w:asciiTheme="majorHAnsi" w:hAnsiTheme="majorHAnsi"/>
                <w:b/>
              </w:rPr>
            </w:pPr>
            <w:r w:rsidRPr="00252A75">
              <w:rPr>
                <w:rFonts w:asciiTheme="majorHAnsi" w:hAnsiTheme="majorHAnsi"/>
                <w:b/>
              </w:rPr>
              <w:t>Materialien, Methoden</w:t>
            </w:r>
          </w:p>
        </w:tc>
      </w:tr>
      <w:tr w:rsidR="00252A75" w:rsidRPr="00252A75" w14:paraId="6071D24D" w14:textId="77777777" w:rsidTr="00252A75">
        <w:trPr>
          <w:trHeight w:val="50"/>
        </w:trPr>
        <w:tc>
          <w:tcPr>
            <w:tcW w:w="3397" w:type="dxa"/>
          </w:tcPr>
          <w:p w14:paraId="0042ADFB" w14:textId="77777777" w:rsidR="00252A75" w:rsidRPr="00252A75" w:rsidRDefault="00252A75" w:rsidP="004153C4">
            <w:pPr>
              <w:rPr>
                <w:rFonts w:asciiTheme="majorHAnsi" w:hAnsiTheme="majorHAnsi"/>
              </w:rPr>
            </w:pPr>
            <w:r w:rsidRPr="00252A75">
              <w:rPr>
                <w:rFonts w:asciiTheme="majorHAnsi" w:hAnsiTheme="majorHAnsi"/>
              </w:rPr>
              <w:t xml:space="preserve">4.1 Winkel an Geraden </w:t>
            </w:r>
          </w:p>
          <w:p w14:paraId="19191F52" w14:textId="77777777" w:rsidR="00252A75" w:rsidRPr="00252A75" w:rsidRDefault="00252A75" w:rsidP="004153C4">
            <w:pPr>
              <w:rPr>
                <w:rFonts w:asciiTheme="majorHAnsi" w:hAnsiTheme="majorHAnsi"/>
              </w:rPr>
            </w:pPr>
            <w:r w:rsidRPr="00252A75">
              <w:rPr>
                <w:rFonts w:asciiTheme="majorHAnsi" w:hAnsiTheme="majorHAnsi"/>
              </w:rPr>
              <w:t>4.2 Innenwinkel im Dreieck</w:t>
            </w:r>
          </w:p>
          <w:p w14:paraId="73D35BE9" w14:textId="77777777" w:rsidR="00252A75" w:rsidRPr="00252A75" w:rsidRDefault="00252A75" w:rsidP="004153C4">
            <w:pPr>
              <w:rPr>
                <w:rFonts w:asciiTheme="majorHAnsi" w:hAnsiTheme="majorHAnsi"/>
              </w:rPr>
            </w:pPr>
            <w:r w:rsidRPr="00252A75">
              <w:rPr>
                <w:rFonts w:asciiTheme="majorHAnsi" w:hAnsiTheme="majorHAnsi"/>
              </w:rPr>
              <w:t xml:space="preserve">4.3 Besondere Dreiecke </w:t>
            </w:r>
          </w:p>
          <w:p w14:paraId="0E7A0106" w14:textId="77777777" w:rsidR="00252A75" w:rsidRPr="00252A75" w:rsidRDefault="00252A75" w:rsidP="004153C4">
            <w:pPr>
              <w:rPr>
                <w:rFonts w:asciiTheme="majorHAnsi" w:hAnsiTheme="majorHAnsi"/>
              </w:rPr>
            </w:pPr>
            <w:r w:rsidRPr="00252A75">
              <w:rPr>
                <w:rFonts w:asciiTheme="majorHAnsi" w:hAnsiTheme="majorHAnsi"/>
              </w:rPr>
              <w:t xml:space="preserve">4.4 Zusammenhänge im Dreieck </w:t>
            </w:r>
          </w:p>
          <w:p w14:paraId="79860723" w14:textId="77777777" w:rsidR="00252A75" w:rsidRPr="00252A75" w:rsidRDefault="00252A75" w:rsidP="004153C4">
            <w:pPr>
              <w:rPr>
                <w:rFonts w:asciiTheme="majorHAnsi" w:hAnsiTheme="majorHAnsi"/>
              </w:rPr>
            </w:pPr>
            <w:r w:rsidRPr="00252A75">
              <w:rPr>
                <w:rFonts w:asciiTheme="majorHAnsi" w:hAnsiTheme="majorHAnsi"/>
              </w:rPr>
              <w:t xml:space="preserve">4.5 Dreiecke konstruieren </w:t>
            </w:r>
          </w:p>
          <w:p w14:paraId="25CCC041" w14:textId="77777777" w:rsidR="00252A75" w:rsidRPr="00252A75" w:rsidRDefault="00252A75" w:rsidP="004153C4">
            <w:pPr>
              <w:rPr>
                <w:rFonts w:asciiTheme="majorHAnsi" w:hAnsiTheme="majorHAnsi"/>
              </w:rPr>
            </w:pPr>
            <w:r w:rsidRPr="00252A75">
              <w:rPr>
                <w:rFonts w:asciiTheme="majorHAnsi" w:hAnsiTheme="majorHAnsi"/>
              </w:rPr>
              <w:t xml:space="preserve">4.6 Satz des Thales </w:t>
            </w:r>
          </w:p>
          <w:p w14:paraId="3AF83EE0" w14:textId="77777777" w:rsidR="00252A75" w:rsidRPr="00252A75" w:rsidRDefault="00252A75" w:rsidP="004153C4">
            <w:pPr>
              <w:rPr>
                <w:rFonts w:asciiTheme="majorHAnsi" w:hAnsiTheme="majorHAnsi"/>
                <w:color w:val="C0504D" w:themeColor="accent2"/>
              </w:rPr>
            </w:pPr>
            <w:r w:rsidRPr="00252A75">
              <w:rPr>
                <w:rFonts w:asciiTheme="majorHAnsi" w:hAnsiTheme="majorHAnsi"/>
              </w:rPr>
              <w:t xml:space="preserve">4.7 Besondere geometrische Orte </w:t>
            </w:r>
          </w:p>
          <w:p w14:paraId="6090F93B" w14:textId="77777777" w:rsidR="00252A75" w:rsidRPr="00252A75" w:rsidRDefault="00252A75" w:rsidP="004153C4">
            <w:pPr>
              <w:rPr>
                <w:rFonts w:asciiTheme="majorHAnsi" w:hAnsiTheme="majorHAnsi"/>
              </w:rPr>
            </w:pPr>
            <w:r w:rsidRPr="00252A75">
              <w:rPr>
                <w:rFonts w:asciiTheme="majorHAnsi" w:hAnsiTheme="majorHAnsi"/>
              </w:rPr>
              <w:t>4.8 Besondere Punkte und Linien im Dreieck</w:t>
            </w:r>
          </w:p>
        </w:tc>
        <w:tc>
          <w:tcPr>
            <w:tcW w:w="6237" w:type="dxa"/>
          </w:tcPr>
          <w:p w14:paraId="34B62ED1" w14:textId="77777777" w:rsidR="00252A75" w:rsidRPr="00252A75" w:rsidRDefault="00252A75" w:rsidP="00252A75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rPr>
                <w:rFonts w:asciiTheme="majorHAnsi" w:hAnsiTheme="majorHAnsi"/>
                <w:sz w:val="24"/>
                <w:szCs w:val="24"/>
              </w:rPr>
            </w:pPr>
            <w:r w:rsidRPr="00252A75">
              <w:rPr>
                <w:rFonts w:asciiTheme="majorHAnsi" w:hAnsiTheme="majorHAnsi"/>
                <w:sz w:val="24"/>
                <w:szCs w:val="24"/>
              </w:rPr>
              <w:t>Nutzen geometrischer Sätze zur Winkelbestimmung in ebenen Figuren (Geo-1; Arg-7, Arg-9, Arg-10)</w:t>
            </w:r>
          </w:p>
          <w:p w14:paraId="4C2ECE5C" w14:textId="77777777" w:rsidR="00252A75" w:rsidRPr="00252A75" w:rsidRDefault="00252A75" w:rsidP="00252A75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rPr>
                <w:rFonts w:asciiTheme="majorHAnsi" w:hAnsiTheme="majorHAnsi"/>
                <w:sz w:val="24"/>
                <w:szCs w:val="24"/>
              </w:rPr>
            </w:pPr>
            <w:r w:rsidRPr="00252A75">
              <w:rPr>
                <w:rFonts w:asciiTheme="majorHAnsi" w:hAnsiTheme="majorHAnsi"/>
                <w:sz w:val="24"/>
                <w:szCs w:val="24"/>
              </w:rPr>
              <w:t>Begründung der Beweisführung zur Summe der Innenwinkel in einem Dreieck und zum Satz des Thales (Geo-2; Pro-10; Arg-8)</w:t>
            </w:r>
          </w:p>
          <w:p w14:paraId="3AAF6F5F" w14:textId="77777777" w:rsidR="00252A75" w:rsidRPr="00252A75" w:rsidRDefault="00252A75" w:rsidP="00252A75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rPr>
                <w:rFonts w:asciiTheme="majorHAnsi" w:hAnsiTheme="majorHAnsi"/>
                <w:sz w:val="24"/>
                <w:szCs w:val="24"/>
              </w:rPr>
            </w:pPr>
            <w:r w:rsidRPr="00252A75">
              <w:rPr>
                <w:rFonts w:asciiTheme="majorHAnsi" w:hAnsiTheme="majorHAnsi"/>
                <w:sz w:val="24"/>
                <w:szCs w:val="24"/>
              </w:rPr>
              <w:t>Durchführen von Konstruktionen mit Zirkel und Lineal und Nutzung der Konstruktionen zur Beantwortung von Fragestellungen (Geo-3; Ope-9, Pro-6, Pro-7)</w:t>
            </w:r>
          </w:p>
          <w:p w14:paraId="77506214" w14:textId="77777777" w:rsidR="00252A75" w:rsidRPr="00252A75" w:rsidRDefault="00252A75" w:rsidP="00252A75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rPr>
                <w:rFonts w:asciiTheme="majorHAnsi" w:hAnsiTheme="majorHAnsi"/>
                <w:sz w:val="24"/>
                <w:szCs w:val="24"/>
              </w:rPr>
            </w:pPr>
            <w:r w:rsidRPr="00252A75">
              <w:rPr>
                <w:rFonts w:asciiTheme="majorHAnsi" w:hAnsiTheme="majorHAnsi"/>
                <w:sz w:val="24"/>
                <w:szCs w:val="24"/>
              </w:rPr>
              <w:t>Formulierung und Begründung von Aussagen zur Lösbarkeit und Eindeutigkeit von Konstruktionsaufgaben (Geo-4; Arg-2, Arg-3, Arg-5, Arg-6, Arg-7)</w:t>
            </w:r>
          </w:p>
          <w:p w14:paraId="61CF9FE9" w14:textId="77777777" w:rsidR="00252A75" w:rsidRPr="00252A75" w:rsidRDefault="00252A75" w:rsidP="00252A75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rPr>
                <w:rFonts w:asciiTheme="majorHAnsi" w:hAnsiTheme="majorHAnsi"/>
                <w:sz w:val="24"/>
                <w:szCs w:val="24"/>
              </w:rPr>
            </w:pPr>
            <w:r w:rsidRPr="00252A75">
              <w:rPr>
                <w:rFonts w:asciiTheme="majorHAnsi" w:hAnsiTheme="majorHAnsi"/>
                <w:sz w:val="24"/>
                <w:szCs w:val="24"/>
              </w:rPr>
              <w:t>Zeichnen von Dreiecken aus gegebenen Winkel- und Seitenmaßen und Angabe der Abfolge der Konstruktionsschritte mit Fachbegriffen (Geo-5; Ope-12, Kom-4, Kom-9)</w:t>
            </w:r>
          </w:p>
          <w:p w14:paraId="75369737" w14:textId="77777777" w:rsidR="00252A75" w:rsidRPr="00252A75" w:rsidRDefault="00252A75" w:rsidP="00252A75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rPr>
                <w:rFonts w:asciiTheme="majorHAnsi" w:hAnsiTheme="majorHAnsi"/>
                <w:sz w:val="24"/>
                <w:szCs w:val="24"/>
              </w:rPr>
            </w:pPr>
            <w:r w:rsidRPr="00252A75">
              <w:rPr>
                <w:rFonts w:asciiTheme="majorHAnsi" w:hAnsiTheme="majorHAnsi"/>
                <w:sz w:val="24"/>
                <w:szCs w:val="24"/>
              </w:rPr>
              <w:t>Erkunden geometrischer Zusammenhänge (Ortslinie von Schnittpunkten) mithilfe dynamischer Geometriesoftware (Goe-6; Ope-13, Pro-5, Pro-6)</w:t>
            </w:r>
          </w:p>
          <w:p w14:paraId="4A54168F" w14:textId="77777777" w:rsidR="00252A75" w:rsidRPr="00252A75" w:rsidRDefault="00252A75" w:rsidP="00252A75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rPr>
                <w:rFonts w:asciiTheme="majorHAnsi" w:hAnsiTheme="majorHAnsi"/>
                <w:sz w:val="24"/>
                <w:szCs w:val="24"/>
              </w:rPr>
            </w:pPr>
            <w:r w:rsidRPr="00252A75">
              <w:rPr>
                <w:rFonts w:asciiTheme="majorHAnsi" w:hAnsiTheme="majorHAnsi"/>
                <w:sz w:val="24"/>
                <w:szCs w:val="24"/>
              </w:rPr>
              <w:t>Lösen geometrischer Probleme mithilfe von geometrischen Sätzen (Geo-7; Ope-12, Pro-4, Pro-6, Kom-8)</w:t>
            </w:r>
          </w:p>
        </w:tc>
        <w:tc>
          <w:tcPr>
            <w:tcW w:w="4820" w:type="dxa"/>
            <w:tcBorders>
              <w:bottom w:val="single" w:sz="4" w:space="0" w:color="auto"/>
            </w:tcBorders>
          </w:tcPr>
          <w:p w14:paraId="16F25646" w14:textId="77777777" w:rsidR="00252A75" w:rsidRPr="00252A75" w:rsidRDefault="00252A75" w:rsidP="004153C4">
            <w:pPr>
              <w:rPr>
                <w:rFonts w:asciiTheme="majorHAnsi" w:hAnsiTheme="majorHAnsi" w:cs="Arial"/>
                <w:color w:val="0070C0"/>
              </w:rPr>
            </w:pPr>
            <w:r w:rsidRPr="00252A75">
              <w:rPr>
                <w:rFonts w:asciiTheme="majorHAnsi" w:hAnsiTheme="majorHAnsi" w:cs="Arial"/>
                <w:color w:val="0070C0"/>
              </w:rPr>
              <w:t>Medien, Werkzeuge:</w:t>
            </w:r>
          </w:p>
          <w:p w14:paraId="69E48B9A" w14:textId="77777777" w:rsidR="00252A75" w:rsidRPr="00252A75" w:rsidRDefault="00252A75" w:rsidP="004153C4">
            <w:pPr>
              <w:rPr>
                <w:rFonts w:asciiTheme="majorHAnsi" w:hAnsiTheme="majorHAnsi" w:cs="Arial"/>
              </w:rPr>
            </w:pPr>
            <w:r w:rsidRPr="00252A75">
              <w:rPr>
                <w:rFonts w:asciiTheme="majorHAnsi" w:hAnsiTheme="majorHAnsi" w:cs="Arial"/>
              </w:rPr>
              <w:sym w:font="Symbol" w:char="F0B7"/>
            </w:r>
            <w:r w:rsidRPr="00252A75">
              <w:rPr>
                <w:rFonts w:asciiTheme="majorHAnsi" w:hAnsiTheme="majorHAnsi" w:cs="Arial"/>
              </w:rPr>
              <w:t xml:space="preserve"> Dynamische Geometriesoftware</w:t>
            </w:r>
          </w:p>
          <w:p w14:paraId="7FCC7A6B" w14:textId="77777777" w:rsidR="00252A75" w:rsidRPr="00252A75" w:rsidRDefault="00252A75" w:rsidP="004153C4">
            <w:pPr>
              <w:rPr>
                <w:rFonts w:asciiTheme="majorHAnsi" w:hAnsiTheme="majorHAnsi" w:cs="Arial"/>
              </w:rPr>
            </w:pPr>
            <w:r w:rsidRPr="00252A75">
              <w:rPr>
                <w:rFonts w:asciiTheme="majorHAnsi" w:hAnsiTheme="majorHAnsi" w:cs="Arial"/>
              </w:rPr>
              <w:sym w:font="Symbol" w:char="F0B7"/>
            </w:r>
            <w:r w:rsidRPr="00252A75">
              <w:rPr>
                <w:rFonts w:asciiTheme="majorHAnsi" w:hAnsiTheme="majorHAnsi" w:cs="Arial"/>
              </w:rPr>
              <w:t xml:space="preserve"> Internetrecherche</w:t>
            </w:r>
          </w:p>
          <w:p w14:paraId="62815527" w14:textId="77777777" w:rsidR="00252A75" w:rsidRPr="00252A75" w:rsidRDefault="00252A75" w:rsidP="004153C4">
            <w:pPr>
              <w:rPr>
                <w:rFonts w:asciiTheme="majorHAnsi" w:hAnsiTheme="majorHAnsi" w:cs="Arial"/>
              </w:rPr>
            </w:pPr>
            <w:r w:rsidRPr="00252A75">
              <w:rPr>
                <w:rFonts w:asciiTheme="majorHAnsi" w:hAnsiTheme="majorHAnsi" w:cs="Arial"/>
              </w:rPr>
              <w:sym w:font="Symbol" w:char="F0B7"/>
            </w:r>
            <w:r w:rsidRPr="00252A75">
              <w:rPr>
                <w:rFonts w:asciiTheme="majorHAnsi" w:hAnsiTheme="majorHAnsi" w:cs="Arial"/>
              </w:rPr>
              <w:t xml:space="preserve"> Lernposter</w:t>
            </w:r>
          </w:p>
          <w:p w14:paraId="16ACA3CB" w14:textId="77777777" w:rsidR="00252A75" w:rsidRPr="00252A75" w:rsidRDefault="00252A75" w:rsidP="004153C4">
            <w:pPr>
              <w:rPr>
                <w:rFonts w:asciiTheme="majorHAnsi" w:hAnsiTheme="majorHAnsi" w:cs="Arial"/>
              </w:rPr>
            </w:pPr>
          </w:p>
          <w:p w14:paraId="7814686D" w14:textId="77777777" w:rsidR="00252A75" w:rsidRPr="00252A75" w:rsidRDefault="00252A75" w:rsidP="004153C4">
            <w:pPr>
              <w:rPr>
                <w:rFonts w:asciiTheme="majorHAnsi" w:hAnsiTheme="majorHAnsi" w:cs="Arial"/>
                <w:color w:val="E36C0A" w:themeColor="accent6" w:themeShade="BF"/>
              </w:rPr>
            </w:pPr>
            <w:r w:rsidRPr="00252A75">
              <w:rPr>
                <w:rFonts w:asciiTheme="majorHAnsi" w:hAnsiTheme="majorHAnsi" w:cs="Arial"/>
                <w:color w:val="E36C0A" w:themeColor="accent6" w:themeShade="BF"/>
              </w:rPr>
              <w:t>Sprachbildung:</w:t>
            </w:r>
          </w:p>
          <w:p w14:paraId="41F71AF4" w14:textId="77777777" w:rsidR="00252A75" w:rsidRPr="00252A75" w:rsidRDefault="00252A75" w:rsidP="004153C4">
            <w:pPr>
              <w:rPr>
                <w:rFonts w:asciiTheme="majorHAnsi" w:hAnsiTheme="majorHAnsi" w:cs="Arial"/>
              </w:rPr>
            </w:pPr>
            <w:r w:rsidRPr="00252A75">
              <w:rPr>
                <w:rFonts w:asciiTheme="majorHAnsi" w:hAnsiTheme="majorHAnsi" w:cs="Arial"/>
              </w:rPr>
              <w:sym w:font="Symbol" w:char="F0B7"/>
            </w:r>
            <w:r w:rsidRPr="00252A75">
              <w:rPr>
                <w:rFonts w:asciiTheme="majorHAnsi" w:hAnsiTheme="majorHAnsi" w:cs="Arial"/>
              </w:rPr>
              <w:t xml:space="preserve"> Fachbegriffe</w:t>
            </w:r>
          </w:p>
          <w:p w14:paraId="3FD1D822" w14:textId="77777777" w:rsidR="00252A75" w:rsidRPr="00252A75" w:rsidRDefault="00252A75" w:rsidP="004153C4">
            <w:pPr>
              <w:rPr>
                <w:rFonts w:asciiTheme="majorHAnsi" w:hAnsiTheme="majorHAnsi" w:cs="Arial"/>
              </w:rPr>
            </w:pPr>
            <w:r w:rsidRPr="00252A75">
              <w:rPr>
                <w:rFonts w:asciiTheme="majorHAnsi" w:hAnsiTheme="majorHAnsi" w:cs="Arial"/>
              </w:rPr>
              <w:sym w:font="Symbol" w:char="F0B7"/>
            </w:r>
            <w:r w:rsidRPr="00252A75">
              <w:rPr>
                <w:rFonts w:asciiTheme="majorHAnsi" w:hAnsiTheme="majorHAnsi" w:cs="Arial"/>
              </w:rPr>
              <w:t xml:space="preserve"> Aufgabenvariation</w:t>
            </w:r>
          </w:p>
          <w:p w14:paraId="705D73DB" w14:textId="77777777" w:rsidR="00252A75" w:rsidRPr="00252A75" w:rsidRDefault="00252A75" w:rsidP="004153C4">
            <w:pPr>
              <w:rPr>
                <w:rFonts w:asciiTheme="majorHAnsi" w:hAnsiTheme="majorHAnsi" w:cs="Arial"/>
                <w:color w:val="00B050"/>
              </w:rPr>
            </w:pPr>
          </w:p>
          <w:p w14:paraId="4C327ACA" w14:textId="77777777" w:rsidR="00252A75" w:rsidRPr="00252A75" w:rsidRDefault="00252A75" w:rsidP="004153C4">
            <w:pPr>
              <w:rPr>
                <w:rFonts w:asciiTheme="majorHAnsi" w:hAnsiTheme="majorHAnsi" w:cs="Arial"/>
                <w:color w:val="00B050"/>
              </w:rPr>
            </w:pPr>
            <w:r w:rsidRPr="00252A75">
              <w:rPr>
                <w:rFonts w:asciiTheme="majorHAnsi" w:hAnsiTheme="majorHAnsi" w:cs="Arial"/>
                <w:color w:val="00B050"/>
              </w:rPr>
              <w:t>Strategien Argumentieren &amp; Begründen:</w:t>
            </w:r>
          </w:p>
          <w:p w14:paraId="479D7651" w14:textId="77777777" w:rsidR="00252A75" w:rsidRPr="00252A75" w:rsidRDefault="00252A75" w:rsidP="004153C4">
            <w:pPr>
              <w:rPr>
                <w:rFonts w:asciiTheme="majorHAnsi" w:hAnsiTheme="majorHAnsi" w:cs="Arial"/>
              </w:rPr>
            </w:pPr>
            <w:r w:rsidRPr="00252A75">
              <w:rPr>
                <w:rFonts w:asciiTheme="majorHAnsi" w:hAnsiTheme="majorHAnsi" w:cs="Arial"/>
              </w:rPr>
              <w:sym w:font="Symbol" w:char="F0B7"/>
            </w:r>
            <w:r w:rsidRPr="00252A75">
              <w:rPr>
                <w:rFonts w:asciiTheme="majorHAnsi" w:hAnsiTheme="majorHAnsi" w:cs="Arial"/>
              </w:rPr>
              <w:t xml:space="preserve"> Argumentationssequenzen</w:t>
            </w:r>
          </w:p>
          <w:p w14:paraId="7ED0E095" w14:textId="77777777" w:rsidR="00252A75" w:rsidRPr="00252A75" w:rsidRDefault="00252A75" w:rsidP="004153C4">
            <w:pPr>
              <w:rPr>
                <w:rFonts w:asciiTheme="majorHAnsi" w:hAnsiTheme="majorHAnsi" w:cs="Arial"/>
              </w:rPr>
            </w:pPr>
            <w:r w:rsidRPr="00252A75">
              <w:rPr>
                <w:rFonts w:asciiTheme="majorHAnsi" w:hAnsiTheme="majorHAnsi" w:cs="Arial"/>
              </w:rPr>
              <w:sym w:font="Symbol" w:char="F0B7"/>
            </w:r>
            <w:r w:rsidRPr="00252A75">
              <w:rPr>
                <w:rFonts w:asciiTheme="majorHAnsi" w:hAnsiTheme="majorHAnsi" w:cs="Arial"/>
              </w:rPr>
              <w:t xml:space="preserve"> Wenn-dann-Beziehung</w:t>
            </w:r>
          </w:p>
          <w:p w14:paraId="2E44A832" w14:textId="77777777" w:rsidR="00252A75" w:rsidRPr="00252A75" w:rsidRDefault="00252A75" w:rsidP="004153C4">
            <w:pPr>
              <w:rPr>
                <w:rFonts w:asciiTheme="majorHAnsi" w:hAnsiTheme="majorHAnsi" w:cs="Arial"/>
              </w:rPr>
            </w:pPr>
            <w:r w:rsidRPr="00252A75">
              <w:rPr>
                <w:rFonts w:asciiTheme="majorHAnsi" w:hAnsiTheme="majorHAnsi" w:cs="Arial"/>
              </w:rPr>
              <w:sym w:font="Symbol" w:char="F0B7"/>
            </w:r>
            <w:r w:rsidRPr="00252A75">
              <w:rPr>
                <w:rFonts w:asciiTheme="majorHAnsi" w:hAnsiTheme="majorHAnsi" w:cs="Arial"/>
              </w:rPr>
              <w:t xml:space="preserve"> Satz und </w:t>
            </w:r>
            <w:proofErr w:type="spellStart"/>
            <w:r w:rsidRPr="00252A75">
              <w:rPr>
                <w:rFonts w:asciiTheme="majorHAnsi" w:hAnsiTheme="majorHAnsi" w:cs="Arial"/>
              </w:rPr>
              <w:t>Kehrsatz</w:t>
            </w:r>
            <w:proofErr w:type="spellEnd"/>
          </w:p>
          <w:p w14:paraId="1AF54794" w14:textId="77777777" w:rsidR="00252A75" w:rsidRPr="00252A75" w:rsidRDefault="00252A75" w:rsidP="004153C4">
            <w:pPr>
              <w:rPr>
                <w:rFonts w:asciiTheme="majorHAnsi" w:hAnsiTheme="majorHAnsi" w:cs="Arial"/>
              </w:rPr>
            </w:pPr>
          </w:p>
          <w:p w14:paraId="4EC7C232" w14:textId="77777777" w:rsidR="00252A75" w:rsidRPr="00252A75" w:rsidRDefault="00252A75" w:rsidP="004153C4">
            <w:pPr>
              <w:rPr>
                <w:rFonts w:asciiTheme="majorHAnsi" w:hAnsiTheme="majorHAnsi"/>
              </w:rPr>
            </w:pPr>
          </w:p>
        </w:tc>
      </w:tr>
    </w:tbl>
    <w:p w14:paraId="099DC185" w14:textId="77777777" w:rsidR="00252A75" w:rsidRDefault="00252A75" w:rsidP="00252A75">
      <w:pPr>
        <w:rPr>
          <w:b/>
        </w:rPr>
      </w:pPr>
    </w:p>
    <w:p w14:paraId="643FA935" w14:textId="77777777" w:rsidR="00252A75" w:rsidRDefault="00252A75" w:rsidP="00252A75">
      <w:pPr>
        <w:rPr>
          <w:b/>
          <w:sz w:val="28"/>
        </w:rPr>
      </w:pPr>
    </w:p>
    <w:p w14:paraId="794B400D" w14:textId="77777777" w:rsidR="00252A75" w:rsidRDefault="00252A75" w:rsidP="00252A75">
      <w:pPr>
        <w:rPr>
          <w:b/>
          <w:sz w:val="28"/>
        </w:rPr>
      </w:pPr>
    </w:p>
    <w:p w14:paraId="56E51ED8" w14:textId="77777777" w:rsidR="00252A75" w:rsidRDefault="00252A75" w:rsidP="00252A75">
      <w:pPr>
        <w:rPr>
          <w:b/>
          <w:sz w:val="28"/>
        </w:rPr>
      </w:pPr>
    </w:p>
    <w:p w14:paraId="2EDD2281" w14:textId="77777777" w:rsidR="00252A75" w:rsidRDefault="00252A75" w:rsidP="00252A75">
      <w:pPr>
        <w:rPr>
          <w:b/>
          <w:sz w:val="28"/>
        </w:rPr>
      </w:pPr>
    </w:p>
    <w:p w14:paraId="74818720" w14:textId="77777777" w:rsidR="00252A75" w:rsidRDefault="00252A75" w:rsidP="00252A75">
      <w:pPr>
        <w:rPr>
          <w:b/>
          <w:sz w:val="28"/>
        </w:rPr>
      </w:pPr>
    </w:p>
    <w:p w14:paraId="2829D5C8" w14:textId="77777777" w:rsidR="00252A75" w:rsidRDefault="00252A75" w:rsidP="00252A75">
      <w:pPr>
        <w:rPr>
          <w:b/>
          <w:sz w:val="28"/>
        </w:rPr>
      </w:pPr>
    </w:p>
    <w:p w14:paraId="67FB1692" w14:textId="77777777" w:rsidR="00252A75" w:rsidRDefault="00252A75" w:rsidP="00252A75">
      <w:pPr>
        <w:rPr>
          <w:b/>
          <w:sz w:val="28"/>
        </w:rPr>
      </w:pPr>
    </w:p>
    <w:p w14:paraId="269DD2BB" w14:textId="77777777" w:rsidR="00252A75" w:rsidRDefault="00252A75" w:rsidP="00252A75">
      <w:pPr>
        <w:rPr>
          <w:b/>
          <w:sz w:val="28"/>
        </w:rPr>
      </w:pPr>
    </w:p>
    <w:p w14:paraId="0FAA14CC" w14:textId="77777777" w:rsidR="00252A75" w:rsidRDefault="00252A75" w:rsidP="00252A75">
      <w:pPr>
        <w:rPr>
          <w:b/>
          <w:sz w:val="28"/>
        </w:rPr>
      </w:pPr>
    </w:p>
    <w:p w14:paraId="0AEC86D1" w14:textId="77777777" w:rsidR="00252A75" w:rsidRDefault="00252A75" w:rsidP="00252A75">
      <w:pPr>
        <w:rPr>
          <w:b/>
          <w:sz w:val="28"/>
        </w:rPr>
      </w:pPr>
    </w:p>
    <w:p w14:paraId="2EFCB5F3" w14:textId="77777777" w:rsidR="00252A75" w:rsidRDefault="00252A75" w:rsidP="00252A75">
      <w:pPr>
        <w:rPr>
          <w:b/>
          <w:sz w:val="28"/>
        </w:rPr>
      </w:pPr>
    </w:p>
    <w:p w14:paraId="2FDD03B2" w14:textId="77777777" w:rsidR="00252A75" w:rsidRDefault="00252A75" w:rsidP="00252A75">
      <w:pPr>
        <w:rPr>
          <w:b/>
          <w:sz w:val="28"/>
        </w:rPr>
      </w:pPr>
    </w:p>
    <w:p w14:paraId="4CE38407" w14:textId="77777777" w:rsidR="00252A75" w:rsidRDefault="00252A75" w:rsidP="00252A75">
      <w:pPr>
        <w:rPr>
          <w:b/>
          <w:sz w:val="28"/>
        </w:rPr>
      </w:pPr>
    </w:p>
    <w:p w14:paraId="4F4CDB81" w14:textId="77777777" w:rsidR="00252A75" w:rsidRDefault="00252A75" w:rsidP="00252A75">
      <w:pPr>
        <w:rPr>
          <w:b/>
          <w:sz w:val="28"/>
        </w:rPr>
      </w:pPr>
    </w:p>
    <w:p w14:paraId="528DD155" w14:textId="77777777" w:rsidR="00252A75" w:rsidRDefault="00252A75" w:rsidP="00252A75">
      <w:pPr>
        <w:rPr>
          <w:b/>
          <w:sz w:val="28"/>
        </w:rPr>
      </w:pPr>
    </w:p>
    <w:p w14:paraId="25A4922E" w14:textId="77777777" w:rsidR="00252A75" w:rsidRDefault="00252A75" w:rsidP="00252A75">
      <w:pPr>
        <w:rPr>
          <w:b/>
          <w:sz w:val="28"/>
        </w:rPr>
      </w:pPr>
    </w:p>
    <w:p w14:paraId="3588C28F" w14:textId="77777777" w:rsidR="00252A75" w:rsidRDefault="00252A75" w:rsidP="00252A75">
      <w:pPr>
        <w:rPr>
          <w:b/>
          <w:sz w:val="28"/>
        </w:rPr>
      </w:pPr>
    </w:p>
    <w:p w14:paraId="5A9CA53D" w14:textId="77777777" w:rsidR="00252A75" w:rsidRDefault="00252A75" w:rsidP="00252A75">
      <w:pPr>
        <w:rPr>
          <w:b/>
          <w:sz w:val="28"/>
        </w:rPr>
      </w:pPr>
    </w:p>
    <w:p w14:paraId="467C0554" w14:textId="77777777" w:rsidR="00252A75" w:rsidRDefault="00252A75" w:rsidP="00252A75">
      <w:pPr>
        <w:rPr>
          <w:b/>
          <w:sz w:val="28"/>
        </w:rPr>
      </w:pPr>
    </w:p>
    <w:p w14:paraId="1EE53E23" w14:textId="77777777" w:rsidR="00252A75" w:rsidRDefault="00252A75" w:rsidP="00252A75">
      <w:pPr>
        <w:rPr>
          <w:b/>
          <w:sz w:val="28"/>
        </w:rPr>
      </w:pPr>
    </w:p>
    <w:p w14:paraId="5B8D774A" w14:textId="77777777" w:rsidR="00252A75" w:rsidRDefault="00252A75" w:rsidP="00252A75">
      <w:pPr>
        <w:rPr>
          <w:b/>
          <w:sz w:val="28"/>
        </w:rPr>
      </w:pPr>
    </w:p>
    <w:p w14:paraId="5D264306" w14:textId="77777777" w:rsidR="00252A75" w:rsidRDefault="00252A75" w:rsidP="00252A75">
      <w:pPr>
        <w:rPr>
          <w:b/>
          <w:sz w:val="28"/>
        </w:rPr>
      </w:pPr>
    </w:p>
    <w:p w14:paraId="1FE621A9" w14:textId="77777777" w:rsidR="00252A75" w:rsidRDefault="00252A75" w:rsidP="00252A75">
      <w:pPr>
        <w:rPr>
          <w:b/>
          <w:sz w:val="28"/>
        </w:rPr>
      </w:pPr>
    </w:p>
    <w:p w14:paraId="5AA61A1F" w14:textId="77777777" w:rsidR="00252A75" w:rsidRDefault="00252A75" w:rsidP="00252A75">
      <w:pPr>
        <w:rPr>
          <w:b/>
          <w:sz w:val="28"/>
        </w:rPr>
      </w:pPr>
    </w:p>
    <w:p w14:paraId="31450D46" w14:textId="77777777" w:rsidR="00252A75" w:rsidRDefault="00252A75" w:rsidP="00D112D3">
      <w:pPr>
        <w:rPr>
          <w:b/>
          <w:sz w:val="28"/>
        </w:rPr>
      </w:pPr>
    </w:p>
    <w:p w14:paraId="0344B081" w14:textId="77777777" w:rsidR="00252A75" w:rsidRDefault="00252A75" w:rsidP="00D112D3">
      <w:pPr>
        <w:tabs>
          <w:tab w:val="right" w:pos="14287"/>
        </w:tabs>
        <w:jc w:val="both"/>
        <w:rPr>
          <w:rFonts w:asciiTheme="majorHAnsi" w:hAnsiTheme="majorHAnsi"/>
          <w:b/>
        </w:rPr>
      </w:pPr>
    </w:p>
    <w:p w14:paraId="7D33F796" w14:textId="77777777" w:rsidR="00252A75" w:rsidRDefault="00252A75" w:rsidP="00D112D3">
      <w:pPr>
        <w:tabs>
          <w:tab w:val="right" w:pos="14287"/>
        </w:tabs>
        <w:jc w:val="both"/>
        <w:rPr>
          <w:rFonts w:asciiTheme="majorHAnsi" w:hAnsiTheme="majorHAnsi"/>
          <w:b/>
        </w:rPr>
      </w:pPr>
    </w:p>
    <w:p w14:paraId="4DAE4012" w14:textId="77777777" w:rsidR="00252A75" w:rsidRDefault="00252A75" w:rsidP="00D112D3">
      <w:pPr>
        <w:tabs>
          <w:tab w:val="right" w:pos="14287"/>
        </w:tabs>
        <w:jc w:val="both"/>
        <w:rPr>
          <w:rFonts w:asciiTheme="majorHAnsi" w:hAnsiTheme="majorHAnsi"/>
          <w:b/>
        </w:rPr>
      </w:pPr>
    </w:p>
    <w:p w14:paraId="30DCC689" w14:textId="77777777" w:rsidR="00252A75" w:rsidRDefault="00252A75" w:rsidP="00D112D3">
      <w:pPr>
        <w:tabs>
          <w:tab w:val="right" w:pos="14287"/>
        </w:tabs>
        <w:jc w:val="both"/>
        <w:rPr>
          <w:rFonts w:asciiTheme="majorHAnsi" w:hAnsiTheme="majorHAnsi"/>
          <w:b/>
        </w:rPr>
      </w:pPr>
    </w:p>
    <w:p w14:paraId="2126EC0D" w14:textId="77777777" w:rsidR="00252A75" w:rsidRPr="00252A75" w:rsidRDefault="00252A75" w:rsidP="00D112D3">
      <w:pPr>
        <w:tabs>
          <w:tab w:val="right" w:pos="14287"/>
        </w:tabs>
        <w:jc w:val="both"/>
        <w:rPr>
          <w:rFonts w:asciiTheme="majorHAnsi" w:hAnsiTheme="majorHAnsi"/>
          <w:b/>
        </w:rPr>
      </w:pPr>
      <w:r w:rsidRPr="00252A75">
        <w:rPr>
          <w:rFonts w:asciiTheme="majorHAnsi" w:hAnsiTheme="majorHAnsi"/>
          <w:b/>
        </w:rPr>
        <w:t>Daten und Zufall</w:t>
      </w:r>
      <w:r w:rsidRPr="00252A75">
        <w:rPr>
          <w:rFonts w:asciiTheme="majorHAnsi" w:hAnsiTheme="majorHAnsi"/>
          <w:b/>
        </w:rPr>
        <w:tab/>
      </w:r>
    </w:p>
    <w:tbl>
      <w:tblPr>
        <w:tblpPr w:leftFromText="141" w:rightFromText="141" w:vertAnchor="text" w:horzAnchor="margin" w:tblpY="41"/>
        <w:tblW w:w="144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397"/>
        <w:gridCol w:w="6237"/>
        <w:gridCol w:w="4820"/>
      </w:tblGrid>
      <w:tr w:rsidR="00252A75" w:rsidRPr="00252A75" w14:paraId="178B07F7" w14:textId="77777777" w:rsidTr="00252A75">
        <w:tc>
          <w:tcPr>
            <w:tcW w:w="3397" w:type="dxa"/>
            <w:shd w:val="clear" w:color="auto" w:fill="FFDE75"/>
            <w:vAlign w:val="center"/>
          </w:tcPr>
          <w:p w14:paraId="6D3A833D" w14:textId="77777777" w:rsidR="00252A75" w:rsidRPr="00252A75" w:rsidRDefault="00252A75" w:rsidP="004153C4">
            <w:pPr>
              <w:jc w:val="center"/>
              <w:rPr>
                <w:rFonts w:asciiTheme="majorHAnsi" w:hAnsiTheme="majorHAnsi"/>
                <w:b/>
              </w:rPr>
            </w:pPr>
            <w:proofErr w:type="spellStart"/>
            <w:r w:rsidRPr="00252A75">
              <w:rPr>
                <w:rFonts w:asciiTheme="majorHAnsi" w:hAnsiTheme="majorHAnsi"/>
                <w:b/>
              </w:rPr>
              <w:t>mathe.delta</w:t>
            </w:r>
            <w:proofErr w:type="spellEnd"/>
            <w:r w:rsidRPr="00252A75">
              <w:rPr>
                <w:rFonts w:asciiTheme="majorHAnsi" w:hAnsiTheme="majorHAnsi"/>
                <w:b/>
              </w:rPr>
              <w:t xml:space="preserve"> 7</w:t>
            </w:r>
          </w:p>
        </w:tc>
        <w:tc>
          <w:tcPr>
            <w:tcW w:w="6237" w:type="dxa"/>
            <w:shd w:val="clear" w:color="auto" w:fill="FFDE75"/>
            <w:vAlign w:val="center"/>
          </w:tcPr>
          <w:p w14:paraId="78C9B72A" w14:textId="77777777" w:rsidR="00252A75" w:rsidRPr="00252A75" w:rsidRDefault="00252A75" w:rsidP="004153C4">
            <w:pPr>
              <w:jc w:val="center"/>
              <w:rPr>
                <w:rFonts w:asciiTheme="majorHAnsi" w:hAnsiTheme="majorHAnsi"/>
                <w:b/>
              </w:rPr>
            </w:pPr>
            <w:r w:rsidRPr="00252A75">
              <w:rPr>
                <w:rFonts w:asciiTheme="majorHAnsi" w:hAnsiTheme="majorHAnsi"/>
                <w:b/>
              </w:rPr>
              <w:t>Kompetenzerwartungen und inhaltliche Schwerpunkte</w:t>
            </w:r>
          </w:p>
        </w:tc>
        <w:tc>
          <w:tcPr>
            <w:tcW w:w="4820" w:type="dxa"/>
            <w:shd w:val="clear" w:color="auto" w:fill="FFDE75"/>
            <w:vAlign w:val="center"/>
          </w:tcPr>
          <w:p w14:paraId="6D84B7C6" w14:textId="77777777" w:rsidR="00252A75" w:rsidRPr="00252A75" w:rsidRDefault="00252A75" w:rsidP="004153C4">
            <w:pPr>
              <w:jc w:val="center"/>
              <w:rPr>
                <w:rFonts w:asciiTheme="majorHAnsi" w:hAnsiTheme="majorHAnsi"/>
                <w:b/>
              </w:rPr>
            </w:pPr>
            <w:r w:rsidRPr="00252A75">
              <w:rPr>
                <w:rFonts w:asciiTheme="majorHAnsi" w:hAnsiTheme="majorHAnsi"/>
                <w:b/>
              </w:rPr>
              <w:t>Materialien, Methoden</w:t>
            </w:r>
          </w:p>
        </w:tc>
      </w:tr>
      <w:tr w:rsidR="00252A75" w:rsidRPr="00252A75" w14:paraId="27C96B16" w14:textId="77777777" w:rsidTr="00252A75">
        <w:trPr>
          <w:trHeight w:val="552"/>
        </w:trPr>
        <w:tc>
          <w:tcPr>
            <w:tcW w:w="3397" w:type="dxa"/>
          </w:tcPr>
          <w:p w14:paraId="4BBD4AE6" w14:textId="77777777" w:rsidR="00252A75" w:rsidRPr="00252A75" w:rsidRDefault="00252A75" w:rsidP="004153C4">
            <w:pPr>
              <w:rPr>
                <w:rFonts w:asciiTheme="majorHAnsi" w:hAnsiTheme="majorHAnsi"/>
              </w:rPr>
            </w:pPr>
            <w:r w:rsidRPr="00252A75">
              <w:rPr>
                <w:rFonts w:asciiTheme="majorHAnsi" w:hAnsiTheme="majorHAnsi"/>
              </w:rPr>
              <w:t>5.1 Umgang mit Daten (4)</w:t>
            </w:r>
          </w:p>
          <w:p w14:paraId="37EF2DED" w14:textId="77777777" w:rsidR="00252A75" w:rsidRPr="00252A75" w:rsidRDefault="00252A75" w:rsidP="004153C4">
            <w:pPr>
              <w:rPr>
                <w:rFonts w:asciiTheme="majorHAnsi" w:hAnsiTheme="majorHAnsi"/>
              </w:rPr>
            </w:pPr>
            <w:r w:rsidRPr="00252A75">
              <w:rPr>
                <w:rFonts w:asciiTheme="majorHAnsi" w:hAnsiTheme="majorHAnsi"/>
              </w:rPr>
              <w:t>5.2 Zufallsexperimente (2)</w:t>
            </w:r>
          </w:p>
          <w:p w14:paraId="6DC1A4CD" w14:textId="77777777" w:rsidR="00252A75" w:rsidRPr="00252A75" w:rsidRDefault="00252A75" w:rsidP="004153C4">
            <w:pPr>
              <w:rPr>
                <w:rFonts w:asciiTheme="majorHAnsi" w:hAnsiTheme="majorHAnsi"/>
              </w:rPr>
            </w:pPr>
            <w:r w:rsidRPr="00252A75">
              <w:rPr>
                <w:rFonts w:asciiTheme="majorHAnsi" w:hAnsiTheme="majorHAnsi"/>
              </w:rPr>
              <w:t>5.3 Das empirische Gesetz der großen Zahlen (4)</w:t>
            </w:r>
          </w:p>
          <w:p w14:paraId="38DC4628" w14:textId="77777777" w:rsidR="00252A75" w:rsidRPr="00252A75" w:rsidRDefault="00252A75" w:rsidP="004153C4">
            <w:pPr>
              <w:rPr>
                <w:rFonts w:asciiTheme="majorHAnsi" w:hAnsiTheme="majorHAnsi"/>
              </w:rPr>
            </w:pPr>
            <w:r w:rsidRPr="00252A75">
              <w:rPr>
                <w:rFonts w:asciiTheme="majorHAnsi" w:hAnsiTheme="majorHAnsi"/>
              </w:rPr>
              <w:t>5.5 Laplace-Wahrscheinlichkeit (4)</w:t>
            </w:r>
          </w:p>
          <w:p w14:paraId="757C45C5" w14:textId="77777777" w:rsidR="00252A75" w:rsidRPr="00252A75" w:rsidRDefault="00252A75" w:rsidP="004153C4">
            <w:pPr>
              <w:rPr>
                <w:rFonts w:asciiTheme="majorHAnsi" w:hAnsiTheme="majorHAnsi"/>
              </w:rPr>
            </w:pPr>
            <w:r w:rsidRPr="00252A75">
              <w:rPr>
                <w:rFonts w:asciiTheme="majorHAnsi" w:hAnsiTheme="majorHAnsi"/>
              </w:rPr>
              <w:t>5.6 Wahrscheinlichkeiten im Alltag (2-4)</w:t>
            </w:r>
          </w:p>
        </w:tc>
        <w:tc>
          <w:tcPr>
            <w:tcW w:w="6237" w:type="dxa"/>
            <w:tcBorders>
              <w:bottom w:val="single" w:sz="4" w:space="0" w:color="auto"/>
            </w:tcBorders>
          </w:tcPr>
          <w:p w14:paraId="3B8D7D38" w14:textId="77777777" w:rsidR="00252A75" w:rsidRPr="00252A75" w:rsidRDefault="00252A75" w:rsidP="00252A75">
            <w:pPr>
              <w:pStyle w:val="Listenabsatz"/>
              <w:numPr>
                <w:ilvl w:val="0"/>
                <w:numId w:val="5"/>
              </w:numPr>
              <w:autoSpaceDE w:val="0"/>
              <w:autoSpaceDN w:val="0"/>
              <w:adjustRightInd w:val="0"/>
              <w:rPr>
                <w:rFonts w:asciiTheme="majorHAnsi" w:hAnsiTheme="majorHAnsi"/>
                <w:sz w:val="24"/>
                <w:szCs w:val="24"/>
              </w:rPr>
            </w:pPr>
            <w:r w:rsidRPr="00252A75">
              <w:rPr>
                <w:rFonts w:asciiTheme="majorHAnsi" w:hAnsiTheme="majorHAnsi"/>
                <w:sz w:val="24"/>
                <w:szCs w:val="24"/>
              </w:rPr>
              <w:t>Abschätzen von Wahrscheinlichkeiten aus der Basis von Hypothesen sowie auf der Basis relativer Häufigkeiten langer Versuchsreihen (Sto-1; Mod-8; Pro-3)</w:t>
            </w:r>
          </w:p>
          <w:p w14:paraId="3E09A17D" w14:textId="77777777" w:rsidR="00252A75" w:rsidRPr="00252A75" w:rsidRDefault="00252A75" w:rsidP="00252A75">
            <w:pPr>
              <w:pStyle w:val="Listenabsatz"/>
              <w:numPr>
                <w:ilvl w:val="0"/>
                <w:numId w:val="5"/>
              </w:numPr>
              <w:autoSpaceDE w:val="0"/>
              <w:autoSpaceDN w:val="0"/>
              <w:adjustRightInd w:val="0"/>
              <w:rPr>
                <w:rFonts w:asciiTheme="majorHAnsi" w:hAnsiTheme="majorHAnsi"/>
                <w:sz w:val="24"/>
                <w:szCs w:val="24"/>
              </w:rPr>
            </w:pPr>
            <w:r w:rsidRPr="00252A75">
              <w:rPr>
                <w:rFonts w:asciiTheme="majorHAnsi" w:hAnsiTheme="majorHAnsi"/>
                <w:sz w:val="24"/>
                <w:szCs w:val="24"/>
              </w:rPr>
              <w:t>Bestimmung von Wahrscheinlichkeiten mithilfe stochastischer Regeln (Sto-3; Ope-8, Pro-5, Arg-5)</w:t>
            </w:r>
          </w:p>
          <w:p w14:paraId="12851194" w14:textId="77777777" w:rsidR="00252A75" w:rsidRPr="00252A75" w:rsidRDefault="00252A75" w:rsidP="00252A75">
            <w:pPr>
              <w:pStyle w:val="Listenabsatz"/>
              <w:numPr>
                <w:ilvl w:val="0"/>
                <w:numId w:val="5"/>
              </w:numPr>
              <w:autoSpaceDE w:val="0"/>
              <w:autoSpaceDN w:val="0"/>
              <w:adjustRightInd w:val="0"/>
              <w:rPr>
                <w:rFonts w:asciiTheme="majorHAnsi" w:hAnsiTheme="majorHAnsi"/>
                <w:sz w:val="24"/>
                <w:szCs w:val="24"/>
              </w:rPr>
            </w:pPr>
            <w:r w:rsidRPr="00252A75">
              <w:rPr>
                <w:rFonts w:asciiTheme="majorHAnsi" w:hAnsiTheme="majorHAnsi"/>
                <w:sz w:val="24"/>
                <w:szCs w:val="24"/>
              </w:rPr>
              <w:t>Abgrenzen von Laplace-Versuchen anhand von Beispielen gegenüber anderen Zufallsversuchen (Sto-4; Arg-2, Arg-3, Mod-5, Kom-3)</w:t>
            </w:r>
          </w:p>
          <w:p w14:paraId="16001417" w14:textId="77777777" w:rsidR="00252A75" w:rsidRPr="00252A75" w:rsidRDefault="00252A75" w:rsidP="00252A75">
            <w:pPr>
              <w:pStyle w:val="Listenabsatz"/>
              <w:numPr>
                <w:ilvl w:val="0"/>
                <w:numId w:val="5"/>
              </w:numPr>
              <w:spacing w:after="0" w:line="240" w:lineRule="auto"/>
              <w:rPr>
                <w:rFonts w:asciiTheme="majorHAnsi" w:hAnsiTheme="majorHAnsi" w:cs="Arial"/>
                <w:i/>
                <w:sz w:val="24"/>
                <w:szCs w:val="24"/>
              </w:rPr>
            </w:pPr>
            <w:r w:rsidRPr="00252A75">
              <w:rPr>
                <w:rFonts w:asciiTheme="majorHAnsi" w:hAnsiTheme="majorHAnsi"/>
                <w:sz w:val="24"/>
                <w:szCs w:val="24"/>
              </w:rPr>
              <w:t>Simulation von Zufallserscheinungen in alltäglichen Situationen mit einem stochastischen Modell (Sto-5; Mod-4, Mod-6, Mod-9)</w:t>
            </w:r>
          </w:p>
        </w:tc>
        <w:tc>
          <w:tcPr>
            <w:tcW w:w="4820" w:type="dxa"/>
            <w:tcBorders>
              <w:bottom w:val="single" w:sz="4" w:space="0" w:color="auto"/>
            </w:tcBorders>
          </w:tcPr>
          <w:p w14:paraId="1C0F681C" w14:textId="77777777" w:rsidR="00252A75" w:rsidRPr="00252A75" w:rsidRDefault="00252A75" w:rsidP="004153C4">
            <w:pPr>
              <w:rPr>
                <w:rFonts w:asciiTheme="majorHAnsi" w:hAnsiTheme="majorHAnsi" w:cs="Arial"/>
                <w:color w:val="0070C0"/>
              </w:rPr>
            </w:pPr>
            <w:r w:rsidRPr="00252A75">
              <w:rPr>
                <w:rFonts w:asciiTheme="majorHAnsi" w:hAnsiTheme="majorHAnsi" w:cs="Arial"/>
                <w:color w:val="0070C0"/>
              </w:rPr>
              <w:t>Medien, Werkzeuge:</w:t>
            </w:r>
          </w:p>
          <w:p w14:paraId="1619C507" w14:textId="77777777" w:rsidR="00252A75" w:rsidRPr="00252A75" w:rsidRDefault="00252A75" w:rsidP="004153C4">
            <w:pPr>
              <w:rPr>
                <w:rFonts w:asciiTheme="majorHAnsi" w:hAnsiTheme="majorHAnsi" w:cs="Arial"/>
              </w:rPr>
            </w:pPr>
            <w:r w:rsidRPr="00252A75">
              <w:rPr>
                <w:rFonts w:asciiTheme="majorHAnsi" w:hAnsiTheme="majorHAnsi" w:cs="Arial"/>
              </w:rPr>
              <w:sym w:font="Symbol" w:char="F0B7"/>
            </w:r>
            <w:r w:rsidRPr="00252A75">
              <w:rPr>
                <w:rFonts w:asciiTheme="majorHAnsi" w:hAnsiTheme="majorHAnsi" w:cs="Arial"/>
              </w:rPr>
              <w:t xml:space="preserve"> Tabellenkalkulation</w:t>
            </w:r>
          </w:p>
          <w:p w14:paraId="75A862A0" w14:textId="77777777" w:rsidR="00252A75" w:rsidRPr="00252A75" w:rsidRDefault="00252A75" w:rsidP="004153C4">
            <w:pPr>
              <w:rPr>
                <w:rFonts w:asciiTheme="majorHAnsi" w:hAnsiTheme="majorHAnsi" w:cs="Arial"/>
              </w:rPr>
            </w:pPr>
            <w:r w:rsidRPr="00252A75">
              <w:rPr>
                <w:rFonts w:asciiTheme="majorHAnsi" w:hAnsiTheme="majorHAnsi" w:cs="Arial"/>
              </w:rPr>
              <w:sym w:font="Symbol" w:char="F0B7"/>
            </w:r>
            <w:r w:rsidRPr="00252A75">
              <w:rPr>
                <w:rFonts w:asciiTheme="majorHAnsi" w:hAnsiTheme="majorHAnsi" w:cs="Arial"/>
              </w:rPr>
              <w:t xml:space="preserve"> Simulationen</w:t>
            </w:r>
          </w:p>
          <w:p w14:paraId="57DC8018" w14:textId="77777777" w:rsidR="00252A75" w:rsidRPr="00252A75" w:rsidRDefault="00252A75" w:rsidP="004153C4">
            <w:pPr>
              <w:rPr>
                <w:rFonts w:asciiTheme="majorHAnsi" w:hAnsiTheme="majorHAnsi" w:cs="Arial"/>
              </w:rPr>
            </w:pPr>
          </w:p>
          <w:p w14:paraId="412B0F2E" w14:textId="77777777" w:rsidR="00252A75" w:rsidRPr="00252A75" w:rsidRDefault="00252A75" w:rsidP="004153C4">
            <w:pPr>
              <w:rPr>
                <w:rFonts w:asciiTheme="majorHAnsi" w:hAnsiTheme="majorHAnsi" w:cs="Arial"/>
                <w:color w:val="E36C0A" w:themeColor="accent6" w:themeShade="BF"/>
              </w:rPr>
            </w:pPr>
            <w:r w:rsidRPr="00252A75">
              <w:rPr>
                <w:rFonts w:asciiTheme="majorHAnsi" w:hAnsiTheme="majorHAnsi" w:cs="Arial"/>
                <w:color w:val="E36C0A" w:themeColor="accent6" w:themeShade="BF"/>
              </w:rPr>
              <w:t>Sprachbildung:</w:t>
            </w:r>
          </w:p>
          <w:p w14:paraId="2BF23838" w14:textId="77777777" w:rsidR="00252A75" w:rsidRPr="00252A75" w:rsidRDefault="00252A75" w:rsidP="004153C4">
            <w:pPr>
              <w:rPr>
                <w:rFonts w:asciiTheme="majorHAnsi" w:hAnsiTheme="majorHAnsi" w:cs="Arial"/>
              </w:rPr>
            </w:pPr>
            <w:r w:rsidRPr="00252A75">
              <w:rPr>
                <w:rFonts w:asciiTheme="majorHAnsi" w:hAnsiTheme="majorHAnsi" w:cs="Arial"/>
              </w:rPr>
              <w:sym w:font="Symbol" w:char="F0B7"/>
            </w:r>
            <w:r w:rsidRPr="00252A75">
              <w:rPr>
                <w:rFonts w:asciiTheme="majorHAnsi" w:hAnsiTheme="majorHAnsi" w:cs="Arial"/>
              </w:rPr>
              <w:t xml:space="preserve"> Fachbegriffe</w:t>
            </w:r>
          </w:p>
          <w:p w14:paraId="06639463" w14:textId="77777777" w:rsidR="00252A75" w:rsidRPr="00252A75" w:rsidRDefault="00252A75" w:rsidP="004153C4">
            <w:pPr>
              <w:rPr>
                <w:rFonts w:asciiTheme="majorHAnsi" w:hAnsiTheme="majorHAnsi" w:cs="Arial"/>
              </w:rPr>
            </w:pPr>
            <w:r w:rsidRPr="00252A75">
              <w:rPr>
                <w:rFonts w:asciiTheme="majorHAnsi" w:hAnsiTheme="majorHAnsi" w:cs="Arial"/>
              </w:rPr>
              <w:sym w:font="Symbol" w:char="F0B7"/>
            </w:r>
            <w:r w:rsidRPr="00252A75">
              <w:rPr>
                <w:rFonts w:asciiTheme="majorHAnsi" w:hAnsiTheme="majorHAnsi" w:cs="Arial"/>
              </w:rPr>
              <w:t xml:space="preserve"> Wortspeicher</w:t>
            </w:r>
          </w:p>
          <w:p w14:paraId="35405DDA" w14:textId="77777777" w:rsidR="00252A75" w:rsidRPr="00252A75" w:rsidRDefault="00252A75" w:rsidP="004153C4">
            <w:pPr>
              <w:rPr>
                <w:rFonts w:asciiTheme="majorHAnsi" w:hAnsiTheme="majorHAnsi" w:cs="Arial"/>
                <w:color w:val="00B050"/>
              </w:rPr>
            </w:pPr>
          </w:p>
          <w:p w14:paraId="015D3D68" w14:textId="77777777" w:rsidR="00252A75" w:rsidRPr="00252A75" w:rsidRDefault="00252A75" w:rsidP="004153C4">
            <w:pPr>
              <w:rPr>
                <w:rFonts w:asciiTheme="majorHAnsi" w:hAnsiTheme="majorHAnsi" w:cs="Arial"/>
                <w:color w:val="00B050"/>
              </w:rPr>
            </w:pPr>
            <w:r w:rsidRPr="00252A75">
              <w:rPr>
                <w:rFonts w:asciiTheme="majorHAnsi" w:hAnsiTheme="majorHAnsi" w:cs="Arial"/>
                <w:color w:val="00B050"/>
              </w:rPr>
              <w:t>Strategien Argumentieren &amp; Begründen:</w:t>
            </w:r>
          </w:p>
          <w:p w14:paraId="71095DA6" w14:textId="77777777" w:rsidR="00252A75" w:rsidRPr="00252A75" w:rsidRDefault="00252A75" w:rsidP="004153C4">
            <w:pPr>
              <w:rPr>
                <w:rFonts w:asciiTheme="majorHAnsi" w:hAnsiTheme="majorHAnsi" w:cs="Arial"/>
              </w:rPr>
            </w:pPr>
            <w:r w:rsidRPr="00252A75">
              <w:rPr>
                <w:rFonts w:asciiTheme="majorHAnsi" w:hAnsiTheme="majorHAnsi" w:cs="Arial"/>
              </w:rPr>
              <w:sym w:font="Symbol" w:char="F0B7"/>
            </w:r>
            <w:r w:rsidRPr="00252A75">
              <w:rPr>
                <w:rFonts w:asciiTheme="majorHAnsi" w:hAnsiTheme="majorHAnsi" w:cs="Arial"/>
              </w:rPr>
              <w:t xml:space="preserve"> Schlussfolgerndes Denken</w:t>
            </w:r>
          </w:p>
          <w:p w14:paraId="0F5AA338" w14:textId="77777777" w:rsidR="00252A75" w:rsidRPr="00252A75" w:rsidRDefault="00252A75" w:rsidP="004153C4">
            <w:pPr>
              <w:rPr>
                <w:rFonts w:asciiTheme="majorHAnsi" w:hAnsiTheme="majorHAnsi" w:cs="Arial"/>
              </w:rPr>
            </w:pPr>
            <w:r w:rsidRPr="00252A75">
              <w:rPr>
                <w:rFonts w:asciiTheme="majorHAnsi" w:hAnsiTheme="majorHAnsi" w:cs="Arial"/>
              </w:rPr>
              <w:sym w:font="Symbol" w:char="F0B7"/>
            </w:r>
            <w:r w:rsidRPr="00252A75">
              <w:rPr>
                <w:rFonts w:asciiTheme="majorHAnsi" w:hAnsiTheme="majorHAnsi" w:cs="Arial"/>
              </w:rPr>
              <w:t xml:space="preserve"> Simulation als Grundlage von Hypothesen</w:t>
            </w:r>
          </w:p>
          <w:p w14:paraId="23344861" w14:textId="77777777" w:rsidR="00252A75" w:rsidRPr="00252A75" w:rsidRDefault="00252A75" w:rsidP="004153C4">
            <w:pPr>
              <w:rPr>
                <w:rFonts w:asciiTheme="majorHAnsi" w:hAnsiTheme="majorHAnsi"/>
              </w:rPr>
            </w:pPr>
          </w:p>
        </w:tc>
      </w:tr>
    </w:tbl>
    <w:p w14:paraId="64125F8F" w14:textId="145BCF28" w:rsidR="00252A75" w:rsidRDefault="00252A75" w:rsidP="00252A75">
      <w:pPr>
        <w:rPr>
          <w:b/>
          <w:sz w:val="28"/>
        </w:rPr>
      </w:pPr>
    </w:p>
    <w:p w14:paraId="592A9DEE" w14:textId="2BD3234B" w:rsidR="009E2664" w:rsidRDefault="009E2664">
      <w:pPr>
        <w:rPr>
          <w:vertAlign w:val="subscript"/>
        </w:rPr>
      </w:pPr>
    </w:p>
    <w:p w14:paraId="52F9AABF" w14:textId="77777777" w:rsidR="009E2664" w:rsidRDefault="009E2664" w:rsidP="005629D7">
      <w:pPr>
        <w:rPr>
          <w:vertAlign w:val="subscript"/>
        </w:rPr>
      </w:pPr>
    </w:p>
    <w:p w14:paraId="20B94100" w14:textId="77777777" w:rsidR="00252A75" w:rsidRDefault="00252A75">
      <w:pPr>
        <w:rPr>
          <w:vertAlign w:val="subscript"/>
        </w:rPr>
      </w:pPr>
    </w:p>
    <w:p w14:paraId="7DFF5E8F" w14:textId="77777777" w:rsidR="00252A75" w:rsidRDefault="00252A75">
      <w:pPr>
        <w:rPr>
          <w:vertAlign w:val="subscript"/>
        </w:rPr>
      </w:pPr>
    </w:p>
    <w:p w14:paraId="48DB91AE" w14:textId="77777777" w:rsidR="00252A75" w:rsidRDefault="00252A75">
      <w:pPr>
        <w:rPr>
          <w:vertAlign w:val="subscript"/>
        </w:rPr>
      </w:pPr>
    </w:p>
    <w:p w14:paraId="2A709242" w14:textId="77777777" w:rsidR="00252A75" w:rsidRDefault="00252A75">
      <w:pPr>
        <w:rPr>
          <w:vertAlign w:val="subscript"/>
        </w:rPr>
      </w:pPr>
    </w:p>
    <w:p w14:paraId="3BA7C3D8" w14:textId="77777777" w:rsidR="00252A75" w:rsidRDefault="00252A75">
      <w:pPr>
        <w:rPr>
          <w:vertAlign w:val="subscript"/>
        </w:rPr>
      </w:pPr>
    </w:p>
    <w:p w14:paraId="2E111574" w14:textId="77777777" w:rsidR="00252A75" w:rsidRDefault="00252A75">
      <w:pPr>
        <w:rPr>
          <w:vertAlign w:val="subscript"/>
        </w:rPr>
      </w:pPr>
    </w:p>
    <w:p w14:paraId="6070D0C4" w14:textId="77777777" w:rsidR="00252A75" w:rsidRDefault="00252A75">
      <w:pPr>
        <w:rPr>
          <w:vertAlign w:val="subscript"/>
        </w:rPr>
      </w:pPr>
    </w:p>
    <w:p w14:paraId="6305CFEF" w14:textId="77777777" w:rsidR="00252A75" w:rsidRDefault="00252A75">
      <w:pPr>
        <w:rPr>
          <w:vertAlign w:val="subscript"/>
        </w:rPr>
      </w:pPr>
    </w:p>
    <w:p w14:paraId="7106F0C4" w14:textId="77777777" w:rsidR="00252A75" w:rsidRDefault="00252A75">
      <w:pPr>
        <w:rPr>
          <w:vertAlign w:val="subscript"/>
        </w:rPr>
      </w:pPr>
    </w:p>
    <w:p w14:paraId="324F9374" w14:textId="77777777" w:rsidR="00252A75" w:rsidRDefault="00252A75">
      <w:pPr>
        <w:rPr>
          <w:vertAlign w:val="subscript"/>
        </w:rPr>
      </w:pPr>
    </w:p>
    <w:p w14:paraId="31D8938C" w14:textId="77777777" w:rsidR="00252A75" w:rsidRDefault="00252A75">
      <w:pPr>
        <w:rPr>
          <w:vertAlign w:val="subscript"/>
        </w:rPr>
      </w:pPr>
    </w:p>
    <w:p w14:paraId="5CA1237F" w14:textId="77777777" w:rsidR="00252A75" w:rsidRDefault="00252A75">
      <w:pPr>
        <w:rPr>
          <w:vertAlign w:val="subscript"/>
        </w:rPr>
      </w:pPr>
    </w:p>
    <w:p w14:paraId="2CDB9D79" w14:textId="77777777" w:rsidR="00252A75" w:rsidRDefault="00252A75">
      <w:pPr>
        <w:rPr>
          <w:vertAlign w:val="subscript"/>
        </w:rPr>
      </w:pPr>
    </w:p>
    <w:p w14:paraId="0034F8BD" w14:textId="77777777" w:rsidR="00252A75" w:rsidRDefault="00252A75">
      <w:pPr>
        <w:rPr>
          <w:vertAlign w:val="subscript"/>
        </w:rPr>
      </w:pPr>
    </w:p>
    <w:p w14:paraId="0B370C9B" w14:textId="77777777" w:rsidR="00252A75" w:rsidRDefault="00252A75">
      <w:pPr>
        <w:rPr>
          <w:vertAlign w:val="subscript"/>
        </w:rPr>
      </w:pPr>
    </w:p>
    <w:p w14:paraId="59EB54A6" w14:textId="77777777" w:rsidR="00252A75" w:rsidRDefault="00252A75">
      <w:pPr>
        <w:rPr>
          <w:vertAlign w:val="subscript"/>
        </w:rPr>
      </w:pPr>
    </w:p>
    <w:p w14:paraId="341B5151" w14:textId="77777777" w:rsidR="00252A75" w:rsidRDefault="00252A75">
      <w:pPr>
        <w:rPr>
          <w:vertAlign w:val="subscript"/>
        </w:rPr>
      </w:pPr>
    </w:p>
    <w:p w14:paraId="68080BA8" w14:textId="77777777" w:rsidR="00252A75" w:rsidRDefault="00252A75">
      <w:pPr>
        <w:rPr>
          <w:vertAlign w:val="subscript"/>
        </w:rPr>
      </w:pPr>
    </w:p>
    <w:p w14:paraId="17B42BA3" w14:textId="77777777" w:rsidR="00252A75" w:rsidRDefault="00252A75">
      <w:pPr>
        <w:rPr>
          <w:vertAlign w:val="subscript"/>
        </w:rPr>
      </w:pPr>
    </w:p>
    <w:p w14:paraId="75FACC80" w14:textId="77777777" w:rsidR="00252A75" w:rsidRDefault="00252A75">
      <w:pPr>
        <w:rPr>
          <w:vertAlign w:val="subscript"/>
        </w:rPr>
      </w:pPr>
    </w:p>
    <w:p w14:paraId="318444DC" w14:textId="77777777" w:rsidR="00252A75" w:rsidRDefault="00252A75">
      <w:pPr>
        <w:rPr>
          <w:vertAlign w:val="subscript"/>
        </w:rPr>
      </w:pPr>
    </w:p>
    <w:p w14:paraId="3A52773A" w14:textId="77777777" w:rsidR="00252A75" w:rsidRDefault="00252A75">
      <w:pPr>
        <w:rPr>
          <w:vertAlign w:val="subscript"/>
        </w:rPr>
      </w:pPr>
    </w:p>
    <w:p w14:paraId="08B4B49B" w14:textId="77777777" w:rsidR="00252A75" w:rsidRDefault="00252A75" w:rsidP="00D112D3">
      <w:pPr>
        <w:rPr>
          <w:vertAlign w:val="subscript"/>
        </w:rPr>
      </w:pPr>
    </w:p>
    <w:p w14:paraId="17814B32" w14:textId="77777777" w:rsidR="00252A75" w:rsidRDefault="00252A75" w:rsidP="00D112D3">
      <w:pPr>
        <w:rPr>
          <w:vertAlign w:val="subscript"/>
        </w:rPr>
      </w:pPr>
    </w:p>
    <w:p w14:paraId="1AD7869F" w14:textId="77777777" w:rsidR="00252A75" w:rsidRDefault="00252A75" w:rsidP="00D112D3">
      <w:pPr>
        <w:tabs>
          <w:tab w:val="right" w:pos="14287"/>
        </w:tabs>
        <w:ind w:left="14287" w:hanging="14287"/>
        <w:jc w:val="both"/>
        <w:rPr>
          <w:rFonts w:asciiTheme="majorHAnsi" w:hAnsiTheme="majorHAnsi"/>
          <w:b/>
        </w:rPr>
      </w:pPr>
    </w:p>
    <w:p w14:paraId="59543623" w14:textId="77777777" w:rsidR="00252A75" w:rsidRDefault="00252A75" w:rsidP="00D112D3">
      <w:pPr>
        <w:tabs>
          <w:tab w:val="right" w:pos="14287"/>
        </w:tabs>
        <w:ind w:left="14287" w:hanging="14287"/>
        <w:jc w:val="both"/>
        <w:rPr>
          <w:rFonts w:asciiTheme="majorHAnsi" w:hAnsiTheme="majorHAnsi"/>
          <w:b/>
        </w:rPr>
      </w:pPr>
    </w:p>
    <w:p w14:paraId="0EADB549" w14:textId="77777777" w:rsidR="00252A75" w:rsidRDefault="00252A75" w:rsidP="00D112D3">
      <w:pPr>
        <w:tabs>
          <w:tab w:val="right" w:pos="14287"/>
        </w:tabs>
        <w:ind w:left="14287" w:hanging="14287"/>
        <w:jc w:val="both"/>
        <w:rPr>
          <w:rFonts w:asciiTheme="majorHAnsi" w:hAnsiTheme="majorHAnsi"/>
          <w:b/>
        </w:rPr>
      </w:pPr>
    </w:p>
    <w:p w14:paraId="39105975" w14:textId="77777777" w:rsidR="00252A75" w:rsidRDefault="00252A75" w:rsidP="00D112D3">
      <w:pPr>
        <w:tabs>
          <w:tab w:val="right" w:pos="14287"/>
        </w:tabs>
        <w:ind w:left="14287" w:hanging="14287"/>
        <w:jc w:val="both"/>
        <w:rPr>
          <w:rFonts w:asciiTheme="majorHAnsi" w:hAnsiTheme="majorHAnsi"/>
          <w:b/>
        </w:rPr>
      </w:pPr>
    </w:p>
    <w:p w14:paraId="4D81C250" w14:textId="77777777" w:rsidR="00252A75" w:rsidRPr="00252A75" w:rsidRDefault="00252A75" w:rsidP="00252A75">
      <w:pPr>
        <w:shd w:val="clear" w:color="auto" w:fill="FFFFFF" w:themeFill="background1"/>
        <w:tabs>
          <w:tab w:val="right" w:pos="14287"/>
        </w:tabs>
        <w:ind w:left="14287" w:hanging="14287"/>
        <w:jc w:val="both"/>
        <w:rPr>
          <w:rFonts w:asciiTheme="majorHAnsi" w:hAnsiTheme="majorHAnsi"/>
          <w:b/>
        </w:rPr>
      </w:pPr>
      <w:r w:rsidRPr="00252A75">
        <w:rPr>
          <w:rFonts w:asciiTheme="majorHAnsi" w:hAnsiTheme="majorHAnsi"/>
          <w:b/>
        </w:rPr>
        <w:t>Terme und Gleichungen</w:t>
      </w:r>
      <w:r w:rsidRPr="00252A75">
        <w:rPr>
          <w:rFonts w:asciiTheme="majorHAnsi" w:hAnsiTheme="majorHAnsi"/>
          <w:b/>
        </w:rPr>
        <w:tab/>
      </w:r>
    </w:p>
    <w:tbl>
      <w:tblPr>
        <w:tblpPr w:leftFromText="141" w:rightFromText="141" w:vertAnchor="text" w:horzAnchor="margin" w:tblpY="41"/>
        <w:tblW w:w="144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397"/>
        <w:gridCol w:w="6237"/>
        <w:gridCol w:w="4820"/>
      </w:tblGrid>
      <w:tr w:rsidR="00252A75" w:rsidRPr="00252A75" w14:paraId="64324748" w14:textId="77777777" w:rsidTr="00252A75">
        <w:tc>
          <w:tcPr>
            <w:tcW w:w="3397" w:type="dxa"/>
            <w:shd w:val="clear" w:color="auto" w:fill="FFDE75"/>
            <w:vAlign w:val="center"/>
          </w:tcPr>
          <w:p w14:paraId="06084AB0" w14:textId="77777777" w:rsidR="00252A75" w:rsidRPr="00252A75" w:rsidRDefault="00252A75" w:rsidP="004153C4">
            <w:pPr>
              <w:jc w:val="center"/>
              <w:rPr>
                <w:rFonts w:asciiTheme="majorHAnsi" w:hAnsiTheme="majorHAnsi"/>
                <w:b/>
              </w:rPr>
            </w:pPr>
            <w:proofErr w:type="spellStart"/>
            <w:r w:rsidRPr="00252A75">
              <w:rPr>
                <w:rFonts w:asciiTheme="majorHAnsi" w:hAnsiTheme="majorHAnsi"/>
                <w:b/>
              </w:rPr>
              <w:t>mathe.delta</w:t>
            </w:r>
            <w:proofErr w:type="spellEnd"/>
            <w:r w:rsidRPr="00252A75">
              <w:rPr>
                <w:rFonts w:asciiTheme="majorHAnsi" w:hAnsiTheme="majorHAnsi"/>
                <w:b/>
              </w:rPr>
              <w:t xml:space="preserve"> 7</w:t>
            </w:r>
          </w:p>
        </w:tc>
        <w:tc>
          <w:tcPr>
            <w:tcW w:w="6237" w:type="dxa"/>
            <w:shd w:val="clear" w:color="auto" w:fill="FFDE75"/>
            <w:vAlign w:val="center"/>
          </w:tcPr>
          <w:p w14:paraId="0725EA54" w14:textId="77777777" w:rsidR="00252A75" w:rsidRPr="00252A75" w:rsidRDefault="00252A75" w:rsidP="004153C4">
            <w:pPr>
              <w:jc w:val="center"/>
              <w:rPr>
                <w:rFonts w:asciiTheme="majorHAnsi" w:hAnsiTheme="majorHAnsi"/>
                <w:b/>
              </w:rPr>
            </w:pPr>
            <w:r w:rsidRPr="00252A75">
              <w:rPr>
                <w:rFonts w:asciiTheme="majorHAnsi" w:hAnsiTheme="majorHAnsi"/>
                <w:b/>
              </w:rPr>
              <w:t>Kompetenzerwartungen und inhaltliche Schwerpunkte</w:t>
            </w:r>
          </w:p>
        </w:tc>
        <w:tc>
          <w:tcPr>
            <w:tcW w:w="4820" w:type="dxa"/>
            <w:shd w:val="clear" w:color="auto" w:fill="FFDE75"/>
            <w:vAlign w:val="center"/>
          </w:tcPr>
          <w:p w14:paraId="549B4852" w14:textId="77777777" w:rsidR="00252A75" w:rsidRPr="00252A75" w:rsidRDefault="00252A75" w:rsidP="004153C4">
            <w:pPr>
              <w:jc w:val="center"/>
              <w:rPr>
                <w:rFonts w:asciiTheme="majorHAnsi" w:hAnsiTheme="majorHAnsi"/>
                <w:b/>
              </w:rPr>
            </w:pPr>
            <w:r w:rsidRPr="00252A75">
              <w:rPr>
                <w:rFonts w:asciiTheme="majorHAnsi" w:hAnsiTheme="majorHAnsi"/>
                <w:b/>
              </w:rPr>
              <w:t>Materialien, Methoden</w:t>
            </w:r>
          </w:p>
        </w:tc>
      </w:tr>
      <w:tr w:rsidR="00252A75" w:rsidRPr="00252A75" w14:paraId="7729756A" w14:textId="77777777" w:rsidTr="00252A75">
        <w:trPr>
          <w:trHeight w:val="4378"/>
        </w:trPr>
        <w:tc>
          <w:tcPr>
            <w:tcW w:w="3397" w:type="dxa"/>
          </w:tcPr>
          <w:p w14:paraId="77E578A8" w14:textId="77777777" w:rsidR="00252A75" w:rsidRPr="00252A75" w:rsidRDefault="00252A75" w:rsidP="004153C4">
            <w:pPr>
              <w:rPr>
                <w:rFonts w:asciiTheme="majorHAnsi" w:hAnsiTheme="majorHAnsi"/>
              </w:rPr>
            </w:pPr>
            <w:r w:rsidRPr="00252A75">
              <w:rPr>
                <w:rFonts w:asciiTheme="majorHAnsi" w:hAnsiTheme="majorHAnsi"/>
              </w:rPr>
              <w:t>6.1 Terme mit Variablen</w:t>
            </w:r>
          </w:p>
          <w:p w14:paraId="3952CDA0" w14:textId="77777777" w:rsidR="00252A75" w:rsidRPr="00252A75" w:rsidRDefault="00252A75" w:rsidP="004153C4">
            <w:pPr>
              <w:rPr>
                <w:rFonts w:asciiTheme="majorHAnsi" w:hAnsiTheme="majorHAnsi"/>
              </w:rPr>
            </w:pPr>
            <w:r w:rsidRPr="00252A75">
              <w:rPr>
                <w:rFonts w:asciiTheme="majorHAnsi" w:hAnsiTheme="majorHAnsi"/>
              </w:rPr>
              <w:t>6.2 Terme mit Variablen vereinfachen</w:t>
            </w:r>
          </w:p>
          <w:p w14:paraId="38A7520F" w14:textId="77777777" w:rsidR="00252A75" w:rsidRPr="00252A75" w:rsidRDefault="00252A75" w:rsidP="004153C4">
            <w:pPr>
              <w:rPr>
                <w:rFonts w:asciiTheme="majorHAnsi" w:hAnsiTheme="majorHAnsi"/>
              </w:rPr>
            </w:pPr>
            <w:r w:rsidRPr="00252A75">
              <w:rPr>
                <w:rFonts w:asciiTheme="majorHAnsi" w:hAnsiTheme="majorHAnsi"/>
              </w:rPr>
              <w:t xml:space="preserve">6.3 Terme mit Variablen multiplizieren und dividieren </w:t>
            </w:r>
          </w:p>
          <w:p w14:paraId="0603E89D" w14:textId="77777777" w:rsidR="00252A75" w:rsidRPr="00252A75" w:rsidRDefault="00252A75" w:rsidP="004153C4">
            <w:pPr>
              <w:rPr>
                <w:rFonts w:asciiTheme="majorHAnsi" w:hAnsiTheme="majorHAnsi"/>
              </w:rPr>
            </w:pPr>
            <w:r w:rsidRPr="00252A75">
              <w:rPr>
                <w:rFonts w:asciiTheme="majorHAnsi" w:hAnsiTheme="majorHAnsi"/>
              </w:rPr>
              <w:t>6.4 Terme mit Klammern auflösen: Addition und Subtraktion</w:t>
            </w:r>
          </w:p>
          <w:p w14:paraId="5EFF765F" w14:textId="77777777" w:rsidR="00252A75" w:rsidRPr="00252A75" w:rsidRDefault="00252A75" w:rsidP="004153C4">
            <w:pPr>
              <w:rPr>
                <w:rFonts w:asciiTheme="majorHAnsi" w:hAnsiTheme="majorHAnsi"/>
              </w:rPr>
            </w:pPr>
            <w:r w:rsidRPr="00252A75">
              <w:rPr>
                <w:rFonts w:asciiTheme="majorHAnsi" w:hAnsiTheme="majorHAnsi"/>
              </w:rPr>
              <w:t xml:space="preserve">6.5 Terme mit Klammern auflösen: Multiplikation und Division </w:t>
            </w:r>
          </w:p>
          <w:p w14:paraId="096D0237" w14:textId="77777777" w:rsidR="00252A75" w:rsidRPr="00252A75" w:rsidRDefault="00252A75" w:rsidP="004153C4">
            <w:pPr>
              <w:rPr>
                <w:rFonts w:asciiTheme="majorHAnsi" w:hAnsiTheme="majorHAnsi"/>
              </w:rPr>
            </w:pPr>
            <w:r w:rsidRPr="00252A75">
              <w:rPr>
                <w:rFonts w:asciiTheme="majorHAnsi" w:hAnsiTheme="majorHAnsi"/>
              </w:rPr>
              <w:t xml:space="preserve">6.6 Gleichungen lösen </w:t>
            </w:r>
          </w:p>
          <w:p w14:paraId="35FABA71" w14:textId="77777777" w:rsidR="00252A75" w:rsidRPr="00252A75" w:rsidRDefault="00252A75" w:rsidP="004153C4">
            <w:pPr>
              <w:rPr>
                <w:rFonts w:asciiTheme="majorHAnsi" w:hAnsiTheme="majorHAnsi"/>
              </w:rPr>
            </w:pPr>
            <w:r w:rsidRPr="00252A75">
              <w:rPr>
                <w:rFonts w:asciiTheme="majorHAnsi" w:hAnsiTheme="majorHAnsi"/>
              </w:rPr>
              <w:t>6.7 Gleichungen umformen</w:t>
            </w:r>
          </w:p>
          <w:p w14:paraId="6ECF5F4F" w14:textId="77777777" w:rsidR="00252A75" w:rsidRPr="00252A75" w:rsidRDefault="00252A75" w:rsidP="004153C4">
            <w:pPr>
              <w:rPr>
                <w:rFonts w:asciiTheme="majorHAnsi" w:hAnsiTheme="majorHAnsi"/>
              </w:rPr>
            </w:pPr>
            <w:r w:rsidRPr="00252A75">
              <w:rPr>
                <w:rFonts w:asciiTheme="majorHAnsi" w:hAnsiTheme="majorHAnsi"/>
              </w:rPr>
              <w:t xml:space="preserve">6.8 Gleichungen im Alltag </w:t>
            </w:r>
          </w:p>
        </w:tc>
        <w:tc>
          <w:tcPr>
            <w:tcW w:w="6237" w:type="dxa"/>
          </w:tcPr>
          <w:p w14:paraId="248846DF" w14:textId="77777777" w:rsidR="00252A75" w:rsidRPr="00252A75" w:rsidRDefault="00252A75" w:rsidP="00252A75">
            <w:pPr>
              <w:pStyle w:val="Listenabsatz"/>
              <w:numPr>
                <w:ilvl w:val="0"/>
                <w:numId w:val="6"/>
              </w:numPr>
              <w:autoSpaceDE w:val="0"/>
              <w:autoSpaceDN w:val="0"/>
              <w:adjustRightInd w:val="0"/>
              <w:rPr>
                <w:rFonts w:asciiTheme="majorHAnsi" w:hAnsiTheme="majorHAnsi"/>
                <w:sz w:val="24"/>
                <w:szCs w:val="24"/>
              </w:rPr>
            </w:pPr>
            <w:r w:rsidRPr="00252A75">
              <w:rPr>
                <w:rFonts w:asciiTheme="majorHAnsi" w:hAnsiTheme="majorHAnsi"/>
                <w:sz w:val="24"/>
                <w:szCs w:val="24"/>
              </w:rPr>
              <w:t>Deutung von Variablen als Veränderliche zur Beschreibung als Platzhalter in Termen sowie als Unbekannte in Gleichungen (Ari-4; Mod-4, Mod-5, Pro-4)</w:t>
            </w:r>
          </w:p>
          <w:p w14:paraId="1B13A584" w14:textId="77777777" w:rsidR="00252A75" w:rsidRPr="00252A75" w:rsidRDefault="00252A75" w:rsidP="00252A75">
            <w:pPr>
              <w:pStyle w:val="Listenabsatz"/>
              <w:numPr>
                <w:ilvl w:val="0"/>
                <w:numId w:val="6"/>
              </w:numPr>
              <w:autoSpaceDE w:val="0"/>
              <w:autoSpaceDN w:val="0"/>
              <w:adjustRightInd w:val="0"/>
              <w:rPr>
                <w:rFonts w:asciiTheme="majorHAnsi" w:hAnsiTheme="majorHAnsi"/>
                <w:sz w:val="24"/>
                <w:szCs w:val="24"/>
              </w:rPr>
            </w:pPr>
            <w:r w:rsidRPr="00252A75">
              <w:rPr>
                <w:rFonts w:asciiTheme="majorHAnsi" w:hAnsiTheme="majorHAnsi"/>
                <w:sz w:val="24"/>
                <w:szCs w:val="24"/>
              </w:rPr>
              <w:t>Aufstellen von Gleichungen und Ungleichungen zur Formulierung von Bedingungen in Sachsituationen (Ari-6; Mod-3, Mod-9)</w:t>
            </w:r>
          </w:p>
          <w:p w14:paraId="5BC17DE3" w14:textId="77777777" w:rsidR="00252A75" w:rsidRPr="00252A75" w:rsidRDefault="00252A75" w:rsidP="00252A75">
            <w:pPr>
              <w:pStyle w:val="Listenabsatz"/>
              <w:numPr>
                <w:ilvl w:val="0"/>
                <w:numId w:val="6"/>
              </w:numPr>
              <w:autoSpaceDE w:val="0"/>
              <w:autoSpaceDN w:val="0"/>
              <w:adjustRightInd w:val="0"/>
              <w:rPr>
                <w:rFonts w:asciiTheme="majorHAnsi" w:hAnsiTheme="majorHAnsi"/>
                <w:sz w:val="24"/>
                <w:szCs w:val="24"/>
              </w:rPr>
            </w:pPr>
            <w:r w:rsidRPr="00252A75">
              <w:rPr>
                <w:rFonts w:asciiTheme="majorHAnsi" w:hAnsiTheme="majorHAnsi"/>
                <w:sz w:val="24"/>
                <w:szCs w:val="24"/>
              </w:rPr>
              <w:t xml:space="preserve">Zielgerichtes Umformen von Termen und Bruchterme sowie Korrektur fehlerhafter </w:t>
            </w:r>
            <w:proofErr w:type="spellStart"/>
            <w:r w:rsidRPr="00252A75">
              <w:rPr>
                <w:rFonts w:asciiTheme="majorHAnsi" w:hAnsiTheme="majorHAnsi"/>
                <w:sz w:val="24"/>
                <w:szCs w:val="24"/>
              </w:rPr>
              <w:t>Termumformungen</w:t>
            </w:r>
            <w:proofErr w:type="spellEnd"/>
            <w:r w:rsidRPr="00252A75">
              <w:rPr>
                <w:rFonts w:asciiTheme="majorHAnsi" w:hAnsiTheme="majorHAnsi"/>
                <w:sz w:val="24"/>
                <w:szCs w:val="24"/>
              </w:rPr>
              <w:t xml:space="preserve"> (Ari-7; Ope-5, Pro-9)</w:t>
            </w:r>
          </w:p>
          <w:p w14:paraId="29074B80" w14:textId="77777777" w:rsidR="00252A75" w:rsidRPr="00252A75" w:rsidRDefault="00252A75" w:rsidP="00252A75">
            <w:pPr>
              <w:pStyle w:val="Listenabsatz"/>
              <w:numPr>
                <w:ilvl w:val="0"/>
                <w:numId w:val="6"/>
              </w:numPr>
              <w:autoSpaceDE w:val="0"/>
              <w:autoSpaceDN w:val="0"/>
              <w:adjustRightInd w:val="0"/>
              <w:rPr>
                <w:rFonts w:asciiTheme="majorHAnsi" w:hAnsiTheme="majorHAnsi"/>
                <w:sz w:val="24"/>
                <w:szCs w:val="24"/>
              </w:rPr>
            </w:pPr>
            <w:r w:rsidRPr="00252A75">
              <w:rPr>
                <w:rFonts w:asciiTheme="majorHAnsi" w:hAnsiTheme="majorHAnsi"/>
                <w:sz w:val="24"/>
                <w:szCs w:val="24"/>
              </w:rPr>
              <w:t>Ermittlung der Lösungsmenge linearer Gleichungen sowie von Bruchgleichungen unter Verwendung geeigneter Verfahren und deren Deutung im Sachkontext (Ari-9; Ope-8, Mod-7, Pro-6)</w:t>
            </w:r>
          </w:p>
        </w:tc>
        <w:tc>
          <w:tcPr>
            <w:tcW w:w="4820" w:type="dxa"/>
          </w:tcPr>
          <w:p w14:paraId="17E845C5" w14:textId="77777777" w:rsidR="00252A75" w:rsidRPr="00252A75" w:rsidRDefault="00252A75" w:rsidP="004153C4">
            <w:pPr>
              <w:rPr>
                <w:rFonts w:asciiTheme="majorHAnsi" w:hAnsiTheme="majorHAnsi" w:cs="Arial"/>
                <w:color w:val="0070C0"/>
              </w:rPr>
            </w:pPr>
            <w:r w:rsidRPr="00252A75">
              <w:rPr>
                <w:rFonts w:asciiTheme="majorHAnsi" w:hAnsiTheme="majorHAnsi" w:cs="Arial"/>
                <w:color w:val="0070C0"/>
              </w:rPr>
              <w:t>Medien, Werkzeuge:</w:t>
            </w:r>
          </w:p>
          <w:p w14:paraId="44C948FE" w14:textId="77777777" w:rsidR="00252A75" w:rsidRPr="00252A75" w:rsidRDefault="00252A75" w:rsidP="004153C4">
            <w:pPr>
              <w:rPr>
                <w:rFonts w:asciiTheme="majorHAnsi" w:hAnsiTheme="majorHAnsi" w:cs="Arial"/>
              </w:rPr>
            </w:pPr>
            <w:r w:rsidRPr="00252A75">
              <w:rPr>
                <w:rFonts w:asciiTheme="majorHAnsi" w:hAnsiTheme="majorHAnsi" w:cs="Arial"/>
              </w:rPr>
              <w:sym w:font="Symbol" w:char="F0B7"/>
            </w:r>
            <w:r w:rsidRPr="00252A75">
              <w:rPr>
                <w:rFonts w:asciiTheme="majorHAnsi" w:hAnsiTheme="majorHAnsi" w:cs="Arial"/>
              </w:rPr>
              <w:t xml:space="preserve"> Tabellenprogramm</w:t>
            </w:r>
          </w:p>
          <w:p w14:paraId="79021B7A" w14:textId="77777777" w:rsidR="00252A75" w:rsidRPr="00252A75" w:rsidRDefault="00252A75" w:rsidP="004153C4">
            <w:pPr>
              <w:rPr>
                <w:rFonts w:asciiTheme="majorHAnsi" w:hAnsiTheme="majorHAnsi" w:cs="Arial"/>
              </w:rPr>
            </w:pPr>
            <w:r w:rsidRPr="00252A75">
              <w:rPr>
                <w:rFonts w:asciiTheme="majorHAnsi" w:hAnsiTheme="majorHAnsi" w:cs="Arial"/>
              </w:rPr>
              <w:sym w:font="Symbol" w:char="F0B7"/>
            </w:r>
            <w:r w:rsidRPr="00252A75">
              <w:rPr>
                <w:rFonts w:asciiTheme="majorHAnsi" w:hAnsiTheme="majorHAnsi" w:cs="Arial"/>
              </w:rPr>
              <w:t xml:space="preserve"> </w:t>
            </w:r>
            <w:proofErr w:type="spellStart"/>
            <w:r w:rsidRPr="00252A75">
              <w:rPr>
                <w:rFonts w:asciiTheme="majorHAnsi" w:hAnsiTheme="majorHAnsi" w:cs="Arial"/>
              </w:rPr>
              <w:t>Mind-Map</w:t>
            </w:r>
            <w:proofErr w:type="spellEnd"/>
          </w:p>
          <w:p w14:paraId="60E5040A" w14:textId="77777777" w:rsidR="00252A75" w:rsidRPr="00252A75" w:rsidRDefault="00252A75" w:rsidP="004153C4">
            <w:pPr>
              <w:rPr>
                <w:rFonts w:asciiTheme="majorHAnsi" w:hAnsiTheme="majorHAnsi" w:cs="Arial"/>
              </w:rPr>
            </w:pPr>
          </w:p>
          <w:p w14:paraId="4CD8E30D" w14:textId="77777777" w:rsidR="00252A75" w:rsidRPr="00252A75" w:rsidRDefault="00252A75" w:rsidP="004153C4">
            <w:pPr>
              <w:rPr>
                <w:rFonts w:asciiTheme="majorHAnsi" w:hAnsiTheme="majorHAnsi" w:cs="Arial"/>
                <w:color w:val="E36C0A" w:themeColor="accent6" w:themeShade="BF"/>
              </w:rPr>
            </w:pPr>
            <w:r w:rsidRPr="00252A75">
              <w:rPr>
                <w:rFonts w:asciiTheme="majorHAnsi" w:hAnsiTheme="majorHAnsi" w:cs="Arial"/>
                <w:color w:val="E36C0A" w:themeColor="accent6" w:themeShade="BF"/>
              </w:rPr>
              <w:t>Sprachbildung:</w:t>
            </w:r>
          </w:p>
          <w:p w14:paraId="378B4762" w14:textId="77777777" w:rsidR="00252A75" w:rsidRPr="00252A75" w:rsidRDefault="00252A75" w:rsidP="004153C4">
            <w:pPr>
              <w:rPr>
                <w:rFonts w:asciiTheme="majorHAnsi" w:hAnsiTheme="majorHAnsi" w:cs="Arial"/>
              </w:rPr>
            </w:pPr>
            <w:r w:rsidRPr="00252A75">
              <w:rPr>
                <w:rFonts w:asciiTheme="majorHAnsi" w:hAnsiTheme="majorHAnsi" w:cs="Arial"/>
              </w:rPr>
              <w:sym w:font="Symbol" w:char="F0B7"/>
            </w:r>
            <w:r w:rsidRPr="00252A75">
              <w:rPr>
                <w:rFonts w:asciiTheme="majorHAnsi" w:hAnsiTheme="majorHAnsi" w:cs="Arial"/>
              </w:rPr>
              <w:t xml:space="preserve"> Fachbegriffe</w:t>
            </w:r>
          </w:p>
          <w:p w14:paraId="753E5663" w14:textId="77777777" w:rsidR="00252A75" w:rsidRPr="00252A75" w:rsidRDefault="00252A75" w:rsidP="004153C4">
            <w:pPr>
              <w:rPr>
                <w:rFonts w:asciiTheme="majorHAnsi" w:hAnsiTheme="majorHAnsi" w:cs="Arial"/>
              </w:rPr>
            </w:pPr>
            <w:r w:rsidRPr="00252A75">
              <w:rPr>
                <w:rFonts w:asciiTheme="majorHAnsi" w:hAnsiTheme="majorHAnsi" w:cs="Arial"/>
              </w:rPr>
              <w:sym w:font="Symbol" w:char="F0B7"/>
            </w:r>
            <w:r w:rsidRPr="00252A75">
              <w:rPr>
                <w:rFonts w:asciiTheme="majorHAnsi" w:hAnsiTheme="majorHAnsi" w:cs="Arial"/>
              </w:rPr>
              <w:t xml:space="preserve"> Aufgabenvariation</w:t>
            </w:r>
          </w:p>
          <w:p w14:paraId="7385015B" w14:textId="77777777" w:rsidR="00252A75" w:rsidRPr="00252A75" w:rsidRDefault="00252A75" w:rsidP="004153C4">
            <w:pPr>
              <w:rPr>
                <w:rFonts w:asciiTheme="majorHAnsi" w:hAnsiTheme="majorHAnsi"/>
              </w:rPr>
            </w:pPr>
          </w:p>
          <w:p w14:paraId="509207C1" w14:textId="77777777" w:rsidR="00252A75" w:rsidRPr="00252A75" w:rsidRDefault="00252A75" w:rsidP="004153C4">
            <w:pPr>
              <w:rPr>
                <w:rFonts w:asciiTheme="majorHAnsi" w:hAnsiTheme="majorHAnsi" w:cs="Arial"/>
                <w:color w:val="00B050"/>
              </w:rPr>
            </w:pPr>
            <w:r w:rsidRPr="00252A75">
              <w:rPr>
                <w:rFonts w:asciiTheme="majorHAnsi" w:hAnsiTheme="majorHAnsi" w:cs="Arial"/>
                <w:color w:val="00B050"/>
              </w:rPr>
              <w:t>Strategien Argumentieren &amp; Begründen:</w:t>
            </w:r>
          </w:p>
          <w:p w14:paraId="0D404F28" w14:textId="77777777" w:rsidR="00252A75" w:rsidRPr="00252A75" w:rsidRDefault="00252A75" w:rsidP="004153C4">
            <w:pPr>
              <w:rPr>
                <w:rFonts w:asciiTheme="majorHAnsi" w:hAnsiTheme="majorHAnsi"/>
              </w:rPr>
            </w:pPr>
            <w:r w:rsidRPr="00252A75">
              <w:rPr>
                <w:rFonts w:asciiTheme="majorHAnsi" w:hAnsiTheme="majorHAnsi" w:cs="Arial"/>
              </w:rPr>
              <w:sym w:font="Symbol" w:char="F0B7"/>
            </w:r>
            <w:r w:rsidRPr="00252A75">
              <w:rPr>
                <w:rFonts w:asciiTheme="majorHAnsi" w:hAnsiTheme="majorHAnsi" w:cs="Arial"/>
              </w:rPr>
              <w:t xml:space="preserve"> Systematisches Vorgehen</w:t>
            </w:r>
          </w:p>
        </w:tc>
      </w:tr>
    </w:tbl>
    <w:p w14:paraId="0C8A5314" w14:textId="77777777" w:rsidR="00252A75" w:rsidRPr="00DA6728" w:rsidRDefault="00252A75" w:rsidP="00252A75">
      <w:pPr>
        <w:rPr>
          <w:b/>
        </w:rPr>
      </w:pPr>
      <w:r>
        <w:rPr>
          <w:noProof/>
        </w:rPr>
        <w:drawing>
          <wp:anchor distT="0" distB="0" distL="114300" distR="114300" simplePos="0" relativeHeight="251813888" behindDoc="0" locked="0" layoutInCell="1" allowOverlap="1" wp14:anchorId="31A1EB93" wp14:editId="2BD740EB">
            <wp:simplePos x="0" y="0"/>
            <wp:positionH relativeFrom="column">
              <wp:posOffset>-822822</wp:posOffset>
            </wp:positionH>
            <wp:positionV relativeFrom="paragraph">
              <wp:posOffset>7520443</wp:posOffset>
            </wp:positionV>
            <wp:extent cx="7811343" cy="901508"/>
            <wp:effectExtent l="0" t="0" r="0" b="0"/>
            <wp:wrapNone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1343" cy="9015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2E6912" w14:textId="77777777" w:rsidR="00252A75" w:rsidRDefault="00252A75">
      <w:pPr>
        <w:rPr>
          <w:vertAlign w:val="subscript"/>
        </w:rPr>
      </w:pPr>
    </w:p>
    <w:p w14:paraId="170B65FF" w14:textId="77777777" w:rsidR="00252A75" w:rsidRDefault="00252A75">
      <w:pPr>
        <w:rPr>
          <w:vertAlign w:val="subscript"/>
        </w:rPr>
      </w:pPr>
    </w:p>
    <w:p w14:paraId="4344B03A" w14:textId="77777777" w:rsidR="00252A75" w:rsidRDefault="00252A75">
      <w:pPr>
        <w:rPr>
          <w:vertAlign w:val="subscript"/>
        </w:rPr>
      </w:pPr>
    </w:p>
    <w:p w14:paraId="3D2968ED" w14:textId="77777777" w:rsidR="00252A75" w:rsidRDefault="00252A75">
      <w:pPr>
        <w:rPr>
          <w:vertAlign w:val="subscript"/>
        </w:rPr>
      </w:pPr>
    </w:p>
    <w:p w14:paraId="78AB2D5A" w14:textId="77777777" w:rsidR="00252A75" w:rsidRDefault="00252A75">
      <w:pPr>
        <w:rPr>
          <w:vertAlign w:val="subscript"/>
        </w:rPr>
      </w:pPr>
    </w:p>
    <w:p w14:paraId="59F7CD0E" w14:textId="77777777" w:rsidR="00252A75" w:rsidRDefault="00252A75">
      <w:pPr>
        <w:rPr>
          <w:vertAlign w:val="subscript"/>
        </w:rPr>
      </w:pPr>
    </w:p>
    <w:p w14:paraId="12827991" w14:textId="4B57D130" w:rsidR="00252A75" w:rsidRDefault="00252A75">
      <w:pPr>
        <w:rPr>
          <w:vertAlign w:val="subscript"/>
        </w:rPr>
      </w:pPr>
    </w:p>
    <w:p w14:paraId="327E5D3C" w14:textId="77777777" w:rsidR="00252A75" w:rsidRDefault="00252A75">
      <w:pPr>
        <w:rPr>
          <w:vertAlign w:val="subscript"/>
        </w:rPr>
      </w:pPr>
    </w:p>
    <w:p w14:paraId="34CB8B0F" w14:textId="77777777" w:rsidR="00252A75" w:rsidRDefault="00252A75">
      <w:pPr>
        <w:rPr>
          <w:vertAlign w:val="subscript"/>
        </w:rPr>
      </w:pPr>
    </w:p>
    <w:p w14:paraId="7FA28421" w14:textId="77777777" w:rsidR="00252A75" w:rsidRDefault="00252A75">
      <w:pPr>
        <w:rPr>
          <w:vertAlign w:val="subscript"/>
        </w:rPr>
      </w:pPr>
    </w:p>
    <w:p w14:paraId="18B3E359" w14:textId="35CF8755" w:rsidR="00252A75" w:rsidRDefault="00252A75">
      <w:pPr>
        <w:rPr>
          <w:vertAlign w:val="subscript"/>
        </w:rPr>
      </w:pPr>
    </w:p>
    <w:p w14:paraId="48257C76" w14:textId="26C4BA64" w:rsidR="00252A75" w:rsidRDefault="00252A75">
      <w:pPr>
        <w:rPr>
          <w:vertAlign w:val="subscript"/>
        </w:rPr>
      </w:pPr>
    </w:p>
    <w:p w14:paraId="61249E5F" w14:textId="0D749ACA" w:rsidR="00252A75" w:rsidRDefault="00252A75">
      <w:pPr>
        <w:rPr>
          <w:vertAlign w:val="subscript"/>
        </w:rPr>
      </w:pPr>
    </w:p>
    <w:p w14:paraId="54DC84BE" w14:textId="6DACB3E7" w:rsidR="00252A75" w:rsidRDefault="00252A75">
      <w:pPr>
        <w:rPr>
          <w:vertAlign w:val="subscript"/>
        </w:rPr>
      </w:pPr>
    </w:p>
    <w:p w14:paraId="2ADD4BE2" w14:textId="606BB106" w:rsidR="00252A75" w:rsidRDefault="00252A75">
      <w:pPr>
        <w:rPr>
          <w:vertAlign w:val="subscript"/>
        </w:rPr>
      </w:pPr>
    </w:p>
    <w:p w14:paraId="24051CC7" w14:textId="1E731F01" w:rsidR="00F129AD" w:rsidRPr="009E4681" w:rsidRDefault="00A37757" w:rsidP="005629D7">
      <w:pPr>
        <w:rPr>
          <w:vertAlign w:val="subscript"/>
        </w:rPr>
      </w:pPr>
      <w:r w:rsidRPr="00A37757">
        <w:rPr>
          <w:noProof/>
          <w:vertAlign w:val="subscript"/>
        </w:rPr>
        <mc:AlternateContent>
          <mc:Choice Requires="wps">
            <w:drawing>
              <wp:anchor distT="45720" distB="45720" distL="114300" distR="114300" simplePos="0" relativeHeight="251815936" behindDoc="0" locked="0" layoutInCell="1" allowOverlap="1" wp14:anchorId="223672F3" wp14:editId="26F4ABBF">
                <wp:simplePos x="0" y="0"/>
                <wp:positionH relativeFrom="column">
                  <wp:posOffset>9846945</wp:posOffset>
                </wp:positionH>
                <wp:positionV relativeFrom="paragraph">
                  <wp:posOffset>572770</wp:posOffset>
                </wp:positionV>
                <wp:extent cx="656590" cy="1404620"/>
                <wp:effectExtent l="0" t="5398" r="4763" b="4762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65659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7F4FBE" w14:textId="6A1B5E36" w:rsidR="00A37757" w:rsidRPr="00A37757" w:rsidRDefault="00A37757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A37757">
                              <w:rPr>
                                <w:rFonts w:asciiTheme="majorHAnsi" w:hAnsiTheme="majorHAnsi"/>
                              </w:rPr>
                              <w:t>W3797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3672F3" id="Textfeld 2" o:spid="_x0000_s1032" type="#_x0000_t202" style="position:absolute;margin-left:775.35pt;margin-top:45.1pt;width:51.7pt;height:110.6pt;rotation:-90;z-index:251815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" stroked="f">
                <v:textbox style="mso-fit-shape-to-text:t">
                  <w:txbxContent>
                    <w:p w14:paraId="6B7F4FBE" w14:textId="6A1B5E36" w:rsidR="00A37757" w:rsidRPr="00A37757" w:rsidRDefault="00A37757">
                      <w:pPr>
                        <w:rPr>
                          <w:rFonts w:asciiTheme="majorHAnsi" w:hAnsiTheme="majorHAnsi"/>
                        </w:rPr>
                      </w:pPr>
                      <w:r w:rsidRPr="00A37757">
                        <w:rPr>
                          <w:rFonts w:asciiTheme="majorHAnsi" w:hAnsiTheme="majorHAnsi"/>
                        </w:rPr>
                        <w:t>W3797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D0771"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125704F9" wp14:editId="2F666D72">
                <wp:simplePos x="0" y="0"/>
                <wp:positionH relativeFrom="column">
                  <wp:posOffset>8356600</wp:posOffset>
                </wp:positionH>
                <wp:positionV relativeFrom="paragraph">
                  <wp:posOffset>6138545</wp:posOffset>
                </wp:positionV>
                <wp:extent cx="1720215" cy="337185"/>
                <wp:effectExtent l="3175" t="4445" r="635" b="1270"/>
                <wp:wrapNone/>
                <wp:docPr id="13" name="Text Box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0215" cy="337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A4589E" w14:textId="77777777" w:rsidR="00F51C94" w:rsidRPr="008A1F2A" w:rsidRDefault="00F51C94" w:rsidP="00BD7F08">
                            <w:pPr>
                              <w:rPr>
                                <w:rFonts w:ascii="Calibri" w:hAnsi="Calibri"/>
                              </w:rPr>
                            </w:pPr>
                            <w:r w:rsidRPr="008A1F2A">
                              <w:rPr>
                                <w:rFonts w:ascii="Calibri" w:hAnsi="Calibri"/>
                              </w:rPr>
                              <w:t>www.ccbuchner.de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5704F9" id="Text Box 133" o:spid="_x0000_s1033" type="#_x0000_t202" style="position:absolute;margin-left:658pt;margin-top:483.35pt;width:135.45pt;height:26.5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" filled="f" stroked="f">
                <v:textbox>
                  <w:txbxContent>
                    <w:p w14:paraId="4EA4589E" w14:textId="77777777" w:rsidR="00F51C94" w:rsidRPr="008A1F2A" w:rsidRDefault="00F51C94" w:rsidP="00BD7F08">
                      <w:pPr>
                        <w:rPr>
                          <w:rFonts w:ascii="Calibri" w:hAnsi="Calibri"/>
                        </w:rPr>
                      </w:pPr>
                      <w:r w:rsidRPr="008A1F2A">
                        <w:rPr>
                          <w:rFonts w:ascii="Calibri" w:hAnsi="Calibri"/>
                        </w:rPr>
                        <w:t>www.ccbuchner.de</w:t>
                      </w:r>
                    </w:p>
                  </w:txbxContent>
                </v:textbox>
              </v:shape>
            </w:pict>
          </mc:Fallback>
        </mc:AlternateContent>
      </w:r>
      <w:r w:rsidR="006D0771"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07816F9B" wp14:editId="0BA341D6">
                <wp:simplePos x="0" y="0"/>
                <wp:positionH relativeFrom="column">
                  <wp:posOffset>8086090</wp:posOffset>
                </wp:positionH>
                <wp:positionV relativeFrom="paragraph">
                  <wp:posOffset>6095365</wp:posOffset>
                </wp:positionV>
                <wp:extent cx="1881505" cy="377825"/>
                <wp:effectExtent l="8890" t="8890" r="5080" b="13335"/>
                <wp:wrapNone/>
                <wp:docPr id="12" name="Rectangle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81505" cy="3778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ect w14:anchorId="5A4CA63A" id="Rectangle 132" o:spid="_x0000_s1026" style="position:absolute;margin-left:636.7pt;margin-top:479.95pt;width:148.15pt;height:29.7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" fillcolor="#bfbfbf [2412]" strokecolor="#bfbfbf [2412]"/>
            </w:pict>
          </mc:Fallback>
        </mc:AlternateContent>
      </w:r>
      <w:r w:rsidR="006D0771"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11216EE2" wp14:editId="4AA79A29">
                <wp:simplePos x="0" y="0"/>
                <wp:positionH relativeFrom="column">
                  <wp:posOffset>-709295</wp:posOffset>
                </wp:positionH>
                <wp:positionV relativeFrom="paragraph">
                  <wp:posOffset>6095365</wp:posOffset>
                </wp:positionV>
                <wp:extent cx="8653145" cy="377825"/>
                <wp:effectExtent l="5080" t="8890" r="9525" b="13335"/>
                <wp:wrapNone/>
                <wp:docPr id="11" name="Rectangle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53145" cy="3778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8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ect w14:anchorId="19BC1475" id="Rectangle 114" o:spid="_x0000_s1026" style="position:absolute;margin-left:-55.85pt;margin-top:479.95pt;width:681.35pt;height:29.7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" fillcolor="#d8d8d8 [2732]" strokecolor="#d8d8d8 [2732]"/>
            </w:pict>
          </mc:Fallback>
        </mc:AlternateContent>
      </w:r>
      <w:r w:rsidR="006D0771"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1AD1EA5E" wp14:editId="0218D8F7">
                <wp:simplePos x="0" y="0"/>
                <wp:positionH relativeFrom="column">
                  <wp:posOffset>-46355</wp:posOffset>
                </wp:positionH>
                <wp:positionV relativeFrom="paragraph">
                  <wp:posOffset>6138545</wp:posOffset>
                </wp:positionV>
                <wp:extent cx="3788410" cy="294005"/>
                <wp:effectExtent l="1270" t="4445" r="1270" b="0"/>
                <wp:wrapNone/>
                <wp:docPr id="10" name="Text Box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88410" cy="294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40BA84" w14:textId="77777777" w:rsidR="00F51C94" w:rsidRPr="003C469C" w:rsidRDefault="00F51C94" w:rsidP="00BD7F08">
                            <w:pPr>
                              <w:rPr>
                                <w:rFonts w:ascii="Calibri" w:hAnsi="Calibri"/>
                              </w:rPr>
                            </w:pPr>
                            <w:r w:rsidRPr="003C469C">
                              <w:rPr>
                                <w:rFonts w:ascii="Calibri" w:hAnsi="Calibri"/>
                              </w:rPr>
                              <w:t>Lehrbuchbeschreibung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D1EA5E" id="Text Box 115" o:spid="_x0000_s1034" type="#_x0000_t202" style="position:absolute;margin-left:-3.65pt;margin-top:483.35pt;width:298.3pt;height:23.1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" filled="f" stroked="f">
                <v:textbox>
                  <w:txbxContent>
                    <w:p w14:paraId="1F40BA84" w14:textId="77777777" w:rsidR="00F51C94" w:rsidRPr="003C469C" w:rsidRDefault="00F51C94" w:rsidP="00BD7F08">
                      <w:pPr>
                        <w:rPr>
                          <w:rFonts w:ascii="Calibri" w:hAnsi="Calibri"/>
                        </w:rPr>
                      </w:pPr>
                      <w:r w:rsidRPr="003C469C">
                        <w:rPr>
                          <w:rFonts w:ascii="Calibri" w:hAnsi="Calibri"/>
                        </w:rPr>
                        <w:t>Lehrbuchbeschreibung</w:t>
                      </w:r>
                    </w:p>
                  </w:txbxContent>
                </v:textbox>
              </v:shape>
            </w:pict>
          </mc:Fallback>
        </mc:AlternateContent>
      </w:r>
    </w:p>
    <w:sectPr w:rsidR="00F129AD" w:rsidRPr="009E4681" w:rsidSect="002C0B7F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pgSz w:w="16840" w:h="11900" w:orient="landscape"/>
      <w:pgMar w:top="1417" w:right="737" w:bottom="1417" w:left="1134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9B9A3C7" w14:textId="77777777" w:rsidR="0092522D" w:rsidRDefault="0092522D" w:rsidP="000C64AA">
      <w:r>
        <w:separator/>
      </w:r>
    </w:p>
  </w:endnote>
  <w:endnote w:type="continuationSeparator" w:id="0">
    <w:p w14:paraId="6E23AAA6" w14:textId="77777777" w:rsidR="0092522D" w:rsidRDefault="0092522D" w:rsidP="000C64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AA11189" w14:textId="77777777" w:rsidR="00F51C94" w:rsidRDefault="00F51C94" w:rsidP="00394C7F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502A81F2" w14:textId="77777777" w:rsidR="00F51C94" w:rsidRDefault="00F51C94" w:rsidP="002C0B7F">
    <w:pPr>
      <w:pStyle w:val="Fuzeile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86FC9D6" w14:textId="54C75DA5" w:rsidR="00F51C94" w:rsidRDefault="000461B7" w:rsidP="002C0B7F">
    <w:pPr>
      <w:pStyle w:val="Fuzeile"/>
      <w:ind w:right="360"/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7304163D" wp14:editId="5F06AD0E">
              <wp:simplePos x="0" y="0"/>
              <wp:positionH relativeFrom="column">
                <wp:posOffset>-62866</wp:posOffset>
              </wp:positionH>
              <wp:positionV relativeFrom="paragraph">
                <wp:posOffset>72390</wp:posOffset>
              </wp:positionV>
              <wp:extent cx="6010275" cy="311150"/>
              <wp:effectExtent l="0" t="0" r="0" b="0"/>
              <wp:wrapNone/>
              <wp:docPr id="181" name="Text Box 1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10275" cy="311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40389E1" w14:textId="77777777" w:rsidR="00A37757" w:rsidRPr="003C469C" w:rsidRDefault="00A37757" w:rsidP="00A37757">
                          <w:pPr>
                            <w:rPr>
                              <w:rFonts w:ascii="Calibri" w:hAnsi="Calibri"/>
                            </w:rPr>
                          </w:pPr>
                          <w:r>
                            <w:rPr>
                              <w:rFonts w:ascii="Calibri" w:hAnsi="Calibri"/>
                            </w:rPr>
                            <w:t xml:space="preserve">Stoffverteilungsplan für </w:t>
                          </w:r>
                          <w:proofErr w:type="spellStart"/>
                          <w:r>
                            <w:rPr>
                              <w:rFonts w:ascii="Calibri" w:hAnsi="Calibri"/>
                            </w:rPr>
                            <w:t>mathe.delta</w:t>
                          </w:r>
                          <w:proofErr w:type="spellEnd"/>
                          <w:r>
                            <w:rPr>
                              <w:rFonts w:ascii="Calibri" w:hAnsi="Calibri"/>
                            </w:rPr>
                            <w:t xml:space="preserve"> 7 – </w:t>
                          </w:r>
                          <w:r w:rsidRPr="00A37757">
                            <w:rPr>
                              <w:rFonts w:ascii="Calibri" w:hAnsi="Calibri"/>
                            </w:rPr>
                            <w:t>Nordrhein-Westfalen - G9</w:t>
                          </w:r>
                          <w:r>
                            <w:rPr>
                              <w:rFonts w:ascii="Calibri" w:hAnsi="Calibri"/>
                            </w:rPr>
                            <w:t xml:space="preserve"> (</w:t>
                          </w:r>
                          <w:r w:rsidRPr="00A54AEC">
                            <w:rPr>
                              <w:rFonts w:ascii="Calibri" w:hAnsi="Calibri"/>
                            </w:rPr>
                            <w:t>ISBN 978-3-661-</w:t>
                          </w:r>
                          <w:r w:rsidRPr="00A54AEC">
                            <w:rPr>
                              <w:rFonts w:ascii="Calibri" w:hAnsi="Calibri"/>
                              <w:b/>
                            </w:rPr>
                            <w:t>6116</w:t>
                          </w:r>
                          <w:r>
                            <w:rPr>
                              <w:rFonts w:ascii="Calibri" w:hAnsi="Calibri"/>
                              <w:b/>
                            </w:rPr>
                            <w:t>7</w:t>
                          </w:r>
                          <w:r w:rsidRPr="00A54AEC">
                            <w:rPr>
                              <w:rFonts w:ascii="Calibri" w:hAnsi="Calibri"/>
                            </w:rPr>
                            <w:t>-</w:t>
                          </w:r>
                          <w:r>
                            <w:rPr>
                              <w:rFonts w:ascii="Calibri" w:hAnsi="Calibri"/>
                            </w:rPr>
                            <w:t>9)</w:t>
                          </w:r>
                        </w:p>
                        <w:p w14:paraId="4346153C" w14:textId="3DB180D8" w:rsidR="00F51C94" w:rsidRPr="00394C7F" w:rsidRDefault="00F51C94" w:rsidP="004A4EE0">
                          <w:pPr>
                            <w:rPr>
                              <w:rFonts w:ascii="Calibri" w:hAnsi="Calibri"/>
                              <w:sz w:val="22"/>
                              <w:szCs w:val="22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304163D" id="_x0000_t202" coordsize="21600,21600" o:spt="202" path="m,l,21600r21600,l21600,xe">
              <v:stroke joinstyle="miter"/>
              <v:path gradientshapeok="t" o:connecttype="rect"/>
            </v:shapetype>
            <v:shape id="_x0000_s1035" type="#_x0000_t202" style="position:absolute;margin-left:-4.95pt;margin-top:5.7pt;width:473.25pt;height:24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" filled="f" stroked="f">
              <v:textbox>
                <w:txbxContent>
                  <w:p w14:paraId="740389E1" w14:textId="77777777" w:rsidR="00A37757" w:rsidRPr="003C469C" w:rsidRDefault="00A37757" w:rsidP="00A37757">
                    <w:pPr>
                      <w:rPr>
                        <w:rFonts w:ascii="Calibri" w:hAnsi="Calibri"/>
                      </w:rPr>
                    </w:pPr>
                    <w:r>
                      <w:rPr>
                        <w:rFonts w:ascii="Calibri" w:hAnsi="Calibri"/>
                      </w:rPr>
                      <w:t xml:space="preserve">Stoffverteilungsplan für mathe.delta 7 – </w:t>
                    </w:r>
                    <w:r w:rsidRPr="00A37757">
                      <w:rPr>
                        <w:rFonts w:ascii="Calibri" w:hAnsi="Calibri"/>
                      </w:rPr>
                      <w:t>Nordrhein-Westfalen - G9</w:t>
                    </w:r>
                    <w:r>
                      <w:rPr>
                        <w:rFonts w:ascii="Calibri" w:hAnsi="Calibri"/>
                      </w:rPr>
                      <w:t xml:space="preserve"> (</w:t>
                    </w:r>
                    <w:r w:rsidRPr="00A54AEC">
                      <w:rPr>
                        <w:rFonts w:ascii="Calibri" w:hAnsi="Calibri"/>
                      </w:rPr>
                      <w:t>ISBN 978-3-661-</w:t>
                    </w:r>
                    <w:r w:rsidRPr="00A54AEC">
                      <w:rPr>
                        <w:rFonts w:ascii="Calibri" w:hAnsi="Calibri"/>
                        <w:b/>
                      </w:rPr>
                      <w:t>6116</w:t>
                    </w:r>
                    <w:r>
                      <w:rPr>
                        <w:rFonts w:ascii="Calibri" w:hAnsi="Calibri"/>
                        <w:b/>
                      </w:rPr>
                      <w:t>7</w:t>
                    </w:r>
                    <w:r w:rsidRPr="00A54AEC">
                      <w:rPr>
                        <w:rFonts w:ascii="Calibri" w:hAnsi="Calibri"/>
                      </w:rPr>
                      <w:t>-</w:t>
                    </w:r>
                    <w:r>
                      <w:rPr>
                        <w:rFonts w:ascii="Calibri" w:hAnsi="Calibri"/>
                      </w:rPr>
                      <w:t>9)</w:t>
                    </w:r>
                  </w:p>
                  <w:p w14:paraId="4346153C" w14:textId="3DB180D8" w:rsidR="00F51C94" w:rsidRPr="00394C7F" w:rsidRDefault="00F51C94" w:rsidP="004A4EE0">
                    <w:pPr>
                      <w:rPr>
                        <w:rFonts w:ascii="Calibri" w:hAnsi="Calibri"/>
                        <w:sz w:val="22"/>
                        <w:szCs w:val="22"/>
                      </w:rPr>
                    </w:pPr>
                  </w:p>
                </w:txbxContent>
              </v:textbox>
            </v:shape>
          </w:pict>
        </mc:Fallback>
      </mc:AlternateContent>
    </w:r>
    <w:r w:rsidR="00F51C94"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D2C9A81" wp14:editId="73301AC8">
              <wp:simplePos x="0" y="0"/>
              <wp:positionH relativeFrom="column">
                <wp:posOffset>8055610</wp:posOffset>
              </wp:positionH>
              <wp:positionV relativeFrom="paragraph">
                <wp:posOffset>29210</wp:posOffset>
              </wp:positionV>
              <wp:extent cx="2066290" cy="377825"/>
              <wp:effectExtent l="0" t="0" r="16510" b="28575"/>
              <wp:wrapNone/>
              <wp:docPr id="178" name="Rectangle 1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066290" cy="37782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85000"/>
                        </a:schemeClr>
                      </a:solidFill>
                      <a:ln w="9525">
                        <a:solidFill>
                          <a:schemeClr val="bg1">
                            <a:lumMod val="8500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rect w14:anchorId="5997C18C" id="Rectangle 143" o:spid="_x0000_s1026" style="position:absolute;margin-left:634.3pt;margin-top:2.3pt;width:162.7pt;height:29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" fillcolor="#d8d8d8 [2732]" strokecolor="#d8d8d8 [2732]"/>
          </w:pict>
        </mc:Fallback>
      </mc:AlternateContent>
    </w:r>
    <w:r w:rsidR="00F51C94"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17805548" wp14:editId="315470EA">
              <wp:simplePos x="0" y="0"/>
              <wp:positionH relativeFrom="column">
                <wp:posOffset>8380730</wp:posOffset>
              </wp:positionH>
              <wp:positionV relativeFrom="paragraph">
                <wp:posOffset>78105</wp:posOffset>
              </wp:positionV>
              <wp:extent cx="2113280" cy="608330"/>
              <wp:effectExtent l="0" t="0" r="0" b="1270"/>
              <wp:wrapNone/>
              <wp:docPr id="179" name="Text Box 1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13280" cy="608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C369C73" w14:textId="77777777" w:rsidR="00F51C94" w:rsidRPr="00394C7F" w:rsidRDefault="00F51C94" w:rsidP="004A4EE0">
                          <w:pPr>
                            <w:rPr>
                              <w:rFonts w:ascii="Calibri" w:hAnsi="Calibri"/>
                              <w:sz w:val="22"/>
                              <w:szCs w:val="22"/>
                            </w:rPr>
                          </w:pPr>
                          <w:r w:rsidRPr="00394C7F">
                            <w:rPr>
                              <w:rFonts w:ascii="Calibri" w:hAnsi="Calibri"/>
                              <w:sz w:val="22"/>
                              <w:szCs w:val="22"/>
                            </w:rPr>
                            <w:t>www.ccbuchner.de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7805548" id="_x0000_s1036" type="#_x0000_t202" style="position:absolute;margin-left:659.9pt;margin-top:6.15pt;width:166.4pt;height:47.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" filled="f" stroked="f">
              <v:textbox>
                <w:txbxContent>
                  <w:p w14:paraId="1C369C73" w14:textId="77777777" w:rsidR="00F51C94" w:rsidRPr="00394C7F" w:rsidRDefault="00F51C94" w:rsidP="004A4EE0">
                    <w:pPr>
                      <w:rPr>
                        <w:rFonts w:ascii="Calibri" w:hAnsi="Calibri"/>
                        <w:sz w:val="22"/>
                        <w:szCs w:val="22"/>
                      </w:rPr>
                    </w:pPr>
                    <w:r w:rsidRPr="00394C7F">
                      <w:rPr>
                        <w:rFonts w:ascii="Calibri" w:hAnsi="Calibri"/>
                        <w:sz w:val="22"/>
                        <w:szCs w:val="22"/>
                      </w:rPr>
                      <w:t>www.ccbuchner.de</w:t>
                    </w:r>
                  </w:p>
                </w:txbxContent>
              </v:textbox>
            </v:shape>
          </w:pict>
        </mc:Fallback>
      </mc:AlternateContent>
    </w:r>
    <w:r w:rsidR="00F51C94"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F7C9EF9" wp14:editId="7F6061F2">
              <wp:simplePos x="0" y="0"/>
              <wp:positionH relativeFrom="column">
                <wp:posOffset>-727710</wp:posOffset>
              </wp:positionH>
              <wp:positionV relativeFrom="paragraph">
                <wp:posOffset>29210</wp:posOffset>
              </wp:positionV>
              <wp:extent cx="8653145" cy="377825"/>
              <wp:effectExtent l="0" t="0" r="33655" b="28575"/>
              <wp:wrapNone/>
              <wp:docPr id="180" name="Rectangle 1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653145" cy="37782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85000"/>
                          <a:lumOff val="0"/>
                        </a:schemeClr>
                      </a:solidFill>
                      <a:ln w="9525"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6766207" id="Rectangle 145" o:spid="_x0000_s1026" style="position:absolute;margin-left:-57.3pt;margin-top:2.3pt;width:681.35pt;height:29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" fillcolor="#d8d8d8 [2732]" strokecolor="#d8d8d8 [2732]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B41EE99" w14:textId="77777777" w:rsidR="0092522D" w:rsidRDefault="0092522D" w:rsidP="000C64AA">
      <w:r>
        <w:separator/>
      </w:r>
    </w:p>
  </w:footnote>
  <w:footnote w:type="continuationSeparator" w:id="0">
    <w:p w14:paraId="2C6806AD" w14:textId="77777777" w:rsidR="0092522D" w:rsidRDefault="0092522D" w:rsidP="000C64A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099A434" w14:textId="77777777" w:rsidR="00F51C94" w:rsidRDefault="00F51C94" w:rsidP="00394C7F">
    <w:pPr>
      <w:pStyle w:val="Kopf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213D0E19" w14:textId="77777777" w:rsidR="00F51C94" w:rsidRDefault="00F51C94" w:rsidP="002C0B7F">
    <w:pPr>
      <w:pStyle w:val="Kopfzeile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1CBD66B" w14:textId="77777777" w:rsidR="00F51C94" w:rsidRDefault="00F51C94" w:rsidP="00F51C94">
    <w:pPr>
      <w:pStyle w:val="Kopfzeile"/>
      <w:framePr w:wrap="around" w:vAnchor="text" w:hAnchor="page" w:x="16255" w:y="346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 w:rsidR="007F4EE2">
      <w:rPr>
        <w:rStyle w:val="Seitenzahl"/>
        <w:noProof/>
      </w:rPr>
      <w:t>4</w:t>
    </w:r>
    <w:r>
      <w:rPr>
        <w:rStyle w:val="Seitenzahl"/>
      </w:rPr>
      <w:fldChar w:fldCharType="end"/>
    </w:r>
  </w:p>
  <w:p w14:paraId="03ED67FE" w14:textId="3328B5A8" w:rsidR="00F51C94" w:rsidRDefault="00B23521" w:rsidP="002C0B7F">
    <w:pPr>
      <w:pStyle w:val="Kopfzeile"/>
      <w:ind w:right="360"/>
    </w:pPr>
    <w:r>
      <w:rPr>
        <w:noProof/>
      </w:rPr>
      <w:drawing>
        <wp:anchor distT="0" distB="0" distL="114300" distR="114300" simplePos="0" relativeHeight="251669504" behindDoc="1" locked="0" layoutInCell="1" allowOverlap="1" wp14:anchorId="3BCDBC2F" wp14:editId="467D6366">
          <wp:simplePos x="0" y="0"/>
          <wp:positionH relativeFrom="page">
            <wp:posOffset>-7620</wp:posOffset>
          </wp:positionH>
          <wp:positionV relativeFrom="page">
            <wp:posOffset>180340</wp:posOffset>
          </wp:positionV>
          <wp:extent cx="10693400" cy="927100"/>
          <wp:effectExtent l="0" t="0" r="0" b="12700"/>
          <wp:wrapNone/>
          <wp:docPr id="5" name="Bild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93400" cy="9271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FDBE90F" w14:textId="6BB1D77E" w:rsidR="00B23521" w:rsidRPr="00B23521" w:rsidRDefault="00B23521" w:rsidP="00B23521">
    <w:pPr>
      <w:pStyle w:val="Kopfzeile"/>
    </w:pPr>
    <w:r>
      <w:rPr>
        <w:noProof/>
      </w:rPr>
      <w:drawing>
        <wp:anchor distT="0" distB="0" distL="114300" distR="114300" simplePos="0" relativeHeight="251667456" behindDoc="1" locked="0" layoutInCell="1" allowOverlap="1" wp14:anchorId="05E17947" wp14:editId="7E68CA02">
          <wp:simplePos x="0" y="0"/>
          <wp:positionH relativeFrom="page">
            <wp:posOffset>0</wp:posOffset>
          </wp:positionH>
          <wp:positionV relativeFrom="page">
            <wp:posOffset>180340</wp:posOffset>
          </wp:positionV>
          <wp:extent cx="10693400" cy="927100"/>
          <wp:effectExtent l="0" t="0" r="0" b="12700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93400" cy="9271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ED3421"/>
    <w:multiLevelType w:val="hybridMultilevel"/>
    <w:tmpl w:val="3C56347E"/>
    <w:lvl w:ilvl="0" w:tplc="6AB07C1C">
      <w:start w:val="1"/>
      <w:numFmt w:val="bullet"/>
      <w:lvlText w:val=""/>
      <w:lvlJc w:val="left"/>
      <w:pPr>
        <w:ind w:left="454" w:hanging="284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CD7334"/>
    <w:multiLevelType w:val="hybridMultilevel"/>
    <w:tmpl w:val="C1F2F8E0"/>
    <w:lvl w:ilvl="0" w:tplc="6AB07C1C">
      <w:start w:val="1"/>
      <w:numFmt w:val="bullet"/>
      <w:lvlText w:val=""/>
      <w:lvlJc w:val="left"/>
      <w:pPr>
        <w:ind w:left="454" w:hanging="284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997833"/>
    <w:multiLevelType w:val="hybridMultilevel"/>
    <w:tmpl w:val="0A628BEE"/>
    <w:lvl w:ilvl="0" w:tplc="6AB07C1C">
      <w:start w:val="1"/>
      <w:numFmt w:val="bullet"/>
      <w:lvlText w:val=""/>
      <w:lvlJc w:val="left"/>
      <w:pPr>
        <w:ind w:left="454" w:hanging="284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74D3228"/>
    <w:multiLevelType w:val="hybridMultilevel"/>
    <w:tmpl w:val="B5C6EF4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285706E"/>
    <w:multiLevelType w:val="hybridMultilevel"/>
    <w:tmpl w:val="FDF097F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7985875"/>
    <w:multiLevelType w:val="hybridMultilevel"/>
    <w:tmpl w:val="975C0DB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5"/>
  </w:num>
  <w:num w:numId="4">
    <w:abstractNumId w:val="1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49" fill="f" fillcolor="white" stroke="f">
      <v:fill color="white" on="f"/>
      <v:stroke on="f"/>
      <o:colormru v:ext="edit" colors="#901a2a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29D7"/>
    <w:rsid w:val="0002455A"/>
    <w:rsid w:val="000461B7"/>
    <w:rsid w:val="000A1C63"/>
    <w:rsid w:val="000C64AA"/>
    <w:rsid w:val="001C6DC5"/>
    <w:rsid w:val="0023347A"/>
    <w:rsid w:val="00252A75"/>
    <w:rsid w:val="00292DE3"/>
    <w:rsid w:val="002C0B7F"/>
    <w:rsid w:val="00394C7F"/>
    <w:rsid w:val="003C469C"/>
    <w:rsid w:val="00402958"/>
    <w:rsid w:val="00435F6C"/>
    <w:rsid w:val="00471A89"/>
    <w:rsid w:val="0047421F"/>
    <w:rsid w:val="004A4EE0"/>
    <w:rsid w:val="004C0238"/>
    <w:rsid w:val="005629D7"/>
    <w:rsid w:val="005B1F04"/>
    <w:rsid w:val="005E46EB"/>
    <w:rsid w:val="00644372"/>
    <w:rsid w:val="006511EA"/>
    <w:rsid w:val="00666756"/>
    <w:rsid w:val="006D0771"/>
    <w:rsid w:val="0071184F"/>
    <w:rsid w:val="0071693E"/>
    <w:rsid w:val="007F4EE2"/>
    <w:rsid w:val="00815857"/>
    <w:rsid w:val="008163CE"/>
    <w:rsid w:val="00892F68"/>
    <w:rsid w:val="008A1F2A"/>
    <w:rsid w:val="0092522D"/>
    <w:rsid w:val="009A6F1A"/>
    <w:rsid w:val="009E2664"/>
    <w:rsid w:val="009E4681"/>
    <w:rsid w:val="00A37757"/>
    <w:rsid w:val="00A92F2F"/>
    <w:rsid w:val="00AA6105"/>
    <w:rsid w:val="00B16939"/>
    <w:rsid w:val="00B23521"/>
    <w:rsid w:val="00B75863"/>
    <w:rsid w:val="00BB21E1"/>
    <w:rsid w:val="00BD7F08"/>
    <w:rsid w:val="00C310C5"/>
    <w:rsid w:val="00CC3543"/>
    <w:rsid w:val="00CD0D24"/>
    <w:rsid w:val="00D112D3"/>
    <w:rsid w:val="00D232DB"/>
    <w:rsid w:val="00D308EC"/>
    <w:rsid w:val="00DE2D8D"/>
    <w:rsid w:val="00DF740F"/>
    <w:rsid w:val="00EA6BFB"/>
    <w:rsid w:val="00F03E50"/>
    <w:rsid w:val="00F129AD"/>
    <w:rsid w:val="00F51C94"/>
    <w:rsid w:val="00F612D7"/>
    <w:rsid w:val="00F62BF4"/>
    <w:rsid w:val="00FE0464"/>
    <w:rsid w:val="00FF58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 fill="f" fillcolor="white" stroke="f">
      <v:fill color="white" on="f"/>
      <v:stroke on="f"/>
      <o:colormru v:ext="edit" colors="#901a2a"/>
    </o:shapedefaults>
    <o:shapelayout v:ext="edit">
      <o:idmap v:ext="edit" data="1"/>
    </o:shapelayout>
  </w:shapeDefaults>
  <w:decimalSymbol w:val=","/>
  <w:listSeparator w:val=";"/>
  <w14:docId w14:val="0B057760"/>
  <w15:docId w15:val="{93D2AE8D-A909-43B1-A204-8F7B7C1407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629D7"/>
    <w:rPr>
      <w:rFonts w:ascii="Lucida Grande" w:hAnsi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629D7"/>
    <w:rPr>
      <w:rFonts w:ascii="Lucida Grande" w:hAnsi="Lucida Grande"/>
      <w:sz w:val="18"/>
      <w:szCs w:val="18"/>
    </w:rPr>
  </w:style>
  <w:style w:type="paragraph" w:styleId="Kopfzeile">
    <w:name w:val="header"/>
    <w:basedOn w:val="Standard"/>
    <w:link w:val="KopfzeileZchn"/>
    <w:uiPriority w:val="99"/>
    <w:unhideWhenUsed/>
    <w:rsid w:val="000C64AA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0C64AA"/>
  </w:style>
  <w:style w:type="paragraph" w:styleId="Fuzeile">
    <w:name w:val="footer"/>
    <w:basedOn w:val="Standard"/>
    <w:link w:val="FuzeileZchn"/>
    <w:uiPriority w:val="99"/>
    <w:unhideWhenUsed/>
    <w:rsid w:val="000C64AA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0C64AA"/>
  </w:style>
  <w:style w:type="character" w:styleId="Seitenzahl">
    <w:name w:val="page number"/>
    <w:basedOn w:val="Absatz-Standardschriftart"/>
    <w:uiPriority w:val="99"/>
    <w:semiHidden/>
    <w:unhideWhenUsed/>
    <w:rsid w:val="002C0B7F"/>
  </w:style>
  <w:style w:type="character" w:styleId="Hyperlink">
    <w:name w:val="Hyperlink"/>
    <w:basedOn w:val="Absatz-Standardschriftart"/>
    <w:uiPriority w:val="99"/>
    <w:unhideWhenUsed/>
    <w:rsid w:val="004C0238"/>
    <w:rPr>
      <w:color w:val="0000FF" w:themeColor="hyperlink"/>
      <w:u w:val="single"/>
    </w:rPr>
  </w:style>
  <w:style w:type="paragraph" w:styleId="Listenabsatz">
    <w:name w:val="List Paragraph"/>
    <w:basedOn w:val="Standard"/>
    <w:uiPriority w:val="99"/>
    <w:qFormat/>
    <w:rsid w:val="00B75863"/>
    <w:pPr>
      <w:spacing w:after="200" w:line="276" w:lineRule="auto"/>
      <w:ind w:left="720"/>
      <w:contextualSpacing/>
    </w:pPr>
    <w:rPr>
      <w:rFonts w:ascii="Calibri" w:eastAsia="Calibri" w:hAnsi="Calibri" w:cs="Times New Roman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5224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01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D83CAB8-3446-4338-92C1-29F7C595C1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986</Words>
  <Characters>6212</Characters>
  <Application>Microsoft Office Word</Application>
  <DocSecurity>0</DocSecurity>
  <Lines>51</Lines>
  <Paragraphs>14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Hoch Vier GmbH</Company>
  <LinksUpToDate>false</LinksUpToDate>
  <CharactersWithSpaces>7184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Julia Weismantel</dc:creator>
  <cp:lastModifiedBy>Zenglein - C.C.Buchner Verlag</cp:lastModifiedBy>
  <cp:revision>3</cp:revision>
  <cp:lastPrinted>2019-12-12T16:03:00Z</cp:lastPrinted>
  <dcterms:created xsi:type="dcterms:W3CDTF">2019-12-17T13:34:00Z</dcterms:created>
  <dcterms:modified xsi:type="dcterms:W3CDTF">2020-01-17T12:27:00Z</dcterms:modified>
</cp:coreProperties>
</file>