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00001pt;width:841.9pt;height:595.3pt;mso-position-horizontal-relative:page;mso-position-vertical-relative:page;z-index:-258612224" coordorigin="0,0" coordsize="16838,11906">
            <v:rect style="position:absolute;left:0;top:11302;width:13607;height:604" filled="true" fillcolor="#ececec" stroked="false">
              <v:fill type="solid"/>
            </v:rect>
            <v:rect style="position:absolute;left:13742;top:11302;width:3096;height:604" filled="true" fillcolor="#d9dada" stroked="false">
              <v:fill type="solid"/>
            </v:rect>
            <v:shape style="position:absolute;left:0;top:0;width:16838;height:312" coordorigin="0,0" coordsize="16838,312" path="m14735,0l0,0,0,312,14735,312,14735,0m16838,0l16204,0,16204,312,16838,312,16838,0e" filled="true" fillcolor="#b70502" stroked="false">
              <v:path arrowok="t"/>
              <v:fill type="solid"/>
            </v:shape>
            <v:rect style="position:absolute;left:14735;top:0;width:1469;height:1477" filled="true" fillcolor="#000000" stroked="false">
              <v:fill type="solid"/>
            </v:rect>
            <v:shape style="position:absolute;left:14734;top:519;width:589;height:513" coordorigin="14734,519" coordsize="589,513" path="m15323,519l14734,519,15028,1032,15323,519xe" filled="true" fillcolor="#ffffff" stroked="false">
              <v:path arrowok="t"/>
              <v:fill type="solid"/>
            </v:shape>
            <v:shape style="position:absolute;left:15322;top:6;width:883;height:1028" coordorigin="15322,6" coordsize="883,1028" path="m15909,517l15616,6,15322,517,15909,517m16204,1034l15910,521,15615,1034,16204,1034e" filled="true" fillcolor="#b70502" stroked="false">
              <v:path arrowok="t"/>
              <v:fill type="solid"/>
            </v:shape>
            <v:shape style="position:absolute;left:14772;top:1124;width:1404;height:246" coordorigin="14772,1125" coordsize="1404,246" path="m14905,1301l14903,1295,14891,1305,14886,1318,14878,1333,14866,1344,14851,1349,14831,1339,14819,1314,14812,1280,14810,1243,14812,1205,14819,1173,14831,1151,14850,1142,14870,1150,14881,1168,14887,1190,14890,1208,14892,1210,14899,1200,14899,1168,14900,1142,14892,1137,14880,1131,14866,1126,14850,1125,14818,1133,14794,1159,14778,1198,14772,1250,14777,1299,14792,1337,14814,1362,14841,1370,14867,1362,14886,1343,14898,1320,14905,1301m14946,1331l14935,1321,14910,1321,14899,1331,14899,1357,14910,1368,14935,1368,14946,1357,14946,1331m15078,1301l15076,1295,15064,1305,15059,1318,15051,1333,15039,1344,15024,1349,15004,1339,14992,1314,14985,1280,14983,1243,14985,1205,14992,1173,15004,1151,15023,1142,15043,1150,15054,1168,15060,1190,15063,1208,15065,1210,15072,1200,15072,1168,15073,1142,15065,1137,15053,1131,15039,1126,15023,1125,14991,1133,14967,1159,14951,1198,14945,1250,14950,1299,14965,1337,14987,1362,15014,1370,15040,1362,15059,1343,15071,1320,15078,1301m15119,1331l15108,1321,15083,1321,15072,1331,15072,1357,15083,1368,15108,1368,15119,1357,15119,1331m15274,1302l15270,1272,15258,1254,15252,1250,15244,1244,15240,1243,15240,1299,15237,1321,15231,1337,15220,1347,15205,1350,15190,1350,15188,1342,15188,1250,15202,1250,15219,1254,15231,1264,15238,1280,15240,1299,15240,1243,15229,1239,15241,1235,15242,1234,15254,1224,15262,1208,15266,1184,15262,1158,15255,1145,15252,1141,15239,1132,15232,1131,15232,1131,15232,1185,15228,1214,15218,1228,15204,1234,15188,1235,15188,1145,15201,1145,15213,1147,15223,1153,15229,1165,15232,1185,15232,1131,15223,1129,15212,1129,15184,1130,15170,1131,15159,1131,15150,1130,15140,1129,15134,1141,15135,1145,15150,1145,15152,1147,15152,1348,15149,1350,15140,1350,15134,1362,15135,1366,15147,1364,15157,1364,15170,1364,15182,1364,15207,1366,15220,1366,15228,1364,15243,1361,15258,1350,15260,1348,15270,1328,15274,1302m15426,1133l15425,1129,15417,1130,15409,1131,15397,1131,15384,1129,15378,1141,15379,1145,15389,1146,15394,1151,15396,1163,15397,1184,15397,1275,15396,1302,15392,1325,15382,1342,15362,1349,15346,1344,15337,1330,15333,1309,15331,1283,15331,1149,15334,1145,15344,1145,15350,1133,15349,1129,15338,1130,15327,1131,15302,1131,15283,1129,15277,1141,15278,1145,15293,1145,15295,1149,15295,1263,15297,1306,15304,1340,15322,1362,15355,1370,15383,1363,15398,1344,15406,1314,15407,1277,15407,1184,15408,1163,15410,1151,15413,1146,15420,1145,15426,1133m15558,1301l15556,1295,15544,1305,15539,1318,15531,1333,15519,1344,15504,1349,15484,1339,15472,1314,15465,1280,15463,1243,15465,1205,15472,1173,15484,1151,15503,1142,15523,1150,15534,1168,15540,1190,15543,1208,15545,1210,15552,1200,15552,1168,15553,1142,15545,1137,15533,1131,15519,1126,15503,1125,15471,1133,15447,1159,15431,1198,15425,1250,15430,1299,15445,1337,15467,1362,15494,1370,15520,1362,15539,1343,15551,1320,15558,1301m15724,1133l15723,1129,15711,1130,15676,1131,15669,1130,15659,1129,15653,1141,15654,1145,15667,1145,15669,1147,15669,1234,15615,1234,15615,1147,15618,1145,15626,1145,15631,1133,15630,1129,15619,1130,15585,1131,15576,1130,15566,1129,15560,1141,15561,1145,15576,1145,15579,1147,15579,1348,15576,1350,15566,1350,15560,1362,15561,1366,15573,1364,15608,1364,15616,1365,15626,1366,15631,1354,15630,1350,15617,1350,15615,1348,15615,1249,15669,1249,15669,1348,15666,1350,15659,1350,15653,1362,15654,1366,15666,1364,15675,1364,15699,1364,15708,1365,15718,1366,15724,1354,15723,1350,15708,1350,15705,1348,15705,1147,15709,1145,15718,1145,15724,1133m15885,1133l15884,1129,15869,1131,15853,1131,15844,1130,15836,1129,15830,1141,15832,1145,15843,1146,15849,1152,15852,1164,15853,1187,15853,1318,15853,1318,15784,1129,15777,1130,15751,1131,15734,1129,15728,1141,15729,1145,15746,1145,15749,1147,15749,1313,15748,1331,15746,1342,15741,1348,15734,1350,15728,1362,15729,1366,15746,1364,15761,1364,15776,1366,15782,1354,15781,1350,15769,1349,15762,1343,15760,1332,15759,1313,15759,1164,15760,1164,15833,1366,15838,1366,15844,1364,15854,1364,15859,1366,15864,1366,15864,1187,15864,1168,15867,1155,15871,1148,15879,1145,15885,1133m16018,1287l16016,1283,16005,1297,16001,1321,15995,1337,15984,1345,15964,1348,15944,1348,15942,1342,15942,1250,15947,1249,15958,1249,15969,1250,15977,1256,15982,1267,15983,1288,15985,1290,15992,1279,15991,1254,15992,1209,15992,1196,15990,1194,15983,1204,15983,1228,15981,1234,15953,1234,15947,1234,15942,1233,15942,1147,15954,1147,15975,1148,15989,1155,15998,1170,16003,1196,16006,1198,16012,1188,16010,1145,16010,1129,15994,1130,15960,1131,15929,1130,15893,1129,15888,1141,15889,1145,15904,1145,15906,1147,15906,1348,15903,1350,15893,1350,15888,1362,15889,1366,15915,1364,15959,1364,15994,1365,16011,1366,16014,1325,16016,1306,16018,1287m16176,1354l16175,1350,16169,1350,16164,1348,16161,1337,16157,1318,16148,1289,16134,1260,16122,1250,16113,1241,16127,1238,16135,1234,16141,1230,16152,1213,16156,1184,16153,1158,16146,1145,16144,1141,16131,1132,16126,1131,16122,1130,16122,1188,16119,1213,16110,1227,16097,1232,16080,1234,16080,1145,16092,1145,16105,1147,16114,1154,16120,1167,16122,1188,16122,1130,16117,1129,16106,1129,16077,1130,16062,1131,16051,1131,16042,1130,16032,1129,16026,1141,16027,1145,16042,1145,16044,1147,16044,1348,16041,1350,16032,1350,16026,1362,16027,1366,16039,1364,16049,1364,16074,1364,16083,1365,16093,1366,16094,1364,16099,1354,16098,1350,16083,1350,16080,1348,16080,1250,16100,1260,16112,1288,16121,1326,16128,1366,16136,1365,16144,1364,16157,1364,16164,1365,16170,1366,16171,1364,16176,1354e" filled="true" fillcolor="#ffffff" stroked="false">
              <v:path arrowok="t"/>
              <v:fill type="solid"/>
            </v:shape>
            <v:rect style="position:absolute;left:6472;top:6616;width:3262;height:3262" filled="true" fillcolor="#000000" stroked="false">
              <v:fill opacity="32768f" type="solid"/>
            </v:rect>
            <v:shape style="position:absolute;left:6605;top:6749;width:2992;height:2992" coordorigin="6606,6750" coordsize="2992,2992" path="m8131,6750l8055,6750,7981,6754,7907,6762,7834,6773,7762,6788,7691,6807,7622,6828,7554,6853,7487,6881,7422,6912,7359,6947,7297,6984,7238,7024,7180,7067,7125,7112,7071,7160,7021,7211,6972,7264,6926,7320,6883,7378,6842,7438,6804,7500,6769,7564,6737,7630,6709,7698,6683,7768,6661,7839,6643,7912,6628,7987,6616,8063,6609,8140,6606,8216,6606,8291,6610,8366,6618,8440,6629,8513,6644,8585,6662,8656,6684,8725,6709,8793,6737,8860,6768,8925,6802,8988,6840,9049,6880,9109,6922,9167,6968,9222,7016,9275,7067,9326,7120,9375,7175,9421,7233,9464,7293,9505,7355,9543,7419,9578,7486,9609,7554,9638,7623,9663,7695,9685,7768,9704,7843,9719,7919,9730,7996,9738,8072,9741,8147,9741,8222,9737,8296,9729,8369,9718,8441,9703,8511,9685,8581,9663,8649,9638,8715,9610,8780,9579,8844,9544,8905,9507,8965,9467,9022,9424,9078,9379,9131,9331,9182,9280,9231,9227,9277,9171,9320,9114,9361,9054,9398,8991,9433,8927,9465,8861,9494,8793,9519,8723,9541,8652,9560,8579,9575,8504,9586,8428,9593,8351,9597,8275,9597,8200,9593,8125,9585,8051,9573,7978,9559,7906,9540,7836,9519,7766,9494,7698,9466,7632,9434,7567,9400,7503,9363,7442,9323,7382,9280,7325,9235,7269,9186,7216,9136,7165,9083,7116,9027,7070,8969,7027,8909,6986,8847,6948,8783,6914,8717,6882,8649,6853,8579,6828,8508,6806,8434,6787,8360,6772,8284,6761,8207,6753,8131,6750xe" filled="true" fillcolor="#b70502" stroked="false">
              <v:path arrowok="t"/>
              <v:fill type="solid"/>
            </v:shape>
            <v:shape style="position:absolute;left:6605;top:6749;width:2992;height:2992" coordorigin="6606,6750" coordsize="2992,2992" path="m7919,9730l7996,9738,8072,9741,8147,9741,8222,9737,8296,9729,8369,9718,8441,9703,8511,9685,8581,9663,8649,9638,8715,9610,8780,9579,8844,9544,8905,9507,8965,9467,9022,9424,9078,9379,9131,9331,9182,9280,9231,9227,9277,9171,9320,9114,9361,9054,9398,8991,9433,8927,9465,8861,9494,8793,9519,8723,9541,8652,9560,8579,9575,8504,9586,8428,9593,8351,9597,8275,9597,8200,9593,8125,9585,8051,9573,7978,9559,7906,9540,7836,9519,7766,9494,7698,9466,7632,9434,7567,9400,7503,9363,7442,9323,7382,9280,7325,9235,7269,9186,7216,9136,7165,9083,7116,9027,7070,8969,7027,8909,6986,8847,6948,8783,6914,8717,6882,8649,6853,8579,6828,8508,6806,8434,6787,8360,6772,8284,6761,8207,6753,8131,6750,8055,6750,7981,6754,7907,6762,7834,6773,7762,6788,7691,6807,7622,6828,7554,6853,7487,6881,7422,6912,7359,6947,7297,6984,7238,7024,7180,7067,7125,7112,7071,7160,7021,7211,6972,7264,6926,7320,6883,7378,6842,7438,6804,7500,6769,7564,6737,7630,6709,7698,6683,7768,6661,7839,6643,7912,6628,7987,6616,8063,6609,8140,6606,8216,6606,8291,6610,8366,6618,8440,6629,8513,6644,8585,6662,8656,6684,8725,6709,8793,6737,8860,6768,8925,6802,8988,6840,9049,6880,9109,6922,9167,6968,9222,7016,9275,7067,9326,7120,9375,7175,9421,7233,9464,7293,9505,7355,9543,7419,9578,7486,9609,7554,9638,7623,9663,7695,9685,7768,9704,7843,9719,7919,9730xe" filled="false" stroked="true" strokeweight="2.88pt" strokecolor="#ffffff">
              <v:path arrowok="t"/>
              <v:stroke dashstyle="solid"/>
            </v:shape>
            <v:shape style="position:absolute;left:7962;top:6981;width:552;height:552" coordorigin="7963,6981" coordsize="552,552" path="m8514,7291l8513,7216,8494,7147,8457,7086,8407,7036,8344,7000,8272,6981,8198,6982,8129,7002,8068,7038,8018,7089,7982,7151,7963,7223,7964,7298,7983,7367,8020,7428,8070,7478,8133,7514,8205,7533,8279,7532,8348,7512,8410,7476,8460,7425,8496,7363,8514,7291e" filled="true" fillcolor="#ffffff" stroked="false">
              <v:path arrowok="t"/>
              <v:fill type="solid"/>
            </v:shape>
            <v:shape style="position:absolute;left:7962;top:6981;width:552;height:552" coordorigin="7963,6981" coordsize="552,552" path="m8205,7533l8279,7532,8348,7512,8410,7476,8460,7425,8496,7363,8514,7291,8513,7216,8494,7147,8457,7086,8407,7036,8344,7000,8272,6981,8198,6982,8129,7002,8068,7038,8018,7089,7982,7151,7963,7223,7964,7298,7983,7367,8020,7428,8070,7478,8133,7514,8205,7533e" filled="false" stroked="true" strokeweight="1.208pt" strokecolor="#ffffff">
              <v:path arrowok="t"/>
              <v:stroke dashstyle="solid"/>
            </v:shape>
            <v:shape style="position:absolute;left:8066;top:7095;width:326;height:321" type="#_x0000_t75" stroked="false">
              <v:imagedata r:id="rId5" o:title=""/>
            </v:shape>
            <v:shape style="position:absolute;left:8634;top:1388;width:8204;height:10517" type="#_x0000_t75" stroked="false">
              <v:imagedata r:id="rId6"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77"/>
        <w:ind w:left="527" w:right="0" w:firstLine="0"/>
        <w:jc w:val="left"/>
        <w:rPr>
          <w:rFonts w:ascii="Trebuchet MS" w:hAnsi="Trebuchet MS"/>
          <w:b/>
          <w:sz w:val="47"/>
        </w:rPr>
      </w:pPr>
      <w:r>
        <w:rPr>
          <w:rFonts w:ascii="Trebuchet MS" w:hAnsi="Trebuchet MS"/>
          <w:b/>
          <w:color w:val="626261"/>
          <w:sz w:val="47"/>
        </w:rPr>
        <w:t>Synopse für</w:t>
      </w:r>
    </w:p>
    <w:p>
      <w:pPr>
        <w:pStyle w:val="Title"/>
        <w:spacing w:line="216" w:lineRule="auto"/>
      </w:pPr>
      <w:r>
        <w:rPr>
          <w:color w:val="002C55"/>
          <w:w w:val="110"/>
        </w:rPr>
        <w:t>CHEMIE QUALIFIKATIONSPHASE</w:t>
      </w:r>
    </w:p>
    <w:p>
      <w:pPr>
        <w:spacing w:before="146"/>
        <w:ind w:left="527" w:right="0" w:firstLine="0"/>
        <w:jc w:val="left"/>
        <w:rPr>
          <w:rFonts w:ascii="Trebuchet MS" w:hAnsi="Trebuchet MS"/>
          <w:b/>
          <w:sz w:val="47"/>
        </w:rPr>
      </w:pPr>
      <w:r>
        <w:rPr>
          <w:rFonts w:ascii="Trebuchet MS" w:hAnsi="Trebuchet MS"/>
          <w:b/>
          <w:color w:val="626261"/>
          <w:w w:val="105"/>
          <w:sz w:val="47"/>
        </w:rPr>
        <w:t>Chemie Niedersachsen – Sek II</w:t>
      </w:r>
    </w:p>
    <w:p>
      <w:pPr>
        <w:spacing w:before="98"/>
        <w:ind w:left="527" w:right="0" w:firstLine="0"/>
        <w:jc w:val="left"/>
        <w:rPr>
          <w:sz w:val="36"/>
        </w:rPr>
      </w:pPr>
      <w:r>
        <w:rPr>
          <w:color w:val="626261"/>
          <w:sz w:val="36"/>
        </w:rPr>
        <w:t>ISBN 978-3-661-</w:t>
      </w:r>
      <w:r>
        <w:rPr>
          <w:b/>
          <w:color w:val="626261"/>
          <w:sz w:val="36"/>
        </w:rPr>
        <w:t>06022</w:t>
      </w:r>
      <w:r>
        <w:rPr>
          <w:color w:val="626261"/>
          <w:sz w:val="36"/>
        </w:rPr>
        <w:t>-4</w:t>
      </w:r>
    </w:p>
    <w:p>
      <w:pPr>
        <w:pStyle w:val="BodyText"/>
        <w:spacing w:before="11"/>
        <w:rPr>
          <w:sz w:val="31"/>
        </w:rPr>
      </w:pPr>
    </w:p>
    <w:p>
      <w:pPr>
        <w:spacing w:line="436" w:lineRule="exact" w:before="0"/>
        <w:ind w:left="527" w:right="0" w:firstLine="0"/>
        <w:jc w:val="left"/>
        <w:rPr>
          <w:sz w:val="36"/>
        </w:rPr>
      </w:pPr>
      <w:r>
        <w:rPr>
          <w:color w:val="626261"/>
          <w:sz w:val="36"/>
        </w:rPr>
        <w:t>zum aktuellen Kerncurriculum</w:t>
      </w:r>
    </w:p>
    <w:p>
      <w:pPr>
        <w:spacing w:line="235" w:lineRule="auto" w:before="3"/>
        <w:ind w:left="527" w:right="10311" w:firstLine="0"/>
        <w:jc w:val="left"/>
        <w:rPr>
          <w:sz w:val="36"/>
        </w:rPr>
      </w:pPr>
      <w:r>
        <w:rPr/>
        <w:pict>
          <v:shape style="position:absolute;margin-left:380.045105pt;margin-top:37.942963pt;width:55.2pt;height:11pt;mso-position-horizontal-relative:page;mso-position-vertical-relative:paragraph;z-index:251659264;rotation:7" type="#_x0000_t136" fillcolor="#ffffff" stroked="f">
            <o:extrusion v:ext="view" autorotationcenter="t"/>
            <v:textpath style="font-family:&quot;Calibri&quot;;font-size:11pt;v-text-kern:t;mso-text-shadow:auto;font-weight:bold" string="Synopse auf"/>
            <w10:wrap type="none"/>
          </v:shape>
        </w:pict>
      </w:r>
      <w:r>
        <w:rPr/>
        <w:pict>
          <v:shape style="position:absolute;margin-left:362.389587pt;margin-top:50.84668pt;width:87.3pt;height:11pt;mso-position-horizontal-relative:page;mso-position-vertical-relative:paragraph;z-index:251660288;rotation:7" type="#_x0000_t136" fillcolor="#ffffff" stroked="f">
            <o:extrusion v:ext="view" autorotationcenter="t"/>
            <v:textpath style="font-family:&quot;Calibri&quot;;font-size:11pt;v-text-kern:t;mso-text-shadow:auto;font-weight:bold" string="www.ccbuchner.de"/>
            <w10:wrap type="none"/>
          </v:shape>
        </w:pict>
      </w:r>
      <w:r>
        <w:rPr/>
        <w:pict>
          <v:shape style="position:absolute;margin-left:357.207977pt;margin-top:63.752117pt;width:94.5pt;height:11pt;mso-position-horizontal-relative:page;mso-position-vertical-relative:paragraph;z-index:251661312;rotation:7" type="#_x0000_t136" fillcolor="#ffffff" stroked="f">
            <o:extrusion v:ext="view" autorotationcenter="t"/>
            <v:textpath style="font-family:&quot;Calibri&quot;;font-size:11pt;v-text-kern:t;mso-text-shadow:auto;font-weight:bold" string="auch als kostenfreier"/>
            <w10:wrap type="none"/>
          </v:shape>
        </w:pict>
      </w:r>
      <w:r>
        <w:rPr/>
        <w:pict>
          <v:shape style="position:absolute;margin-left:350.42041pt;margin-top:76.657051pt;width:104.9pt;height:11pt;mso-position-horizontal-relative:page;mso-position-vertical-relative:paragraph;z-index:251662336;rotation:7" type="#_x0000_t136" fillcolor="#ffffff" stroked="f">
            <o:extrusion v:ext="view" autorotationcenter="t"/>
            <v:textpath style="font-family:&quot;Calibri&quot;;font-size:11pt;v-text-kern:t;mso-text-shadow:auto;font-weight:bold" string="Download im PDF- und"/>
            <w10:wrap type="none"/>
          </v:shape>
        </w:pict>
      </w:r>
      <w:r>
        <w:rPr/>
        <w:pict>
          <v:shape style="position:absolute;margin-left:347.779938pt;margin-top:89.560127pt;width:107pt;height:11pt;mso-position-horizontal-relative:page;mso-position-vertical-relative:paragraph;z-index:251663360;rotation:7" type="#_x0000_t136" fillcolor="#ffffff" stroked="f">
            <o:extrusion v:ext="view" autorotationcenter="t"/>
            <v:textpath style="font-family:&quot;Calibri&quot;;font-size:11pt;v-text-kern:t;mso-text-shadow:auto;font-weight:bold" string="Word-Format erhältlich"/>
            <w10:wrap type="none"/>
          </v:shape>
        </w:pict>
      </w:r>
      <w:r>
        <w:rPr/>
        <w:pict>
          <v:shape style="position:absolute;margin-left:350.067108pt;margin-top:102.469147pt;width:99.3pt;height:11pt;mso-position-horizontal-relative:page;mso-position-vertical-relative:paragraph;z-index:251664384;rotation:7" type="#_x0000_t136" fillcolor="#ffffff" stroked="f">
            <o:extrusion v:ext="view" autorotationcenter="t"/>
            <v:textpath style="font-family:&quot;Calibri&quot;;font-size:11pt;v-text-kern:t;mso-text-shadow:auto;font-weight:bold" string="(Eingabe ins Suchfeld:"/>
            <w10:wrap type="none"/>
          </v:shape>
        </w:pict>
      </w:r>
      <w:r>
        <w:rPr/>
        <w:pict>
          <v:shape style="position:absolute;margin-left:380.998535pt;margin-top:115.373749pt;width:34.3pt;height:11pt;mso-position-horizontal-relative:page;mso-position-vertical-relative:paragraph;z-index:251665408;rotation:7" type="#_x0000_t136" fillcolor="#ffffff" stroked="f">
            <o:extrusion v:ext="view" autorotationcenter="t"/>
            <v:textpath style="font-family:&quot;Calibri&quot;;font-size:11pt;v-text-kern:t;mso-text-shadow:auto;font-weight:bold" string="06022)."/>
            <w10:wrap type="none"/>
          </v:shape>
        </w:pict>
      </w:r>
      <w:r>
        <w:rPr>
          <w:color w:val="626261"/>
          <w:sz w:val="36"/>
        </w:rPr>
        <w:t>für die Qualifikationsphase in Niedersachsen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4"/>
        </w:rPr>
      </w:pPr>
    </w:p>
    <w:p>
      <w:pPr>
        <w:tabs>
          <w:tab w:pos="13358" w:val="left" w:leader="none"/>
        </w:tabs>
        <w:spacing w:before="56"/>
        <w:ind w:left="531" w:right="0" w:firstLine="0"/>
        <w:jc w:val="left"/>
        <w:rPr>
          <w:sz w:val="20"/>
        </w:rPr>
      </w:pPr>
      <w:r>
        <w:rPr>
          <w:color w:val="868786"/>
          <w:spacing w:val="6"/>
          <w:sz w:val="22"/>
        </w:rPr>
        <w:t>CHEMIE</w:t>
      </w:r>
      <w:r>
        <w:rPr>
          <w:color w:val="868786"/>
          <w:spacing w:val="-31"/>
          <w:sz w:val="22"/>
        </w:rPr>
        <w:t> </w:t>
      </w:r>
      <w:r>
        <w:rPr>
          <w:sz w:val="20"/>
        </w:rPr>
        <w:t>– Chemie für die Qualifikationsphase in Niedersachsen (ISBN</w:t>
      </w:r>
      <w:r>
        <w:rPr>
          <w:spacing w:val="-4"/>
          <w:sz w:val="20"/>
        </w:rPr>
        <w:t> </w:t>
      </w:r>
      <w:r>
        <w:rPr>
          <w:sz w:val="20"/>
        </w:rPr>
        <w:t>978-3-661-06022-4)</w:t>
        <w:tab/>
      </w:r>
      <w:hyperlink r:id="rId7">
        <w:r>
          <w:rPr>
            <w:spacing w:val="-3"/>
            <w:position w:val="1"/>
            <w:sz w:val="20"/>
          </w:rPr>
          <w:t>www.ccbuchner.de</w:t>
        </w:r>
      </w:hyperlink>
    </w:p>
    <w:p>
      <w:pPr>
        <w:spacing w:after="0"/>
        <w:jc w:val="left"/>
        <w:rPr>
          <w:sz w:val="20"/>
        </w:rPr>
        <w:sectPr>
          <w:type w:val="continuous"/>
          <w:pgSz w:w="16840" w:h="11910" w:orient="landscape"/>
          <w:pgMar w:top="1100" w:bottom="0" w:left="720" w:right="1100"/>
        </w:sectPr>
      </w:pPr>
    </w:p>
    <w:p>
      <w:pPr>
        <w:pStyle w:val="BodyText"/>
        <w:rPr>
          <w:sz w:val="20"/>
        </w:rPr>
      </w:pPr>
    </w:p>
    <w:p>
      <w:pPr>
        <w:pStyle w:val="BodyText"/>
        <w:rPr>
          <w:sz w:val="20"/>
        </w:rPr>
      </w:pPr>
    </w:p>
    <w:p>
      <w:pPr>
        <w:pStyle w:val="BodyText"/>
        <w:rPr>
          <w:sz w:val="20"/>
        </w:rPr>
      </w:pPr>
    </w:p>
    <w:p>
      <w:pPr>
        <w:pStyle w:val="BodyText"/>
        <w:rPr>
          <w:sz w:val="20"/>
        </w:rPr>
      </w:pPr>
    </w:p>
    <w:p>
      <w:pPr>
        <w:spacing w:before="150"/>
        <w:ind w:left="527" w:right="0" w:firstLine="0"/>
        <w:jc w:val="left"/>
        <w:rPr>
          <w:b/>
          <w:sz w:val="40"/>
        </w:rPr>
      </w:pPr>
      <w:r>
        <w:rPr>
          <w:b/>
          <w:color w:val="626261"/>
          <w:sz w:val="40"/>
        </w:rPr>
        <w:t>Inhalte und fachliche Prozesse – Kerncurriculum vs. Schulbuch</w:t>
      </w:r>
    </w:p>
    <w:p>
      <w:pPr>
        <w:pStyle w:val="BodyText"/>
        <w:spacing w:before="5"/>
        <w:rPr>
          <w:b/>
          <w:sz w:val="21"/>
        </w:rPr>
      </w:pPr>
    </w:p>
    <w:p>
      <w:pPr>
        <w:spacing w:after="0"/>
        <w:rPr>
          <w:sz w:val="21"/>
        </w:rPr>
        <w:sectPr>
          <w:headerReference w:type="default" r:id="rId8"/>
          <w:footerReference w:type="default" r:id="rId9"/>
          <w:pgSz w:w="16840" w:h="11910" w:orient="landscape"/>
          <w:pgMar w:header="535" w:footer="323" w:top="1100" w:bottom="520" w:left="720" w:right="1100"/>
          <w:pgNumType w:start="2"/>
        </w:sectPr>
      </w:pPr>
    </w:p>
    <w:p>
      <w:pPr>
        <w:pStyle w:val="BodyText"/>
        <w:spacing w:line="235" w:lineRule="auto" w:before="60"/>
        <w:ind w:left="527" w:right="1"/>
        <w:jc w:val="both"/>
      </w:pPr>
      <w:r>
        <w:rPr/>
        <w:pict>
          <v:rect style="position:absolute;margin-left:687.117981pt;margin-top:565.106995pt;width:154.772pt;height:30.169pt;mso-position-horizontal-relative:page;mso-position-vertical-relative:page;z-index:-258604032" filled="true" fillcolor="#d9dada" stroked="false">
            <v:fill type="solid"/>
            <w10:wrap type="none"/>
          </v:rect>
        </w:pict>
      </w:r>
      <w:r>
        <w:rPr/>
        <w:t>Diese Synopse vergleicht das niedersächsische Kerncurriculum mit dem Lehrwerk </w:t>
      </w:r>
      <w:r>
        <w:rPr>
          <w:b/>
        </w:rPr>
        <w:t>Chemie Qualifi- kationsphase </w:t>
      </w:r>
      <w:r>
        <w:rPr/>
        <w:t>und stellt einen Unterrichtsgang </w:t>
      </w:r>
      <w:r>
        <w:rPr>
          <w:spacing w:val="-3"/>
        </w:rPr>
        <w:t>mit- </w:t>
      </w:r>
      <w:r>
        <w:rPr/>
        <w:t>hilfe</w:t>
      </w:r>
      <w:r>
        <w:rPr>
          <w:spacing w:val="-13"/>
        </w:rPr>
        <w:t> </w:t>
      </w:r>
      <w:r>
        <w:rPr/>
        <w:t>des</w:t>
      </w:r>
      <w:r>
        <w:rPr>
          <w:spacing w:val="-13"/>
        </w:rPr>
        <w:t> </w:t>
      </w:r>
      <w:r>
        <w:rPr/>
        <w:t>Schulbuchs</w:t>
      </w:r>
      <w:r>
        <w:rPr>
          <w:spacing w:val="-11"/>
        </w:rPr>
        <w:t> </w:t>
      </w:r>
      <w:r>
        <w:rPr/>
        <w:t>für</w:t>
      </w:r>
      <w:r>
        <w:rPr>
          <w:spacing w:val="-13"/>
        </w:rPr>
        <w:t> </w:t>
      </w:r>
      <w:r>
        <w:rPr/>
        <w:t>die</w:t>
      </w:r>
      <w:r>
        <w:rPr>
          <w:spacing w:val="-13"/>
        </w:rPr>
        <w:t> </w:t>
      </w:r>
      <w:r>
        <w:rPr/>
        <w:t>Qualifikationsphase</w:t>
      </w:r>
      <w:r>
        <w:rPr>
          <w:spacing w:val="-11"/>
        </w:rPr>
        <w:t> </w:t>
      </w:r>
      <w:r>
        <w:rPr>
          <w:spacing w:val="-7"/>
        </w:rPr>
        <w:t>dar.</w:t>
      </w:r>
    </w:p>
    <w:p>
      <w:pPr>
        <w:pStyle w:val="BodyText"/>
        <w:spacing w:before="11"/>
        <w:rPr>
          <w:sz w:val="21"/>
        </w:rPr>
      </w:pPr>
    </w:p>
    <w:p>
      <w:pPr>
        <w:pStyle w:val="BodyText"/>
        <w:spacing w:line="235" w:lineRule="auto"/>
        <w:ind w:left="527"/>
        <w:jc w:val="both"/>
      </w:pPr>
      <w:r>
        <w:rPr/>
        <w:t>Das Lehrwerk </w:t>
      </w:r>
      <w:r>
        <w:rPr>
          <w:b/>
        </w:rPr>
        <w:t>Chemie Qualifikationsphase </w:t>
      </w:r>
      <w:r>
        <w:rPr/>
        <w:t>berück- sichtigt alle im niedersächsischen Kerncurriculum ausgewiesenen Kompetenzen. Hierbei werden auf den folgenden Seiten die Kompetenzen </w:t>
      </w:r>
      <w:r>
        <w:rPr>
          <w:spacing w:val="-3"/>
        </w:rPr>
        <w:t>konkret </w:t>
      </w:r>
      <w:r>
        <w:rPr/>
        <w:t>an den jeweiligen Unterrichtseinheiten, Fachmetho- den, Vorschlägen zur Förderung der Medienkom- petenz sowie zur Förderung der Kompetenzen im Bereich der nachhaltigen Entwicklung</w:t>
      </w:r>
      <w:r>
        <w:rPr>
          <w:spacing w:val="-37"/>
        </w:rPr>
        <w:t> </w:t>
      </w:r>
      <w:r>
        <w:rPr/>
        <w:t>ausgewiesen. Mit</w:t>
      </w:r>
      <w:r>
        <w:rPr>
          <w:spacing w:val="-14"/>
        </w:rPr>
        <w:t> </w:t>
      </w:r>
      <w:r>
        <w:rPr/>
        <w:t>dem</w:t>
      </w:r>
      <w:r>
        <w:rPr>
          <w:spacing w:val="-15"/>
        </w:rPr>
        <w:t> </w:t>
      </w:r>
      <w:r>
        <w:rPr/>
        <w:t>ersten</w:t>
      </w:r>
      <w:r>
        <w:rPr>
          <w:spacing w:val="-14"/>
        </w:rPr>
        <w:t> </w:t>
      </w:r>
      <w:r>
        <w:rPr/>
        <w:t>Kapitel</w:t>
      </w:r>
      <w:r>
        <w:rPr>
          <w:spacing w:val="-14"/>
        </w:rPr>
        <w:t> </w:t>
      </w:r>
      <w:r>
        <w:rPr>
          <w:spacing w:val="-8"/>
        </w:rPr>
        <w:t>„Von</w:t>
      </w:r>
      <w:r>
        <w:rPr>
          <w:spacing w:val="-15"/>
        </w:rPr>
        <w:t> </w:t>
      </w:r>
      <w:r>
        <w:rPr/>
        <w:t>Alkoholen</w:t>
      </w:r>
      <w:r>
        <w:rPr>
          <w:spacing w:val="-14"/>
        </w:rPr>
        <w:t> </w:t>
      </w:r>
      <w:r>
        <w:rPr/>
        <w:t>zu</w:t>
      </w:r>
      <w:r>
        <w:rPr>
          <w:spacing w:val="-15"/>
        </w:rPr>
        <w:t> </w:t>
      </w:r>
      <w:r>
        <w:rPr/>
        <w:t>Kohlenhy- </w:t>
      </w:r>
      <w:r>
        <w:rPr>
          <w:spacing w:val="-3"/>
        </w:rPr>
        <w:t>draten“ </w:t>
      </w:r>
      <w:r>
        <w:rPr/>
        <w:t>wird an die in der Einführungsphase erlern- ten Kenntnisse zu den Alkoholen und ihren Oxida- tionsprodukten angeschlossen. Mit der</w:t>
      </w:r>
      <w:r>
        <w:rPr>
          <w:spacing w:val="-16"/>
        </w:rPr>
        <w:t> </w:t>
      </w:r>
      <w:r>
        <w:rPr/>
        <w:t>Ausweitung auf die </w:t>
      </w:r>
      <w:r>
        <w:rPr>
          <w:spacing w:val="-3"/>
        </w:rPr>
        <w:t>Kohlenhydrate </w:t>
      </w:r>
      <w:r>
        <w:rPr/>
        <w:t>wird zudem die Brücke zum Fach Biologie geschlagen. In Kapitel 2 und 3 </w:t>
      </w:r>
      <w:r>
        <w:rPr>
          <w:spacing w:val="14"/>
        </w:rPr>
        <w:t> </w:t>
      </w:r>
      <w:r>
        <w:rPr/>
        <w:t>lernen</w:t>
      </w:r>
    </w:p>
    <w:p>
      <w:pPr>
        <w:pStyle w:val="BodyText"/>
        <w:spacing w:line="235" w:lineRule="auto" w:before="60"/>
        <w:ind w:left="231"/>
        <w:jc w:val="both"/>
      </w:pPr>
      <w:r>
        <w:rPr/>
        <w:br w:type="column"/>
      </w:r>
      <w:r>
        <w:rPr/>
        <w:t>die Lernenden die energetische Betrachtung von Reaktionen bzw. Vorgängen sowie das Konzept des chemischen Gleichgewichts kennen. Diese werden in den darauffolgenden Kapiteln auf die großen Themenfelder der Säuren und Basen bzw. der Elek- trochemie angewendet. Anhand der Erarbeitung ausgewählter Reaktionsmechanismen verstehen die Lernenden den Verlauf chemischer Reaktionen organischer Stoffe genauer. Besondere organische Stoffklassen wie Aromaten, Kunststoffe, Fette oder auch Nanomaterialien werden im Hinblick auf ihre Eigenschaften und Anwendungsmöglichkeiten ken- nengelernt.</w:t>
      </w:r>
    </w:p>
    <w:p>
      <w:pPr>
        <w:pStyle w:val="BodyText"/>
        <w:spacing w:line="235" w:lineRule="auto" w:before="11"/>
        <w:ind w:left="231" w:right="1"/>
        <w:jc w:val="both"/>
      </w:pPr>
      <w:r>
        <w:rPr/>
        <w:t>Ergänzt</w:t>
      </w:r>
      <w:r>
        <w:rPr>
          <w:spacing w:val="-9"/>
        </w:rPr>
        <w:t> </w:t>
      </w:r>
      <w:r>
        <w:rPr/>
        <w:t>werden</w:t>
      </w:r>
      <w:r>
        <w:rPr>
          <w:spacing w:val="-8"/>
        </w:rPr>
        <w:t> </w:t>
      </w:r>
      <w:r>
        <w:rPr/>
        <w:t>die</w:t>
      </w:r>
      <w:r>
        <w:rPr>
          <w:spacing w:val="-8"/>
        </w:rPr>
        <w:t> </w:t>
      </w:r>
      <w:r>
        <w:rPr/>
        <w:t>am</w:t>
      </w:r>
      <w:r>
        <w:rPr>
          <w:spacing w:val="-8"/>
        </w:rPr>
        <w:t> </w:t>
      </w:r>
      <w:r>
        <w:rPr/>
        <w:t>Kerncurriculum</w:t>
      </w:r>
      <w:r>
        <w:rPr>
          <w:spacing w:val="-7"/>
        </w:rPr>
        <w:t> </w:t>
      </w:r>
      <w:r>
        <w:rPr/>
        <w:t>orientierten Inhalte durch zum </w:t>
      </w:r>
      <w:r>
        <w:rPr>
          <w:spacing w:val="-5"/>
        </w:rPr>
        <w:t>Teil </w:t>
      </w:r>
      <w:r>
        <w:rPr/>
        <w:t>extracurriculare alltagsnahe Exkurse sowie Seiten mit Methoden zur Förderung der Medienkompetenz, wie z. B. das digitale Zeich- nen</w:t>
      </w:r>
      <w:r>
        <w:rPr>
          <w:spacing w:val="-10"/>
        </w:rPr>
        <w:t> </w:t>
      </w:r>
      <w:r>
        <w:rPr/>
        <w:t>und</w:t>
      </w:r>
      <w:r>
        <w:rPr>
          <w:spacing w:val="-9"/>
        </w:rPr>
        <w:t> </w:t>
      </w:r>
      <w:r>
        <w:rPr/>
        <w:t>Darstellen</w:t>
      </w:r>
      <w:r>
        <w:rPr>
          <w:spacing w:val="-10"/>
        </w:rPr>
        <w:t> </w:t>
      </w:r>
      <w:r>
        <w:rPr/>
        <w:t>von</w:t>
      </w:r>
      <w:r>
        <w:rPr>
          <w:spacing w:val="-9"/>
        </w:rPr>
        <w:t> </w:t>
      </w:r>
      <w:r>
        <w:rPr/>
        <w:t>Molekülstrukturen</w:t>
      </w:r>
      <w:r>
        <w:rPr>
          <w:spacing w:val="-9"/>
        </w:rPr>
        <w:t> </w:t>
      </w:r>
      <w:r>
        <w:rPr/>
        <w:t>oder</w:t>
      </w:r>
      <w:r>
        <w:rPr>
          <w:spacing w:val="-10"/>
        </w:rPr>
        <w:t> </w:t>
      </w:r>
      <w:r>
        <w:rPr/>
        <w:t>das Erstellen von digitalen Mind- und</w:t>
      </w:r>
      <w:r>
        <w:rPr>
          <w:spacing w:val="-19"/>
        </w:rPr>
        <w:t> </w:t>
      </w:r>
      <w:r>
        <w:rPr/>
        <w:t>Conceptmaps.</w:t>
      </w:r>
    </w:p>
    <w:p>
      <w:pPr>
        <w:spacing w:before="56"/>
        <w:ind w:left="248" w:right="0" w:firstLine="0"/>
        <w:jc w:val="both"/>
        <w:rPr>
          <w:b/>
          <w:sz w:val="22"/>
        </w:rPr>
      </w:pPr>
      <w:r>
        <w:rPr/>
        <w:br w:type="column"/>
      </w:r>
      <w:r>
        <w:rPr>
          <w:b/>
          <w:color w:val="365F91"/>
          <w:sz w:val="22"/>
        </w:rPr>
        <w:t>Anmerkung zum erhöhten Anforderungsniveau</w:t>
      </w:r>
    </w:p>
    <w:p>
      <w:pPr>
        <w:pStyle w:val="BodyText"/>
        <w:spacing w:before="7"/>
        <w:rPr>
          <w:b/>
          <w:sz w:val="21"/>
        </w:rPr>
      </w:pPr>
    </w:p>
    <w:p>
      <w:pPr>
        <w:pStyle w:val="BodyText"/>
        <w:spacing w:line="235" w:lineRule="auto"/>
        <w:ind w:left="248" w:right="141"/>
        <w:jc w:val="both"/>
      </w:pPr>
      <w:r>
        <w:rPr/>
        <w:t>Kapitel, Seiten </w:t>
      </w:r>
      <w:r>
        <w:rPr>
          <w:spacing w:val="-6"/>
        </w:rPr>
        <w:t>bzw. </w:t>
      </w:r>
      <w:r>
        <w:rPr>
          <w:spacing w:val="-3"/>
        </w:rPr>
        <w:t>Textabschnitte </w:t>
      </w:r>
      <w:r>
        <w:rPr/>
        <w:t>im  Lehrwerk, die lediglich das erhöhte Anforderungsniveau be- treffen, sind mit einem eA-Symbol gekennzeich- net. Die Kennzeichnung der Kompetenzen für das erhöhte Anforderungsniveau sind in der Synopse entsprechend der Kennzeichnung im Kerncurricu- lum am Fettdruck und dem Zusatz (eA) </w:t>
      </w:r>
      <w:r>
        <w:rPr>
          <w:spacing w:val="-3"/>
        </w:rPr>
        <w:t>erkennbar. </w:t>
      </w:r>
      <w:r>
        <w:rPr/>
        <w:t>Es ist gewährleistet, dass alle Kompetenzen für das grundlegende Anforderungsniveau mit den nicht mit</w:t>
      </w:r>
      <w:r>
        <w:rPr>
          <w:spacing w:val="-13"/>
        </w:rPr>
        <w:t> </w:t>
      </w:r>
      <w:r>
        <w:rPr/>
        <w:t>eA</w:t>
      </w:r>
      <w:r>
        <w:rPr>
          <w:spacing w:val="-12"/>
        </w:rPr>
        <w:t> </w:t>
      </w:r>
      <w:r>
        <w:rPr/>
        <w:t>gekennzeichneten</w:t>
      </w:r>
      <w:r>
        <w:rPr>
          <w:spacing w:val="-12"/>
        </w:rPr>
        <w:t> </w:t>
      </w:r>
      <w:r>
        <w:rPr/>
        <w:t>Seiten</w:t>
      </w:r>
      <w:r>
        <w:rPr>
          <w:spacing w:val="-13"/>
        </w:rPr>
        <w:t> </w:t>
      </w:r>
      <w:r>
        <w:rPr/>
        <w:t>abgedeckt</w:t>
      </w:r>
      <w:r>
        <w:rPr>
          <w:spacing w:val="-12"/>
        </w:rPr>
        <w:t> </w:t>
      </w:r>
      <w:r>
        <w:rPr/>
        <w:t>werden. </w:t>
      </w:r>
      <w:r>
        <w:rPr>
          <w:spacing w:val="-3"/>
        </w:rPr>
        <w:t>Tauchen </w:t>
      </w:r>
      <w:r>
        <w:rPr/>
        <w:t>Kompetenzen für das grundlegende </w:t>
      </w:r>
      <w:r>
        <w:rPr>
          <w:spacing w:val="-3"/>
        </w:rPr>
        <w:t>Anfor- </w:t>
      </w:r>
      <w:r>
        <w:rPr/>
        <w:t>derungsniveau bei Kapiteln </w:t>
      </w:r>
      <w:r>
        <w:rPr>
          <w:spacing w:val="-6"/>
        </w:rPr>
        <w:t>bzw. </w:t>
      </w:r>
      <w:r>
        <w:rPr/>
        <w:t>Seiten für das </w:t>
      </w:r>
      <w:r>
        <w:rPr>
          <w:spacing w:val="-3"/>
        </w:rPr>
        <w:t>er- </w:t>
      </w:r>
      <w:r>
        <w:rPr/>
        <w:t>höhte Anforderungsniveau </w:t>
      </w:r>
      <w:r>
        <w:rPr>
          <w:spacing w:val="-4"/>
        </w:rPr>
        <w:t>auf, </w:t>
      </w:r>
      <w:r>
        <w:rPr/>
        <w:t>so werden sie dort lediglich</w:t>
      </w:r>
      <w:r>
        <w:rPr>
          <w:spacing w:val="-2"/>
        </w:rPr>
        <w:t> </w:t>
      </w:r>
      <w:r>
        <w:rPr/>
        <w:t>vertieft.</w:t>
      </w:r>
    </w:p>
    <w:p>
      <w:pPr>
        <w:spacing w:after="0" w:line="235" w:lineRule="auto"/>
        <w:jc w:val="both"/>
        <w:sectPr>
          <w:type w:val="continuous"/>
          <w:pgSz w:w="16840" w:h="11910" w:orient="landscape"/>
          <w:pgMar w:top="1100" w:bottom="0" w:left="720" w:right="1100"/>
          <w:cols w:num="3" w:equalWidth="0">
            <w:col w:w="5123" w:space="40"/>
            <w:col w:w="4828" w:space="39"/>
            <w:col w:w="4990"/>
          </w:cols>
        </w:sectPr>
      </w:pPr>
    </w:p>
    <w:p>
      <w:pPr>
        <w:pStyle w:val="Heading1"/>
      </w:pPr>
      <w:r>
        <w:rPr/>
        <w:pict>
          <v:rect style="position:absolute;margin-left:687.117981pt;margin-top:565.106995pt;width:154.772pt;height:30.169pt;mso-position-horizontal-relative:page;mso-position-vertical-relative:page;z-index:-258603008" filled="true" fillcolor="#d9dada" stroked="false">
            <v:fill type="solid"/>
            <w10:wrap type="none"/>
          </v:rect>
        </w:pict>
      </w:r>
      <w:r>
        <w:rPr>
          <w:color w:val="626261"/>
        </w:rPr>
        <w:t>Kapitel 0: Grundlagen</w:t>
      </w:r>
    </w:p>
    <w:p>
      <w:pPr>
        <w:pStyle w:val="BodyText"/>
        <w:spacing w:before="1"/>
        <w:rPr>
          <w:b/>
          <w:sz w:val="15"/>
        </w:rPr>
      </w:pP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40" w:hRule="atLeast"/>
        </w:trPr>
        <w:tc>
          <w:tcPr>
            <w:tcW w:w="2324" w:type="dxa"/>
            <w:vMerge w:val="restart"/>
            <w:tcBorders>
              <w:top w:val="nil"/>
              <w:left w:val="nil"/>
            </w:tcBorders>
            <w:shd w:val="clear" w:color="auto" w:fill="64BCCC"/>
          </w:tcPr>
          <w:p>
            <w:pPr>
              <w:pStyle w:val="TableParagraph"/>
              <w:spacing w:before="3"/>
              <w:rPr>
                <w:b/>
                <w:sz w:val="19"/>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3"/>
              <w:rPr>
                <w:b/>
                <w:sz w:val="19"/>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65"/>
              <w:ind w:left="4697" w:right="4694"/>
              <w:jc w:val="center"/>
              <w:rPr>
                <w:b/>
                <w:sz w:val="19"/>
              </w:rPr>
            </w:pPr>
            <w:r>
              <w:rPr>
                <w:b/>
                <w:color w:val="FFFFFF"/>
                <w:sz w:val="19"/>
              </w:rPr>
              <w:t>Curriculare Vorgaben</w:t>
            </w:r>
          </w:p>
        </w:tc>
      </w:tr>
      <w:tr>
        <w:trPr>
          <w:trHeight w:val="330"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55"/>
              <w:ind w:left="769"/>
              <w:rPr>
                <w:b/>
                <w:sz w:val="19"/>
              </w:rPr>
            </w:pPr>
            <w:r>
              <w:rPr>
                <w:b/>
                <w:color w:val="FFFFFF"/>
                <w:sz w:val="19"/>
              </w:rPr>
              <w:t>Sachkompetenz</w:t>
            </w:r>
          </w:p>
        </w:tc>
        <w:tc>
          <w:tcPr>
            <w:tcW w:w="2835" w:type="dxa"/>
            <w:shd w:val="clear" w:color="auto" w:fill="64BCCC"/>
          </w:tcPr>
          <w:p>
            <w:pPr>
              <w:pStyle w:val="TableParagraph"/>
              <w:spacing w:before="55"/>
              <w:ind w:left="90"/>
              <w:rPr>
                <w:b/>
                <w:sz w:val="19"/>
              </w:rPr>
            </w:pPr>
            <w:r>
              <w:rPr>
                <w:b/>
                <w:color w:val="FFFFFF"/>
                <w:sz w:val="19"/>
              </w:rPr>
              <w:t>Erkenntnisgewinnungskompetenz</w:t>
            </w:r>
          </w:p>
        </w:tc>
        <w:tc>
          <w:tcPr>
            <w:tcW w:w="2722" w:type="dxa"/>
            <w:shd w:val="clear" w:color="auto" w:fill="64BCCC"/>
          </w:tcPr>
          <w:p>
            <w:pPr>
              <w:pStyle w:val="TableParagraph"/>
              <w:spacing w:before="55"/>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55"/>
              <w:ind w:left="480"/>
              <w:rPr>
                <w:b/>
                <w:sz w:val="19"/>
              </w:rPr>
            </w:pPr>
            <w:r>
              <w:rPr>
                <w:b/>
                <w:color w:val="FFFFFF"/>
                <w:sz w:val="19"/>
              </w:rPr>
              <w:t>Bewertungskompetenz</w:t>
            </w:r>
          </w:p>
        </w:tc>
      </w:tr>
      <w:tr>
        <w:trPr>
          <w:trHeight w:val="335"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55"/>
              <w:ind w:left="4697" w:right="4694"/>
              <w:jc w:val="center"/>
              <w:rPr>
                <w:b/>
                <w:sz w:val="19"/>
              </w:rPr>
            </w:pPr>
            <w:r>
              <w:rPr>
                <w:b/>
                <w:color w:val="626261"/>
                <w:sz w:val="19"/>
              </w:rPr>
              <w:t>Die Lernenden…</w:t>
            </w:r>
          </w:p>
        </w:tc>
      </w:tr>
      <w:tr>
        <w:trPr>
          <w:trHeight w:val="1794" w:hRule="atLeast"/>
        </w:trPr>
        <w:tc>
          <w:tcPr>
            <w:tcW w:w="2324" w:type="dxa"/>
            <w:tcBorders>
              <w:top w:val="nil"/>
              <w:left w:val="single" w:sz="4" w:space="0" w:color="626261"/>
              <w:bottom w:val="single" w:sz="4" w:space="0" w:color="626261"/>
              <w:right w:val="single" w:sz="4" w:space="0" w:color="626261"/>
            </w:tcBorders>
          </w:tcPr>
          <w:p>
            <w:pPr>
              <w:pStyle w:val="TableParagraph"/>
              <w:spacing w:before="41"/>
              <w:ind w:left="79"/>
              <w:rPr>
                <w:sz w:val="19"/>
              </w:rPr>
            </w:pPr>
            <w:r>
              <w:rPr>
                <w:b/>
                <w:sz w:val="19"/>
              </w:rPr>
              <w:t>I </w:t>
            </w:r>
            <w:r>
              <w:rPr>
                <w:sz w:val="19"/>
              </w:rPr>
              <w:t>Chemische Reaktionen</w:t>
            </w:r>
          </w:p>
        </w:tc>
        <w:tc>
          <w:tcPr>
            <w:tcW w:w="907" w:type="dxa"/>
            <w:tcBorders>
              <w:top w:val="nil"/>
              <w:left w:val="single" w:sz="4" w:space="0" w:color="626261"/>
              <w:bottom w:val="single" w:sz="4" w:space="0" w:color="626261"/>
              <w:right w:val="single" w:sz="4" w:space="0" w:color="626261"/>
            </w:tcBorders>
          </w:tcPr>
          <w:p>
            <w:pPr>
              <w:pStyle w:val="TableParagraph"/>
              <w:spacing w:before="41"/>
              <w:ind w:left="115" w:right="105"/>
              <w:jc w:val="center"/>
              <w:rPr>
                <w:sz w:val="19"/>
              </w:rPr>
            </w:pPr>
            <w:r>
              <w:rPr>
                <w:sz w:val="19"/>
              </w:rPr>
              <w:t>14-15</w:t>
            </w:r>
          </w:p>
        </w:tc>
        <w:tc>
          <w:tcPr>
            <w:tcW w:w="2778" w:type="dxa"/>
            <w:tcBorders>
              <w:top w:val="nil"/>
              <w:left w:val="single" w:sz="4" w:space="0" w:color="626261"/>
              <w:bottom w:val="single" w:sz="4" w:space="0" w:color="626261"/>
              <w:right w:val="single" w:sz="4" w:space="0" w:color="626261"/>
            </w:tcBorders>
          </w:tcPr>
          <w:p>
            <w:pPr>
              <w:pStyle w:val="TableParagraph"/>
              <w:numPr>
                <w:ilvl w:val="0"/>
                <w:numId w:val="1"/>
              </w:numPr>
              <w:tabs>
                <w:tab w:pos="251" w:val="left" w:leader="none"/>
              </w:tabs>
              <w:spacing w:line="247" w:lineRule="auto" w:before="31" w:after="0"/>
              <w:ind w:left="250" w:right="156" w:hanging="171"/>
              <w:jc w:val="left"/>
              <w:rPr>
                <w:sz w:val="19"/>
              </w:rPr>
            </w:pPr>
            <w:r>
              <w:rPr>
                <w:sz w:val="19"/>
              </w:rPr>
              <w:t>beschreiben den Einfluss</w:t>
            </w:r>
            <w:r>
              <w:rPr>
                <w:spacing w:val="-18"/>
                <w:sz w:val="19"/>
              </w:rPr>
              <w:t> </w:t>
            </w:r>
            <w:r>
              <w:rPr>
                <w:sz w:val="19"/>
              </w:rPr>
              <w:t>eines Katalysators auf die Aktivie- rungsenergie.</w:t>
            </w:r>
          </w:p>
          <w:p>
            <w:pPr>
              <w:pStyle w:val="TableParagraph"/>
              <w:numPr>
                <w:ilvl w:val="0"/>
                <w:numId w:val="1"/>
              </w:numPr>
              <w:tabs>
                <w:tab w:pos="251" w:val="left" w:leader="none"/>
              </w:tabs>
              <w:spacing w:line="247" w:lineRule="auto" w:before="50" w:after="0"/>
              <w:ind w:left="250" w:right="69" w:hanging="171"/>
              <w:jc w:val="left"/>
              <w:rPr>
                <w:sz w:val="19"/>
              </w:rPr>
            </w:pPr>
            <w:r>
              <w:rPr>
                <w:sz w:val="19"/>
              </w:rPr>
              <w:t>beschreiben, dass bei chemi- schen Reaktionen unterschied- liche Reaktionsprodukte</w:t>
            </w:r>
            <w:r>
              <w:rPr>
                <w:spacing w:val="-30"/>
                <w:sz w:val="19"/>
              </w:rPr>
              <w:t> </w:t>
            </w:r>
            <w:r>
              <w:rPr>
                <w:sz w:val="19"/>
              </w:rPr>
              <w:t>entste- hen</w:t>
            </w:r>
            <w:r>
              <w:rPr>
                <w:spacing w:val="-2"/>
                <w:sz w:val="19"/>
              </w:rPr>
              <w:t> </w:t>
            </w:r>
            <w:r>
              <w:rPr>
                <w:sz w:val="19"/>
              </w:rPr>
              <w:t>können.</w:t>
            </w:r>
          </w:p>
        </w:tc>
        <w:tc>
          <w:tcPr>
            <w:tcW w:w="2835"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nil"/>
              <w:left w:val="single" w:sz="4" w:space="0" w:color="626261"/>
              <w:bottom w:val="single" w:sz="4" w:space="0" w:color="626261"/>
              <w:right w:val="single" w:sz="4" w:space="0" w:color="626261"/>
            </w:tcBorders>
          </w:tcPr>
          <w:p>
            <w:pPr>
              <w:pStyle w:val="TableParagraph"/>
              <w:numPr>
                <w:ilvl w:val="0"/>
                <w:numId w:val="2"/>
              </w:numPr>
              <w:tabs>
                <w:tab w:pos="250" w:val="left" w:leader="none"/>
              </w:tabs>
              <w:spacing w:line="247" w:lineRule="auto" w:before="31" w:after="0"/>
              <w:ind w:left="249" w:right="209" w:hanging="171"/>
              <w:jc w:val="left"/>
              <w:rPr>
                <w:sz w:val="19"/>
              </w:rPr>
            </w:pPr>
            <w:r>
              <w:rPr>
                <w:sz w:val="19"/>
              </w:rPr>
              <w:t>beurteilen ausgewählte Prozesse ihrer Lebenswelt</w:t>
            </w:r>
            <w:r>
              <w:rPr>
                <w:spacing w:val="-24"/>
                <w:sz w:val="19"/>
              </w:rPr>
              <w:t> </w:t>
            </w:r>
            <w:r>
              <w:rPr>
                <w:sz w:val="19"/>
              </w:rPr>
              <w:t>aus energetischer</w:t>
            </w:r>
            <w:r>
              <w:rPr>
                <w:spacing w:val="-6"/>
                <w:sz w:val="19"/>
              </w:rPr>
              <w:t> </w:t>
            </w:r>
            <w:r>
              <w:rPr>
                <w:sz w:val="19"/>
              </w:rPr>
              <w:t>Perspektive.</w:t>
            </w:r>
          </w:p>
        </w:tc>
      </w:tr>
      <w:tr>
        <w:trPr>
          <w:trHeight w:val="53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0" w:lineRule="atLeast" w:before="28"/>
              <w:ind w:left="224" w:hanging="145"/>
              <w:rPr>
                <w:sz w:val="19"/>
              </w:rPr>
            </w:pPr>
            <w:r>
              <w:rPr>
                <w:b/>
                <w:sz w:val="19"/>
              </w:rPr>
              <w:t>II </w:t>
            </w:r>
            <w:r>
              <w:rPr>
                <w:sz w:val="19"/>
              </w:rPr>
              <w:t>Atome, Elemente und ihre Ordnung</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16-17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315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b/>
                <w:sz w:val="19"/>
              </w:rPr>
              <w:t>III </w:t>
            </w:r>
            <w:r>
              <w:rPr>
                <w:sz w:val="19"/>
              </w:rPr>
              <w:t>Ionische Verbindungen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18-19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3"/>
              </w:numPr>
              <w:tabs>
                <w:tab w:pos="251" w:val="left" w:leader="none"/>
              </w:tabs>
              <w:spacing w:line="247" w:lineRule="auto" w:before="26" w:after="0"/>
              <w:ind w:left="250" w:right="194" w:hanging="171"/>
              <w:jc w:val="left"/>
              <w:rPr>
                <w:sz w:val="19"/>
              </w:rPr>
            </w:pPr>
            <w:r>
              <w:rPr>
                <w:sz w:val="19"/>
              </w:rPr>
              <w:t>erläutern Redoxreaktionen</w:t>
            </w:r>
            <w:r>
              <w:rPr>
                <w:spacing w:val="-21"/>
                <w:sz w:val="19"/>
              </w:rPr>
              <w:t> </w:t>
            </w:r>
            <w:r>
              <w:rPr>
                <w:sz w:val="19"/>
              </w:rPr>
              <w:t>als Elektronenübertragungsreak- tionen.</w:t>
            </w:r>
          </w:p>
          <w:p>
            <w:pPr>
              <w:pStyle w:val="TableParagraph"/>
              <w:numPr>
                <w:ilvl w:val="0"/>
                <w:numId w:val="3"/>
              </w:numPr>
              <w:tabs>
                <w:tab w:pos="251" w:val="left" w:leader="none"/>
              </w:tabs>
              <w:spacing w:line="247" w:lineRule="auto" w:before="50" w:after="0"/>
              <w:ind w:left="250" w:right="113" w:hanging="171"/>
              <w:jc w:val="left"/>
              <w:rPr>
                <w:sz w:val="19"/>
              </w:rPr>
            </w:pPr>
            <w:r>
              <w:rPr>
                <w:sz w:val="19"/>
              </w:rPr>
              <w:t>wenden das</w:t>
            </w:r>
            <w:r>
              <w:rPr>
                <w:spacing w:val="-32"/>
                <w:sz w:val="19"/>
              </w:rPr>
              <w:t> </w:t>
            </w:r>
            <w:r>
              <w:rPr>
                <w:sz w:val="19"/>
              </w:rPr>
              <w:t>Donator-Akzeptor- Konzept</w:t>
            </w:r>
            <w:r>
              <w:rPr>
                <w:spacing w:val="-1"/>
                <w:sz w:val="19"/>
              </w:rPr>
              <w:t> </w:t>
            </w:r>
            <w:r>
              <w:rPr>
                <w:sz w:val="19"/>
              </w:rPr>
              <w:t>an.</w:t>
            </w:r>
          </w:p>
          <w:p>
            <w:pPr>
              <w:pStyle w:val="TableParagraph"/>
              <w:numPr>
                <w:ilvl w:val="0"/>
                <w:numId w:val="3"/>
              </w:numPr>
              <w:tabs>
                <w:tab w:pos="251" w:val="left" w:leader="none"/>
              </w:tabs>
              <w:spacing w:line="247" w:lineRule="auto" w:before="49" w:after="0"/>
              <w:ind w:left="250" w:right="257" w:hanging="171"/>
              <w:jc w:val="left"/>
              <w:rPr>
                <w:sz w:val="19"/>
              </w:rPr>
            </w:pPr>
            <w:r>
              <w:rPr>
                <w:sz w:val="19"/>
              </w:rPr>
              <w:t>beschreiben den Bau</w:t>
            </w:r>
            <w:r>
              <w:rPr>
                <w:spacing w:val="-18"/>
                <w:sz w:val="19"/>
              </w:rPr>
              <w:t> </w:t>
            </w:r>
            <w:r>
              <w:rPr>
                <w:sz w:val="19"/>
              </w:rPr>
              <w:t>galvani- scher</w:t>
            </w:r>
            <w:r>
              <w:rPr>
                <w:spacing w:val="-2"/>
                <w:sz w:val="19"/>
              </w:rPr>
              <w:t> </w:t>
            </w:r>
            <w:r>
              <w:rPr>
                <w:sz w:val="19"/>
              </w:rPr>
              <w:t>Zellen.</w:t>
            </w:r>
          </w:p>
          <w:p>
            <w:pPr>
              <w:pStyle w:val="TableParagraph"/>
              <w:numPr>
                <w:ilvl w:val="0"/>
                <w:numId w:val="3"/>
              </w:numPr>
              <w:tabs>
                <w:tab w:pos="251" w:val="left" w:leader="none"/>
              </w:tabs>
              <w:spacing w:line="247" w:lineRule="auto" w:before="48" w:after="0"/>
              <w:ind w:left="250" w:right="157" w:hanging="171"/>
              <w:jc w:val="left"/>
              <w:rPr>
                <w:sz w:val="19"/>
              </w:rPr>
            </w:pPr>
            <w:r>
              <w:rPr>
                <w:sz w:val="19"/>
              </w:rPr>
              <w:t>beschreiben den Bau von</w:t>
            </w:r>
            <w:r>
              <w:rPr>
                <w:spacing w:val="-23"/>
                <w:sz w:val="19"/>
              </w:rPr>
              <w:t> </w:t>
            </w:r>
            <w:r>
              <w:rPr>
                <w:sz w:val="19"/>
              </w:rPr>
              <w:t>Elek- trolysezellen.</w:t>
            </w:r>
          </w:p>
          <w:p>
            <w:pPr>
              <w:pStyle w:val="TableParagraph"/>
              <w:numPr>
                <w:ilvl w:val="0"/>
                <w:numId w:val="3"/>
              </w:numPr>
              <w:tabs>
                <w:tab w:pos="251" w:val="left" w:leader="none"/>
              </w:tabs>
              <w:spacing w:line="240" w:lineRule="atLeast" w:before="49" w:after="0"/>
              <w:ind w:left="250" w:right="368" w:hanging="171"/>
              <w:jc w:val="both"/>
              <w:rPr>
                <w:sz w:val="19"/>
              </w:rPr>
            </w:pPr>
            <w:r>
              <w:rPr>
                <w:sz w:val="19"/>
              </w:rPr>
              <w:t>stellen Redoxgleichungen</w:t>
            </w:r>
            <w:r>
              <w:rPr>
                <w:spacing w:val="-23"/>
                <w:sz w:val="19"/>
              </w:rPr>
              <w:t> </w:t>
            </w:r>
            <w:r>
              <w:rPr>
                <w:sz w:val="19"/>
              </w:rPr>
              <w:t>in Form von </w:t>
            </w:r>
            <w:r>
              <w:rPr>
                <w:spacing w:val="-4"/>
                <w:sz w:val="19"/>
              </w:rPr>
              <w:t>Teil- </w:t>
            </w:r>
            <w:r>
              <w:rPr>
                <w:sz w:val="19"/>
              </w:rPr>
              <w:t>und Gesamt- gleichungen </w:t>
            </w:r>
            <w:r>
              <w:rPr>
                <w:spacing w:val="-4"/>
                <w:sz w:val="19"/>
              </w:rPr>
              <w:t>auf.</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4"/>
              </w:numPr>
              <w:tabs>
                <w:tab w:pos="251" w:val="left" w:leader="none"/>
              </w:tabs>
              <w:spacing w:line="247" w:lineRule="auto" w:before="26" w:after="0"/>
              <w:ind w:left="250" w:right="88" w:hanging="171"/>
              <w:jc w:val="both"/>
              <w:rPr>
                <w:sz w:val="19"/>
              </w:rPr>
            </w:pPr>
            <w:r>
              <w:rPr>
                <w:sz w:val="19"/>
              </w:rPr>
              <w:t>planen Experimente zur Aufstel- lung der Redoxreihe der</w:t>
            </w:r>
            <w:r>
              <w:rPr>
                <w:spacing w:val="-25"/>
                <w:sz w:val="19"/>
              </w:rPr>
              <w:t> </w:t>
            </w:r>
            <w:r>
              <w:rPr>
                <w:sz w:val="19"/>
              </w:rPr>
              <w:t>Metalle und führen diese</w:t>
            </w:r>
            <w:r>
              <w:rPr>
                <w:spacing w:val="-5"/>
                <w:sz w:val="19"/>
              </w:rPr>
              <w:t> </w:t>
            </w:r>
            <w:r>
              <w:rPr>
                <w:sz w:val="19"/>
              </w:rPr>
              <w:t>durch.</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5"/>
              </w:numPr>
              <w:tabs>
                <w:tab w:pos="251" w:val="left" w:leader="none"/>
              </w:tabs>
              <w:spacing w:line="247" w:lineRule="auto" w:before="26" w:after="0"/>
              <w:ind w:left="250" w:right="163" w:hanging="171"/>
              <w:jc w:val="left"/>
              <w:rPr>
                <w:sz w:val="19"/>
              </w:rPr>
            </w:pPr>
            <w:r>
              <w:rPr>
                <w:sz w:val="19"/>
              </w:rPr>
              <w:t>beschreiben</w:t>
            </w:r>
            <w:r>
              <w:rPr>
                <w:spacing w:val="-21"/>
                <w:sz w:val="19"/>
              </w:rPr>
              <w:t> </w:t>
            </w:r>
            <w:r>
              <w:rPr>
                <w:sz w:val="19"/>
              </w:rPr>
              <w:t>Redoxreaktionen als Donator-Akzeptor-Reakti- onen.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368"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b/>
                <w:sz w:val="19"/>
              </w:rPr>
              <w:t>IV </w:t>
            </w:r>
            <w:r>
              <w:rPr>
                <w:sz w:val="19"/>
              </w:rPr>
              <w:t>Molekülverbindungen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20-21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54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235" w:hanging="156"/>
              <w:rPr>
                <w:sz w:val="19"/>
              </w:rPr>
            </w:pPr>
            <w:r>
              <w:rPr>
                <w:b/>
                <w:sz w:val="19"/>
              </w:rPr>
              <w:t>V </w:t>
            </w:r>
            <w:r>
              <w:rPr>
                <w:sz w:val="19"/>
              </w:rPr>
              <w:t>Saure und alkalische Lösungen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22-23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6"/>
              </w:numPr>
              <w:tabs>
                <w:tab w:pos="251" w:val="left" w:leader="none"/>
              </w:tabs>
              <w:spacing w:line="247" w:lineRule="auto" w:before="26" w:after="0"/>
              <w:ind w:left="250" w:right="557" w:hanging="171"/>
              <w:jc w:val="left"/>
              <w:rPr>
                <w:sz w:val="19"/>
              </w:rPr>
            </w:pPr>
            <w:r>
              <w:rPr>
                <w:sz w:val="19"/>
              </w:rPr>
              <w:t>erläutern die</w:t>
            </w:r>
            <w:r>
              <w:rPr>
                <w:spacing w:val="-10"/>
                <w:sz w:val="19"/>
              </w:rPr>
              <w:t> </w:t>
            </w:r>
            <w:r>
              <w:rPr>
                <w:sz w:val="19"/>
              </w:rPr>
              <w:t>Säure-Base- Theorie nach</w:t>
            </w:r>
            <w:r>
              <w:rPr>
                <w:spacing w:val="-9"/>
                <w:sz w:val="19"/>
              </w:rPr>
              <w:t> </w:t>
            </w:r>
            <w:r>
              <w:rPr>
                <w:sz w:val="19"/>
              </w:rPr>
              <w:t>Brönsted.</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7"/>
              </w:numPr>
              <w:tabs>
                <w:tab w:pos="251" w:val="left" w:leader="none"/>
              </w:tabs>
              <w:spacing w:line="247" w:lineRule="auto" w:before="26" w:after="0"/>
              <w:ind w:left="250" w:right="255" w:hanging="171"/>
              <w:jc w:val="left"/>
              <w:rPr>
                <w:sz w:val="19"/>
              </w:rPr>
            </w:pPr>
            <w:r>
              <w:rPr>
                <w:sz w:val="19"/>
              </w:rPr>
              <w:t>messen pH-Werte</w:t>
            </w:r>
            <w:r>
              <w:rPr>
                <w:spacing w:val="-23"/>
                <w:sz w:val="19"/>
              </w:rPr>
              <w:t> </w:t>
            </w:r>
            <w:r>
              <w:rPr>
                <w:sz w:val="19"/>
              </w:rPr>
              <w:t>verschiede- ner wässriger</w:t>
            </w:r>
            <w:r>
              <w:rPr>
                <w:spacing w:val="-4"/>
                <w:sz w:val="19"/>
              </w:rPr>
              <w:t> </w:t>
            </w:r>
            <w:r>
              <w:rPr>
                <w:sz w:val="19"/>
              </w:rPr>
              <w:t>Lösungen.</w:t>
            </w:r>
          </w:p>
          <w:p>
            <w:pPr>
              <w:pStyle w:val="TableParagraph"/>
              <w:numPr>
                <w:ilvl w:val="0"/>
                <w:numId w:val="7"/>
              </w:numPr>
              <w:tabs>
                <w:tab w:pos="251" w:val="left" w:leader="none"/>
              </w:tabs>
              <w:spacing w:line="247" w:lineRule="auto" w:before="49" w:after="0"/>
              <w:ind w:left="250" w:right="117" w:hanging="171"/>
              <w:jc w:val="left"/>
              <w:rPr>
                <w:sz w:val="19"/>
              </w:rPr>
            </w:pPr>
            <w:r>
              <w:rPr>
                <w:sz w:val="19"/>
              </w:rPr>
              <w:t>wenden Nachweisreaktionen ([...], Hydronium-/Oxonium- Ionen) zur</w:t>
            </w:r>
            <w:r>
              <w:rPr>
                <w:spacing w:val="-30"/>
                <w:sz w:val="19"/>
              </w:rPr>
              <w:t> </w:t>
            </w:r>
            <w:r>
              <w:rPr>
                <w:sz w:val="19"/>
              </w:rPr>
              <w:t>Produktidentifikation an.</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53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0" w:lineRule="atLeast" w:before="28"/>
              <w:ind w:left="285" w:hanging="206"/>
              <w:rPr>
                <w:sz w:val="19"/>
              </w:rPr>
            </w:pPr>
            <w:r>
              <w:rPr>
                <w:b/>
                <w:sz w:val="19"/>
              </w:rPr>
              <w:t>VI </w:t>
            </w:r>
            <w:r>
              <w:rPr>
                <w:sz w:val="19"/>
              </w:rPr>
              <w:t>Mit stoffmengenbezoge- nen Größen rechnen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24-25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bl>
    <w:p>
      <w:pPr>
        <w:spacing w:after="0"/>
        <w:rPr>
          <w:rFonts w:ascii="Times New Roman"/>
          <w:sz w:val="18"/>
        </w:rPr>
        <w:sectPr>
          <w:headerReference w:type="default" r:id="rId10"/>
          <w:footerReference w:type="default" r:id="rId11"/>
          <w:pgSz w:w="16840" w:h="11910" w:orient="landscape"/>
          <w:pgMar w:header="535" w:footer="323" w:top="1100" w:bottom="520" w:left="720" w:right="1100"/>
          <w:pgNumType w:start="3"/>
        </w:sectPr>
      </w:pPr>
    </w:p>
    <w:p>
      <w:pPr>
        <w:pStyle w:val="BodyText"/>
        <w:spacing w:before="7"/>
        <w:rPr>
          <w:b/>
          <w:sz w:val="11"/>
        </w:rPr>
      </w:pPr>
      <w:r>
        <w:rPr/>
        <w:pict>
          <v:rect style="position:absolute;margin-left:687.117981pt;margin-top:565.106995pt;width:154.772pt;height:30.169pt;mso-position-horizontal-relative:page;mso-position-vertical-relative:page;z-index:251668480" filled="true" fillcolor="#d9dada" stroked="false">
            <v:fill type="solid"/>
            <w10:wrap type="none"/>
          </v:rect>
        </w:pict>
      </w: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40" w:hRule="atLeast"/>
        </w:trPr>
        <w:tc>
          <w:tcPr>
            <w:tcW w:w="2324" w:type="dxa"/>
            <w:vMerge w:val="restart"/>
            <w:tcBorders>
              <w:top w:val="nil"/>
              <w:left w:val="nil"/>
            </w:tcBorders>
            <w:shd w:val="clear" w:color="auto" w:fill="64BCCC"/>
          </w:tcPr>
          <w:p>
            <w:pPr>
              <w:pStyle w:val="TableParagraph"/>
              <w:spacing w:before="3"/>
              <w:rPr>
                <w:b/>
                <w:sz w:val="19"/>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3"/>
              <w:rPr>
                <w:b/>
                <w:sz w:val="19"/>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65"/>
              <w:ind w:left="4697" w:right="4694"/>
              <w:jc w:val="center"/>
              <w:rPr>
                <w:b/>
                <w:sz w:val="19"/>
              </w:rPr>
            </w:pPr>
            <w:r>
              <w:rPr>
                <w:b/>
                <w:color w:val="FFFFFF"/>
                <w:sz w:val="19"/>
              </w:rPr>
              <w:t>Curriculare Vorgaben</w:t>
            </w:r>
          </w:p>
        </w:tc>
      </w:tr>
      <w:tr>
        <w:trPr>
          <w:trHeight w:val="330"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55"/>
              <w:ind w:left="769"/>
              <w:rPr>
                <w:b/>
                <w:sz w:val="19"/>
              </w:rPr>
            </w:pPr>
            <w:r>
              <w:rPr>
                <w:b/>
                <w:color w:val="FFFFFF"/>
                <w:sz w:val="19"/>
              </w:rPr>
              <w:t>Sachkompetenz</w:t>
            </w:r>
          </w:p>
        </w:tc>
        <w:tc>
          <w:tcPr>
            <w:tcW w:w="2835" w:type="dxa"/>
            <w:shd w:val="clear" w:color="auto" w:fill="64BCCC"/>
          </w:tcPr>
          <w:p>
            <w:pPr>
              <w:pStyle w:val="TableParagraph"/>
              <w:spacing w:before="55"/>
              <w:ind w:left="90"/>
              <w:rPr>
                <w:b/>
                <w:sz w:val="19"/>
              </w:rPr>
            </w:pPr>
            <w:r>
              <w:rPr>
                <w:b/>
                <w:color w:val="FFFFFF"/>
                <w:sz w:val="19"/>
              </w:rPr>
              <w:t>Erkenntnisgewinnungskompetenz</w:t>
            </w:r>
          </w:p>
        </w:tc>
        <w:tc>
          <w:tcPr>
            <w:tcW w:w="2722" w:type="dxa"/>
            <w:shd w:val="clear" w:color="auto" w:fill="64BCCC"/>
          </w:tcPr>
          <w:p>
            <w:pPr>
              <w:pStyle w:val="TableParagraph"/>
              <w:spacing w:before="55"/>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55"/>
              <w:ind w:left="480"/>
              <w:rPr>
                <w:b/>
                <w:sz w:val="19"/>
              </w:rPr>
            </w:pPr>
            <w:r>
              <w:rPr>
                <w:b/>
                <w:color w:val="FFFFFF"/>
                <w:sz w:val="19"/>
              </w:rPr>
              <w:t>Bewertungskompetenz</w:t>
            </w:r>
          </w:p>
        </w:tc>
      </w:tr>
      <w:tr>
        <w:trPr>
          <w:trHeight w:val="335"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55"/>
              <w:ind w:left="4697" w:right="4694"/>
              <w:jc w:val="center"/>
              <w:rPr>
                <w:b/>
                <w:sz w:val="19"/>
              </w:rPr>
            </w:pPr>
            <w:r>
              <w:rPr>
                <w:b/>
                <w:color w:val="626261"/>
                <w:sz w:val="19"/>
              </w:rPr>
              <w:t>Die Lernenden…</w:t>
            </w:r>
          </w:p>
        </w:tc>
      </w:tr>
      <w:tr>
        <w:trPr>
          <w:trHeight w:val="4180" w:hRule="atLeast"/>
        </w:trPr>
        <w:tc>
          <w:tcPr>
            <w:tcW w:w="2324" w:type="dxa"/>
            <w:tcBorders>
              <w:top w:val="nil"/>
              <w:left w:val="single" w:sz="4" w:space="0" w:color="626261"/>
              <w:bottom w:val="single" w:sz="4" w:space="0" w:color="626261"/>
              <w:right w:val="single" w:sz="4" w:space="0" w:color="626261"/>
            </w:tcBorders>
          </w:tcPr>
          <w:p>
            <w:pPr>
              <w:pStyle w:val="TableParagraph"/>
              <w:spacing w:line="247" w:lineRule="auto" w:before="41"/>
              <w:ind w:left="336" w:right="98" w:hanging="257"/>
              <w:rPr>
                <w:sz w:val="19"/>
              </w:rPr>
            </w:pPr>
            <w:r>
              <w:rPr>
                <w:b/>
                <w:sz w:val="19"/>
              </w:rPr>
              <w:t>VII </w:t>
            </w:r>
            <w:r>
              <w:rPr>
                <w:sz w:val="19"/>
              </w:rPr>
              <w:t>Organische Verbindungen</w:t>
            </w:r>
          </w:p>
        </w:tc>
        <w:tc>
          <w:tcPr>
            <w:tcW w:w="907" w:type="dxa"/>
            <w:tcBorders>
              <w:top w:val="nil"/>
              <w:left w:val="single" w:sz="4" w:space="0" w:color="626261"/>
              <w:bottom w:val="single" w:sz="4" w:space="0" w:color="626261"/>
              <w:right w:val="single" w:sz="4" w:space="0" w:color="626261"/>
            </w:tcBorders>
          </w:tcPr>
          <w:p>
            <w:pPr>
              <w:pStyle w:val="TableParagraph"/>
              <w:spacing w:before="41"/>
              <w:ind w:left="115" w:right="105"/>
              <w:jc w:val="center"/>
              <w:rPr>
                <w:sz w:val="19"/>
              </w:rPr>
            </w:pPr>
            <w:r>
              <w:rPr>
                <w:sz w:val="19"/>
              </w:rPr>
              <w:t>26-27</w:t>
            </w:r>
          </w:p>
        </w:tc>
        <w:tc>
          <w:tcPr>
            <w:tcW w:w="2778" w:type="dxa"/>
            <w:tcBorders>
              <w:top w:val="nil"/>
              <w:left w:val="single" w:sz="4" w:space="0" w:color="626261"/>
              <w:bottom w:val="single" w:sz="4" w:space="0" w:color="626261"/>
              <w:right w:val="single" w:sz="4" w:space="0" w:color="626261"/>
            </w:tcBorders>
          </w:tcPr>
          <w:p>
            <w:pPr>
              <w:pStyle w:val="TableParagraph"/>
              <w:numPr>
                <w:ilvl w:val="0"/>
                <w:numId w:val="8"/>
              </w:numPr>
              <w:tabs>
                <w:tab w:pos="251" w:val="left" w:leader="none"/>
              </w:tabs>
              <w:spacing w:line="247" w:lineRule="auto" w:before="31" w:after="0"/>
              <w:ind w:left="250" w:right="176" w:hanging="171"/>
              <w:jc w:val="left"/>
              <w:rPr>
                <w:sz w:val="19"/>
              </w:rPr>
            </w:pPr>
            <w:r>
              <w:rPr>
                <w:sz w:val="19"/>
              </w:rPr>
              <w:t>beschreiben die</w:t>
            </w:r>
            <w:r>
              <w:rPr>
                <w:spacing w:val="-19"/>
                <w:sz w:val="19"/>
              </w:rPr>
              <w:t> </w:t>
            </w:r>
            <w:r>
              <w:rPr>
                <w:sz w:val="19"/>
              </w:rPr>
              <w:t>Molekülstruk- tur von Alkenen und</w:t>
            </w:r>
            <w:r>
              <w:rPr>
                <w:spacing w:val="-9"/>
                <w:sz w:val="19"/>
              </w:rPr>
              <w:t> </w:t>
            </w:r>
            <w:r>
              <w:rPr>
                <w:sz w:val="19"/>
              </w:rPr>
              <w:t>Alkinen.</w:t>
            </w:r>
          </w:p>
          <w:p>
            <w:pPr>
              <w:pStyle w:val="TableParagraph"/>
              <w:numPr>
                <w:ilvl w:val="0"/>
                <w:numId w:val="8"/>
              </w:numPr>
              <w:tabs>
                <w:tab w:pos="251" w:val="left" w:leader="none"/>
              </w:tabs>
              <w:spacing w:line="247" w:lineRule="auto" w:before="49" w:after="0"/>
              <w:ind w:left="250" w:right="283" w:hanging="171"/>
              <w:jc w:val="left"/>
              <w:rPr>
                <w:sz w:val="19"/>
              </w:rPr>
            </w:pPr>
            <w:r>
              <w:rPr>
                <w:sz w:val="19"/>
              </w:rPr>
              <w:t>benennen die Mehrfachbin- dung als funktionelle</w:t>
            </w:r>
            <w:r>
              <w:rPr>
                <w:spacing w:val="-17"/>
                <w:sz w:val="19"/>
              </w:rPr>
              <w:t> </w:t>
            </w:r>
            <w:r>
              <w:rPr>
                <w:sz w:val="19"/>
              </w:rPr>
              <w:t>Gruppe der Alkene und</w:t>
            </w:r>
            <w:r>
              <w:rPr>
                <w:spacing w:val="-5"/>
                <w:sz w:val="19"/>
              </w:rPr>
              <w:t> </w:t>
            </w:r>
            <w:r>
              <w:rPr>
                <w:sz w:val="19"/>
              </w:rPr>
              <w:t>Alkine.</w:t>
            </w:r>
          </w:p>
          <w:p>
            <w:pPr>
              <w:pStyle w:val="TableParagraph"/>
              <w:numPr>
                <w:ilvl w:val="0"/>
                <w:numId w:val="8"/>
              </w:numPr>
              <w:tabs>
                <w:tab w:pos="251" w:val="left" w:leader="none"/>
              </w:tabs>
              <w:spacing w:line="247" w:lineRule="auto" w:before="50" w:after="0"/>
              <w:ind w:left="250" w:right="176" w:hanging="171"/>
              <w:jc w:val="left"/>
              <w:rPr>
                <w:sz w:val="19"/>
              </w:rPr>
            </w:pPr>
            <w:r>
              <w:rPr>
                <w:sz w:val="19"/>
              </w:rPr>
              <w:t>beschreiben die</w:t>
            </w:r>
            <w:r>
              <w:rPr>
                <w:spacing w:val="-19"/>
                <w:sz w:val="19"/>
              </w:rPr>
              <w:t> </w:t>
            </w:r>
            <w:r>
              <w:rPr>
                <w:sz w:val="19"/>
              </w:rPr>
              <w:t>Molekülstruk- tur von</w:t>
            </w:r>
            <w:r>
              <w:rPr>
                <w:spacing w:val="-2"/>
                <w:sz w:val="19"/>
              </w:rPr>
              <w:t> </w:t>
            </w:r>
            <w:r>
              <w:rPr>
                <w:sz w:val="19"/>
              </w:rPr>
              <w:t>Alkanolen.</w:t>
            </w:r>
          </w:p>
          <w:p>
            <w:pPr>
              <w:pStyle w:val="TableParagraph"/>
              <w:numPr>
                <w:ilvl w:val="0"/>
                <w:numId w:val="8"/>
              </w:numPr>
              <w:tabs>
                <w:tab w:pos="251" w:val="left" w:leader="none"/>
              </w:tabs>
              <w:spacing w:line="247" w:lineRule="auto" w:before="49" w:after="0"/>
              <w:ind w:left="250" w:right="146" w:hanging="171"/>
              <w:jc w:val="left"/>
              <w:rPr>
                <w:sz w:val="19"/>
              </w:rPr>
            </w:pPr>
            <w:r>
              <w:rPr>
                <w:sz w:val="19"/>
              </w:rPr>
              <w:t>benennen die</w:t>
            </w:r>
            <w:r>
              <w:rPr>
                <w:spacing w:val="-29"/>
                <w:sz w:val="19"/>
              </w:rPr>
              <w:t> </w:t>
            </w:r>
            <w:r>
              <w:rPr>
                <w:sz w:val="19"/>
              </w:rPr>
              <w:t>Hydroxy-Gruppe als funktionelle Gruppe der Alkanole.</w:t>
            </w:r>
          </w:p>
          <w:p>
            <w:pPr>
              <w:pStyle w:val="TableParagraph"/>
              <w:numPr>
                <w:ilvl w:val="0"/>
                <w:numId w:val="8"/>
              </w:numPr>
              <w:tabs>
                <w:tab w:pos="251" w:val="left" w:leader="none"/>
              </w:tabs>
              <w:spacing w:line="247" w:lineRule="auto" w:before="50" w:after="0"/>
              <w:ind w:left="250" w:right="176" w:hanging="171"/>
              <w:jc w:val="left"/>
              <w:rPr>
                <w:sz w:val="19"/>
              </w:rPr>
            </w:pPr>
            <w:r>
              <w:rPr>
                <w:sz w:val="19"/>
              </w:rPr>
              <w:t>beschreiben die</w:t>
            </w:r>
            <w:r>
              <w:rPr>
                <w:spacing w:val="-19"/>
                <w:sz w:val="19"/>
              </w:rPr>
              <w:t> </w:t>
            </w:r>
            <w:r>
              <w:rPr>
                <w:sz w:val="19"/>
              </w:rPr>
              <w:t>Molekülstruk- tur von Alkanalen, Alkanonen und</w:t>
            </w:r>
            <w:r>
              <w:rPr>
                <w:spacing w:val="-2"/>
                <w:sz w:val="19"/>
              </w:rPr>
              <w:t> </w:t>
            </w:r>
            <w:r>
              <w:rPr>
                <w:sz w:val="19"/>
              </w:rPr>
              <w:t>Alkansäuren.</w:t>
            </w:r>
          </w:p>
          <w:p>
            <w:pPr>
              <w:pStyle w:val="TableParagraph"/>
              <w:numPr>
                <w:ilvl w:val="0"/>
                <w:numId w:val="8"/>
              </w:numPr>
              <w:tabs>
                <w:tab w:pos="251" w:val="left" w:leader="none"/>
              </w:tabs>
              <w:spacing w:line="240" w:lineRule="atLeast" w:before="49" w:after="0"/>
              <w:ind w:left="250" w:right="164" w:hanging="171"/>
              <w:jc w:val="left"/>
              <w:rPr>
                <w:sz w:val="19"/>
              </w:rPr>
            </w:pPr>
            <w:r>
              <w:rPr>
                <w:sz w:val="19"/>
              </w:rPr>
              <w:t>benennen die funktionellen Gruppen: Carbonyl-</w:t>
            </w:r>
            <w:r>
              <w:rPr>
                <w:spacing w:val="-20"/>
                <w:sz w:val="19"/>
              </w:rPr>
              <w:t> </w:t>
            </w:r>
            <w:r>
              <w:rPr>
                <w:sz w:val="19"/>
              </w:rPr>
              <w:t>(Aldehyd-, Keto-),</w:t>
            </w:r>
            <w:r>
              <w:rPr>
                <w:spacing w:val="-4"/>
                <w:sz w:val="19"/>
              </w:rPr>
              <w:t> </w:t>
            </w:r>
            <w:r>
              <w:rPr>
                <w:sz w:val="19"/>
              </w:rPr>
              <w:t>Carboxy-Gruppe.</w:t>
            </w:r>
          </w:p>
        </w:tc>
        <w:tc>
          <w:tcPr>
            <w:tcW w:w="2835" w:type="dxa"/>
            <w:tcBorders>
              <w:top w:val="nil"/>
              <w:left w:val="single" w:sz="4" w:space="0" w:color="626261"/>
              <w:bottom w:val="single" w:sz="4" w:space="0" w:color="626261"/>
              <w:right w:val="single" w:sz="4" w:space="0" w:color="626261"/>
            </w:tcBorders>
          </w:tcPr>
          <w:p>
            <w:pPr>
              <w:pStyle w:val="TableParagraph"/>
              <w:numPr>
                <w:ilvl w:val="0"/>
                <w:numId w:val="9"/>
              </w:numPr>
              <w:tabs>
                <w:tab w:pos="251" w:val="left" w:leader="none"/>
              </w:tabs>
              <w:spacing w:line="247" w:lineRule="auto" w:before="31" w:after="0"/>
              <w:ind w:left="250" w:right="258" w:hanging="171"/>
              <w:jc w:val="left"/>
              <w:rPr>
                <w:sz w:val="19"/>
              </w:rPr>
            </w:pPr>
            <w:r>
              <w:rPr>
                <w:sz w:val="19"/>
              </w:rPr>
              <w:t>entwickeln die homologen Reihen der Alkene und</w:t>
            </w:r>
            <w:r>
              <w:rPr>
                <w:spacing w:val="-17"/>
                <w:sz w:val="19"/>
              </w:rPr>
              <w:t> </w:t>
            </w:r>
            <w:r>
              <w:rPr>
                <w:sz w:val="19"/>
              </w:rPr>
              <w:t>Alkine.</w:t>
            </w:r>
          </w:p>
        </w:tc>
        <w:tc>
          <w:tcPr>
            <w:tcW w:w="2722" w:type="dxa"/>
            <w:tcBorders>
              <w:top w:val="nil"/>
              <w:left w:val="single" w:sz="4" w:space="0" w:color="626261"/>
              <w:bottom w:val="single" w:sz="4" w:space="0" w:color="626261"/>
              <w:right w:val="single" w:sz="4" w:space="0" w:color="626261"/>
            </w:tcBorders>
          </w:tcPr>
          <w:p>
            <w:pPr>
              <w:pStyle w:val="TableParagraph"/>
              <w:numPr>
                <w:ilvl w:val="0"/>
                <w:numId w:val="10"/>
              </w:numPr>
              <w:tabs>
                <w:tab w:pos="251" w:val="left" w:leader="none"/>
              </w:tabs>
              <w:spacing w:line="247" w:lineRule="auto" w:before="31" w:after="0"/>
              <w:ind w:left="250" w:right="80" w:hanging="171"/>
              <w:jc w:val="left"/>
              <w:rPr>
                <w:sz w:val="19"/>
              </w:rPr>
            </w:pPr>
            <w:r>
              <w:rPr>
                <w:sz w:val="19"/>
              </w:rPr>
              <w:t>wenden die IUPAC-Nomenkla- tur zur Benennung </w:t>
            </w:r>
            <w:r>
              <w:rPr>
                <w:spacing w:val="-3"/>
                <w:sz w:val="19"/>
              </w:rPr>
              <w:t>organischer </w:t>
            </w:r>
            <w:r>
              <w:rPr>
                <w:sz w:val="19"/>
              </w:rPr>
              <w:t>Verbindungen</w:t>
            </w:r>
            <w:r>
              <w:rPr>
                <w:spacing w:val="-1"/>
                <w:sz w:val="19"/>
              </w:rPr>
              <w:t> </w:t>
            </w:r>
            <w:r>
              <w:rPr>
                <w:sz w:val="19"/>
              </w:rPr>
              <w:t>an.</w:t>
            </w:r>
          </w:p>
        </w:tc>
        <w:tc>
          <w:tcPr>
            <w:tcW w:w="2779"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r>
      <w:tr>
        <w:trPr>
          <w:trHeight w:val="19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b/>
                <w:sz w:val="19"/>
              </w:rPr>
              <w:t>VIII </w:t>
            </w:r>
            <w:r>
              <w:rPr>
                <w:sz w:val="19"/>
              </w:rPr>
              <w:t>Wechselwirkungen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28</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1"/>
              </w:numPr>
              <w:tabs>
                <w:tab w:pos="251" w:val="left" w:leader="none"/>
              </w:tabs>
              <w:spacing w:line="247" w:lineRule="auto" w:before="26" w:after="0"/>
              <w:ind w:left="250" w:right="80" w:hanging="171"/>
              <w:jc w:val="left"/>
              <w:rPr>
                <w:sz w:val="19"/>
              </w:rPr>
            </w:pPr>
            <w:r>
              <w:rPr>
                <w:sz w:val="19"/>
              </w:rPr>
              <w:t>erklären Stoffeigenschaften neu eingeführter Stoffklassen mithilfe von </w:t>
            </w:r>
            <w:r>
              <w:rPr>
                <w:spacing w:val="-2"/>
                <w:sz w:val="19"/>
              </w:rPr>
              <w:t>inter- </w:t>
            </w:r>
            <w:r>
              <w:rPr>
                <w:sz w:val="19"/>
              </w:rPr>
              <w:t>und</w:t>
            </w:r>
            <w:r>
              <w:rPr>
                <w:spacing w:val="-17"/>
                <w:sz w:val="19"/>
              </w:rPr>
              <w:t> </w:t>
            </w:r>
            <w:r>
              <w:rPr>
                <w:sz w:val="19"/>
              </w:rPr>
              <w:t>intramo- lekularen Wechselwirkungen: London-Kräfte, Dipol-Dipol Wechselwirkungen, Ionen- Dipol-Wechselwirkungen, Wasserstoffbrücken.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b/>
                <w:sz w:val="19"/>
              </w:rPr>
              <w:t>IX </w:t>
            </w:r>
            <w:r>
              <w:rPr>
                <w:sz w:val="19"/>
              </w:rPr>
              <w:t>Nachweismethoden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29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12"/>
              </w:numPr>
              <w:tabs>
                <w:tab w:pos="251" w:val="left" w:leader="none"/>
              </w:tabs>
              <w:spacing w:line="240" w:lineRule="atLeast" w:before="26" w:after="0"/>
              <w:ind w:left="250" w:right="282" w:hanging="171"/>
              <w:jc w:val="both"/>
              <w:rPr>
                <w:sz w:val="19"/>
              </w:rPr>
            </w:pPr>
            <w:r>
              <w:rPr>
                <w:sz w:val="19"/>
              </w:rPr>
              <w:t>wenden Nachweisreaktionen (Chlorid-, Bromid-,</w:t>
            </w:r>
            <w:r>
              <w:rPr>
                <w:spacing w:val="-16"/>
                <w:sz w:val="19"/>
              </w:rPr>
              <w:t> </w:t>
            </w:r>
            <w:r>
              <w:rPr>
                <w:sz w:val="19"/>
              </w:rPr>
              <w:t>[...]-Ionen) zur Produktidentifikation</w:t>
            </w:r>
            <w:r>
              <w:rPr>
                <w:spacing w:val="-16"/>
                <w:sz w:val="19"/>
              </w:rPr>
              <w:t> </w:t>
            </w:r>
            <w:r>
              <w:rPr>
                <w:sz w:val="19"/>
              </w:rPr>
              <w:t>an.</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spacing w:before="77"/>
        <w:ind w:left="527" w:right="0" w:firstLine="0"/>
        <w:jc w:val="left"/>
        <w:rPr>
          <w:b/>
          <w:sz w:val="32"/>
        </w:rPr>
      </w:pPr>
      <w:r>
        <w:rPr/>
        <w:pict>
          <v:rect style="position:absolute;margin-left:687.117981pt;margin-top:565.106995pt;width:154.772pt;height:30.169pt;mso-position-horizontal-relative:page;mso-position-vertical-relative:page;z-index:-258600960" filled="true" fillcolor="#d9dada" stroked="false">
            <v:fill type="solid"/>
            <w10:wrap type="none"/>
          </v:rect>
        </w:pict>
      </w:r>
      <w:r>
        <w:rPr>
          <w:b/>
          <w:color w:val="626261"/>
          <w:sz w:val="32"/>
        </w:rPr>
        <w:t>Kapitel 1: Von Alkoholen zu Kohlenhydraten</w:t>
      </w:r>
    </w:p>
    <w:p>
      <w:pPr>
        <w:pStyle w:val="BodyText"/>
        <w:spacing w:before="1"/>
        <w:rPr>
          <w:b/>
          <w:sz w:val="15"/>
        </w:rPr>
      </w:pP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292" w:hRule="atLeast"/>
        </w:trPr>
        <w:tc>
          <w:tcPr>
            <w:tcW w:w="2324" w:type="dxa"/>
            <w:tcBorders>
              <w:left w:val="nil"/>
            </w:tcBorders>
            <w:shd w:val="clear" w:color="auto" w:fill="B6DDE8"/>
          </w:tcPr>
          <w:p>
            <w:pPr>
              <w:pStyle w:val="TableParagraph"/>
              <w:rPr>
                <w:rFonts w:ascii="Times New Roman"/>
                <w:sz w:val="18"/>
              </w:rPr>
            </w:pPr>
          </w:p>
        </w:tc>
        <w:tc>
          <w:tcPr>
            <w:tcW w:w="907" w:type="dxa"/>
            <w:shd w:val="clear" w:color="auto" w:fill="B6DDE8"/>
          </w:tcPr>
          <w:p>
            <w:pPr>
              <w:pStyle w:val="TableParagraph"/>
              <w:rPr>
                <w:rFonts w:ascii="Times New Roman"/>
                <w:sz w:val="18"/>
              </w:rPr>
            </w:pPr>
          </w:p>
        </w:tc>
        <w:tc>
          <w:tcPr>
            <w:tcW w:w="11114" w:type="dxa"/>
            <w:gridSpan w:val="4"/>
            <w:tcBorders>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292" w:hRule="atLeast"/>
        </w:trPr>
        <w:tc>
          <w:tcPr>
            <w:tcW w:w="14345" w:type="dxa"/>
            <w:gridSpan w:val="6"/>
            <w:tcBorders>
              <w:left w:val="single" w:sz="4" w:space="0" w:color="626261"/>
              <w:bottom w:val="single" w:sz="4" w:space="0" w:color="626261"/>
              <w:right w:val="single" w:sz="4" w:space="0" w:color="626261"/>
            </w:tcBorders>
            <w:shd w:val="clear" w:color="auto" w:fill="DAEEF3"/>
          </w:tcPr>
          <w:p>
            <w:pPr>
              <w:pStyle w:val="TableParagraph"/>
              <w:spacing w:before="36"/>
              <w:ind w:left="79"/>
              <w:rPr>
                <w:b/>
                <w:sz w:val="19"/>
              </w:rPr>
            </w:pPr>
            <w:r>
              <w:rPr>
                <w:b/>
                <w:sz w:val="19"/>
              </w:rPr>
              <w:t>1.1 Alkohole und ihre Oxidationsprodukte</w:t>
            </w:r>
          </w:p>
        </w:tc>
      </w:tr>
      <w:tr>
        <w:trPr>
          <w:trHeight w:val="19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b/>
                <w:sz w:val="19"/>
              </w:rPr>
              <w:t>1.1.1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34-35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3"/>
              </w:numPr>
              <w:tabs>
                <w:tab w:pos="251" w:val="left" w:leader="none"/>
              </w:tabs>
              <w:spacing w:line="247" w:lineRule="auto" w:before="26" w:after="0"/>
              <w:ind w:left="250" w:right="80" w:hanging="171"/>
              <w:jc w:val="left"/>
              <w:rPr>
                <w:sz w:val="19"/>
              </w:rPr>
            </w:pPr>
            <w:r>
              <w:rPr>
                <w:sz w:val="19"/>
              </w:rPr>
              <w:t>erklären Stoffeigenschaften neu eingeführter Stoffklassen mithilfe von </w:t>
            </w:r>
            <w:r>
              <w:rPr>
                <w:spacing w:val="-2"/>
                <w:sz w:val="19"/>
              </w:rPr>
              <w:t>inter- </w:t>
            </w:r>
            <w:r>
              <w:rPr>
                <w:sz w:val="19"/>
              </w:rPr>
              <w:t>und</w:t>
            </w:r>
            <w:r>
              <w:rPr>
                <w:spacing w:val="-17"/>
                <w:sz w:val="19"/>
              </w:rPr>
              <w:t> </w:t>
            </w:r>
            <w:r>
              <w:rPr>
                <w:sz w:val="19"/>
              </w:rPr>
              <w:t>intramo- lekularen Wechsel-wirkungen: London-Kräfte, Dipol-Dipol- Wechselwirkungen, Ionen- Dipol-Wechselwirkungen, Was- serstoffbrücken.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14"/>
              </w:numPr>
              <w:tabs>
                <w:tab w:pos="251" w:val="left" w:leader="none"/>
              </w:tabs>
              <w:spacing w:line="247" w:lineRule="auto" w:before="26" w:after="0"/>
              <w:ind w:left="250" w:right="545" w:hanging="171"/>
              <w:jc w:val="left"/>
              <w:rPr>
                <w:sz w:val="19"/>
              </w:rPr>
            </w:pPr>
            <w:r>
              <w:rPr>
                <w:sz w:val="19"/>
              </w:rPr>
              <w:t>führen die</w:t>
            </w:r>
            <w:r>
              <w:rPr>
                <w:spacing w:val="-21"/>
                <w:sz w:val="19"/>
              </w:rPr>
              <w:t> </w:t>
            </w:r>
            <w:r>
              <w:rPr>
                <w:sz w:val="19"/>
              </w:rPr>
              <w:t>Benedict-Probe durch.</w:t>
            </w:r>
          </w:p>
          <w:p>
            <w:pPr>
              <w:pStyle w:val="TableParagraph"/>
              <w:numPr>
                <w:ilvl w:val="0"/>
                <w:numId w:val="14"/>
              </w:numPr>
              <w:tabs>
                <w:tab w:pos="251" w:val="left" w:leader="none"/>
              </w:tabs>
              <w:spacing w:line="247" w:lineRule="auto" w:before="49" w:after="0"/>
              <w:ind w:left="250" w:right="183" w:hanging="171"/>
              <w:jc w:val="left"/>
              <w:rPr>
                <w:sz w:val="19"/>
              </w:rPr>
            </w:pPr>
            <w:r>
              <w:rPr>
                <w:sz w:val="19"/>
              </w:rPr>
              <w:t>beschreiben die Funktion</w:t>
            </w:r>
            <w:r>
              <w:rPr>
                <w:spacing w:val="-19"/>
                <w:sz w:val="19"/>
              </w:rPr>
              <w:t> </w:t>
            </w:r>
            <w:r>
              <w:rPr>
                <w:sz w:val="19"/>
              </w:rPr>
              <w:t>einer Blindprobe / eines Kontroll- experiments.</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15"/>
              </w:numPr>
              <w:tabs>
                <w:tab w:pos="251" w:val="left" w:leader="none"/>
              </w:tabs>
              <w:spacing w:line="247" w:lineRule="auto" w:before="26"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3285"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b/>
                <w:sz w:val="19"/>
              </w:rPr>
              <w:t>1.1.2 </w:t>
            </w:r>
            <w:r>
              <w:rPr>
                <w:sz w:val="19"/>
              </w:rPr>
              <w:t>Alkohole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36-37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6"/>
              </w:numPr>
              <w:tabs>
                <w:tab w:pos="251" w:val="left" w:leader="none"/>
              </w:tabs>
              <w:spacing w:line="247" w:lineRule="auto" w:before="26" w:after="0"/>
              <w:ind w:left="250" w:right="80" w:hanging="171"/>
              <w:jc w:val="left"/>
              <w:rPr>
                <w:sz w:val="19"/>
              </w:rPr>
            </w:pPr>
            <w:r>
              <w:rPr>
                <w:sz w:val="19"/>
              </w:rPr>
              <w:t>erklären Stoffeigenschaften neu eingeführter Stoffklassen mithilfe von </w:t>
            </w:r>
            <w:r>
              <w:rPr>
                <w:spacing w:val="-2"/>
                <w:sz w:val="19"/>
              </w:rPr>
              <w:t>inter- </w:t>
            </w:r>
            <w:r>
              <w:rPr>
                <w:sz w:val="19"/>
              </w:rPr>
              <w:t>und</w:t>
            </w:r>
            <w:r>
              <w:rPr>
                <w:spacing w:val="-17"/>
                <w:sz w:val="19"/>
              </w:rPr>
              <w:t> </w:t>
            </w:r>
            <w:r>
              <w:rPr>
                <w:sz w:val="19"/>
              </w:rPr>
              <w:t>intramo- lekularen Wechselwirkungen: London-Kräfte, Dipol-Dipol- Wechselwirkungen, Ionen- Dipol-Wechselwirkungen, Wasserstoffbrücken.</w:t>
            </w:r>
          </w:p>
          <w:p>
            <w:pPr>
              <w:pStyle w:val="TableParagraph"/>
              <w:numPr>
                <w:ilvl w:val="0"/>
                <w:numId w:val="16"/>
              </w:numPr>
              <w:tabs>
                <w:tab w:pos="251" w:val="left" w:leader="none"/>
              </w:tabs>
              <w:spacing w:line="247" w:lineRule="auto" w:before="55" w:after="0"/>
              <w:ind w:left="250" w:right="176" w:hanging="171"/>
              <w:jc w:val="left"/>
              <w:rPr>
                <w:sz w:val="19"/>
              </w:rPr>
            </w:pPr>
            <w:r>
              <w:rPr>
                <w:sz w:val="19"/>
              </w:rPr>
              <w:t>beschreiben die</w:t>
            </w:r>
            <w:r>
              <w:rPr>
                <w:spacing w:val="-19"/>
                <w:sz w:val="19"/>
              </w:rPr>
              <w:t> </w:t>
            </w:r>
            <w:r>
              <w:rPr>
                <w:sz w:val="19"/>
              </w:rPr>
              <w:t>Molekülstruk- tur von</w:t>
            </w:r>
            <w:r>
              <w:rPr>
                <w:spacing w:val="-2"/>
                <w:sz w:val="19"/>
              </w:rPr>
              <w:t> </w:t>
            </w:r>
            <w:r>
              <w:rPr>
                <w:sz w:val="19"/>
              </w:rPr>
              <w:t>Alkanolen.</w:t>
            </w:r>
          </w:p>
          <w:p>
            <w:pPr>
              <w:pStyle w:val="TableParagraph"/>
              <w:numPr>
                <w:ilvl w:val="0"/>
                <w:numId w:val="16"/>
              </w:numPr>
              <w:tabs>
                <w:tab w:pos="251" w:val="left" w:leader="none"/>
              </w:tabs>
              <w:spacing w:line="240" w:lineRule="atLeast" w:before="49" w:after="0"/>
              <w:ind w:left="250" w:right="146" w:hanging="171"/>
              <w:jc w:val="left"/>
              <w:rPr>
                <w:sz w:val="19"/>
              </w:rPr>
            </w:pPr>
            <w:r>
              <w:rPr>
                <w:sz w:val="19"/>
              </w:rPr>
              <w:t>benennen die</w:t>
            </w:r>
            <w:r>
              <w:rPr>
                <w:spacing w:val="-29"/>
                <w:sz w:val="19"/>
              </w:rPr>
              <w:t> </w:t>
            </w:r>
            <w:r>
              <w:rPr>
                <w:sz w:val="19"/>
              </w:rPr>
              <w:t>Hydroxy-Gruppe als funktionelle Gruppe der Alkanole.</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17"/>
              </w:numPr>
              <w:tabs>
                <w:tab w:pos="251" w:val="left" w:leader="none"/>
              </w:tabs>
              <w:spacing w:line="247" w:lineRule="auto" w:before="26" w:after="0"/>
              <w:ind w:left="250" w:right="130" w:hanging="171"/>
              <w:jc w:val="both"/>
              <w:rPr>
                <w:sz w:val="19"/>
              </w:rPr>
            </w:pPr>
            <w:r>
              <w:rPr>
                <w:sz w:val="19"/>
              </w:rPr>
              <w:t>wenden ihre Kenntnisse zur </w:t>
            </w:r>
            <w:r>
              <w:rPr>
                <w:spacing w:val="-3"/>
                <w:sz w:val="19"/>
              </w:rPr>
              <w:t>Er- </w:t>
            </w:r>
            <w:r>
              <w:rPr>
                <w:sz w:val="19"/>
              </w:rPr>
              <w:t>klärung von</w:t>
            </w:r>
            <w:r>
              <w:rPr>
                <w:spacing w:val="-19"/>
                <w:sz w:val="19"/>
              </w:rPr>
              <w:t> </w:t>
            </w:r>
            <w:r>
              <w:rPr>
                <w:sz w:val="19"/>
              </w:rPr>
              <w:t>Siedetemperaturen und Löslichkeiten</w:t>
            </w:r>
            <w:r>
              <w:rPr>
                <w:spacing w:val="-3"/>
                <w:sz w:val="19"/>
              </w:rPr>
              <w:t> </w:t>
            </w:r>
            <w:r>
              <w:rPr>
                <w:sz w:val="19"/>
              </w:rPr>
              <w:t>an.</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18"/>
              </w:numPr>
              <w:tabs>
                <w:tab w:pos="251" w:val="left" w:leader="none"/>
              </w:tabs>
              <w:spacing w:line="247" w:lineRule="auto" w:before="26" w:after="0"/>
              <w:ind w:left="250" w:right="80" w:hanging="171"/>
              <w:jc w:val="left"/>
              <w:rPr>
                <w:sz w:val="19"/>
              </w:rPr>
            </w:pPr>
            <w:r>
              <w:rPr>
                <w:sz w:val="19"/>
              </w:rPr>
              <w:t>wenden die IUPAC-Nomenkla- tur zur Benennung </w:t>
            </w:r>
            <w:r>
              <w:rPr>
                <w:spacing w:val="-3"/>
                <w:sz w:val="19"/>
              </w:rPr>
              <w:t>organischer </w:t>
            </w:r>
            <w:r>
              <w:rPr>
                <w:sz w:val="19"/>
              </w:rPr>
              <w:t>Verbindungen</w:t>
            </w:r>
            <w:r>
              <w:rPr>
                <w:spacing w:val="-1"/>
                <w:sz w:val="19"/>
              </w:rPr>
              <w:t> </w:t>
            </w:r>
            <w:r>
              <w:rPr>
                <w:sz w:val="19"/>
              </w:rPr>
              <w:t>an.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262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98" w:hanging="434"/>
              <w:rPr>
                <w:sz w:val="19"/>
              </w:rPr>
            </w:pPr>
            <w:r>
              <w:rPr>
                <w:b/>
                <w:sz w:val="19"/>
              </w:rPr>
              <w:t>1.1.3 </w:t>
            </w:r>
            <w:r>
              <w:rPr>
                <w:sz w:val="19"/>
              </w:rPr>
              <w:t>Oxidationsprodukte der Alkohole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38-39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9"/>
              </w:numPr>
              <w:tabs>
                <w:tab w:pos="251" w:val="left" w:leader="none"/>
              </w:tabs>
              <w:spacing w:line="247" w:lineRule="auto" w:before="26" w:after="0"/>
              <w:ind w:left="250" w:right="109" w:hanging="171"/>
              <w:jc w:val="both"/>
              <w:rPr>
                <w:sz w:val="19"/>
              </w:rPr>
            </w:pPr>
            <w:r>
              <w:rPr>
                <w:sz w:val="19"/>
              </w:rPr>
              <w:t>beschreiben die</w:t>
            </w:r>
            <w:r>
              <w:rPr>
                <w:spacing w:val="-21"/>
                <w:sz w:val="19"/>
              </w:rPr>
              <w:t> </w:t>
            </w:r>
            <w:r>
              <w:rPr>
                <w:sz w:val="19"/>
              </w:rPr>
              <w:t>Nachweisreak- tion mit dem</w:t>
            </w:r>
            <w:r>
              <w:rPr>
                <w:spacing w:val="-17"/>
                <w:sz w:val="19"/>
              </w:rPr>
              <w:t> </w:t>
            </w:r>
            <w:r>
              <w:rPr>
                <w:spacing w:val="-4"/>
                <w:sz w:val="19"/>
              </w:rPr>
              <w:t>Benedict-Reagenz.</w:t>
            </w:r>
          </w:p>
          <w:p>
            <w:pPr>
              <w:pStyle w:val="TableParagraph"/>
              <w:numPr>
                <w:ilvl w:val="0"/>
                <w:numId w:val="19"/>
              </w:numPr>
              <w:tabs>
                <w:tab w:pos="251" w:val="left" w:leader="none"/>
              </w:tabs>
              <w:spacing w:line="247" w:lineRule="auto" w:before="48" w:after="0"/>
              <w:ind w:left="250" w:right="368" w:hanging="171"/>
              <w:jc w:val="both"/>
              <w:rPr>
                <w:sz w:val="19"/>
              </w:rPr>
            </w:pPr>
            <w:r>
              <w:rPr>
                <w:sz w:val="19"/>
              </w:rPr>
              <w:t>stellen Redoxgleichungen</w:t>
            </w:r>
            <w:r>
              <w:rPr>
                <w:spacing w:val="-23"/>
                <w:sz w:val="19"/>
              </w:rPr>
              <w:t> </w:t>
            </w:r>
            <w:r>
              <w:rPr>
                <w:sz w:val="19"/>
              </w:rPr>
              <w:t>in Form von </w:t>
            </w:r>
            <w:r>
              <w:rPr>
                <w:spacing w:val="-4"/>
                <w:sz w:val="19"/>
              </w:rPr>
              <w:t>Teil- </w:t>
            </w:r>
            <w:r>
              <w:rPr>
                <w:sz w:val="19"/>
              </w:rPr>
              <w:t>und Gesamt- gleichungen </w:t>
            </w:r>
            <w:r>
              <w:rPr>
                <w:spacing w:val="-4"/>
                <w:sz w:val="19"/>
              </w:rPr>
              <w:t>auf.</w:t>
            </w:r>
          </w:p>
          <w:p>
            <w:pPr>
              <w:pStyle w:val="TableParagraph"/>
              <w:numPr>
                <w:ilvl w:val="0"/>
                <w:numId w:val="19"/>
              </w:numPr>
              <w:tabs>
                <w:tab w:pos="251" w:val="left" w:leader="none"/>
              </w:tabs>
              <w:spacing w:line="247" w:lineRule="auto" w:before="50" w:after="0"/>
              <w:ind w:left="250" w:right="87" w:hanging="171"/>
              <w:jc w:val="both"/>
              <w:rPr>
                <w:sz w:val="19"/>
              </w:rPr>
            </w:pPr>
            <w:r>
              <w:rPr>
                <w:sz w:val="19"/>
              </w:rPr>
              <w:t>beschreiben mithilfe der</w:t>
            </w:r>
            <w:r>
              <w:rPr>
                <w:spacing w:val="-20"/>
                <w:sz w:val="19"/>
              </w:rPr>
              <w:t> </w:t>
            </w:r>
            <w:r>
              <w:rPr>
                <w:sz w:val="19"/>
              </w:rPr>
              <w:t>Oxida- tionszahlen korrespondierende Redoxpaare.</w:t>
            </w:r>
          </w:p>
          <w:p>
            <w:pPr>
              <w:pStyle w:val="TableParagraph"/>
              <w:numPr>
                <w:ilvl w:val="0"/>
                <w:numId w:val="19"/>
              </w:numPr>
              <w:tabs>
                <w:tab w:pos="251" w:val="left" w:leader="none"/>
              </w:tabs>
              <w:spacing w:line="240" w:lineRule="atLeast" w:before="50" w:after="0"/>
              <w:ind w:left="250" w:right="118" w:hanging="171"/>
              <w:jc w:val="both"/>
              <w:rPr>
                <w:sz w:val="19"/>
              </w:rPr>
            </w:pPr>
            <w:r>
              <w:rPr>
                <w:spacing w:val="-4"/>
                <w:sz w:val="19"/>
              </w:rPr>
              <w:t>beschreiben </w:t>
            </w:r>
            <w:r>
              <w:rPr>
                <w:spacing w:val="-3"/>
                <w:sz w:val="19"/>
              </w:rPr>
              <w:t>die </w:t>
            </w:r>
            <w:r>
              <w:rPr>
                <w:spacing w:val="-6"/>
                <w:sz w:val="19"/>
              </w:rPr>
              <w:t>Molekülstruktur </w:t>
            </w:r>
            <w:r>
              <w:rPr>
                <w:sz w:val="19"/>
              </w:rPr>
              <w:t>von Alkanalen, Alkanonen</w:t>
            </w:r>
            <w:r>
              <w:rPr>
                <w:spacing w:val="-11"/>
                <w:sz w:val="19"/>
              </w:rPr>
              <w:t> </w:t>
            </w:r>
            <w:r>
              <w:rPr>
                <w:sz w:val="19"/>
              </w:rPr>
              <w:t>[…].</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20"/>
              </w:numPr>
              <w:tabs>
                <w:tab w:pos="251" w:val="left" w:leader="none"/>
              </w:tabs>
              <w:spacing w:line="247" w:lineRule="auto" w:before="26" w:after="0"/>
              <w:ind w:left="250" w:right="292" w:hanging="171"/>
              <w:jc w:val="both"/>
              <w:rPr>
                <w:sz w:val="19"/>
              </w:rPr>
            </w:pPr>
            <w:r>
              <w:rPr>
                <w:sz w:val="19"/>
              </w:rPr>
              <w:t>prüfen unter Anwendung</w:t>
            </w:r>
            <w:r>
              <w:rPr>
                <w:spacing w:val="-20"/>
                <w:sz w:val="19"/>
              </w:rPr>
              <w:t> </w:t>
            </w:r>
            <w:r>
              <w:rPr>
                <w:sz w:val="19"/>
              </w:rPr>
              <w:t>von Oxidationszahlen, ob eine</w:t>
            </w:r>
            <w:r>
              <w:rPr>
                <w:spacing w:val="-24"/>
                <w:sz w:val="19"/>
              </w:rPr>
              <w:t> </w:t>
            </w:r>
            <w:r>
              <w:rPr>
                <w:sz w:val="19"/>
              </w:rPr>
              <w:t>Re- doxreaktion</w:t>
            </w:r>
            <w:r>
              <w:rPr>
                <w:spacing w:val="-3"/>
                <w:sz w:val="19"/>
              </w:rPr>
              <w:t> </w:t>
            </w:r>
            <w:r>
              <w:rPr>
                <w:sz w:val="19"/>
              </w:rPr>
              <w:t>vorliegt.</w:t>
            </w:r>
          </w:p>
          <w:p>
            <w:pPr>
              <w:pStyle w:val="TableParagraph"/>
              <w:numPr>
                <w:ilvl w:val="0"/>
                <w:numId w:val="20"/>
              </w:numPr>
              <w:tabs>
                <w:tab w:pos="251" w:val="left" w:leader="none"/>
              </w:tabs>
              <w:spacing w:line="247" w:lineRule="auto" w:before="49" w:after="0"/>
              <w:ind w:left="250" w:right="178" w:hanging="171"/>
              <w:jc w:val="both"/>
              <w:rPr>
                <w:b/>
                <w:sz w:val="19"/>
              </w:rPr>
            </w:pPr>
            <w:r>
              <w:rPr>
                <w:b/>
                <w:sz w:val="19"/>
              </w:rPr>
              <w:t>planen einen Syntheseweg</w:t>
            </w:r>
            <w:r>
              <w:rPr>
                <w:b/>
                <w:spacing w:val="-15"/>
                <w:sz w:val="19"/>
              </w:rPr>
              <w:t> </w:t>
            </w:r>
            <w:r>
              <w:rPr>
                <w:b/>
                <w:sz w:val="19"/>
              </w:rPr>
              <w:t>zur Überführung einer Stoffklasse in eine andere</w:t>
            </w:r>
            <w:r>
              <w:rPr>
                <w:b/>
                <w:spacing w:val="-3"/>
                <w:sz w:val="19"/>
              </w:rPr>
              <w:t> </w:t>
            </w:r>
            <w:r>
              <w:rPr>
                <w:b/>
                <w:sz w:val="19"/>
              </w:rPr>
              <w:t>(eA).</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bl>
    <w:p>
      <w:pPr>
        <w:spacing w:after="0"/>
        <w:rPr>
          <w:rFonts w:ascii="Times New Roman"/>
          <w:sz w:val="18"/>
        </w:rPr>
        <w:sectPr>
          <w:headerReference w:type="default" r:id="rId12"/>
          <w:footerReference w:type="default" r:id="rId13"/>
          <w:pgSz w:w="16840" w:h="11910" w:orient="landscape"/>
          <w:pgMar w:header="535" w:footer="323" w:top="1100" w:bottom="520" w:left="720" w:right="1100"/>
          <w:pgNumType w:start="5"/>
        </w:sectPr>
      </w:pPr>
    </w:p>
    <w:p>
      <w:pPr>
        <w:pStyle w:val="BodyText"/>
        <w:spacing w:before="7"/>
        <w:rPr>
          <w:b/>
          <w:sz w:val="11"/>
        </w:rPr>
      </w:pPr>
      <w:r>
        <w:rPr/>
        <w:pict>
          <v:rect style="position:absolute;margin-left:687.117981pt;margin-top:565.106995pt;width:154.772pt;height:30.169pt;mso-position-horizontal-relative:page;mso-position-vertical-relative:page;z-index:251670528" filled="true" fillcolor="#d9dada" stroked="false">
            <v:fill type="solid"/>
            <w10:wrap type="none"/>
          </v:rect>
        </w:pict>
      </w: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297"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1794" w:hRule="atLeast"/>
        </w:trPr>
        <w:tc>
          <w:tcPr>
            <w:tcW w:w="2324"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907"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78" w:type="dxa"/>
            <w:tcBorders>
              <w:top w:val="nil"/>
              <w:left w:val="single" w:sz="4" w:space="0" w:color="626261"/>
              <w:bottom w:val="single" w:sz="4" w:space="0" w:color="626261"/>
              <w:right w:val="single" w:sz="4" w:space="0" w:color="626261"/>
            </w:tcBorders>
          </w:tcPr>
          <w:p>
            <w:pPr>
              <w:pStyle w:val="TableParagraph"/>
              <w:numPr>
                <w:ilvl w:val="0"/>
                <w:numId w:val="21"/>
              </w:numPr>
              <w:tabs>
                <w:tab w:pos="251" w:val="left" w:leader="none"/>
              </w:tabs>
              <w:spacing w:line="247" w:lineRule="auto" w:before="31" w:after="0"/>
              <w:ind w:left="250" w:right="165" w:hanging="171"/>
              <w:jc w:val="left"/>
              <w:rPr>
                <w:sz w:val="19"/>
              </w:rPr>
            </w:pPr>
            <w:r>
              <w:rPr>
                <w:sz w:val="19"/>
              </w:rPr>
              <w:t>benennen die funktionellen Gruppen: Carbonyl-</w:t>
            </w:r>
            <w:r>
              <w:rPr>
                <w:spacing w:val="-20"/>
                <w:sz w:val="19"/>
              </w:rPr>
              <w:t> </w:t>
            </w:r>
            <w:r>
              <w:rPr>
                <w:sz w:val="19"/>
              </w:rPr>
              <w:t>(Aldehyd-, Keto-),</w:t>
            </w:r>
            <w:r>
              <w:rPr>
                <w:spacing w:val="-2"/>
                <w:sz w:val="19"/>
              </w:rPr>
              <w:t> </w:t>
            </w:r>
            <w:r>
              <w:rPr>
                <w:sz w:val="19"/>
              </w:rPr>
              <w:t>[…]-Gruppen.</w:t>
            </w:r>
          </w:p>
          <w:p>
            <w:pPr>
              <w:pStyle w:val="TableParagraph"/>
              <w:numPr>
                <w:ilvl w:val="0"/>
                <w:numId w:val="21"/>
              </w:numPr>
              <w:tabs>
                <w:tab w:pos="251" w:val="left" w:leader="none"/>
              </w:tabs>
              <w:spacing w:line="247" w:lineRule="auto" w:before="50" w:after="0"/>
              <w:ind w:left="250" w:right="217" w:hanging="171"/>
              <w:jc w:val="left"/>
              <w:rPr>
                <w:sz w:val="19"/>
              </w:rPr>
            </w:pPr>
            <w:r>
              <w:rPr>
                <w:sz w:val="19"/>
              </w:rPr>
              <w:t>begründen anhand funktio- neller Gruppen die</w:t>
            </w:r>
            <w:r>
              <w:rPr>
                <w:spacing w:val="-18"/>
                <w:sz w:val="19"/>
              </w:rPr>
              <w:t> </w:t>
            </w:r>
            <w:r>
              <w:rPr>
                <w:sz w:val="19"/>
              </w:rPr>
              <w:t>Reaktions- möglichkeiten organischer Moleküle.</w:t>
            </w:r>
          </w:p>
        </w:tc>
        <w:tc>
          <w:tcPr>
            <w:tcW w:w="2835"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r>
      <w:tr>
        <w:trPr>
          <w:trHeight w:val="238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b/>
                <w:sz w:val="19"/>
              </w:rPr>
              <w:t>1.1.4 </w:t>
            </w:r>
            <w:r>
              <w:rPr>
                <w:sz w:val="19"/>
              </w:rPr>
              <w:t>Carbonsäuren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40-41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22"/>
              </w:numPr>
              <w:tabs>
                <w:tab w:pos="251" w:val="left" w:leader="none"/>
              </w:tabs>
              <w:spacing w:line="247" w:lineRule="auto" w:before="26" w:after="0"/>
              <w:ind w:left="250" w:right="369" w:hanging="171"/>
              <w:jc w:val="both"/>
              <w:rPr>
                <w:sz w:val="19"/>
              </w:rPr>
            </w:pPr>
            <w:r>
              <w:rPr>
                <w:sz w:val="19"/>
              </w:rPr>
              <w:t>stellen Redoxgleichungen</w:t>
            </w:r>
            <w:r>
              <w:rPr>
                <w:spacing w:val="-23"/>
                <w:sz w:val="19"/>
              </w:rPr>
              <w:t> </w:t>
            </w:r>
            <w:r>
              <w:rPr>
                <w:sz w:val="19"/>
              </w:rPr>
              <w:t>in Form von </w:t>
            </w:r>
            <w:r>
              <w:rPr>
                <w:spacing w:val="-4"/>
                <w:sz w:val="19"/>
              </w:rPr>
              <w:t>Teil- </w:t>
            </w:r>
            <w:r>
              <w:rPr>
                <w:sz w:val="19"/>
              </w:rPr>
              <w:t>und Gesamt- gleichungen </w:t>
            </w:r>
            <w:r>
              <w:rPr>
                <w:spacing w:val="-4"/>
                <w:sz w:val="19"/>
              </w:rPr>
              <w:t>auf.</w:t>
            </w:r>
          </w:p>
          <w:p>
            <w:pPr>
              <w:pStyle w:val="TableParagraph"/>
              <w:numPr>
                <w:ilvl w:val="0"/>
                <w:numId w:val="22"/>
              </w:numPr>
              <w:tabs>
                <w:tab w:pos="251" w:val="left" w:leader="none"/>
              </w:tabs>
              <w:spacing w:line="247" w:lineRule="auto" w:before="50" w:after="0"/>
              <w:ind w:left="250" w:right="177" w:hanging="171"/>
              <w:jc w:val="left"/>
              <w:rPr>
                <w:sz w:val="19"/>
              </w:rPr>
            </w:pPr>
            <w:r>
              <w:rPr>
                <w:sz w:val="19"/>
              </w:rPr>
              <w:t>beschreiben die</w:t>
            </w:r>
            <w:r>
              <w:rPr>
                <w:spacing w:val="-19"/>
                <w:sz w:val="19"/>
              </w:rPr>
              <w:t> </w:t>
            </w:r>
            <w:r>
              <w:rPr>
                <w:sz w:val="19"/>
              </w:rPr>
              <w:t>Molekülstruk- tur von […]</w:t>
            </w:r>
            <w:r>
              <w:rPr>
                <w:spacing w:val="-4"/>
                <w:sz w:val="19"/>
              </w:rPr>
              <w:t> </w:t>
            </w:r>
            <w:r>
              <w:rPr>
                <w:sz w:val="19"/>
              </w:rPr>
              <w:t>Alkansäuren.</w:t>
            </w:r>
          </w:p>
          <w:p>
            <w:pPr>
              <w:pStyle w:val="TableParagraph"/>
              <w:numPr>
                <w:ilvl w:val="0"/>
                <w:numId w:val="22"/>
              </w:numPr>
              <w:tabs>
                <w:tab w:pos="251" w:val="left" w:leader="none"/>
              </w:tabs>
              <w:spacing w:line="247" w:lineRule="auto" w:before="49" w:after="0"/>
              <w:ind w:left="250" w:right="145" w:hanging="171"/>
              <w:jc w:val="left"/>
              <w:rPr>
                <w:sz w:val="19"/>
              </w:rPr>
            </w:pPr>
            <w:r>
              <w:rPr>
                <w:sz w:val="19"/>
              </w:rPr>
              <w:t>benennen die funktionellen Gruppen: […]</w:t>
            </w:r>
            <w:r>
              <w:rPr>
                <w:spacing w:val="-19"/>
                <w:sz w:val="19"/>
              </w:rPr>
              <w:t> </w:t>
            </w:r>
            <w:r>
              <w:rPr>
                <w:sz w:val="19"/>
              </w:rPr>
              <w:t>Carboxy-Gruppe.</w:t>
            </w:r>
          </w:p>
          <w:p>
            <w:pPr>
              <w:pStyle w:val="TableParagraph"/>
              <w:numPr>
                <w:ilvl w:val="0"/>
                <w:numId w:val="22"/>
              </w:numPr>
              <w:tabs>
                <w:tab w:pos="251" w:val="left" w:leader="none"/>
              </w:tabs>
              <w:spacing w:line="240" w:lineRule="atLeast" w:before="49" w:after="0"/>
              <w:ind w:left="250" w:right="343" w:hanging="171"/>
              <w:jc w:val="left"/>
              <w:rPr>
                <w:b/>
                <w:sz w:val="19"/>
              </w:rPr>
            </w:pPr>
            <w:r>
              <w:rPr>
                <w:b/>
                <w:sz w:val="19"/>
              </w:rPr>
              <w:t>beschreiben das</w:t>
            </w:r>
            <w:r>
              <w:rPr>
                <w:b/>
                <w:spacing w:val="-13"/>
                <w:sz w:val="19"/>
              </w:rPr>
              <w:t> </w:t>
            </w:r>
            <w:r>
              <w:rPr>
                <w:b/>
                <w:sz w:val="19"/>
              </w:rPr>
              <w:t>Phänomen der Chiralität</w:t>
            </w:r>
            <w:r>
              <w:rPr>
                <w:b/>
                <w:spacing w:val="-2"/>
                <w:sz w:val="19"/>
              </w:rPr>
              <w:t> </w:t>
            </w:r>
            <w:r>
              <w:rPr>
                <w:b/>
                <w:sz w:val="19"/>
              </w:rPr>
              <w:t>(eA).</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23"/>
              </w:numPr>
              <w:tabs>
                <w:tab w:pos="251" w:val="left" w:leader="none"/>
              </w:tabs>
              <w:spacing w:line="247" w:lineRule="auto" w:before="26" w:after="0"/>
              <w:ind w:left="250" w:right="292" w:hanging="171"/>
              <w:jc w:val="both"/>
              <w:rPr>
                <w:sz w:val="19"/>
              </w:rPr>
            </w:pPr>
            <w:r>
              <w:rPr>
                <w:sz w:val="19"/>
              </w:rPr>
              <w:t>prüfen unter Anwendung</w:t>
            </w:r>
            <w:r>
              <w:rPr>
                <w:spacing w:val="-20"/>
                <w:sz w:val="19"/>
              </w:rPr>
              <w:t> </w:t>
            </w:r>
            <w:r>
              <w:rPr>
                <w:sz w:val="19"/>
              </w:rPr>
              <w:t>von Oxidationszahlen, ob eine</w:t>
            </w:r>
            <w:r>
              <w:rPr>
                <w:spacing w:val="-24"/>
                <w:sz w:val="19"/>
              </w:rPr>
              <w:t> </w:t>
            </w:r>
            <w:r>
              <w:rPr>
                <w:sz w:val="19"/>
              </w:rPr>
              <w:t>Re- doxreaktion</w:t>
            </w:r>
            <w:r>
              <w:rPr>
                <w:spacing w:val="-3"/>
                <w:sz w:val="19"/>
              </w:rPr>
              <w:t> </w:t>
            </w:r>
            <w:r>
              <w:rPr>
                <w:sz w:val="19"/>
              </w:rPr>
              <w:t>vorliegt.</w:t>
            </w:r>
          </w:p>
          <w:p>
            <w:pPr>
              <w:pStyle w:val="TableParagraph"/>
              <w:numPr>
                <w:ilvl w:val="0"/>
                <w:numId w:val="23"/>
              </w:numPr>
              <w:tabs>
                <w:tab w:pos="251" w:val="left" w:leader="none"/>
              </w:tabs>
              <w:spacing w:line="247" w:lineRule="auto" w:before="50" w:after="0"/>
              <w:ind w:left="250" w:right="178" w:hanging="171"/>
              <w:jc w:val="both"/>
              <w:rPr>
                <w:b/>
                <w:sz w:val="19"/>
              </w:rPr>
            </w:pPr>
            <w:r>
              <w:rPr>
                <w:b/>
                <w:sz w:val="19"/>
              </w:rPr>
              <w:t>planen einen Syntheseweg</w:t>
            </w:r>
            <w:r>
              <w:rPr>
                <w:b/>
                <w:spacing w:val="-15"/>
                <w:sz w:val="19"/>
              </w:rPr>
              <w:t> </w:t>
            </w:r>
            <w:r>
              <w:rPr>
                <w:b/>
                <w:sz w:val="19"/>
              </w:rPr>
              <w:t>zur Überführung einer Stoffklasse in eine andere</w:t>
            </w:r>
            <w:r>
              <w:rPr>
                <w:b/>
                <w:spacing w:val="-3"/>
                <w:sz w:val="19"/>
              </w:rPr>
              <w:t> </w:t>
            </w:r>
            <w:r>
              <w:rPr>
                <w:b/>
                <w:sz w:val="19"/>
              </w:rPr>
              <w:t>(eA).</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4"/>
              </w:numPr>
              <w:tabs>
                <w:tab w:pos="250" w:val="left" w:leader="none"/>
              </w:tabs>
              <w:spacing w:line="247" w:lineRule="auto" w:before="26" w:after="0"/>
              <w:ind w:left="249" w:right="75" w:hanging="171"/>
              <w:jc w:val="left"/>
              <w:rPr>
                <w:b/>
                <w:sz w:val="19"/>
              </w:rPr>
            </w:pPr>
            <w:r>
              <w:rPr>
                <w:b/>
                <w:spacing w:val="-4"/>
                <w:sz w:val="19"/>
              </w:rPr>
              <w:t>erklären </w:t>
            </w:r>
            <w:r>
              <w:rPr>
                <w:b/>
                <w:spacing w:val="-5"/>
                <w:sz w:val="19"/>
              </w:rPr>
              <w:t>Chiralität </w:t>
            </w:r>
            <w:r>
              <w:rPr>
                <w:b/>
                <w:spacing w:val="-3"/>
                <w:sz w:val="19"/>
              </w:rPr>
              <w:t>mit dem </w:t>
            </w:r>
            <w:r>
              <w:rPr>
                <w:b/>
                <w:spacing w:val="-7"/>
                <w:sz w:val="19"/>
              </w:rPr>
              <w:t>Vor- </w:t>
            </w:r>
            <w:r>
              <w:rPr>
                <w:b/>
                <w:sz w:val="19"/>
              </w:rPr>
              <w:t>handensein eines asymmetri- schen Kohlenstoff-Atoms</w:t>
            </w:r>
            <w:r>
              <w:rPr>
                <w:b/>
                <w:spacing w:val="-21"/>
                <w:sz w:val="19"/>
              </w:rPr>
              <w:t> </w:t>
            </w:r>
            <w:r>
              <w:rPr>
                <w:b/>
                <w:spacing w:val="-3"/>
                <w:sz w:val="19"/>
              </w:rPr>
              <w:t>(eA).</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53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0" w:lineRule="atLeast" w:before="28"/>
              <w:ind w:left="513" w:hanging="434"/>
              <w:rPr>
                <w:sz w:val="19"/>
              </w:rPr>
            </w:pPr>
            <w:r>
              <w:rPr>
                <w:b/>
                <w:sz w:val="19"/>
              </w:rPr>
              <w:t>1.1.5 FM </w:t>
            </w:r>
            <w:r>
              <w:rPr>
                <w:sz w:val="19"/>
              </w:rPr>
              <w:t>Oxidationszahlen bestimmen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42</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18" w:hanging="434"/>
              <w:rPr>
                <w:sz w:val="19"/>
              </w:rPr>
            </w:pPr>
            <w:r>
              <w:rPr>
                <w:b/>
                <w:sz w:val="19"/>
              </w:rPr>
              <w:t>1.1.6 FM </w:t>
            </w:r>
            <w:r>
              <w:rPr>
                <w:sz w:val="19"/>
              </w:rPr>
              <w:t>Alkohol-, Aldehyd-, Keton- und Carbon- säure-Moleküle benennen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43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5"/>
              </w:numPr>
              <w:tabs>
                <w:tab w:pos="250" w:val="left" w:leader="none"/>
              </w:tabs>
              <w:spacing w:line="247" w:lineRule="auto" w:before="26" w:after="0"/>
              <w:ind w:left="249" w:right="80" w:hanging="171"/>
              <w:jc w:val="left"/>
              <w:rPr>
                <w:sz w:val="19"/>
              </w:rPr>
            </w:pPr>
            <w:r>
              <w:rPr>
                <w:sz w:val="19"/>
              </w:rPr>
              <w:t>wenden die IUPAC-Nomenkla- tur zur Benennung </w:t>
            </w:r>
            <w:r>
              <w:rPr>
                <w:spacing w:val="-3"/>
                <w:sz w:val="19"/>
              </w:rPr>
              <w:t>organischer </w:t>
            </w:r>
            <w:r>
              <w:rPr>
                <w:sz w:val="19"/>
              </w:rPr>
              <w:t>Verbindungen</w:t>
            </w:r>
            <w:r>
              <w:rPr>
                <w:spacing w:val="-1"/>
                <w:sz w:val="19"/>
              </w:rPr>
              <w:t> </w:t>
            </w:r>
            <w:r>
              <w:rPr>
                <w:sz w:val="19"/>
              </w:rPr>
              <w:t>an.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82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320" w:hanging="434"/>
              <w:rPr>
                <w:sz w:val="19"/>
              </w:rPr>
            </w:pPr>
            <w:r>
              <w:rPr>
                <w:b/>
                <w:sz w:val="19"/>
              </w:rPr>
              <w:t>1.1.7</w:t>
            </w:r>
            <w:r>
              <w:rPr>
                <w:b/>
                <w:spacing w:val="-1"/>
                <w:sz w:val="19"/>
              </w:rPr>
              <w:t> </w:t>
            </w:r>
            <w:r>
              <w:rPr>
                <w:b/>
                <w:sz w:val="19"/>
              </w:rPr>
              <w:t>FM</w:t>
            </w:r>
            <w:r>
              <w:rPr>
                <w:b/>
                <w:spacing w:val="-1"/>
                <w:sz w:val="19"/>
              </w:rPr>
              <w:t> </w:t>
            </w:r>
            <w:r>
              <w:rPr>
                <w:spacing w:val="-1"/>
                <w:sz w:val="19"/>
              </w:rPr>
              <w:t>Di</w:t>
            </w:r>
            <w:r>
              <w:rPr>
                <w:sz w:val="19"/>
              </w:rPr>
              <w:t>e</w:t>
            </w:r>
            <w:r>
              <w:rPr>
                <w:spacing w:val="-1"/>
                <w:sz w:val="19"/>
              </w:rPr>
              <w:t> F</w:t>
            </w:r>
            <w:r>
              <w:rPr>
                <w:spacing w:val="-1"/>
                <w:w w:val="105"/>
                <w:sz w:val="19"/>
              </w:rPr>
              <w:t>i</w:t>
            </w:r>
            <w:r>
              <w:rPr>
                <w:spacing w:val="-3"/>
                <w:w w:val="105"/>
                <w:sz w:val="19"/>
              </w:rPr>
              <w:t>s</w:t>
            </w:r>
            <w:r>
              <w:rPr>
                <w:smallCaps/>
                <w:spacing w:val="-1"/>
                <w:w w:val="112"/>
                <w:sz w:val="19"/>
              </w:rPr>
              <w:t>che</w:t>
            </w:r>
            <w:r>
              <w:rPr>
                <w:smallCaps/>
                <w:w w:val="112"/>
                <w:sz w:val="19"/>
              </w:rPr>
              <w:t>r</w:t>
            </w:r>
            <w:r>
              <w:rPr>
                <w:smallCaps w:val="0"/>
                <w:sz w:val="19"/>
              </w:rPr>
              <w:t>- P</w:t>
            </w:r>
            <w:r>
              <w:rPr>
                <w:smallCaps w:val="0"/>
                <w:spacing w:val="-4"/>
                <w:sz w:val="19"/>
              </w:rPr>
              <w:t>r</w:t>
            </w:r>
            <w:r>
              <w:rPr>
                <w:smallCaps w:val="0"/>
                <w:spacing w:val="-1"/>
                <w:sz w:val="19"/>
              </w:rPr>
              <w:t>oje</w:t>
            </w:r>
            <w:r>
              <w:rPr>
                <w:smallCaps w:val="0"/>
                <w:spacing w:val="-2"/>
                <w:sz w:val="19"/>
              </w:rPr>
              <w:t>k</w:t>
            </w:r>
            <w:r>
              <w:rPr>
                <w:smallCaps w:val="0"/>
                <w:spacing w:val="-1"/>
                <w:w w:val="99"/>
                <w:sz w:val="19"/>
              </w:rPr>
              <w:t>tion</w:t>
            </w:r>
            <w:r>
              <w:rPr>
                <w:smallCaps w:val="0"/>
                <w:spacing w:val="-2"/>
                <w:w w:val="99"/>
                <w:sz w:val="19"/>
              </w:rPr>
              <w:t>s</w:t>
            </w:r>
            <w:r>
              <w:rPr>
                <w:smallCaps w:val="0"/>
                <w:spacing w:val="-4"/>
                <w:sz w:val="19"/>
              </w:rPr>
              <w:t>f</w:t>
            </w:r>
            <w:r>
              <w:rPr>
                <w:smallCaps w:val="0"/>
                <w:spacing w:val="-1"/>
                <w:sz w:val="19"/>
              </w:rPr>
              <w:t>ormeln </w:t>
            </w:r>
            <w:r>
              <w:rPr>
                <w:smallCaps w:val="0"/>
                <w:spacing w:val="-5"/>
                <w:sz w:val="19"/>
              </w:rPr>
              <w:t>z</w:t>
            </w:r>
            <w:r>
              <w:rPr>
                <w:smallCaps w:val="0"/>
                <w:sz w:val="19"/>
              </w:rPr>
              <w:t>eichnen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44-45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26"/>
              </w:numPr>
              <w:tabs>
                <w:tab w:pos="251" w:val="left" w:leader="none"/>
              </w:tabs>
              <w:spacing w:line="247" w:lineRule="auto" w:before="26" w:after="0"/>
              <w:ind w:left="250" w:right="343" w:hanging="171"/>
              <w:jc w:val="left"/>
              <w:rPr>
                <w:b/>
                <w:sz w:val="19"/>
              </w:rPr>
            </w:pPr>
            <w:r>
              <w:rPr>
                <w:b/>
                <w:sz w:val="19"/>
              </w:rPr>
              <w:t>beschreiben das</w:t>
            </w:r>
            <w:r>
              <w:rPr>
                <w:b/>
                <w:spacing w:val="-13"/>
                <w:sz w:val="19"/>
              </w:rPr>
              <w:t> </w:t>
            </w:r>
            <w:r>
              <w:rPr>
                <w:b/>
                <w:sz w:val="19"/>
              </w:rPr>
              <w:t>Phänomen der Chiralität</w:t>
            </w:r>
            <w:r>
              <w:rPr>
                <w:b/>
                <w:spacing w:val="-2"/>
                <w:sz w:val="19"/>
              </w:rPr>
              <w:t> </w:t>
            </w:r>
            <w:r>
              <w:rPr>
                <w:b/>
                <w:sz w:val="19"/>
              </w:rPr>
              <w:t>(eA).</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7"/>
              </w:numPr>
              <w:tabs>
                <w:tab w:pos="250" w:val="left" w:leader="none"/>
              </w:tabs>
              <w:spacing w:line="247" w:lineRule="auto" w:before="26" w:after="0"/>
              <w:ind w:left="249" w:right="75" w:hanging="171"/>
              <w:jc w:val="left"/>
              <w:rPr>
                <w:b/>
                <w:sz w:val="19"/>
              </w:rPr>
            </w:pPr>
            <w:r>
              <w:rPr>
                <w:b/>
                <w:spacing w:val="-4"/>
                <w:sz w:val="19"/>
              </w:rPr>
              <w:t>erklären </w:t>
            </w:r>
            <w:r>
              <w:rPr>
                <w:b/>
                <w:spacing w:val="-5"/>
                <w:sz w:val="19"/>
              </w:rPr>
              <w:t>Chiralität </w:t>
            </w:r>
            <w:r>
              <w:rPr>
                <w:b/>
                <w:spacing w:val="-3"/>
                <w:sz w:val="19"/>
              </w:rPr>
              <w:t>mit dem </w:t>
            </w:r>
            <w:r>
              <w:rPr>
                <w:b/>
                <w:spacing w:val="-7"/>
                <w:sz w:val="19"/>
              </w:rPr>
              <w:t>Vor- </w:t>
            </w:r>
            <w:r>
              <w:rPr>
                <w:b/>
                <w:sz w:val="19"/>
              </w:rPr>
              <w:t>handensein eines asymmetri- schen Kohlenstoff-Atoms</w:t>
            </w:r>
            <w:r>
              <w:rPr>
                <w:b/>
                <w:spacing w:val="-21"/>
                <w:sz w:val="19"/>
              </w:rPr>
              <w:t> </w:t>
            </w:r>
            <w:r>
              <w:rPr>
                <w:b/>
                <w:spacing w:val="-3"/>
                <w:sz w:val="19"/>
              </w:rPr>
              <w:t>(eA).</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79"/>
              <w:rPr>
                <w:b/>
                <w:sz w:val="19"/>
              </w:rPr>
            </w:pPr>
            <w:r>
              <w:rPr>
                <w:b/>
                <w:sz w:val="19"/>
              </w:rPr>
              <w:t>1.2 Einfachzucker</w:t>
            </w:r>
          </w:p>
        </w:tc>
      </w:tr>
      <w:tr>
        <w:trPr>
          <w:trHeight w:val="178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b/>
                <w:sz w:val="19"/>
              </w:rPr>
              <w:t>1.2.1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46-47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28"/>
              </w:numPr>
              <w:tabs>
                <w:tab w:pos="251" w:val="left" w:leader="none"/>
              </w:tabs>
              <w:spacing w:line="247" w:lineRule="auto" w:before="26" w:after="0"/>
              <w:ind w:left="250" w:right="545" w:hanging="171"/>
              <w:jc w:val="left"/>
              <w:rPr>
                <w:sz w:val="19"/>
              </w:rPr>
            </w:pPr>
            <w:r>
              <w:rPr>
                <w:sz w:val="19"/>
              </w:rPr>
              <w:t>führen die</w:t>
            </w:r>
            <w:r>
              <w:rPr>
                <w:spacing w:val="-21"/>
                <w:sz w:val="19"/>
              </w:rPr>
              <w:t> </w:t>
            </w:r>
            <w:r>
              <w:rPr>
                <w:sz w:val="19"/>
              </w:rPr>
              <w:t>Benedict-Probe durch.</w:t>
            </w:r>
          </w:p>
          <w:p>
            <w:pPr>
              <w:pStyle w:val="TableParagraph"/>
              <w:numPr>
                <w:ilvl w:val="0"/>
                <w:numId w:val="28"/>
              </w:numPr>
              <w:tabs>
                <w:tab w:pos="251" w:val="left" w:leader="none"/>
              </w:tabs>
              <w:spacing w:line="247" w:lineRule="auto" w:before="49" w:after="0"/>
              <w:ind w:left="250" w:right="80" w:hanging="171"/>
              <w:jc w:val="left"/>
              <w:rPr>
                <w:sz w:val="19"/>
              </w:rPr>
            </w:pPr>
            <w:r>
              <w:rPr>
                <w:sz w:val="19"/>
              </w:rPr>
              <w:t>beschreiben die Funktion einer Blindprobe / eines</w:t>
            </w:r>
            <w:r>
              <w:rPr>
                <w:spacing w:val="-25"/>
                <w:sz w:val="19"/>
              </w:rPr>
              <w:t> </w:t>
            </w:r>
            <w:r>
              <w:rPr>
                <w:sz w:val="19"/>
              </w:rPr>
              <w:t>Kontrollexpe- riments.</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9"/>
              </w:numPr>
              <w:tabs>
                <w:tab w:pos="250" w:val="left" w:leader="none"/>
              </w:tabs>
              <w:spacing w:line="247" w:lineRule="auto" w:before="26" w:after="0"/>
              <w:ind w:left="249" w:right="78" w:hanging="171"/>
              <w:jc w:val="left"/>
              <w:rPr>
                <w:sz w:val="19"/>
              </w:rPr>
            </w:pPr>
            <w:r>
              <w:rPr>
                <w:sz w:val="19"/>
              </w:rPr>
              <w:t>stellen die Zusammenhänge zwischen Molekülstruktur und </w:t>
            </w:r>
            <w:r>
              <w:rPr>
                <w:w w:val="95"/>
                <w:sz w:val="19"/>
              </w:rPr>
              <w:t>Stoffeigenschaft fachsprachlich </w:t>
            </w:r>
            <w:r>
              <w:rPr>
                <w:spacing w:val="-6"/>
                <w:sz w:val="19"/>
              </w:rPr>
              <w:t>dar.</w:t>
            </w:r>
          </w:p>
          <w:p>
            <w:pPr>
              <w:pStyle w:val="TableParagraph"/>
              <w:numPr>
                <w:ilvl w:val="0"/>
                <w:numId w:val="29"/>
              </w:numPr>
              <w:tabs>
                <w:tab w:pos="250" w:val="left" w:leader="none"/>
              </w:tabs>
              <w:spacing w:line="240" w:lineRule="atLeast" w:before="51" w:after="0"/>
              <w:ind w:left="249" w:right="235" w:hanging="171"/>
              <w:jc w:val="left"/>
              <w:rPr>
                <w:sz w:val="19"/>
              </w:rPr>
            </w:pPr>
            <w:r>
              <w:rPr>
                <w:sz w:val="19"/>
              </w:rPr>
              <w:t>identifizieren funktionelle Gruppen in Naturstoffen</w:t>
            </w:r>
            <w:r>
              <w:rPr>
                <w:spacing w:val="-26"/>
                <w:sz w:val="19"/>
              </w:rPr>
              <w:t> </w:t>
            </w:r>
            <w:r>
              <w:rPr>
                <w:sz w:val="19"/>
              </w:rPr>
              <w:t>und wenden Fachbegriffe</w:t>
            </w:r>
            <w:r>
              <w:rPr>
                <w:spacing w:val="-4"/>
                <w:sz w:val="19"/>
              </w:rPr>
              <w:t> </w:t>
            </w:r>
            <w:r>
              <w:rPr>
                <w:sz w:val="19"/>
              </w:rPr>
              <w:t>an.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71552"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2085" w:hRule="atLeast"/>
        </w:trPr>
        <w:tc>
          <w:tcPr>
            <w:tcW w:w="2324" w:type="dxa"/>
          </w:tcPr>
          <w:p>
            <w:pPr>
              <w:pStyle w:val="TableParagraph"/>
              <w:spacing w:line="247" w:lineRule="auto" w:before="36"/>
              <w:ind w:left="513" w:hanging="434"/>
              <w:rPr>
                <w:sz w:val="19"/>
              </w:rPr>
            </w:pPr>
            <w:r>
              <w:rPr>
                <w:b/>
                <w:sz w:val="19"/>
              </w:rPr>
              <w:t>1.2.2 </w:t>
            </w:r>
            <w:r>
              <w:rPr>
                <w:sz w:val="19"/>
              </w:rPr>
              <w:t>Glucose – ein Kohlen- hydrat</w:t>
            </w:r>
          </w:p>
        </w:tc>
        <w:tc>
          <w:tcPr>
            <w:tcW w:w="907" w:type="dxa"/>
          </w:tcPr>
          <w:p>
            <w:pPr>
              <w:pStyle w:val="TableParagraph"/>
              <w:spacing w:before="36"/>
              <w:ind w:left="115" w:right="104"/>
              <w:jc w:val="center"/>
              <w:rPr>
                <w:sz w:val="19"/>
              </w:rPr>
            </w:pPr>
            <w:r>
              <w:rPr>
                <w:sz w:val="19"/>
              </w:rPr>
              <w:t>48-49</w:t>
            </w:r>
          </w:p>
        </w:tc>
        <w:tc>
          <w:tcPr>
            <w:tcW w:w="2778" w:type="dxa"/>
          </w:tcPr>
          <w:p>
            <w:pPr>
              <w:pStyle w:val="TableParagraph"/>
              <w:numPr>
                <w:ilvl w:val="0"/>
                <w:numId w:val="30"/>
              </w:numPr>
              <w:tabs>
                <w:tab w:pos="251" w:val="left" w:leader="none"/>
              </w:tabs>
              <w:spacing w:line="247" w:lineRule="auto" w:before="26" w:after="0"/>
              <w:ind w:left="250" w:right="118" w:hanging="171"/>
              <w:jc w:val="left"/>
              <w:rPr>
                <w:sz w:val="19"/>
              </w:rPr>
            </w:pPr>
            <w:r>
              <w:rPr>
                <w:sz w:val="19"/>
              </w:rPr>
              <w:t>beschreiben die Struktur von […]</w:t>
            </w:r>
            <w:r>
              <w:rPr>
                <w:spacing w:val="-20"/>
                <w:sz w:val="19"/>
              </w:rPr>
              <w:t> </w:t>
            </w:r>
            <w:r>
              <w:rPr>
                <w:sz w:val="19"/>
              </w:rPr>
              <w:t>Kohlenhydraten-Molekülen (Glucose- […]</w:t>
            </w:r>
            <w:r>
              <w:rPr>
                <w:spacing w:val="-3"/>
                <w:sz w:val="19"/>
              </w:rPr>
              <w:t> </w:t>
            </w:r>
            <w:r>
              <w:rPr>
                <w:sz w:val="19"/>
              </w:rPr>
              <w:t>Molekül).</w:t>
            </w:r>
          </w:p>
          <w:p>
            <w:pPr>
              <w:pStyle w:val="TableParagraph"/>
              <w:numPr>
                <w:ilvl w:val="0"/>
                <w:numId w:val="30"/>
              </w:numPr>
              <w:tabs>
                <w:tab w:pos="251" w:val="left" w:leader="none"/>
              </w:tabs>
              <w:spacing w:line="247" w:lineRule="auto" w:before="50" w:after="0"/>
              <w:ind w:left="250" w:right="212" w:hanging="171"/>
              <w:jc w:val="left"/>
              <w:rPr>
                <w:sz w:val="19"/>
              </w:rPr>
            </w:pPr>
            <w:r>
              <w:rPr>
                <w:sz w:val="19"/>
              </w:rPr>
              <w:t>benennen die funktionellen Gruppen: Carbonyl-</w:t>
            </w:r>
            <w:r>
              <w:rPr>
                <w:spacing w:val="-20"/>
                <w:sz w:val="19"/>
              </w:rPr>
              <w:t> </w:t>
            </w:r>
            <w:r>
              <w:rPr>
                <w:sz w:val="19"/>
              </w:rPr>
              <w:t>(Aldehyd- […]) […] Gruppe.</w:t>
            </w:r>
          </w:p>
          <w:p>
            <w:pPr>
              <w:pStyle w:val="TableParagraph"/>
              <w:numPr>
                <w:ilvl w:val="0"/>
                <w:numId w:val="30"/>
              </w:numPr>
              <w:tabs>
                <w:tab w:pos="251" w:val="left" w:leader="none"/>
              </w:tabs>
              <w:spacing w:line="240" w:lineRule="atLeast" w:before="50" w:after="0"/>
              <w:ind w:left="250" w:right="343" w:hanging="171"/>
              <w:jc w:val="left"/>
              <w:rPr>
                <w:b/>
                <w:sz w:val="19"/>
              </w:rPr>
            </w:pPr>
            <w:r>
              <w:rPr>
                <w:b/>
                <w:sz w:val="19"/>
              </w:rPr>
              <w:t>beschreiben das</w:t>
            </w:r>
            <w:r>
              <w:rPr>
                <w:b/>
                <w:spacing w:val="-13"/>
                <w:sz w:val="19"/>
              </w:rPr>
              <w:t> </w:t>
            </w:r>
            <w:r>
              <w:rPr>
                <w:b/>
                <w:sz w:val="19"/>
              </w:rPr>
              <w:t>Phänomen der Chiralität</w:t>
            </w:r>
            <w:r>
              <w:rPr>
                <w:b/>
                <w:spacing w:val="-2"/>
                <w:sz w:val="19"/>
              </w:rPr>
              <w:t> </w:t>
            </w:r>
            <w:r>
              <w:rPr>
                <w:b/>
                <w:sz w:val="19"/>
              </w:rPr>
              <w:t>(eA).</w:t>
            </w:r>
          </w:p>
        </w:tc>
        <w:tc>
          <w:tcPr>
            <w:tcW w:w="2835" w:type="dxa"/>
          </w:tcPr>
          <w:p>
            <w:pPr>
              <w:pStyle w:val="TableParagraph"/>
              <w:rPr>
                <w:rFonts w:ascii="Times New Roman"/>
                <w:sz w:val="18"/>
              </w:rPr>
            </w:pPr>
          </w:p>
        </w:tc>
        <w:tc>
          <w:tcPr>
            <w:tcW w:w="2722" w:type="dxa"/>
          </w:tcPr>
          <w:p>
            <w:pPr>
              <w:pStyle w:val="TableParagraph"/>
              <w:numPr>
                <w:ilvl w:val="0"/>
                <w:numId w:val="31"/>
              </w:numPr>
              <w:tabs>
                <w:tab w:pos="251" w:val="left" w:leader="none"/>
              </w:tabs>
              <w:spacing w:line="247" w:lineRule="auto" w:before="26" w:after="0"/>
              <w:ind w:left="250" w:right="74" w:hanging="171"/>
              <w:jc w:val="left"/>
              <w:rPr>
                <w:b/>
                <w:sz w:val="19"/>
              </w:rPr>
            </w:pPr>
            <w:r>
              <w:rPr>
                <w:b/>
                <w:spacing w:val="-4"/>
                <w:sz w:val="19"/>
              </w:rPr>
              <w:t>erklären </w:t>
            </w:r>
            <w:r>
              <w:rPr>
                <w:b/>
                <w:spacing w:val="-5"/>
                <w:sz w:val="19"/>
              </w:rPr>
              <w:t>Chiralität </w:t>
            </w:r>
            <w:r>
              <w:rPr>
                <w:b/>
                <w:spacing w:val="-3"/>
                <w:sz w:val="19"/>
              </w:rPr>
              <w:t>mit dem </w:t>
            </w:r>
            <w:r>
              <w:rPr>
                <w:b/>
                <w:spacing w:val="-7"/>
                <w:sz w:val="19"/>
              </w:rPr>
              <w:t>Vor- </w:t>
            </w:r>
            <w:r>
              <w:rPr>
                <w:b/>
                <w:sz w:val="19"/>
              </w:rPr>
              <w:t>handensein eines asymmetri- schen Kohlenstoff-Atoms</w:t>
            </w:r>
            <w:r>
              <w:rPr>
                <w:b/>
                <w:spacing w:val="-21"/>
                <w:sz w:val="19"/>
              </w:rPr>
              <w:t> </w:t>
            </w:r>
            <w:r>
              <w:rPr>
                <w:b/>
                <w:spacing w:val="-3"/>
                <w:sz w:val="19"/>
              </w:rPr>
              <w:t>(eA).</w:t>
            </w:r>
          </w:p>
        </w:tc>
        <w:tc>
          <w:tcPr>
            <w:tcW w:w="2779" w:type="dxa"/>
          </w:tcPr>
          <w:p>
            <w:pPr>
              <w:pStyle w:val="TableParagraph"/>
              <w:rPr>
                <w:rFonts w:ascii="Times New Roman"/>
                <w:sz w:val="18"/>
              </w:rPr>
            </w:pPr>
          </w:p>
        </w:tc>
      </w:tr>
      <w:tr>
        <w:trPr>
          <w:trHeight w:val="1549" w:hRule="atLeast"/>
        </w:trPr>
        <w:tc>
          <w:tcPr>
            <w:tcW w:w="2324" w:type="dxa"/>
          </w:tcPr>
          <w:p>
            <w:pPr>
              <w:pStyle w:val="TableParagraph"/>
              <w:spacing w:before="36"/>
              <w:ind w:left="79"/>
              <w:rPr>
                <w:sz w:val="19"/>
              </w:rPr>
            </w:pPr>
            <w:r>
              <w:rPr>
                <w:b/>
                <w:sz w:val="19"/>
              </w:rPr>
              <w:t>1.2.3 </w:t>
            </w:r>
            <w:r>
              <w:rPr>
                <w:sz w:val="19"/>
              </w:rPr>
              <w:t>Weitere Einfachzucker</w:t>
            </w:r>
          </w:p>
          <w:p>
            <w:pPr>
              <w:pStyle w:val="TableParagraph"/>
              <w:spacing w:line="247" w:lineRule="auto" w:before="8"/>
              <w:ind w:left="513"/>
              <w:rPr>
                <w:sz w:val="19"/>
              </w:rPr>
            </w:pPr>
            <w:r>
              <w:rPr>
                <w:sz w:val="19"/>
              </w:rPr>
              <w:t>– Fructose und Galactose</w:t>
            </w:r>
          </w:p>
        </w:tc>
        <w:tc>
          <w:tcPr>
            <w:tcW w:w="907" w:type="dxa"/>
          </w:tcPr>
          <w:p>
            <w:pPr>
              <w:pStyle w:val="TableParagraph"/>
              <w:spacing w:before="36"/>
              <w:ind w:left="115" w:right="104"/>
              <w:jc w:val="center"/>
              <w:rPr>
                <w:sz w:val="19"/>
              </w:rPr>
            </w:pPr>
            <w:r>
              <w:rPr>
                <w:sz w:val="19"/>
              </w:rPr>
              <w:t>50-51</w:t>
            </w:r>
          </w:p>
        </w:tc>
        <w:tc>
          <w:tcPr>
            <w:tcW w:w="2778" w:type="dxa"/>
          </w:tcPr>
          <w:p>
            <w:pPr>
              <w:pStyle w:val="TableParagraph"/>
              <w:numPr>
                <w:ilvl w:val="0"/>
                <w:numId w:val="32"/>
              </w:numPr>
              <w:tabs>
                <w:tab w:pos="251" w:val="left" w:leader="none"/>
              </w:tabs>
              <w:spacing w:line="247" w:lineRule="auto" w:before="26" w:after="0"/>
              <w:ind w:left="250" w:right="118" w:hanging="171"/>
              <w:jc w:val="left"/>
              <w:rPr>
                <w:sz w:val="19"/>
              </w:rPr>
            </w:pPr>
            <w:r>
              <w:rPr>
                <w:sz w:val="19"/>
              </w:rPr>
              <w:t>beschreiben die Struktur von […]</w:t>
            </w:r>
            <w:r>
              <w:rPr>
                <w:spacing w:val="-20"/>
                <w:sz w:val="19"/>
              </w:rPr>
              <w:t> </w:t>
            </w:r>
            <w:r>
              <w:rPr>
                <w:sz w:val="19"/>
              </w:rPr>
              <w:t>Kohlenhydraten-Molekülen (Glucose- […]</w:t>
            </w:r>
            <w:r>
              <w:rPr>
                <w:spacing w:val="-3"/>
                <w:sz w:val="19"/>
              </w:rPr>
              <w:t> </w:t>
            </w:r>
            <w:r>
              <w:rPr>
                <w:sz w:val="19"/>
              </w:rPr>
              <w:t>Molekül).</w:t>
            </w:r>
          </w:p>
          <w:p>
            <w:pPr>
              <w:pStyle w:val="TableParagraph"/>
              <w:numPr>
                <w:ilvl w:val="0"/>
                <w:numId w:val="32"/>
              </w:numPr>
              <w:tabs>
                <w:tab w:pos="251" w:val="left" w:leader="none"/>
              </w:tabs>
              <w:spacing w:line="240" w:lineRule="atLeast" w:before="50" w:after="0"/>
              <w:ind w:left="250" w:right="164" w:hanging="171"/>
              <w:jc w:val="left"/>
              <w:rPr>
                <w:sz w:val="19"/>
              </w:rPr>
            </w:pPr>
            <w:r>
              <w:rPr>
                <w:sz w:val="19"/>
              </w:rPr>
              <w:t>benennen die funktionellen Gruppen: Carbonyl-</w:t>
            </w:r>
            <w:r>
              <w:rPr>
                <w:spacing w:val="-20"/>
                <w:sz w:val="19"/>
              </w:rPr>
              <w:t> </w:t>
            </w:r>
            <w:r>
              <w:rPr>
                <w:sz w:val="19"/>
              </w:rPr>
              <w:t>(Aldehyd-, Keto-), […]</w:t>
            </w:r>
            <w:r>
              <w:rPr>
                <w:spacing w:val="-2"/>
                <w:sz w:val="19"/>
              </w:rPr>
              <w:t> </w:t>
            </w:r>
            <w:r>
              <w:rPr>
                <w:sz w:val="19"/>
              </w:rPr>
              <w:t>Gruppe.</w:t>
            </w:r>
          </w:p>
        </w:tc>
        <w:tc>
          <w:tcPr>
            <w:tcW w:w="2835" w:type="dxa"/>
          </w:tcPr>
          <w:p>
            <w:pPr>
              <w:pStyle w:val="TableParagraph"/>
              <w:numPr>
                <w:ilvl w:val="0"/>
                <w:numId w:val="33"/>
              </w:numPr>
              <w:tabs>
                <w:tab w:pos="251" w:val="left" w:leader="none"/>
              </w:tabs>
              <w:spacing w:line="247" w:lineRule="auto" w:before="26" w:after="0"/>
              <w:ind w:left="250" w:right="292" w:hanging="171"/>
              <w:jc w:val="both"/>
              <w:rPr>
                <w:sz w:val="19"/>
              </w:rPr>
            </w:pPr>
            <w:r>
              <w:rPr>
                <w:sz w:val="19"/>
              </w:rPr>
              <w:t>prüfen unter Anwendung</w:t>
            </w:r>
            <w:r>
              <w:rPr>
                <w:spacing w:val="-20"/>
                <w:sz w:val="19"/>
              </w:rPr>
              <w:t> </w:t>
            </w:r>
            <w:r>
              <w:rPr>
                <w:sz w:val="19"/>
              </w:rPr>
              <w:t>von Oxidationszahlen, ob eine</w:t>
            </w:r>
            <w:r>
              <w:rPr>
                <w:spacing w:val="-24"/>
                <w:sz w:val="19"/>
              </w:rPr>
              <w:t> </w:t>
            </w:r>
            <w:r>
              <w:rPr>
                <w:sz w:val="19"/>
              </w:rPr>
              <w:t>Re- doxreaktion</w:t>
            </w:r>
            <w:r>
              <w:rPr>
                <w:spacing w:val="-3"/>
                <w:sz w:val="19"/>
              </w:rPr>
              <w:t> </w:t>
            </w:r>
            <w:r>
              <w:rPr>
                <w:sz w:val="19"/>
              </w:rPr>
              <w:t>vorliegt.</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772" w:hRule="atLeast"/>
        </w:trPr>
        <w:tc>
          <w:tcPr>
            <w:tcW w:w="2324" w:type="dxa"/>
          </w:tcPr>
          <w:p>
            <w:pPr>
              <w:pStyle w:val="TableParagraph"/>
              <w:spacing w:line="240" w:lineRule="atLeast" w:before="28"/>
              <w:ind w:left="513" w:right="98" w:hanging="434"/>
              <w:rPr>
                <w:sz w:val="19"/>
              </w:rPr>
            </w:pPr>
            <w:r>
              <w:rPr>
                <w:b/>
                <w:sz w:val="19"/>
              </w:rPr>
              <w:t>1.2.4</w:t>
            </w:r>
            <w:r>
              <w:rPr>
                <w:b/>
                <w:spacing w:val="-1"/>
                <w:sz w:val="19"/>
              </w:rPr>
              <w:t> </w:t>
            </w:r>
            <w:r>
              <w:rPr>
                <w:b/>
                <w:sz w:val="19"/>
              </w:rPr>
              <w:t>FM</w:t>
            </w:r>
            <w:r>
              <w:rPr>
                <w:b/>
                <w:spacing w:val="-1"/>
                <w:sz w:val="19"/>
              </w:rPr>
              <w:t> </w:t>
            </w:r>
            <w:r>
              <w:rPr>
                <w:spacing w:val="-1"/>
                <w:sz w:val="19"/>
              </w:rPr>
              <w:t>Di</w:t>
            </w:r>
            <w:r>
              <w:rPr>
                <w:sz w:val="19"/>
              </w:rPr>
              <w:t>e</w:t>
            </w:r>
            <w:r>
              <w:rPr>
                <w:spacing w:val="-1"/>
                <w:sz w:val="19"/>
              </w:rPr>
              <w:t> F</w:t>
            </w:r>
            <w:r>
              <w:rPr>
                <w:spacing w:val="-1"/>
                <w:w w:val="105"/>
                <w:sz w:val="19"/>
              </w:rPr>
              <w:t>i</w:t>
            </w:r>
            <w:r>
              <w:rPr>
                <w:spacing w:val="-3"/>
                <w:w w:val="105"/>
                <w:sz w:val="19"/>
              </w:rPr>
              <w:t>s</w:t>
            </w:r>
            <w:r>
              <w:rPr>
                <w:smallCaps/>
                <w:spacing w:val="-1"/>
                <w:w w:val="112"/>
                <w:sz w:val="19"/>
              </w:rPr>
              <w:t>che</w:t>
            </w:r>
            <w:r>
              <w:rPr>
                <w:smallCaps/>
                <w:w w:val="112"/>
                <w:sz w:val="19"/>
              </w:rPr>
              <w:t>r</w:t>
            </w:r>
            <w:r>
              <w:rPr>
                <w:smallCaps w:val="0"/>
                <w:sz w:val="19"/>
              </w:rPr>
              <w:t>-</w:t>
            </w:r>
            <w:r>
              <w:rPr>
                <w:smallCaps w:val="0"/>
                <w:spacing w:val="-1"/>
                <w:sz w:val="19"/>
              </w:rPr>
              <w:t> i</w:t>
            </w:r>
            <w:r>
              <w:rPr>
                <w:smallCaps w:val="0"/>
                <w:sz w:val="19"/>
              </w:rPr>
              <w:t>n</w:t>
            </w:r>
            <w:r>
              <w:rPr>
                <w:smallCaps w:val="0"/>
                <w:spacing w:val="-1"/>
                <w:sz w:val="19"/>
              </w:rPr>
              <w:t> die </w:t>
            </w:r>
            <w:r>
              <w:rPr>
                <w:smallCaps/>
                <w:w w:val="102"/>
                <w:sz w:val="19"/>
              </w:rPr>
              <w:t>H</w:t>
            </w:r>
            <w:r>
              <w:rPr>
                <w:smallCaps/>
                <w:spacing w:val="-8"/>
                <w:w w:val="102"/>
                <w:sz w:val="19"/>
              </w:rPr>
              <w:t>a</w:t>
            </w:r>
            <w:r>
              <w:rPr>
                <w:smallCaps/>
                <w:spacing w:val="-3"/>
                <w:w w:val="109"/>
                <w:sz w:val="19"/>
              </w:rPr>
              <w:t>w</w:t>
            </w:r>
            <w:r>
              <w:rPr>
                <w:smallCaps/>
                <w:w w:val="111"/>
                <w:sz w:val="19"/>
              </w:rPr>
              <w:t>o</w:t>
            </w:r>
            <w:r>
              <w:rPr>
                <w:smallCaps/>
                <w:spacing w:val="-3"/>
                <w:w w:val="111"/>
                <w:sz w:val="19"/>
              </w:rPr>
              <w:t>r</w:t>
            </w:r>
            <w:r>
              <w:rPr>
                <w:smallCaps/>
                <w:spacing w:val="-1"/>
                <w:w w:val="109"/>
                <w:sz w:val="19"/>
              </w:rPr>
              <w:t>th</w:t>
            </w:r>
            <w:r>
              <w:rPr>
                <w:smallCaps w:val="0"/>
                <w:spacing w:val="-1"/>
                <w:sz w:val="19"/>
              </w:rPr>
              <w:t>-P</w:t>
            </w:r>
            <w:r>
              <w:rPr>
                <w:smallCaps w:val="0"/>
                <w:spacing w:val="-4"/>
                <w:sz w:val="19"/>
              </w:rPr>
              <w:t>r</w:t>
            </w:r>
            <w:r>
              <w:rPr>
                <w:smallCaps w:val="0"/>
                <w:spacing w:val="-1"/>
                <w:sz w:val="19"/>
              </w:rPr>
              <w:t>oje</w:t>
            </w:r>
            <w:r>
              <w:rPr>
                <w:smallCaps w:val="0"/>
                <w:spacing w:val="-2"/>
                <w:sz w:val="19"/>
              </w:rPr>
              <w:t>k</w:t>
            </w:r>
            <w:r>
              <w:rPr>
                <w:smallCaps w:val="0"/>
                <w:spacing w:val="-1"/>
                <w:w w:val="99"/>
                <w:sz w:val="19"/>
              </w:rPr>
              <w:t>tion </w:t>
            </w:r>
            <w:r>
              <w:rPr>
                <w:smallCaps w:val="0"/>
                <w:spacing w:val="-1"/>
                <w:sz w:val="19"/>
              </w:rPr>
              <w:t>überfüh</w:t>
            </w:r>
            <w:r>
              <w:rPr>
                <w:smallCaps w:val="0"/>
                <w:spacing w:val="-3"/>
                <w:sz w:val="19"/>
              </w:rPr>
              <w:t>r</w:t>
            </w:r>
            <w:r>
              <w:rPr>
                <w:smallCaps w:val="0"/>
                <w:sz w:val="19"/>
              </w:rPr>
              <w:t>en</w:t>
            </w:r>
          </w:p>
        </w:tc>
        <w:tc>
          <w:tcPr>
            <w:tcW w:w="907" w:type="dxa"/>
          </w:tcPr>
          <w:p>
            <w:pPr>
              <w:pStyle w:val="TableParagraph"/>
              <w:spacing w:before="36"/>
              <w:ind w:left="115" w:right="104"/>
              <w:jc w:val="center"/>
              <w:rPr>
                <w:sz w:val="19"/>
              </w:rPr>
            </w:pPr>
            <w:r>
              <w:rPr>
                <w:sz w:val="19"/>
              </w:rPr>
              <w:t>52-53</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292" w:hRule="atLeast"/>
        </w:trPr>
        <w:tc>
          <w:tcPr>
            <w:tcW w:w="14345" w:type="dxa"/>
            <w:gridSpan w:val="6"/>
            <w:shd w:val="clear" w:color="auto" w:fill="DAEEF3"/>
          </w:tcPr>
          <w:p>
            <w:pPr>
              <w:pStyle w:val="TableParagraph"/>
              <w:spacing w:before="36"/>
              <w:ind w:left="79"/>
              <w:rPr>
                <w:b/>
                <w:sz w:val="19"/>
              </w:rPr>
            </w:pPr>
            <w:r>
              <w:rPr>
                <w:b/>
                <w:sz w:val="19"/>
              </w:rPr>
              <w:t>1.3 Spiegelbildisomerie und optische Aktivität (eA)</w:t>
            </w:r>
          </w:p>
        </w:tc>
      </w:tr>
      <w:tr>
        <w:trPr>
          <w:trHeight w:val="1789" w:hRule="atLeast"/>
        </w:trPr>
        <w:tc>
          <w:tcPr>
            <w:tcW w:w="2324" w:type="dxa"/>
          </w:tcPr>
          <w:p>
            <w:pPr>
              <w:pStyle w:val="TableParagraph"/>
              <w:spacing w:before="36"/>
              <w:ind w:left="79"/>
              <w:rPr>
                <w:sz w:val="19"/>
              </w:rPr>
            </w:pPr>
            <w:r>
              <w:rPr>
                <w:b/>
                <w:sz w:val="19"/>
              </w:rPr>
              <w:t>1.3.1 </w:t>
            </w:r>
            <w:r>
              <w:rPr>
                <w:sz w:val="19"/>
              </w:rPr>
              <w:t>Versuche und Material</w:t>
            </w:r>
          </w:p>
        </w:tc>
        <w:tc>
          <w:tcPr>
            <w:tcW w:w="907" w:type="dxa"/>
          </w:tcPr>
          <w:p>
            <w:pPr>
              <w:pStyle w:val="TableParagraph"/>
              <w:spacing w:before="36"/>
              <w:ind w:left="115" w:right="104"/>
              <w:jc w:val="center"/>
              <w:rPr>
                <w:sz w:val="19"/>
              </w:rPr>
            </w:pPr>
            <w:r>
              <w:rPr>
                <w:sz w:val="19"/>
              </w:rPr>
              <w:t>54-55</w:t>
            </w:r>
          </w:p>
        </w:tc>
        <w:tc>
          <w:tcPr>
            <w:tcW w:w="2778" w:type="dxa"/>
          </w:tcPr>
          <w:p>
            <w:pPr>
              <w:pStyle w:val="TableParagraph"/>
              <w:numPr>
                <w:ilvl w:val="0"/>
                <w:numId w:val="34"/>
              </w:numPr>
              <w:tabs>
                <w:tab w:pos="251" w:val="left" w:leader="none"/>
              </w:tabs>
              <w:spacing w:line="247" w:lineRule="auto" w:before="26" w:after="0"/>
              <w:ind w:left="250" w:right="343" w:hanging="171"/>
              <w:jc w:val="left"/>
              <w:rPr>
                <w:b/>
                <w:sz w:val="19"/>
              </w:rPr>
            </w:pPr>
            <w:r>
              <w:rPr>
                <w:b/>
                <w:sz w:val="19"/>
              </w:rPr>
              <w:t>beschreiben das</w:t>
            </w:r>
            <w:r>
              <w:rPr>
                <w:b/>
                <w:spacing w:val="-13"/>
                <w:sz w:val="19"/>
              </w:rPr>
              <w:t> </w:t>
            </w:r>
            <w:r>
              <w:rPr>
                <w:b/>
                <w:sz w:val="19"/>
              </w:rPr>
              <w:t>Phänomen der Chiralität</w:t>
            </w:r>
            <w:r>
              <w:rPr>
                <w:b/>
                <w:spacing w:val="-2"/>
                <w:sz w:val="19"/>
              </w:rPr>
              <w:t> </w:t>
            </w:r>
            <w:r>
              <w:rPr>
                <w:b/>
                <w:sz w:val="19"/>
              </w:rPr>
              <w:t>(eA).</w:t>
            </w:r>
          </w:p>
        </w:tc>
        <w:tc>
          <w:tcPr>
            <w:tcW w:w="2835" w:type="dxa"/>
          </w:tcPr>
          <w:p>
            <w:pPr>
              <w:pStyle w:val="TableParagraph"/>
              <w:rPr>
                <w:rFonts w:ascii="Times New Roman"/>
                <w:sz w:val="18"/>
              </w:rPr>
            </w:pPr>
          </w:p>
        </w:tc>
        <w:tc>
          <w:tcPr>
            <w:tcW w:w="2722" w:type="dxa"/>
          </w:tcPr>
          <w:p>
            <w:pPr>
              <w:pStyle w:val="TableParagraph"/>
              <w:numPr>
                <w:ilvl w:val="0"/>
                <w:numId w:val="35"/>
              </w:numPr>
              <w:tabs>
                <w:tab w:pos="251" w:val="left" w:leader="none"/>
              </w:tabs>
              <w:spacing w:line="247" w:lineRule="auto" w:before="26" w:after="0"/>
              <w:ind w:left="250" w:right="74" w:hanging="171"/>
              <w:jc w:val="left"/>
              <w:rPr>
                <w:b/>
                <w:sz w:val="19"/>
              </w:rPr>
            </w:pPr>
            <w:r>
              <w:rPr>
                <w:b/>
                <w:spacing w:val="-4"/>
                <w:sz w:val="19"/>
              </w:rPr>
              <w:t>erklären </w:t>
            </w:r>
            <w:r>
              <w:rPr>
                <w:b/>
                <w:spacing w:val="-5"/>
                <w:sz w:val="19"/>
              </w:rPr>
              <w:t>Chiralität </w:t>
            </w:r>
            <w:r>
              <w:rPr>
                <w:b/>
                <w:spacing w:val="-3"/>
                <w:sz w:val="19"/>
              </w:rPr>
              <w:t>mit dem </w:t>
            </w:r>
            <w:r>
              <w:rPr>
                <w:b/>
                <w:spacing w:val="-7"/>
                <w:sz w:val="19"/>
              </w:rPr>
              <w:t>Vor- </w:t>
            </w:r>
            <w:r>
              <w:rPr>
                <w:b/>
                <w:sz w:val="19"/>
              </w:rPr>
              <w:t>handensein eines asymmetri- schen Kohlenstoff-Atoms</w:t>
            </w:r>
            <w:r>
              <w:rPr>
                <w:b/>
                <w:spacing w:val="-21"/>
                <w:sz w:val="19"/>
              </w:rPr>
              <w:t> </w:t>
            </w:r>
            <w:r>
              <w:rPr>
                <w:b/>
                <w:spacing w:val="-3"/>
                <w:sz w:val="19"/>
              </w:rPr>
              <w:t>(eA).</w:t>
            </w:r>
          </w:p>
          <w:p>
            <w:pPr>
              <w:pStyle w:val="TableParagraph"/>
              <w:numPr>
                <w:ilvl w:val="0"/>
                <w:numId w:val="35"/>
              </w:numPr>
              <w:tabs>
                <w:tab w:pos="251" w:val="left" w:leader="none"/>
              </w:tabs>
              <w:spacing w:line="247" w:lineRule="auto" w:before="50"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tc>
        <w:tc>
          <w:tcPr>
            <w:tcW w:w="2779" w:type="dxa"/>
          </w:tcPr>
          <w:p>
            <w:pPr>
              <w:pStyle w:val="TableParagraph"/>
              <w:rPr>
                <w:rFonts w:ascii="Times New Roman"/>
                <w:sz w:val="18"/>
              </w:rPr>
            </w:pPr>
          </w:p>
        </w:tc>
      </w:tr>
      <w:tr>
        <w:trPr>
          <w:trHeight w:val="772" w:hRule="atLeast"/>
        </w:trPr>
        <w:tc>
          <w:tcPr>
            <w:tcW w:w="2324" w:type="dxa"/>
          </w:tcPr>
          <w:p>
            <w:pPr>
              <w:pStyle w:val="TableParagraph"/>
              <w:spacing w:before="36"/>
              <w:ind w:left="79"/>
              <w:rPr>
                <w:sz w:val="19"/>
              </w:rPr>
            </w:pPr>
            <w:r>
              <w:rPr>
                <w:b/>
                <w:sz w:val="19"/>
              </w:rPr>
              <w:t>1.3.2 </w:t>
            </w:r>
            <w:r>
              <w:rPr>
                <w:sz w:val="19"/>
              </w:rPr>
              <w:t>Spiegelbildisomerie</w:t>
            </w:r>
          </w:p>
        </w:tc>
        <w:tc>
          <w:tcPr>
            <w:tcW w:w="907" w:type="dxa"/>
          </w:tcPr>
          <w:p>
            <w:pPr>
              <w:pStyle w:val="TableParagraph"/>
              <w:spacing w:before="36"/>
              <w:ind w:left="115" w:right="104"/>
              <w:jc w:val="center"/>
              <w:rPr>
                <w:sz w:val="19"/>
              </w:rPr>
            </w:pPr>
            <w:r>
              <w:rPr>
                <w:sz w:val="19"/>
              </w:rPr>
              <w:t>56-57</w:t>
            </w:r>
          </w:p>
        </w:tc>
        <w:tc>
          <w:tcPr>
            <w:tcW w:w="2778" w:type="dxa"/>
          </w:tcPr>
          <w:p>
            <w:pPr>
              <w:pStyle w:val="TableParagraph"/>
              <w:numPr>
                <w:ilvl w:val="0"/>
                <w:numId w:val="36"/>
              </w:numPr>
              <w:tabs>
                <w:tab w:pos="251" w:val="left" w:leader="none"/>
              </w:tabs>
              <w:spacing w:line="247" w:lineRule="auto" w:before="26" w:after="0"/>
              <w:ind w:left="250" w:right="343" w:hanging="171"/>
              <w:jc w:val="left"/>
              <w:rPr>
                <w:b/>
                <w:sz w:val="19"/>
              </w:rPr>
            </w:pPr>
            <w:r>
              <w:rPr>
                <w:b/>
                <w:sz w:val="19"/>
              </w:rPr>
              <w:t>beschreiben das</w:t>
            </w:r>
            <w:r>
              <w:rPr>
                <w:b/>
                <w:spacing w:val="-13"/>
                <w:sz w:val="19"/>
              </w:rPr>
              <w:t> </w:t>
            </w:r>
            <w:r>
              <w:rPr>
                <w:b/>
                <w:sz w:val="19"/>
              </w:rPr>
              <w:t>Phänomen der Chiralität</w:t>
            </w:r>
            <w:r>
              <w:rPr>
                <w:b/>
                <w:spacing w:val="-2"/>
                <w:sz w:val="19"/>
              </w:rPr>
              <w:t> </w:t>
            </w:r>
            <w:r>
              <w:rPr>
                <w:b/>
                <w:sz w:val="19"/>
              </w:rPr>
              <w:t>(eA).</w:t>
            </w:r>
          </w:p>
        </w:tc>
        <w:tc>
          <w:tcPr>
            <w:tcW w:w="2835" w:type="dxa"/>
          </w:tcPr>
          <w:p>
            <w:pPr>
              <w:pStyle w:val="TableParagraph"/>
              <w:rPr>
                <w:rFonts w:ascii="Times New Roman"/>
                <w:sz w:val="18"/>
              </w:rPr>
            </w:pPr>
          </w:p>
        </w:tc>
        <w:tc>
          <w:tcPr>
            <w:tcW w:w="2722" w:type="dxa"/>
          </w:tcPr>
          <w:p>
            <w:pPr>
              <w:pStyle w:val="TableParagraph"/>
              <w:numPr>
                <w:ilvl w:val="0"/>
                <w:numId w:val="37"/>
              </w:numPr>
              <w:tabs>
                <w:tab w:pos="251" w:val="left" w:leader="none"/>
              </w:tabs>
              <w:spacing w:line="240" w:lineRule="atLeast" w:before="26" w:after="0"/>
              <w:ind w:left="250" w:right="74" w:hanging="171"/>
              <w:jc w:val="left"/>
              <w:rPr>
                <w:b/>
                <w:sz w:val="19"/>
              </w:rPr>
            </w:pPr>
            <w:r>
              <w:rPr>
                <w:b/>
                <w:spacing w:val="-4"/>
                <w:sz w:val="19"/>
              </w:rPr>
              <w:t>erklären </w:t>
            </w:r>
            <w:r>
              <w:rPr>
                <w:b/>
                <w:spacing w:val="-5"/>
                <w:sz w:val="19"/>
              </w:rPr>
              <w:t>Chiralität </w:t>
            </w:r>
            <w:r>
              <w:rPr>
                <w:b/>
                <w:spacing w:val="-3"/>
                <w:sz w:val="19"/>
              </w:rPr>
              <w:t>mit dem </w:t>
            </w:r>
            <w:r>
              <w:rPr>
                <w:b/>
                <w:spacing w:val="-7"/>
                <w:sz w:val="19"/>
              </w:rPr>
              <w:t>Vor- </w:t>
            </w:r>
            <w:r>
              <w:rPr>
                <w:b/>
                <w:sz w:val="19"/>
              </w:rPr>
              <w:t>handensein eines asymmetri- schen Kohlenstoff-Atoms</w:t>
            </w:r>
            <w:r>
              <w:rPr>
                <w:b/>
                <w:spacing w:val="-21"/>
                <w:sz w:val="19"/>
              </w:rPr>
              <w:t> </w:t>
            </w:r>
            <w:r>
              <w:rPr>
                <w:b/>
                <w:spacing w:val="-3"/>
                <w:sz w:val="19"/>
              </w:rPr>
              <w:t>(eA).</w:t>
            </w:r>
          </w:p>
        </w:tc>
        <w:tc>
          <w:tcPr>
            <w:tcW w:w="2779" w:type="dxa"/>
          </w:tcPr>
          <w:p>
            <w:pPr>
              <w:pStyle w:val="TableParagraph"/>
              <w:rPr>
                <w:rFonts w:ascii="Times New Roman"/>
                <w:sz w:val="18"/>
              </w:rPr>
            </w:pPr>
          </w:p>
        </w:tc>
      </w:tr>
      <w:tr>
        <w:trPr>
          <w:trHeight w:val="1789" w:hRule="atLeast"/>
        </w:trPr>
        <w:tc>
          <w:tcPr>
            <w:tcW w:w="2324" w:type="dxa"/>
          </w:tcPr>
          <w:p>
            <w:pPr>
              <w:pStyle w:val="TableParagraph"/>
              <w:spacing w:before="36"/>
              <w:ind w:left="79"/>
              <w:rPr>
                <w:sz w:val="19"/>
              </w:rPr>
            </w:pPr>
            <w:r>
              <w:rPr>
                <w:b/>
                <w:sz w:val="19"/>
              </w:rPr>
              <w:t>1.3.3 </w:t>
            </w:r>
            <w:r>
              <w:rPr>
                <w:sz w:val="19"/>
              </w:rPr>
              <w:t>Optische Aktivität</w:t>
            </w:r>
          </w:p>
        </w:tc>
        <w:tc>
          <w:tcPr>
            <w:tcW w:w="907" w:type="dxa"/>
          </w:tcPr>
          <w:p>
            <w:pPr>
              <w:pStyle w:val="TableParagraph"/>
              <w:spacing w:before="36"/>
              <w:ind w:left="115" w:right="104"/>
              <w:jc w:val="center"/>
              <w:rPr>
                <w:sz w:val="19"/>
              </w:rPr>
            </w:pPr>
            <w:r>
              <w:rPr>
                <w:sz w:val="19"/>
              </w:rPr>
              <w:t>58-59</w:t>
            </w:r>
          </w:p>
        </w:tc>
        <w:tc>
          <w:tcPr>
            <w:tcW w:w="2778" w:type="dxa"/>
          </w:tcPr>
          <w:p>
            <w:pPr>
              <w:pStyle w:val="TableParagraph"/>
              <w:numPr>
                <w:ilvl w:val="0"/>
                <w:numId w:val="38"/>
              </w:numPr>
              <w:tabs>
                <w:tab w:pos="251" w:val="left" w:leader="none"/>
              </w:tabs>
              <w:spacing w:line="247" w:lineRule="auto" w:before="26" w:after="0"/>
              <w:ind w:left="250" w:right="343" w:hanging="171"/>
              <w:jc w:val="left"/>
              <w:rPr>
                <w:b/>
                <w:sz w:val="19"/>
              </w:rPr>
            </w:pPr>
            <w:r>
              <w:rPr>
                <w:b/>
                <w:sz w:val="19"/>
              </w:rPr>
              <w:t>beschreiben das</w:t>
            </w:r>
            <w:r>
              <w:rPr>
                <w:b/>
                <w:spacing w:val="-13"/>
                <w:sz w:val="19"/>
              </w:rPr>
              <w:t> </w:t>
            </w:r>
            <w:r>
              <w:rPr>
                <w:b/>
                <w:sz w:val="19"/>
              </w:rPr>
              <w:t>Phänomen der Chiralität</w:t>
            </w:r>
            <w:r>
              <w:rPr>
                <w:b/>
                <w:spacing w:val="-2"/>
                <w:sz w:val="19"/>
              </w:rPr>
              <w:t> </w:t>
            </w:r>
            <w:r>
              <w:rPr>
                <w:b/>
                <w:sz w:val="19"/>
              </w:rPr>
              <w:t>(eA).</w:t>
            </w:r>
          </w:p>
        </w:tc>
        <w:tc>
          <w:tcPr>
            <w:tcW w:w="2835" w:type="dxa"/>
          </w:tcPr>
          <w:p>
            <w:pPr>
              <w:pStyle w:val="TableParagraph"/>
              <w:rPr>
                <w:rFonts w:ascii="Times New Roman"/>
                <w:sz w:val="18"/>
              </w:rPr>
            </w:pPr>
          </w:p>
        </w:tc>
        <w:tc>
          <w:tcPr>
            <w:tcW w:w="2722" w:type="dxa"/>
          </w:tcPr>
          <w:p>
            <w:pPr>
              <w:pStyle w:val="TableParagraph"/>
              <w:numPr>
                <w:ilvl w:val="0"/>
                <w:numId w:val="39"/>
              </w:numPr>
              <w:tabs>
                <w:tab w:pos="251" w:val="left" w:leader="none"/>
              </w:tabs>
              <w:spacing w:line="247" w:lineRule="auto" w:before="26" w:after="0"/>
              <w:ind w:left="250" w:right="74" w:hanging="171"/>
              <w:jc w:val="left"/>
              <w:rPr>
                <w:b/>
                <w:sz w:val="19"/>
              </w:rPr>
            </w:pPr>
            <w:r>
              <w:rPr>
                <w:b/>
                <w:spacing w:val="-4"/>
                <w:sz w:val="19"/>
              </w:rPr>
              <w:t>erklären </w:t>
            </w:r>
            <w:r>
              <w:rPr>
                <w:b/>
                <w:spacing w:val="-5"/>
                <w:sz w:val="19"/>
              </w:rPr>
              <w:t>Chiralität </w:t>
            </w:r>
            <w:r>
              <w:rPr>
                <w:b/>
                <w:spacing w:val="-3"/>
                <w:sz w:val="19"/>
              </w:rPr>
              <w:t>mit dem </w:t>
            </w:r>
            <w:r>
              <w:rPr>
                <w:b/>
                <w:spacing w:val="-7"/>
                <w:sz w:val="19"/>
              </w:rPr>
              <w:t>Vor- </w:t>
            </w:r>
            <w:r>
              <w:rPr>
                <w:b/>
                <w:sz w:val="19"/>
              </w:rPr>
              <w:t>handensein eines asymmetri- schen Kohlenstoff-Atoms</w:t>
            </w:r>
            <w:r>
              <w:rPr>
                <w:b/>
                <w:spacing w:val="-21"/>
                <w:sz w:val="19"/>
              </w:rPr>
              <w:t> </w:t>
            </w:r>
            <w:r>
              <w:rPr>
                <w:b/>
                <w:spacing w:val="-3"/>
                <w:sz w:val="19"/>
              </w:rPr>
              <w:t>(eA).</w:t>
            </w:r>
          </w:p>
          <w:p>
            <w:pPr>
              <w:pStyle w:val="TableParagraph"/>
              <w:numPr>
                <w:ilvl w:val="0"/>
                <w:numId w:val="39"/>
              </w:numPr>
              <w:tabs>
                <w:tab w:pos="251" w:val="left" w:leader="none"/>
              </w:tabs>
              <w:spacing w:line="247" w:lineRule="auto" w:before="50"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tc>
        <w:tc>
          <w:tcPr>
            <w:tcW w:w="2779" w:type="dxa"/>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72576" filled="true" fillcolor="#d9dada" stroked="false">
            <v:fill type="solid"/>
            <w10:wrap type="none"/>
          </v:rect>
        </w:pict>
      </w: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297"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1788" w:hRule="atLeast"/>
        </w:trPr>
        <w:tc>
          <w:tcPr>
            <w:tcW w:w="2324" w:type="dxa"/>
            <w:tcBorders>
              <w:top w:val="nil"/>
              <w:left w:val="single" w:sz="4" w:space="0" w:color="626261"/>
              <w:bottom w:val="single" w:sz="4" w:space="0" w:color="626261"/>
              <w:right w:val="single" w:sz="4" w:space="0" w:color="626261"/>
            </w:tcBorders>
          </w:tcPr>
          <w:p>
            <w:pPr>
              <w:pStyle w:val="TableParagraph"/>
              <w:spacing w:line="247" w:lineRule="auto" w:before="35"/>
              <w:ind w:left="513" w:hanging="434"/>
              <w:rPr>
                <w:sz w:val="19"/>
              </w:rPr>
            </w:pPr>
            <w:r>
              <w:rPr>
                <w:b/>
                <w:sz w:val="19"/>
              </w:rPr>
              <w:t>1.3.4 MK </w:t>
            </w:r>
            <w:r>
              <w:rPr>
                <w:sz w:val="19"/>
              </w:rPr>
              <w:t>Molekülstrukturen digital zeichnen und darstellen</w:t>
            </w:r>
          </w:p>
        </w:tc>
        <w:tc>
          <w:tcPr>
            <w:tcW w:w="907" w:type="dxa"/>
            <w:tcBorders>
              <w:top w:val="nil"/>
              <w:left w:val="single" w:sz="4" w:space="0" w:color="626261"/>
              <w:bottom w:val="single" w:sz="4" w:space="0" w:color="626261"/>
              <w:right w:val="single" w:sz="4" w:space="0" w:color="626261"/>
            </w:tcBorders>
          </w:tcPr>
          <w:p>
            <w:pPr>
              <w:pStyle w:val="TableParagraph"/>
              <w:spacing w:before="35"/>
              <w:ind w:left="115" w:right="104"/>
              <w:jc w:val="center"/>
              <w:rPr>
                <w:sz w:val="19"/>
              </w:rPr>
            </w:pPr>
            <w:r>
              <w:rPr>
                <w:sz w:val="19"/>
              </w:rPr>
              <w:t>60-61</w:t>
            </w:r>
          </w:p>
        </w:tc>
        <w:tc>
          <w:tcPr>
            <w:tcW w:w="2778"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nil"/>
              <w:left w:val="single" w:sz="4" w:space="0" w:color="626261"/>
              <w:bottom w:val="single" w:sz="4" w:space="0" w:color="626261"/>
              <w:right w:val="single" w:sz="4" w:space="0" w:color="626261"/>
            </w:tcBorders>
          </w:tcPr>
          <w:p>
            <w:pPr>
              <w:pStyle w:val="TableParagraph"/>
              <w:numPr>
                <w:ilvl w:val="0"/>
                <w:numId w:val="40"/>
              </w:numPr>
              <w:tabs>
                <w:tab w:pos="251" w:val="left" w:leader="none"/>
              </w:tabs>
              <w:spacing w:line="247" w:lineRule="auto" w:before="25"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p>
            <w:pPr>
              <w:pStyle w:val="TableParagraph"/>
              <w:numPr>
                <w:ilvl w:val="0"/>
                <w:numId w:val="40"/>
              </w:numPr>
              <w:tabs>
                <w:tab w:pos="251" w:val="left" w:leader="none"/>
              </w:tabs>
              <w:spacing w:line="240" w:lineRule="atLeast" w:before="51" w:after="0"/>
              <w:ind w:left="250" w:right="80" w:hanging="171"/>
              <w:jc w:val="left"/>
              <w:rPr>
                <w:sz w:val="19"/>
              </w:rPr>
            </w:pPr>
            <w:r>
              <w:rPr>
                <w:sz w:val="19"/>
              </w:rPr>
              <w:t>wenden die IUPAC-Nomenkla- tur zur Benennung </w:t>
            </w:r>
            <w:r>
              <w:rPr>
                <w:spacing w:val="-3"/>
                <w:sz w:val="19"/>
              </w:rPr>
              <w:t>organischer </w:t>
            </w:r>
            <w:r>
              <w:rPr>
                <w:sz w:val="19"/>
              </w:rPr>
              <w:t>Verbindungen</w:t>
            </w:r>
            <w:r>
              <w:rPr>
                <w:spacing w:val="-1"/>
                <w:sz w:val="19"/>
              </w:rPr>
              <w:t> </w:t>
            </w:r>
            <w:r>
              <w:rPr>
                <w:sz w:val="19"/>
              </w:rPr>
              <w:t>an.</w:t>
            </w:r>
          </w:p>
        </w:tc>
        <w:tc>
          <w:tcPr>
            <w:tcW w:w="2779"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80"/>
              <w:rPr>
                <w:b/>
                <w:sz w:val="19"/>
              </w:rPr>
            </w:pPr>
            <w:r>
              <w:rPr>
                <w:b/>
                <w:sz w:val="19"/>
              </w:rPr>
              <w:t>1.4 Zweifach- und Mehrfachzucker</w:t>
            </w:r>
          </w:p>
        </w:tc>
      </w:tr>
      <w:tr>
        <w:trPr>
          <w:trHeight w:val="178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1.4.1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62-63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41"/>
              </w:numPr>
              <w:tabs>
                <w:tab w:pos="251" w:val="left" w:leader="none"/>
              </w:tabs>
              <w:spacing w:line="247" w:lineRule="auto" w:before="26" w:after="0"/>
              <w:ind w:left="250" w:right="545" w:hanging="171"/>
              <w:jc w:val="left"/>
              <w:rPr>
                <w:sz w:val="19"/>
              </w:rPr>
            </w:pPr>
            <w:r>
              <w:rPr>
                <w:sz w:val="19"/>
              </w:rPr>
              <w:t>führen die</w:t>
            </w:r>
            <w:r>
              <w:rPr>
                <w:spacing w:val="-21"/>
                <w:sz w:val="19"/>
              </w:rPr>
              <w:t> </w:t>
            </w:r>
            <w:r>
              <w:rPr>
                <w:sz w:val="19"/>
              </w:rPr>
              <w:t>Benedict-Probe durch.</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42"/>
              </w:numPr>
              <w:tabs>
                <w:tab w:pos="251" w:val="left" w:leader="none"/>
              </w:tabs>
              <w:spacing w:line="247" w:lineRule="auto" w:before="26"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p>
            <w:pPr>
              <w:pStyle w:val="TableParagraph"/>
              <w:numPr>
                <w:ilvl w:val="0"/>
                <w:numId w:val="42"/>
              </w:numPr>
              <w:tabs>
                <w:tab w:pos="251" w:val="left" w:leader="none"/>
              </w:tabs>
              <w:spacing w:line="240" w:lineRule="atLeast" w:before="51" w:after="0"/>
              <w:ind w:left="250" w:right="234" w:hanging="171"/>
              <w:jc w:val="left"/>
              <w:rPr>
                <w:sz w:val="19"/>
              </w:rPr>
            </w:pPr>
            <w:r>
              <w:rPr>
                <w:sz w:val="19"/>
              </w:rPr>
              <w:t>identifizieren funktionelle Gruppen in Naturstoffen</w:t>
            </w:r>
            <w:r>
              <w:rPr>
                <w:spacing w:val="-26"/>
                <w:sz w:val="19"/>
              </w:rPr>
              <w:t> </w:t>
            </w:r>
            <w:r>
              <w:rPr>
                <w:sz w:val="19"/>
              </w:rPr>
              <w:t>und wenden Fachbegriffe</w:t>
            </w:r>
            <w:r>
              <w:rPr>
                <w:spacing w:val="-4"/>
                <w:sz w:val="19"/>
              </w:rPr>
              <w:t> </w:t>
            </w:r>
            <w:r>
              <w:rPr>
                <w:sz w:val="19"/>
              </w:rPr>
              <w:t>an.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78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1.4.2 </w:t>
            </w:r>
            <w:r>
              <w:rPr>
                <w:sz w:val="19"/>
              </w:rPr>
              <w:t>Saccharose und Maltose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64-65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43"/>
              </w:numPr>
              <w:tabs>
                <w:tab w:pos="251" w:val="left" w:leader="none"/>
              </w:tabs>
              <w:spacing w:line="247" w:lineRule="auto" w:before="26" w:after="0"/>
              <w:ind w:left="250" w:right="118" w:hanging="171"/>
              <w:jc w:val="left"/>
              <w:rPr>
                <w:sz w:val="19"/>
              </w:rPr>
            </w:pPr>
            <w:r>
              <w:rPr>
                <w:sz w:val="19"/>
              </w:rPr>
              <w:t>beschreiben die Struktur von […]</w:t>
            </w:r>
            <w:r>
              <w:rPr>
                <w:spacing w:val="-20"/>
                <w:sz w:val="19"/>
              </w:rPr>
              <w:t> </w:t>
            </w:r>
            <w:r>
              <w:rPr>
                <w:sz w:val="19"/>
              </w:rPr>
              <w:t>Kohlenhydraten-Molekülen […].</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44"/>
              </w:numPr>
              <w:tabs>
                <w:tab w:pos="251" w:val="left" w:leader="none"/>
              </w:tabs>
              <w:spacing w:line="247" w:lineRule="auto" w:before="26"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p>
            <w:pPr>
              <w:pStyle w:val="TableParagraph"/>
              <w:numPr>
                <w:ilvl w:val="0"/>
                <w:numId w:val="44"/>
              </w:numPr>
              <w:tabs>
                <w:tab w:pos="251" w:val="left" w:leader="none"/>
              </w:tabs>
              <w:spacing w:line="240" w:lineRule="atLeast" w:before="51" w:after="0"/>
              <w:ind w:left="250" w:right="234" w:hanging="171"/>
              <w:jc w:val="left"/>
              <w:rPr>
                <w:sz w:val="19"/>
              </w:rPr>
            </w:pPr>
            <w:r>
              <w:rPr>
                <w:sz w:val="19"/>
              </w:rPr>
              <w:t>identifizieren funktionelle Gruppen in Naturstoffen</w:t>
            </w:r>
            <w:r>
              <w:rPr>
                <w:spacing w:val="-26"/>
                <w:sz w:val="19"/>
              </w:rPr>
              <w:t> </w:t>
            </w:r>
            <w:r>
              <w:rPr>
                <w:sz w:val="19"/>
              </w:rPr>
              <w:t>und wenden Fachbegriffe</w:t>
            </w:r>
            <w:r>
              <w:rPr>
                <w:spacing w:val="-4"/>
                <w:sz w:val="19"/>
              </w:rPr>
              <w:t> </w:t>
            </w:r>
            <w:r>
              <w:rPr>
                <w:sz w:val="19"/>
              </w:rPr>
              <w:t>an.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45"/>
              </w:numPr>
              <w:tabs>
                <w:tab w:pos="250" w:val="left" w:leader="none"/>
              </w:tabs>
              <w:spacing w:line="247" w:lineRule="auto" w:before="26" w:after="0"/>
              <w:ind w:left="249" w:right="223" w:hanging="171"/>
              <w:jc w:val="left"/>
              <w:rPr>
                <w:sz w:val="19"/>
              </w:rPr>
            </w:pPr>
            <w:r>
              <w:rPr>
                <w:sz w:val="19"/>
              </w:rPr>
              <w:t>beurteilen die Bedeutung</w:t>
            </w:r>
            <w:r>
              <w:rPr>
                <w:spacing w:val="-13"/>
                <w:sz w:val="19"/>
              </w:rPr>
              <w:t> </w:t>
            </w:r>
            <w:r>
              <w:rPr>
                <w:sz w:val="19"/>
              </w:rPr>
              <w:t>von Naturstoffen im</w:t>
            </w:r>
            <w:r>
              <w:rPr>
                <w:spacing w:val="-5"/>
                <w:sz w:val="19"/>
              </w:rPr>
              <w:t> </w:t>
            </w:r>
            <w:r>
              <w:rPr>
                <w:sz w:val="19"/>
              </w:rPr>
              <w:t>Alltag.</w:t>
            </w:r>
          </w:p>
        </w:tc>
      </w:tr>
      <w:tr>
        <w:trPr>
          <w:trHeight w:val="178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1.4.3 </w:t>
            </w:r>
            <w:r>
              <w:rPr>
                <w:sz w:val="19"/>
              </w:rPr>
              <w:t>Weitere Zweifach-</w:t>
            </w:r>
          </w:p>
          <w:p>
            <w:pPr>
              <w:pStyle w:val="TableParagraph"/>
              <w:spacing w:before="8"/>
              <w:ind w:left="513"/>
              <w:rPr>
                <w:sz w:val="19"/>
              </w:rPr>
            </w:pPr>
            <w:r>
              <w:rPr>
                <w:sz w:val="19"/>
              </w:rPr>
              <w:t>zucker</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66-67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46"/>
              </w:numPr>
              <w:tabs>
                <w:tab w:pos="251" w:val="left" w:leader="none"/>
              </w:tabs>
              <w:spacing w:line="247" w:lineRule="auto" w:before="26" w:after="0"/>
              <w:ind w:left="250" w:right="118" w:hanging="171"/>
              <w:jc w:val="left"/>
              <w:rPr>
                <w:sz w:val="19"/>
              </w:rPr>
            </w:pPr>
            <w:r>
              <w:rPr>
                <w:sz w:val="19"/>
              </w:rPr>
              <w:t>beschreiben die Struktur von […]</w:t>
            </w:r>
            <w:r>
              <w:rPr>
                <w:spacing w:val="-20"/>
                <w:sz w:val="19"/>
              </w:rPr>
              <w:t> </w:t>
            </w:r>
            <w:r>
              <w:rPr>
                <w:sz w:val="19"/>
              </w:rPr>
              <w:t>Kohlenhydraten-Molekülen […].</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47"/>
              </w:numPr>
              <w:tabs>
                <w:tab w:pos="251" w:val="left" w:leader="none"/>
              </w:tabs>
              <w:spacing w:line="247" w:lineRule="auto" w:before="26"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p>
            <w:pPr>
              <w:pStyle w:val="TableParagraph"/>
              <w:numPr>
                <w:ilvl w:val="0"/>
                <w:numId w:val="47"/>
              </w:numPr>
              <w:tabs>
                <w:tab w:pos="251" w:val="left" w:leader="none"/>
              </w:tabs>
              <w:spacing w:line="240" w:lineRule="atLeast" w:before="51" w:after="0"/>
              <w:ind w:left="250" w:right="234" w:hanging="171"/>
              <w:jc w:val="left"/>
              <w:rPr>
                <w:sz w:val="19"/>
              </w:rPr>
            </w:pPr>
            <w:r>
              <w:rPr>
                <w:sz w:val="19"/>
              </w:rPr>
              <w:t>identifizieren funktionelle Gruppen in Naturstoffen</w:t>
            </w:r>
            <w:r>
              <w:rPr>
                <w:spacing w:val="-26"/>
                <w:sz w:val="19"/>
              </w:rPr>
              <w:t> </w:t>
            </w:r>
            <w:r>
              <w:rPr>
                <w:sz w:val="19"/>
              </w:rPr>
              <w:t>und wenden Fachbegriffe</w:t>
            </w:r>
            <w:r>
              <w:rPr>
                <w:spacing w:val="-4"/>
                <w:sz w:val="19"/>
              </w:rPr>
              <w:t> </w:t>
            </w:r>
            <w:r>
              <w:rPr>
                <w:sz w:val="19"/>
              </w:rPr>
              <w:t>an.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48"/>
              </w:numPr>
              <w:tabs>
                <w:tab w:pos="250" w:val="left" w:leader="none"/>
              </w:tabs>
              <w:spacing w:line="247" w:lineRule="auto" w:before="26" w:after="0"/>
              <w:ind w:left="249" w:right="223" w:hanging="171"/>
              <w:jc w:val="left"/>
              <w:rPr>
                <w:sz w:val="19"/>
              </w:rPr>
            </w:pPr>
            <w:r>
              <w:rPr>
                <w:sz w:val="19"/>
              </w:rPr>
              <w:t>beurteilen die Bedeutung</w:t>
            </w:r>
            <w:r>
              <w:rPr>
                <w:spacing w:val="-13"/>
                <w:sz w:val="19"/>
              </w:rPr>
              <w:t> </w:t>
            </w:r>
            <w:r>
              <w:rPr>
                <w:sz w:val="19"/>
              </w:rPr>
              <w:t>von Naturstoffen im</w:t>
            </w:r>
            <w:r>
              <w:rPr>
                <w:spacing w:val="-5"/>
                <w:sz w:val="19"/>
              </w:rPr>
              <w:t> </w:t>
            </w:r>
            <w:r>
              <w:rPr>
                <w:sz w:val="19"/>
              </w:rPr>
              <w:t>Alltag.</w:t>
            </w:r>
          </w:p>
        </w:tc>
      </w:tr>
    </w:tbl>
    <w:p>
      <w:pPr>
        <w:spacing w:after="0" w:line="247" w:lineRule="auto"/>
        <w:jc w:val="left"/>
        <w:rPr>
          <w:sz w:val="19"/>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73600"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1012" w:hRule="atLeast"/>
        </w:trPr>
        <w:tc>
          <w:tcPr>
            <w:tcW w:w="2324" w:type="dxa"/>
          </w:tcPr>
          <w:p>
            <w:pPr>
              <w:pStyle w:val="TableParagraph"/>
              <w:spacing w:before="36"/>
              <w:ind w:left="80"/>
              <w:rPr>
                <w:sz w:val="19"/>
              </w:rPr>
            </w:pPr>
            <w:r>
              <w:rPr>
                <w:b/>
                <w:sz w:val="19"/>
              </w:rPr>
              <w:t>1.4.4 </w:t>
            </w:r>
            <w:r>
              <w:rPr>
                <w:sz w:val="19"/>
              </w:rPr>
              <w:t>Mehrfachzucker</w:t>
            </w:r>
          </w:p>
        </w:tc>
        <w:tc>
          <w:tcPr>
            <w:tcW w:w="907" w:type="dxa"/>
          </w:tcPr>
          <w:p>
            <w:pPr>
              <w:pStyle w:val="TableParagraph"/>
              <w:spacing w:before="36"/>
              <w:ind w:left="115" w:right="104"/>
              <w:jc w:val="center"/>
              <w:rPr>
                <w:sz w:val="19"/>
              </w:rPr>
            </w:pPr>
            <w:r>
              <w:rPr>
                <w:sz w:val="19"/>
              </w:rPr>
              <w:t>68-69</w:t>
            </w:r>
          </w:p>
        </w:tc>
        <w:tc>
          <w:tcPr>
            <w:tcW w:w="2778" w:type="dxa"/>
          </w:tcPr>
          <w:p>
            <w:pPr>
              <w:pStyle w:val="TableParagraph"/>
              <w:numPr>
                <w:ilvl w:val="0"/>
                <w:numId w:val="49"/>
              </w:numPr>
              <w:tabs>
                <w:tab w:pos="251" w:val="left" w:leader="none"/>
              </w:tabs>
              <w:spacing w:line="247" w:lineRule="auto" w:before="26" w:after="0"/>
              <w:ind w:left="250" w:right="118" w:hanging="171"/>
              <w:jc w:val="left"/>
              <w:rPr>
                <w:sz w:val="19"/>
              </w:rPr>
            </w:pPr>
            <w:r>
              <w:rPr>
                <w:sz w:val="19"/>
              </w:rPr>
              <w:t>beschreiben die Struktur von […]</w:t>
            </w:r>
            <w:r>
              <w:rPr>
                <w:spacing w:val="-20"/>
                <w:sz w:val="19"/>
              </w:rPr>
              <w:t> </w:t>
            </w:r>
            <w:r>
              <w:rPr>
                <w:sz w:val="19"/>
              </w:rPr>
              <w:t>Kohlenhydraten-Molekülen […].</w:t>
            </w:r>
          </w:p>
        </w:tc>
        <w:tc>
          <w:tcPr>
            <w:tcW w:w="2835" w:type="dxa"/>
          </w:tcPr>
          <w:p>
            <w:pPr>
              <w:pStyle w:val="TableParagraph"/>
              <w:rPr>
                <w:rFonts w:ascii="Times New Roman"/>
                <w:sz w:val="18"/>
              </w:rPr>
            </w:pPr>
          </w:p>
        </w:tc>
        <w:tc>
          <w:tcPr>
            <w:tcW w:w="2722" w:type="dxa"/>
          </w:tcPr>
          <w:p>
            <w:pPr>
              <w:pStyle w:val="TableParagraph"/>
              <w:numPr>
                <w:ilvl w:val="0"/>
                <w:numId w:val="50"/>
              </w:numPr>
              <w:tabs>
                <w:tab w:pos="251" w:val="left" w:leader="none"/>
              </w:tabs>
              <w:spacing w:line="247" w:lineRule="auto" w:before="26"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tc>
        <w:tc>
          <w:tcPr>
            <w:tcW w:w="2779" w:type="dxa"/>
          </w:tcPr>
          <w:p>
            <w:pPr>
              <w:pStyle w:val="TableParagraph"/>
              <w:numPr>
                <w:ilvl w:val="0"/>
                <w:numId w:val="51"/>
              </w:numPr>
              <w:tabs>
                <w:tab w:pos="250" w:val="left" w:leader="none"/>
              </w:tabs>
              <w:spacing w:line="247" w:lineRule="auto" w:before="26" w:after="0"/>
              <w:ind w:left="249" w:right="223" w:hanging="171"/>
              <w:jc w:val="left"/>
              <w:rPr>
                <w:sz w:val="19"/>
              </w:rPr>
            </w:pPr>
            <w:r>
              <w:rPr>
                <w:sz w:val="19"/>
              </w:rPr>
              <w:t>beurteilen die Bedeutung</w:t>
            </w:r>
            <w:r>
              <w:rPr>
                <w:spacing w:val="-13"/>
                <w:sz w:val="19"/>
              </w:rPr>
              <w:t> </w:t>
            </w:r>
            <w:r>
              <w:rPr>
                <w:sz w:val="19"/>
              </w:rPr>
              <w:t>von Naturstoffen im</w:t>
            </w:r>
            <w:r>
              <w:rPr>
                <w:spacing w:val="-5"/>
                <w:sz w:val="19"/>
              </w:rPr>
              <w:t> </w:t>
            </w:r>
            <w:r>
              <w:rPr>
                <w:sz w:val="19"/>
              </w:rPr>
              <w:t>Alltag.</w:t>
            </w:r>
          </w:p>
        </w:tc>
      </w:tr>
      <w:tr>
        <w:trPr>
          <w:trHeight w:val="772" w:hRule="atLeast"/>
        </w:trPr>
        <w:tc>
          <w:tcPr>
            <w:tcW w:w="2324" w:type="dxa"/>
          </w:tcPr>
          <w:p>
            <w:pPr>
              <w:pStyle w:val="TableParagraph"/>
              <w:spacing w:line="240" w:lineRule="atLeast" w:before="28"/>
              <w:ind w:left="513" w:hanging="434"/>
              <w:rPr>
                <w:sz w:val="19"/>
              </w:rPr>
            </w:pPr>
            <w:r>
              <w:rPr>
                <w:b/>
                <w:sz w:val="19"/>
              </w:rPr>
              <w:t>1.4.5 EK </w:t>
            </w:r>
            <w:r>
              <w:rPr>
                <w:sz w:val="19"/>
              </w:rPr>
              <w:t>Süßen mit Alternativen zum Haushaltszucker</w:t>
            </w:r>
          </w:p>
        </w:tc>
        <w:tc>
          <w:tcPr>
            <w:tcW w:w="907" w:type="dxa"/>
          </w:tcPr>
          <w:p>
            <w:pPr>
              <w:pStyle w:val="TableParagraph"/>
              <w:spacing w:before="36"/>
              <w:ind w:left="115" w:right="104"/>
              <w:jc w:val="center"/>
              <w:rPr>
                <w:sz w:val="19"/>
              </w:rPr>
            </w:pPr>
            <w:r>
              <w:rPr>
                <w:sz w:val="19"/>
              </w:rPr>
              <w:t>70-71</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numPr>
                <w:ilvl w:val="0"/>
                <w:numId w:val="52"/>
              </w:numPr>
              <w:tabs>
                <w:tab w:pos="250" w:val="left" w:leader="none"/>
              </w:tabs>
              <w:spacing w:line="247" w:lineRule="auto" w:before="26" w:after="0"/>
              <w:ind w:left="249" w:right="223" w:hanging="171"/>
              <w:jc w:val="left"/>
              <w:rPr>
                <w:sz w:val="19"/>
              </w:rPr>
            </w:pPr>
            <w:r>
              <w:rPr>
                <w:sz w:val="19"/>
              </w:rPr>
              <w:t>beurteilen die Bedeutung</w:t>
            </w:r>
            <w:r>
              <w:rPr>
                <w:spacing w:val="-13"/>
                <w:sz w:val="19"/>
              </w:rPr>
              <w:t> </w:t>
            </w:r>
            <w:r>
              <w:rPr>
                <w:sz w:val="19"/>
              </w:rPr>
              <w:t>von Naturstoffen im</w:t>
            </w:r>
            <w:r>
              <w:rPr>
                <w:spacing w:val="-5"/>
                <w:sz w:val="19"/>
              </w:rPr>
              <w:t> </w:t>
            </w:r>
            <w:r>
              <w:rPr>
                <w:sz w:val="19"/>
              </w:rPr>
              <w:t>Alltag.</w:t>
            </w:r>
          </w:p>
        </w:tc>
      </w:tr>
      <w:tr>
        <w:trPr>
          <w:trHeight w:val="292" w:hRule="atLeast"/>
        </w:trPr>
        <w:tc>
          <w:tcPr>
            <w:tcW w:w="14345" w:type="dxa"/>
            <w:gridSpan w:val="6"/>
            <w:shd w:val="clear" w:color="auto" w:fill="DAEEF3"/>
          </w:tcPr>
          <w:p>
            <w:pPr>
              <w:pStyle w:val="TableParagraph"/>
              <w:spacing w:before="36"/>
              <w:ind w:left="80"/>
              <w:rPr>
                <w:b/>
                <w:sz w:val="19"/>
              </w:rPr>
            </w:pPr>
            <w:r>
              <w:rPr>
                <w:b/>
                <w:sz w:val="19"/>
              </w:rPr>
              <w:t>1.5 Vielfachzucker</w:t>
            </w:r>
          </w:p>
        </w:tc>
      </w:tr>
      <w:tr>
        <w:trPr>
          <w:trHeight w:val="1069" w:hRule="atLeast"/>
        </w:trPr>
        <w:tc>
          <w:tcPr>
            <w:tcW w:w="2324" w:type="dxa"/>
          </w:tcPr>
          <w:p>
            <w:pPr>
              <w:pStyle w:val="TableParagraph"/>
              <w:spacing w:before="36"/>
              <w:ind w:left="80"/>
              <w:rPr>
                <w:sz w:val="19"/>
              </w:rPr>
            </w:pPr>
            <w:r>
              <w:rPr>
                <w:b/>
                <w:sz w:val="19"/>
              </w:rPr>
              <w:t>1.5.1 </w:t>
            </w:r>
            <w:r>
              <w:rPr>
                <w:sz w:val="19"/>
              </w:rPr>
              <w:t>Versuche und Material</w:t>
            </w:r>
          </w:p>
        </w:tc>
        <w:tc>
          <w:tcPr>
            <w:tcW w:w="907" w:type="dxa"/>
          </w:tcPr>
          <w:p>
            <w:pPr>
              <w:pStyle w:val="TableParagraph"/>
              <w:spacing w:before="36"/>
              <w:ind w:left="115" w:right="104"/>
              <w:jc w:val="center"/>
              <w:rPr>
                <w:sz w:val="19"/>
              </w:rPr>
            </w:pPr>
            <w:r>
              <w:rPr>
                <w:sz w:val="19"/>
              </w:rPr>
              <w:t>72-73</w:t>
            </w:r>
          </w:p>
        </w:tc>
        <w:tc>
          <w:tcPr>
            <w:tcW w:w="2778" w:type="dxa"/>
          </w:tcPr>
          <w:p>
            <w:pPr>
              <w:pStyle w:val="TableParagraph"/>
              <w:numPr>
                <w:ilvl w:val="0"/>
                <w:numId w:val="53"/>
              </w:numPr>
              <w:tabs>
                <w:tab w:pos="251" w:val="left" w:leader="none"/>
              </w:tabs>
              <w:spacing w:line="247" w:lineRule="auto" w:before="26" w:after="0"/>
              <w:ind w:left="250" w:right="118" w:hanging="171"/>
              <w:jc w:val="left"/>
              <w:rPr>
                <w:sz w:val="19"/>
              </w:rPr>
            </w:pPr>
            <w:r>
              <w:rPr>
                <w:sz w:val="19"/>
              </w:rPr>
              <w:t>beschreiben die Struktur von […]</w:t>
            </w:r>
            <w:r>
              <w:rPr>
                <w:spacing w:val="-20"/>
                <w:sz w:val="19"/>
              </w:rPr>
              <w:t> </w:t>
            </w:r>
            <w:r>
              <w:rPr>
                <w:sz w:val="19"/>
              </w:rPr>
              <w:t>Kohlenhydraten-Molekülen ([...]</w:t>
            </w:r>
            <w:r>
              <w:rPr>
                <w:spacing w:val="-2"/>
                <w:sz w:val="19"/>
              </w:rPr>
              <w:t> </w:t>
            </w:r>
            <w:r>
              <w:rPr>
                <w:sz w:val="19"/>
              </w:rPr>
              <w:t>Stärke-Molekül).</w:t>
            </w:r>
          </w:p>
        </w:tc>
        <w:tc>
          <w:tcPr>
            <w:tcW w:w="2835" w:type="dxa"/>
          </w:tcPr>
          <w:p>
            <w:pPr>
              <w:pStyle w:val="TableParagraph"/>
              <w:numPr>
                <w:ilvl w:val="0"/>
                <w:numId w:val="54"/>
              </w:numPr>
              <w:tabs>
                <w:tab w:pos="251" w:val="left" w:leader="none"/>
              </w:tabs>
              <w:spacing w:line="247" w:lineRule="auto" w:before="26" w:after="0"/>
              <w:ind w:left="250" w:right="545" w:hanging="171"/>
              <w:jc w:val="left"/>
              <w:rPr>
                <w:sz w:val="19"/>
              </w:rPr>
            </w:pPr>
            <w:r>
              <w:rPr>
                <w:sz w:val="19"/>
              </w:rPr>
              <w:t>führen die</w:t>
            </w:r>
            <w:r>
              <w:rPr>
                <w:spacing w:val="-21"/>
                <w:sz w:val="19"/>
              </w:rPr>
              <w:t> </w:t>
            </w:r>
            <w:r>
              <w:rPr>
                <w:sz w:val="19"/>
              </w:rPr>
              <w:t>Benedict-Probe durch.</w:t>
            </w:r>
          </w:p>
          <w:p>
            <w:pPr>
              <w:pStyle w:val="TableParagraph"/>
              <w:numPr>
                <w:ilvl w:val="0"/>
                <w:numId w:val="54"/>
              </w:numPr>
              <w:tabs>
                <w:tab w:pos="251" w:val="left" w:leader="none"/>
              </w:tabs>
              <w:spacing w:line="240" w:lineRule="atLeast" w:before="49" w:after="0"/>
              <w:ind w:left="250" w:right="210" w:hanging="171"/>
              <w:jc w:val="left"/>
              <w:rPr>
                <w:sz w:val="19"/>
              </w:rPr>
            </w:pPr>
            <w:r>
              <w:rPr>
                <w:sz w:val="19"/>
              </w:rPr>
              <w:t>führen die</w:t>
            </w:r>
            <w:r>
              <w:rPr>
                <w:spacing w:val="-25"/>
                <w:sz w:val="19"/>
              </w:rPr>
              <w:t> </w:t>
            </w:r>
            <w:r>
              <w:rPr>
                <w:sz w:val="19"/>
              </w:rPr>
              <w:t>Iod-Stärke-Reaktion durch.</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012" w:hRule="atLeast"/>
        </w:trPr>
        <w:tc>
          <w:tcPr>
            <w:tcW w:w="2324" w:type="dxa"/>
          </w:tcPr>
          <w:p>
            <w:pPr>
              <w:pStyle w:val="TableParagraph"/>
              <w:spacing w:before="36"/>
              <w:ind w:left="80"/>
              <w:rPr>
                <w:sz w:val="19"/>
              </w:rPr>
            </w:pPr>
            <w:r>
              <w:rPr>
                <w:b/>
                <w:sz w:val="19"/>
              </w:rPr>
              <w:t>1.5.2 </w:t>
            </w:r>
            <w:r>
              <w:rPr>
                <w:sz w:val="19"/>
              </w:rPr>
              <w:t>Stärke und Cellulose</w:t>
            </w:r>
          </w:p>
        </w:tc>
        <w:tc>
          <w:tcPr>
            <w:tcW w:w="907" w:type="dxa"/>
          </w:tcPr>
          <w:p>
            <w:pPr>
              <w:pStyle w:val="TableParagraph"/>
              <w:spacing w:before="36"/>
              <w:ind w:left="115" w:right="104"/>
              <w:jc w:val="center"/>
              <w:rPr>
                <w:sz w:val="19"/>
              </w:rPr>
            </w:pPr>
            <w:r>
              <w:rPr>
                <w:sz w:val="19"/>
              </w:rPr>
              <w:t>74-75</w:t>
            </w:r>
          </w:p>
        </w:tc>
        <w:tc>
          <w:tcPr>
            <w:tcW w:w="2778" w:type="dxa"/>
          </w:tcPr>
          <w:p>
            <w:pPr>
              <w:pStyle w:val="TableParagraph"/>
              <w:numPr>
                <w:ilvl w:val="0"/>
                <w:numId w:val="55"/>
              </w:numPr>
              <w:tabs>
                <w:tab w:pos="251" w:val="left" w:leader="none"/>
              </w:tabs>
              <w:spacing w:line="247" w:lineRule="auto" w:before="26" w:after="0"/>
              <w:ind w:left="250" w:right="118" w:hanging="171"/>
              <w:jc w:val="left"/>
              <w:rPr>
                <w:sz w:val="19"/>
              </w:rPr>
            </w:pPr>
            <w:r>
              <w:rPr>
                <w:sz w:val="19"/>
              </w:rPr>
              <w:t>beschreiben die Struktur von […]</w:t>
            </w:r>
            <w:r>
              <w:rPr>
                <w:spacing w:val="-20"/>
                <w:sz w:val="19"/>
              </w:rPr>
              <w:t> </w:t>
            </w:r>
            <w:r>
              <w:rPr>
                <w:sz w:val="19"/>
              </w:rPr>
              <w:t>Kohlenhydraten-Molekülen ([...]</w:t>
            </w:r>
            <w:r>
              <w:rPr>
                <w:spacing w:val="-2"/>
                <w:sz w:val="19"/>
              </w:rPr>
              <w:t> </w:t>
            </w:r>
            <w:r>
              <w:rPr>
                <w:sz w:val="19"/>
              </w:rPr>
              <w:t>Stärke-Molekül).</w:t>
            </w:r>
          </w:p>
        </w:tc>
        <w:tc>
          <w:tcPr>
            <w:tcW w:w="2835" w:type="dxa"/>
          </w:tcPr>
          <w:p>
            <w:pPr>
              <w:pStyle w:val="TableParagraph"/>
              <w:rPr>
                <w:rFonts w:ascii="Times New Roman"/>
                <w:sz w:val="18"/>
              </w:rPr>
            </w:pPr>
          </w:p>
        </w:tc>
        <w:tc>
          <w:tcPr>
            <w:tcW w:w="2722" w:type="dxa"/>
          </w:tcPr>
          <w:p>
            <w:pPr>
              <w:pStyle w:val="TableParagraph"/>
              <w:numPr>
                <w:ilvl w:val="0"/>
                <w:numId w:val="56"/>
              </w:numPr>
              <w:tabs>
                <w:tab w:pos="251" w:val="left" w:leader="none"/>
              </w:tabs>
              <w:spacing w:line="247" w:lineRule="auto" w:before="26"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tc>
        <w:tc>
          <w:tcPr>
            <w:tcW w:w="2779" w:type="dxa"/>
          </w:tcPr>
          <w:p>
            <w:pPr>
              <w:pStyle w:val="TableParagraph"/>
              <w:rPr>
                <w:rFonts w:ascii="Times New Roman"/>
                <w:sz w:val="18"/>
              </w:rPr>
            </w:pPr>
          </w:p>
        </w:tc>
      </w:tr>
      <w:tr>
        <w:trPr>
          <w:trHeight w:val="2325" w:hRule="atLeast"/>
        </w:trPr>
        <w:tc>
          <w:tcPr>
            <w:tcW w:w="2324" w:type="dxa"/>
          </w:tcPr>
          <w:p>
            <w:pPr>
              <w:pStyle w:val="TableParagraph"/>
              <w:spacing w:line="247" w:lineRule="auto" w:before="36"/>
              <w:ind w:left="513" w:right="150" w:hanging="434"/>
              <w:rPr>
                <w:sz w:val="19"/>
              </w:rPr>
            </w:pPr>
            <w:r>
              <w:rPr>
                <w:b/>
                <w:sz w:val="19"/>
              </w:rPr>
              <w:t>1.5.3 BNE </w:t>
            </w:r>
            <w:r>
              <w:rPr>
                <w:sz w:val="19"/>
              </w:rPr>
              <w:t>Nachwachsende Rohstoffe und ihre Produkte</w:t>
            </w:r>
          </w:p>
        </w:tc>
        <w:tc>
          <w:tcPr>
            <w:tcW w:w="907" w:type="dxa"/>
          </w:tcPr>
          <w:p>
            <w:pPr>
              <w:pStyle w:val="TableParagraph"/>
              <w:spacing w:before="36"/>
              <w:ind w:left="115" w:right="104"/>
              <w:jc w:val="center"/>
              <w:rPr>
                <w:sz w:val="19"/>
              </w:rPr>
            </w:pPr>
            <w:r>
              <w:rPr>
                <w:sz w:val="19"/>
              </w:rPr>
              <w:t>76-77</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numPr>
                <w:ilvl w:val="0"/>
                <w:numId w:val="57"/>
              </w:numPr>
              <w:tabs>
                <w:tab w:pos="251" w:val="left" w:leader="none"/>
              </w:tabs>
              <w:spacing w:line="247" w:lineRule="auto" w:before="26"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tc>
        <w:tc>
          <w:tcPr>
            <w:tcW w:w="2779" w:type="dxa"/>
          </w:tcPr>
          <w:p>
            <w:pPr>
              <w:pStyle w:val="TableParagraph"/>
              <w:numPr>
                <w:ilvl w:val="0"/>
                <w:numId w:val="58"/>
              </w:numPr>
              <w:tabs>
                <w:tab w:pos="250" w:val="left" w:leader="none"/>
              </w:tabs>
              <w:spacing w:line="247" w:lineRule="auto" w:before="26" w:after="0"/>
              <w:ind w:left="249" w:right="223" w:hanging="171"/>
              <w:jc w:val="left"/>
              <w:rPr>
                <w:sz w:val="19"/>
              </w:rPr>
            </w:pPr>
            <w:r>
              <w:rPr>
                <w:sz w:val="19"/>
              </w:rPr>
              <w:t>beurteilen die Bedeutung</w:t>
            </w:r>
            <w:r>
              <w:rPr>
                <w:spacing w:val="-13"/>
                <w:sz w:val="19"/>
              </w:rPr>
              <w:t> </w:t>
            </w:r>
            <w:r>
              <w:rPr>
                <w:sz w:val="19"/>
              </w:rPr>
              <w:t>von Naturstoffen im</w:t>
            </w:r>
            <w:r>
              <w:rPr>
                <w:spacing w:val="-5"/>
                <w:sz w:val="19"/>
              </w:rPr>
              <w:t> </w:t>
            </w:r>
            <w:r>
              <w:rPr>
                <w:sz w:val="19"/>
              </w:rPr>
              <w:t>Alltag.</w:t>
            </w:r>
          </w:p>
          <w:p>
            <w:pPr>
              <w:pStyle w:val="TableParagraph"/>
              <w:numPr>
                <w:ilvl w:val="0"/>
                <w:numId w:val="58"/>
              </w:numPr>
              <w:tabs>
                <w:tab w:pos="250" w:val="left" w:leader="none"/>
              </w:tabs>
              <w:spacing w:line="247" w:lineRule="auto" w:before="49" w:after="0"/>
              <w:ind w:left="249" w:right="88" w:hanging="171"/>
              <w:jc w:val="left"/>
              <w:rPr>
                <w:sz w:val="19"/>
              </w:rPr>
            </w:pPr>
            <w:r>
              <w:rPr>
                <w:sz w:val="19"/>
              </w:rPr>
              <w:t>beurteilen den Einsatz von Kunststoffen in Alltag und</w:t>
            </w:r>
            <w:r>
              <w:rPr>
                <w:spacing w:val="-28"/>
                <w:sz w:val="19"/>
              </w:rPr>
              <w:t> </w:t>
            </w:r>
            <w:r>
              <w:rPr>
                <w:spacing w:val="-4"/>
                <w:sz w:val="19"/>
              </w:rPr>
              <w:t>Tech- </w:t>
            </w:r>
            <w:r>
              <w:rPr>
                <w:sz w:val="19"/>
              </w:rPr>
              <w:t>nik.</w:t>
            </w:r>
          </w:p>
          <w:p>
            <w:pPr>
              <w:pStyle w:val="TableParagraph"/>
              <w:numPr>
                <w:ilvl w:val="0"/>
                <w:numId w:val="58"/>
              </w:numPr>
              <w:tabs>
                <w:tab w:pos="250" w:val="left" w:leader="none"/>
              </w:tabs>
              <w:spacing w:line="247" w:lineRule="auto" w:before="50" w:after="0"/>
              <w:ind w:left="249" w:right="91" w:hanging="171"/>
              <w:jc w:val="left"/>
              <w:rPr>
                <w:sz w:val="19"/>
              </w:rPr>
            </w:pPr>
            <w:r>
              <w:rPr>
                <w:sz w:val="19"/>
              </w:rPr>
              <w:t>betrachten ein technisches</w:t>
            </w:r>
            <w:r>
              <w:rPr>
                <w:spacing w:val="-13"/>
                <w:sz w:val="19"/>
              </w:rPr>
              <w:t> </w:t>
            </w:r>
            <w:r>
              <w:rPr>
                <w:spacing w:val="-5"/>
                <w:sz w:val="19"/>
              </w:rPr>
              <w:t>Ver- </w:t>
            </w:r>
            <w:r>
              <w:rPr>
                <w:sz w:val="19"/>
              </w:rPr>
              <w:t>fahren und führen den Einsatz von Stoffen auf ihre Stoffeigen- schaften</w:t>
            </w:r>
            <w:r>
              <w:rPr>
                <w:spacing w:val="-1"/>
                <w:sz w:val="19"/>
              </w:rPr>
              <w:t> </w:t>
            </w:r>
            <w:r>
              <w:rPr>
                <w:sz w:val="19"/>
              </w:rPr>
              <w:t>zurück.</w:t>
            </w:r>
          </w:p>
        </w:tc>
      </w:tr>
      <w:tr>
        <w:trPr>
          <w:trHeight w:val="532" w:hRule="atLeast"/>
        </w:trPr>
        <w:tc>
          <w:tcPr>
            <w:tcW w:w="2324" w:type="dxa"/>
          </w:tcPr>
          <w:p>
            <w:pPr>
              <w:pStyle w:val="TableParagraph"/>
              <w:spacing w:before="36"/>
              <w:ind w:left="80"/>
              <w:rPr>
                <w:sz w:val="19"/>
              </w:rPr>
            </w:pPr>
            <w:r>
              <w:rPr>
                <w:b/>
                <w:sz w:val="19"/>
              </w:rPr>
              <w:t>1.5.4 EK </w:t>
            </w:r>
            <w:r>
              <w:rPr>
                <w:sz w:val="19"/>
              </w:rPr>
              <w:t>Nukleinsäuren</w:t>
            </w:r>
          </w:p>
        </w:tc>
        <w:tc>
          <w:tcPr>
            <w:tcW w:w="907" w:type="dxa"/>
          </w:tcPr>
          <w:p>
            <w:pPr>
              <w:pStyle w:val="TableParagraph"/>
              <w:spacing w:before="36"/>
              <w:ind w:left="115" w:right="104"/>
              <w:jc w:val="center"/>
              <w:rPr>
                <w:sz w:val="19"/>
              </w:rPr>
            </w:pPr>
            <w:r>
              <w:rPr>
                <w:sz w:val="19"/>
              </w:rPr>
              <w:t>78-79</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numPr>
                <w:ilvl w:val="0"/>
                <w:numId w:val="59"/>
              </w:numPr>
              <w:tabs>
                <w:tab w:pos="258" w:val="left" w:leader="none"/>
              </w:tabs>
              <w:spacing w:line="240" w:lineRule="atLeast" w:before="28" w:after="0"/>
              <w:ind w:left="257" w:right="215" w:hanging="179"/>
              <w:jc w:val="left"/>
              <w:rPr>
                <w:sz w:val="19"/>
              </w:rPr>
            </w:pPr>
            <w:r>
              <w:rPr>
                <w:sz w:val="19"/>
              </w:rPr>
              <w:t>beurteilen die Bedeutung</w:t>
            </w:r>
            <w:r>
              <w:rPr>
                <w:spacing w:val="-13"/>
                <w:sz w:val="19"/>
              </w:rPr>
              <w:t> </w:t>
            </w:r>
            <w:r>
              <w:rPr>
                <w:sz w:val="19"/>
              </w:rPr>
              <w:t>von Naturstoffen im</w:t>
            </w:r>
            <w:r>
              <w:rPr>
                <w:spacing w:val="-5"/>
                <w:sz w:val="19"/>
              </w:rPr>
              <w:t> </w:t>
            </w:r>
            <w:r>
              <w:rPr>
                <w:sz w:val="19"/>
              </w:rPr>
              <w:t>Alltag.</w:t>
            </w:r>
          </w:p>
        </w:tc>
      </w:tr>
    </w:tbl>
    <w:p>
      <w:pPr>
        <w:spacing w:after="0" w:line="240" w:lineRule="atLeast"/>
        <w:jc w:val="left"/>
        <w:rPr>
          <w:sz w:val="19"/>
        </w:rPr>
        <w:sectPr>
          <w:pgSz w:w="16840" w:h="11910" w:orient="landscape"/>
          <w:pgMar w:header="535" w:footer="323" w:top="1100" w:bottom="520" w:left="720" w:right="1100"/>
        </w:sectPr>
      </w:pPr>
    </w:p>
    <w:p>
      <w:pPr>
        <w:spacing w:before="77"/>
        <w:ind w:left="527" w:right="0" w:firstLine="0"/>
        <w:jc w:val="left"/>
        <w:rPr>
          <w:b/>
          <w:sz w:val="32"/>
        </w:rPr>
      </w:pPr>
      <w:r>
        <w:rPr/>
        <w:pict>
          <v:rect style="position:absolute;margin-left:687.117981pt;margin-top:565.106995pt;width:154.772pt;height:30.169pt;mso-position-horizontal-relative:page;mso-position-vertical-relative:page;z-index:-258595840" filled="true" fillcolor="#d9dada" stroked="false">
            <v:fill type="solid"/>
            <w10:wrap type="none"/>
          </v:rect>
        </w:pict>
      </w:r>
      <w:r>
        <w:rPr>
          <w:b/>
          <w:color w:val="626261"/>
          <w:sz w:val="32"/>
        </w:rPr>
        <w:t>Kapitel 2: Energie bei chemischen Reaktionen</w:t>
      </w:r>
    </w:p>
    <w:p>
      <w:pPr>
        <w:pStyle w:val="BodyText"/>
        <w:spacing w:before="1"/>
        <w:rPr>
          <w:b/>
          <w:sz w:val="15"/>
        </w:rPr>
      </w:pP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310"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297" w:hRule="atLeast"/>
        </w:trPr>
        <w:tc>
          <w:tcPr>
            <w:tcW w:w="14345" w:type="dxa"/>
            <w:gridSpan w:val="6"/>
            <w:tcBorders>
              <w:top w:val="nil"/>
              <w:left w:val="single" w:sz="4" w:space="0" w:color="626261"/>
              <w:bottom w:val="single" w:sz="4" w:space="0" w:color="626261"/>
              <w:right w:val="single" w:sz="4" w:space="0" w:color="626261"/>
            </w:tcBorders>
            <w:shd w:val="clear" w:color="auto" w:fill="DAEEF3"/>
          </w:tcPr>
          <w:p>
            <w:pPr>
              <w:pStyle w:val="TableParagraph"/>
              <w:spacing w:before="41"/>
              <w:ind w:left="80"/>
              <w:rPr>
                <w:b/>
                <w:sz w:val="19"/>
              </w:rPr>
            </w:pPr>
            <w:r>
              <w:rPr>
                <w:b/>
                <w:sz w:val="19"/>
              </w:rPr>
              <w:t>2.1 Energie und Reaktionswärme</w:t>
            </w: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2.1.1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92-93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60"/>
              </w:numPr>
              <w:tabs>
                <w:tab w:pos="251" w:val="left" w:leader="none"/>
              </w:tabs>
              <w:spacing w:line="247" w:lineRule="auto" w:before="26" w:after="0"/>
              <w:ind w:left="250" w:right="73" w:hanging="171"/>
              <w:jc w:val="left"/>
              <w:rPr>
                <w:sz w:val="19"/>
              </w:rPr>
            </w:pPr>
            <w:r>
              <w:rPr>
                <w:sz w:val="19"/>
              </w:rPr>
              <w:t>führen Experimente zur Ermitt- lung von Reaktionsenthalpien in einfachen Kalorimetern durch und reflektieren ihre</w:t>
            </w:r>
            <w:r>
              <w:rPr>
                <w:spacing w:val="-29"/>
                <w:sz w:val="19"/>
              </w:rPr>
              <w:t> </w:t>
            </w:r>
            <w:r>
              <w:rPr>
                <w:sz w:val="19"/>
              </w:rPr>
              <w:t>Ergebnisse.</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78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2.1.2 </w:t>
            </w:r>
            <w:r>
              <w:rPr>
                <w:sz w:val="19"/>
              </w:rPr>
              <w:t>Systeme und Energie- formen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94-95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61"/>
              </w:numPr>
              <w:tabs>
                <w:tab w:pos="251" w:val="left" w:leader="none"/>
              </w:tabs>
              <w:spacing w:line="247" w:lineRule="auto" w:before="26" w:after="0"/>
              <w:ind w:left="250" w:right="129" w:hanging="171"/>
              <w:jc w:val="left"/>
              <w:rPr>
                <w:sz w:val="19"/>
              </w:rPr>
            </w:pPr>
            <w:r>
              <w:rPr>
                <w:sz w:val="19"/>
              </w:rPr>
              <w:t>beschreiben die innere</w:t>
            </w:r>
            <w:r>
              <w:rPr>
                <w:spacing w:val="-21"/>
                <w:sz w:val="19"/>
              </w:rPr>
              <w:t> </w:t>
            </w:r>
            <w:r>
              <w:rPr>
                <w:sz w:val="19"/>
              </w:rPr>
              <w:t>Energie eines stofflichen Systems als Summe aus Kernenergie, che- mischer Energie und thermi- scher Energie dieses</w:t>
            </w:r>
            <w:r>
              <w:rPr>
                <w:spacing w:val="-15"/>
                <w:sz w:val="19"/>
              </w:rPr>
              <w:t> </w:t>
            </w:r>
            <w:r>
              <w:rPr>
                <w:sz w:val="19"/>
              </w:rPr>
              <w:t>Systems.</w:t>
            </w:r>
          </w:p>
          <w:p>
            <w:pPr>
              <w:pStyle w:val="TableParagraph"/>
              <w:numPr>
                <w:ilvl w:val="0"/>
                <w:numId w:val="61"/>
              </w:numPr>
              <w:tabs>
                <w:tab w:pos="251" w:val="left" w:leader="none"/>
              </w:tabs>
              <w:spacing w:line="240" w:lineRule="atLeast" w:before="52" w:after="0"/>
              <w:ind w:left="250" w:right="244" w:hanging="171"/>
              <w:jc w:val="left"/>
              <w:rPr>
                <w:sz w:val="19"/>
              </w:rPr>
            </w:pPr>
            <w:r>
              <w:rPr>
                <w:sz w:val="19"/>
              </w:rPr>
              <w:t>nennen den ersten</w:t>
            </w:r>
            <w:r>
              <w:rPr>
                <w:spacing w:val="-20"/>
                <w:sz w:val="19"/>
              </w:rPr>
              <w:t> </w:t>
            </w:r>
            <w:r>
              <w:rPr>
                <w:sz w:val="19"/>
              </w:rPr>
              <w:t>Hauptsatz der</w:t>
            </w:r>
            <w:r>
              <w:rPr>
                <w:spacing w:val="-2"/>
                <w:sz w:val="19"/>
              </w:rPr>
              <w:t> </w:t>
            </w:r>
            <w:r>
              <w:rPr>
                <w:sz w:val="19"/>
              </w:rPr>
              <w:t>Thermodynamik.</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62"/>
              </w:numPr>
              <w:tabs>
                <w:tab w:pos="250" w:val="left" w:leader="none"/>
              </w:tabs>
              <w:spacing w:line="247" w:lineRule="auto" w:before="26" w:after="0"/>
              <w:ind w:left="249" w:right="209" w:hanging="171"/>
              <w:jc w:val="left"/>
              <w:rPr>
                <w:sz w:val="19"/>
              </w:rPr>
            </w:pPr>
            <w:r>
              <w:rPr>
                <w:sz w:val="19"/>
              </w:rPr>
              <w:t>beurteilen ausgewählte Prozesse ihrer Lebenswelt</w:t>
            </w:r>
            <w:r>
              <w:rPr>
                <w:spacing w:val="-24"/>
                <w:sz w:val="19"/>
              </w:rPr>
              <w:t> </w:t>
            </w:r>
            <w:r>
              <w:rPr>
                <w:sz w:val="19"/>
              </w:rPr>
              <w:t>aus energetischer</w:t>
            </w:r>
            <w:r>
              <w:rPr>
                <w:spacing w:val="-6"/>
                <w:sz w:val="19"/>
              </w:rPr>
              <w:t> </w:t>
            </w:r>
            <w:r>
              <w:rPr>
                <w:sz w:val="19"/>
              </w:rPr>
              <w:t>Perspektive.</w:t>
            </w:r>
          </w:p>
        </w:tc>
      </w:tr>
      <w:tr>
        <w:trPr>
          <w:trHeight w:val="125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2.1.3 </w:t>
            </w:r>
            <w:r>
              <w:rPr>
                <w:sz w:val="19"/>
              </w:rPr>
              <w:t>Chemische</w:t>
            </w:r>
          </w:p>
          <w:p>
            <w:pPr>
              <w:pStyle w:val="TableParagraph"/>
              <w:spacing w:line="247" w:lineRule="auto" w:before="8"/>
              <w:ind w:left="513"/>
              <w:rPr>
                <w:sz w:val="19"/>
              </w:rPr>
            </w:pPr>
            <w:r>
              <w:rPr>
                <w:sz w:val="19"/>
              </w:rPr>
              <w:t>Reaktionen und Reaktionswärme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96-97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63"/>
              </w:numPr>
              <w:tabs>
                <w:tab w:pos="251" w:val="left" w:leader="none"/>
              </w:tabs>
              <w:spacing w:line="240" w:lineRule="auto" w:before="26" w:after="0"/>
              <w:ind w:left="250" w:right="0" w:hanging="171"/>
              <w:jc w:val="left"/>
              <w:rPr>
                <w:sz w:val="19"/>
              </w:rPr>
            </w:pPr>
            <w:r>
              <w:rPr>
                <w:sz w:val="19"/>
              </w:rPr>
              <w:t>übersetzen die</w:t>
            </w:r>
            <w:r>
              <w:rPr>
                <w:spacing w:val="-10"/>
                <w:sz w:val="19"/>
              </w:rPr>
              <w:t> </w:t>
            </w:r>
            <w:r>
              <w:rPr>
                <w:sz w:val="19"/>
              </w:rPr>
              <w:t>Alltagsbegriffe</w:t>
            </w:r>
          </w:p>
          <w:p>
            <w:pPr>
              <w:pStyle w:val="TableParagraph"/>
              <w:spacing w:line="247" w:lineRule="auto" w:before="8"/>
              <w:ind w:left="250" w:right="47"/>
              <w:rPr>
                <w:sz w:val="19"/>
              </w:rPr>
            </w:pPr>
            <w:r>
              <w:rPr>
                <w:sz w:val="19"/>
              </w:rPr>
              <w:t>„Energiequelle“, „Wärme- energie“, „verbrauchte Energie“ und „Energieverlust“ in Fachsprache.</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2.1.4 FM </w:t>
            </w:r>
            <w:r>
              <w:rPr>
                <w:sz w:val="19"/>
              </w:rPr>
              <w:t>Kalorimetrische Messungen durchfüh- ren und auswerten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98-99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64"/>
              </w:numPr>
              <w:tabs>
                <w:tab w:pos="251" w:val="left" w:leader="none"/>
              </w:tabs>
              <w:spacing w:line="247" w:lineRule="auto" w:before="26" w:after="0"/>
              <w:ind w:left="250" w:right="73" w:hanging="171"/>
              <w:jc w:val="left"/>
              <w:rPr>
                <w:sz w:val="19"/>
              </w:rPr>
            </w:pPr>
            <w:r>
              <w:rPr>
                <w:sz w:val="19"/>
              </w:rPr>
              <w:t>führen Experimente zur Ermitt- lung von Reaktionsenthalpien in einfachen Kalorimetern durch und reflektieren ihre</w:t>
            </w:r>
            <w:r>
              <w:rPr>
                <w:spacing w:val="-29"/>
                <w:sz w:val="19"/>
              </w:rPr>
              <w:t> </w:t>
            </w:r>
            <w:r>
              <w:rPr>
                <w:sz w:val="19"/>
              </w:rPr>
              <w:t>Ergebnisse.</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53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0" w:lineRule="atLeast" w:before="28"/>
              <w:ind w:left="513" w:hanging="434"/>
              <w:rPr>
                <w:sz w:val="19"/>
              </w:rPr>
            </w:pPr>
            <w:r>
              <w:rPr>
                <w:b/>
                <w:sz w:val="19"/>
              </w:rPr>
              <w:t>2.1.5 BNE </w:t>
            </w:r>
            <w:r>
              <w:rPr>
                <w:sz w:val="19"/>
              </w:rPr>
              <w:t>Lichtenergie für nachhaltige Technik</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100-101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bl>
    <w:p>
      <w:pPr>
        <w:spacing w:after="0"/>
        <w:rPr>
          <w:rFonts w:ascii="Times New Roman"/>
          <w:sz w:val="18"/>
        </w:rPr>
        <w:sectPr>
          <w:headerReference w:type="default" r:id="rId14"/>
          <w:footerReference w:type="default" r:id="rId15"/>
          <w:pgSz w:w="16840" w:h="11910" w:orient="landscape"/>
          <w:pgMar w:header="535" w:footer="323" w:top="1100" w:bottom="520" w:left="720" w:right="1100"/>
          <w:pgNumType w:start="10"/>
        </w:sectPr>
      </w:pPr>
    </w:p>
    <w:p>
      <w:pPr>
        <w:pStyle w:val="BodyText"/>
        <w:spacing w:before="7"/>
        <w:rPr>
          <w:b/>
          <w:sz w:val="11"/>
        </w:rPr>
      </w:pPr>
      <w:r>
        <w:rPr/>
        <w:pict>
          <v:rect style="position:absolute;margin-left:687.117981pt;margin-top:565.106995pt;width:154.772pt;height:30.169pt;mso-position-horizontal-relative:page;mso-position-vertical-relative:page;z-index:251675648"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292" w:hRule="atLeast"/>
        </w:trPr>
        <w:tc>
          <w:tcPr>
            <w:tcW w:w="14345" w:type="dxa"/>
            <w:gridSpan w:val="6"/>
            <w:shd w:val="clear" w:color="auto" w:fill="DAEEF3"/>
          </w:tcPr>
          <w:p>
            <w:pPr>
              <w:pStyle w:val="TableParagraph"/>
              <w:spacing w:before="36"/>
              <w:ind w:left="80"/>
              <w:rPr>
                <w:sz w:val="19"/>
              </w:rPr>
            </w:pPr>
            <w:r>
              <w:rPr>
                <w:b/>
                <w:sz w:val="19"/>
              </w:rPr>
              <w:t>2.2 Reaktionsenthalpie und Bildungsenthalpi</w:t>
            </w:r>
            <w:r>
              <w:rPr>
                <w:sz w:val="19"/>
              </w:rPr>
              <w:t>e</w:t>
            </w:r>
          </w:p>
        </w:tc>
      </w:tr>
      <w:tr>
        <w:trPr>
          <w:trHeight w:val="1012" w:hRule="atLeast"/>
        </w:trPr>
        <w:tc>
          <w:tcPr>
            <w:tcW w:w="2324" w:type="dxa"/>
          </w:tcPr>
          <w:p>
            <w:pPr>
              <w:pStyle w:val="TableParagraph"/>
              <w:spacing w:before="36"/>
              <w:ind w:left="80"/>
              <w:rPr>
                <w:sz w:val="19"/>
              </w:rPr>
            </w:pPr>
            <w:r>
              <w:rPr>
                <w:b/>
                <w:sz w:val="19"/>
              </w:rPr>
              <w:t>2.2.1 </w:t>
            </w:r>
            <w:r>
              <w:rPr>
                <w:sz w:val="19"/>
              </w:rPr>
              <w:t>Versuche und Material</w:t>
            </w:r>
          </w:p>
        </w:tc>
        <w:tc>
          <w:tcPr>
            <w:tcW w:w="907" w:type="dxa"/>
          </w:tcPr>
          <w:p>
            <w:pPr>
              <w:pStyle w:val="TableParagraph"/>
              <w:spacing w:before="36"/>
              <w:ind w:left="115" w:right="104"/>
              <w:jc w:val="center"/>
              <w:rPr>
                <w:sz w:val="19"/>
              </w:rPr>
            </w:pPr>
            <w:r>
              <w:rPr>
                <w:sz w:val="19"/>
              </w:rPr>
              <w:t>102-103</w:t>
            </w:r>
          </w:p>
        </w:tc>
        <w:tc>
          <w:tcPr>
            <w:tcW w:w="2778" w:type="dxa"/>
          </w:tcPr>
          <w:p>
            <w:pPr>
              <w:pStyle w:val="TableParagraph"/>
              <w:rPr>
                <w:rFonts w:ascii="Times New Roman"/>
                <w:sz w:val="18"/>
              </w:rPr>
            </w:pPr>
          </w:p>
        </w:tc>
        <w:tc>
          <w:tcPr>
            <w:tcW w:w="2835" w:type="dxa"/>
          </w:tcPr>
          <w:p>
            <w:pPr>
              <w:pStyle w:val="TableParagraph"/>
              <w:numPr>
                <w:ilvl w:val="0"/>
                <w:numId w:val="65"/>
              </w:numPr>
              <w:tabs>
                <w:tab w:pos="251" w:val="left" w:leader="none"/>
              </w:tabs>
              <w:spacing w:line="247" w:lineRule="auto" w:before="26" w:after="0"/>
              <w:ind w:left="250" w:right="73" w:hanging="171"/>
              <w:jc w:val="left"/>
              <w:rPr>
                <w:sz w:val="19"/>
              </w:rPr>
            </w:pPr>
            <w:r>
              <w:rPr>
                <w:sz w:val="19"/>
              </w:rPr>
              <w:t>führen Experimente zur Ermitt- lung von Reaktionsenthalpien in einfachen Kalorimetern durch und reflektieren ihre</w:t>
            </w:r>
            <w:r>
              <w:rPr>
                <w:spacing w:val="-29"/>
                <w:sz w:val="19"/>
              </w:rPr>
              <w:t> </w:t>
            </w:r>
            <w:r>
              <w:rPr>
                <w:sz w:val="19"/>
              </w:rPr>
              <w:t>Ergebnisse.</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309" w:hRule="atLeast"/>
        </w:trPr>
        <w:tc>
          <w:tcPr>
            <w:tcW w:w="2324" w:type="dxa"/>
          </w:tcPr>
          <w:p>
            <w:pPr>
              <w:pStyle w:val="TableParagraph"/>
              <w:spacing w:line="247" w:lineRule="auto" w:before="36"/>
              <w:ind w:left="513" w:hanging="434"/>
              <w:rPr>
                <w:sz w:val="19"/>
              </w:rPr>
            </w:pPr>
            <w:r>
              <w:rPr>
                <w:b/>
                <w:sz w:val="19"/>
              </w:rPr>
              <w:t>2.2.2 </w:t>
            </w:r>
            <w:r>
              <w:rPr>
                <w:sz w:val="19"/>
              </w:rPr>
              <w:t>Reaktionsenergie und Reaktionsenthalpie</w:t>
            </w:r>
          </w:p>
        </w:tc>
        <w:tc>
          <w:tcPr>
            <w:tcW w:w="907" w:type="dxa"/>
          </w:tcPr>
          <w:p>
            <w:pPr>
              <w:pStyle w:val="TableParagraph"/>
              <w:spacing w:before="36"/>
              <w:ind w:left="115" w:right="104"/>
              <w:jc w:val="center"/>
              <w:rPr>
                <w:sz w:val="19"/>
              </w:rPr>
            </w:pPr>
            <w:r>
              <w:rPr>
                <w:sz w:val="19"/>
              </w:rPr>
              <w:t>104-105</w:t>
            </w:r>
          </w:p>
        </w:tc>
        <w:tc>
          <w:tcPr>
            <w:tcW w:w="2778" w:type="dxa"/>
          </w:tcPr>
          <w:p>
            <w:pPr>
              <w:pStyle w:val="TableParagraph"/>
              <w:numPr>
                <w:ilvl w:val="0"/>
                <w:numId w:val="66"/>
              </w:numPr>
              <w:tabs>
                <w:tab w:pos="251" w:val="left" w:leader="none"/>
              </w:tabs>
              <w:spacing w:line="247" w:lineRule="auto" w:before="26" w:after="0"/>
              <w:ind w:left="250" w:right="244" w:hanging="171"/>
              <w:jc w:val="left"/>
              <w:rPr>
                <w:sz w:val="19"/>
              </w:rPr>
            </w:pPr>
            <w:r>
              <w:rPr>
                <w:sz w:val="19"/>
              </w:rPr>
              <w:t>nennen den ersten</w:t>
            </w:r>
            <w:r>
              <w:rPr>
                <w:spacing w:val="-20"/>
                <w:sz w:val="19"/>
              </w:rPr>
              <w:t> </w:t>
            </w:r>
            <w:r>
              <w:rPr>
                <w:sz w:val="19"/>
              </w:rPr>
              <w:t>Hauptsatz der</w:t>
            </w:r>
            <w:r>
              <w:rPr>
                <w:spacing w:val="-2"/>
                <w:sz w:val="19"/>
              </w:rPr>
              <w:t> </w:t>
            </w:r>
            <w:r>
              <w:rPr>
                <w:sz w:val="19"/>
              </w:rPr>
              <w:t>Thermodynamik.</w:t>
            </w:r>
          </w:p>
          <w:p>
            <w:pPr>
              <w:pStyle w:val="TableParagraph"/>
              <w:numPr>
                <w:ilvl w:val="0"/>
                <w:numId w:val="66"/>
              </w:numPr>
              <w:tabs>
                <w:tab w:pos="251" w:val="left" w:leader="none"/>
              </w:tabs>
              <w:spacing w:line="240" w:lineRule="atLeast" w:before="49" w:after="0"/>
              <w:ind w:left="250" w:right="83" w:hanging="171"/>
              <w:jc w:val="left"/>
              <w:rPr>
                <w:sz w:val="19"/>
              </w:rPr>
            </w:pPr>
            <w:r>
              <w:rPr>
                <w:sz w:val="19"/>
              </w:rPr>
              <w:t>erklären die</w:t>
            </w:r>
            <w:r>
              <w:rPr>
                <w:spacing w:val="-9"/>
                <w:sz w:val="19"/>
              </w:rPr>
              <w:t> </w:t>
            </w:r>
            <w:r>
              <w:rPr>
                <w:sz w:val="19"/>
              </w:rPr>
              <w:t>Enthalpieänderung als ausgetauschte Wärme bei konstantem</w:t>
            </w:r>
            <w:r>
              <w:rPr>
                <w:spacing w:val="-2"/>
                <w:sz w:val="19"/>
              </w:rPr>
              <w:t> </w:t>
            </w:r>
            <w:r>
              <w:rPr>
                <w:sz w:val="19"/>
              </w:rPr>
              <w:t>Druck.</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789" w:hRule="atLeast"/>
        </w:trPr>
        <w:tc>
          <w:tcPr>
            <w:tcW w:w="2324" w:type="dxa"/>
          </w:tcPr>
          <w:p>
            <w:pPr>
              <w:pStyle w:val="TableParagraph"/>
              <w:spacing w:line="247" w:lineRule="auto" w:before="36"/>
              <w:ind w:left="513" w:right="228" w:hanging="434"/>
              <w:rPr>
                <w:sz w:val="19"/>
              </w:rPr>
            </w:pPr>
            <w:r>
              <w:rPr>
                <w:b/>
                <w:sz w:val="19"/>
              </w:rPr>
              <w:t>2.2.3 </w:t>
            </w:r>
            <w:r>
              <w:rPr>
                <w:sz w:val="19"/>
              </w:rPr>
              <w:t>Verbrennungs- enthalpie, Heiz- und Brennwert</w:t>
            </w:r>
          </w:p>
        </w:tc>
        <w:tc>
          <w:tcPr>
            <w:tcW w:w="907" w:type="dxa"/>
          </w:tcPr>
          <w:p>
            <w:pPr>
              <w:pStyle w:val="TableParagraph"/>
              <w:spacing w:before="36"/>
              <w:ind w:left="115" w:right="104"/>
              <w:jc w:val="center"/>
              <w:rPr>
                <w:sz w:val="19"/>
              </w:rPr>
            </w:pPr>
            <w:r>
              <w:rPr>
                <w:sz w:val="19"/>
              </w:rPr>
              <w:t>106-107</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numPr>
                <w:ilvl w:val="0"/>
                <w:numId w:val="67"/>
              </w:numPr>
              <w:tabs>
                <w:tab w:pos="250" w:val="left" w:leader="none"/>
              </w:tabs>
              <w:spacing w:line="247" w:lineRule="auto" w:before="26" w:after="0"/>
              <w:ind w:left="249" w:right="72" w:hanging="171"/>
              <w:jc w:val="both"/>
              <w:rPr>
                <w:sz w:val="19"/>
              </w:rPr>
            </w:pPr>
            <w:r>
              <w:rPr>
                <w:sz w:val="19"/>
              </w:rPr>
              <w:t>beurteilen ausgewählte Prozes- se ihrer Lebenswelt aus</w:t>
            </w:r>
            <w:r>
              <w:rPr>
                <w:spacing w:val="-22"/>
                <w:sz w:val="19"/>
              </w:rPr>
              <w:t> </w:t>
            </w:r>
            <w:r>
              <w:rPr>
                <w:sz w:val="19"/>
              </w:rPr>
              <w:t>energe- tischer</w:t>
            </w:r>
            <w:r>
              <w:rPr>
                <w:spacing w:val="-3"/>
                <w:sz w:val="19"/>
              </w:rPr>
              <w:t> </w:t>
            </w:r>
            <w:r>
              <w:rPr>
                <w:sz w:val="19"/>
              </w:rPr>
              <w:t>Perspektive.</w:t>
            </w:r>
          </w:p>
          <w:p>
            <w:pPr>
              <w:pStyle w:val="TableParagraph"/>
              <w:numPr>
                <w:ilvl w:val="0"/>
                <w:numId w:val="67"/>
              </w:numPr>
              <w:tabs>
                <w:tab w:pos="250" w:val="left" w:leader="none"/>
              </w:tabs>
              <w:spacing w:line="247" w:lineRule="auto" w:before="50" w:after="0"/>
              <w:ind w:left="249" w:right="324" w:hanging="171"/>
              <w:jc w:val="left"/>
              <w:rPr>
                <w:sz w:val="19"/>
              </w:rPr>
            </w:pPr>
            <w:r>
              <w:rPr>
                <w:sz w:val="19"/>
              </w:rPr>
              <w:t>beurteilen ökologische und ökonomische Aspekte her- kömmlicher und</w:t>
            </w:r>
            <w:r>
              <w:rPr>
                <w:spacing w:val="-24"/>
                <w:sz w:val="19"/>
              </w:rPr>
              <w:t> </w:t>
            </w:r>
            <w:r>
              <w:rPr>
                <w:sz w:val="19"/>
              </w:rPr>
              <w:t>alternativer </w:t>
            </w:r>
            <w:r>
              <w:rPr>
                <w:spacing w:val="-3"/>
                <w:sz w:val="19"/>
              </w:rPr>
              <w:t>Energieträger.</w:t>
            </w:r>
          </w:p>
        </w:tc>
      </w:tr>
      <w:tr>
        <w:trPr>
          <w:trHeight w:val="1549" w:hRule="atLeast"/>
        </w:trPr>
        <w:tc>
          <w:tcPr>
            <w:tcW w:w="2324" w:type="dxa"/>
          </w:tcPr>
          <w:p>
            <w:pPr>
              <w:pStyle w:val="TableParagraph"/>
              <w:spacing w:line="247" w:lineRule="auto" w:before="36"/>
              <w:ind w:left="513" w:right="344" w:hanging="434"/>
              <w:rPr>
                <w:sz w:val="19"/>
              </w:rPr>
            </w:pPr>
            <w:r>
              <w:rPr>
                <w:b/>
                <w:sz w:val="19"/>
              </w:rPr>
              <w:t>2.2.4</w:t>
            </w:r>
            <w:r>
              <w:rPr>
                <w:b/>
                <w:spacing w:val="-1"/>
                <w:sz w:val="19"/>
              </w:rPr>
              <w:t> </w:t>
            </w:r>
            <w:r>
              <w:rPr>
                <w:spacing w:val="-1"/>
                <w:sz w:val="19"/>
              </w:rPr>
              <w:t>Lösungse</w:t>
            </w:r>
            <w:r>
              <w:rPr>
                <w:spacing w:val="-2"/>
                <w:sz w:val="19"/>
              </w:rPr>
              <w:t>n</w:t>
            </w:r>
            <w:r>
              <w:rPr>
                <w:sz w:val="19"/>
              </w:rPr>
              <w:t>thalpien </w:t>
            </w:r>
            <w:r>
              <w:rPr>
                <w:spacing w:val="-1"/>
                <w:sz w:val="19"/>
              </w:rPr>
              <w:t>un</w:t>
            </w:r>
            <w:r>
              <w:rPr>
                <w:sz w:val="19"/>
              </w:rPr>
              <w:t>d</w:t>
            </w:r>
            <w:r>
              <w:rPr>
                <w:spacing w:val="-1"/>
                <w:sz w:val="19"/>
              </w:rPr>
              <w:t> S</w:t>
            </w:r>
            <w:r>
              <w:rPr>
                <w:spacing w:val="-2"/>
                <w:sz w:val="19"/>
              </w:rPr>
              <w:t>a</w:t>
            </w:r>
            <w:r>
              <w:rPr>
                <w:sz w:val="19"/>
              </w:rPr>
              <w:t>tz </w:t>
            </w:r>
            <w:r>
              <w:rPr>
                <w:spacing w:val="-2"/>
                <w:sz w:val="19"/>
              </w:rPr>
              <w:t>v</w:t>
            </w:r>
            <w:r>
              <w:rPr>
                <w:spacing w:val="-1"/>
                <w:sz w:val="19"/>
              </w:rPr>
              <w:t>o</w:t>
            </w:r>
            <w:r>
              <w:rPr>
                <w:sz w:val="19"/>
              </w:rPr>
              <w:t>n H</w:t>
            </w:r>
            <w:r>
              <w:rPr>
                <w:smallCaps/>
                <w:spacing w:val="-2"/>
                <w:w w:val="112"/>
                <w:sz w:val="19"/>
              </w:rPr>
              <w:t>e</w:t>
            </w:r>
            <w:r>
              <w:rPr>
                <w:smallCaps/>
                <w:spacing w:val="-1"/>
                <w:w w:val="112"/>
                <w:sz w:val="19"/>
              </w:rPr>
              <w:t>s</w:t>
            </w:r>
            <w:r>
              <w:rPr>
                <w:smallCaps/>
                <w:w w:val="112"/>
                <w:sz w:val="19"/>
              </w:rPr>
              <w:t>s</w:t>
            </w:r>
          </w:p>
        </w:tc>
        <w:tc>
          <w:tcPr>
            <w:tcW w:w="907" w:type="dxa"/>
          </w:tcPr>
          <w:p>
            <w:pPr>
              <w:pStyle w:val="TableParagraph"/>
              <w:spacing w:before="36"/>
              <w:ind w:left="115" w:right="104"/>
              <w:jc w:val="center"/>
              <w:rPr>
                <w:sz w:val="19"/>
              </w:rPr>
            </w:pPr>
            <w:r>
              <w:rPr>
                <w:sz w:val="19"/>
              </w:rPr>
              <w:t>108-109</w:t>
            </w:r>
          </w:p>
        </w:tc>
        <w:tc>
          <w:tcPr>
            <w:tcW w:w="2778" w:type="dxa"/>
          </w:tcPr>
          <w:p>
            <w:pPr>
              <w:pStyle w:val="TableParagraph"/>
              <w:rPr>
                <w:rFonts w:ascii="Times New Roman"/>
                <w:sz w:val="18"/>
              </w:rPr>
            </w:pPr>
          </w:p>
        </w:tc>
        <w:tc>
          <w:tcPr>
            <w:tcW w:w="2835" w:type="dxa"/>
          </w:tcPr>
          <w:p>
            <w:pPr>
              <w:pStyle w:val="TableParagraph"/>
              <w:numPr>
                <w:ilvl w:val="0"/>
                <w:numId w:val="68"/>
              </w:numPr>
              <w:tabs>
                <w:tab w:pos="251" w:val="left" w:leader="none"/>
              </w:tabs>
              <w:spacing w:line="247" w:lineRule="auto" w:before="26" w:after="0"/>
              <w:ind w:left="250" w:right="215" w:hanging="171"/>
              <w:jc w:val="both"/>
              <w:rPr>
                <w:sz w:val="19"/>
              </w:rPr>
            </w:pPr>
            <w:r>
              <w:rPr>
                <w:sz w:val="19"/>
              </w:rPr>
              <w:t>erklären die Lösungsenthalpie als Summe aus</w:t>
            </w:r>
            <w:r>
              <w:rPr>
                <w:spacing w:val="-20"/>
                <w:sz w:val="19"/>
              </w:rPr>
              <w:t> </w:t>
            </w:r>
            <w:r>
              <w:rPr>
                <w:sz w:val="19"/>
              </w:rPr>
              <w:t>Gitterenthalpie und</w:t>
            </w:r>
            <w:r>
              <w:rPr>
                <w:spacing w:val="-5"/>
                <w:sz w:val="19"/>
              </w:rPr>
              <w:t> </w:t>
            </w:r>
            <w:r>
              <w:rPr>
                <w:sz w:val="19"/>
              </w:rPr>
              <w:t>Hydratationsenthalpie.</w:t>
            </w:r>
          </w:p>
          <w:p>
            <w:pPr>
              <w:pStyle w:val="TableParagraph"/>
              <w:numPr>
                <w:ilvl w:val="0"/>
                <w:numId w:val="68"/>
              </w:numPr>
              <w:tabs>
                <w:tab w:pos="251" w:val="left" w:leader="none"/>
              </w:tabs>
              <w:spacing w:line="240" w:lineRule="atLeast" w:before="50" w:after="0"/>
              <w:ind w:left="250" w:right="141" w:hanging="171"/>
              <w:jc w:val="left"/>
              <w:rPr>
                <w:sz w:val="19"/>
              </w:rPr>
            </w:pPr>
            <w:r>
              <w:rPr>
                <w:sz w:val="19"/>
              </w:rPr>
              <w:t>nutzen den Satz von Hess, um Reaktionsenthalpien zu</w:t>
            </w:r>
            <w:r>
              <w:rPr>
                <w:spacing w:val="-19"/>
                <w:sz w:val="19"/>
              </w:rPr>
              <w:t> </w:t>
            </w:r>
            <w:r>
              <w:rPr>
                <w:sz w:val="19"/>
              </w:rPr>
              <w:t>berech- nen.</w:t>
            </w:r>
          </w:p>
        </w:tc>
        <w:tc>
          <w:tcPr>
            <w:tcW w:w="2722" w:type="dxa"/>
          </w:tcPr>
          <w:p>
            <w:pPr>
              <w:pStyle w:val="TableParagraph"/>
              <w:numPr>
                <w:ilvl w:val="0"/>
                <w:numId w:val="69"/>
              </w:numPr>
              <w:tabs>
                <w:tab w:pos="251" w:val="left" w:leader="none"/>
              </w:tabs>
              <w:spacing w:line="247" w:lineRule="auto" w:before="26" w:after="0"/>
              <w:ind w:left="250" w:right="189" w:hanging="171"/>
              <w:jc w:val="left"/>
              <w:rPr>
                <w:sz w:val="19"/>
              </w:rPr>
            </w:pPr>
            <w:r>
              <w:rPr>
                <w:sz w:val="19"/>
              </w:rPr>
              <w:t>stellen die</w:t>
            </w:r>
            <w:r>
              <w:rPr>
                <w:spacing w:val="-12"/>
                <w:sz w:val="19"/>
              </w:rPr>
              <w:t> </w:t>
            </w:r>
            <w:r>
              <w:rPr>
                <w:sz w:val="19"/>
              </w:rPr>
              <w:t>Enthalpieänderun- gen in einem Enthalpiedia- gramm</w:t>
            </w:r>
            <w:r>
              <w:rPr>
                <w:spacing w:val="-2"/>
                <w:sz w:val="19"/>
              </w:rPr>
              <w:t> </w:t>
            </w:r>
            <w:r>
              <w:rPr>
                <w:spacing w:val="-6"/>
                <w:sz w:val="19"/>
              </w:rPr>
              <w:t>dar.</w:t>
            </w:r>
          </w:p>
        </w:tc>
        <w:tc>
          <w:tcPr>
            <w:tcW w:w="2779" w:type="dxa"/>
          </w:tcPr>
          <w:p>
            <w:pPr>
              <w:pStyle w:val="TableParagraph"/>
              <w:rPr>
                <w:rFonts w:ascii="Times New Roman"/>
                <w:sz w:val="18"/>
              </w:rPr>
            </w:pPr>
          </w:p>
        </w:tc>
      </w:tr>
      <w:tr>
        <w:trPr>
          <w:trHeight w:val="532" w:hRule="atLeast"/>
        </w:trPr>
        <w:tc>
          <w:tcPr>
            <w:tcW w:w="2324" w:type="dxa"/>
          </w:tcPr>
          <w:p>
            <w:pPr>
              <w:pStyle w:val="TableParagraph"/>
              <w:spacing w:before="36"/>
              <w:ind w:left="80"/>
              <w:rPr>
                <w:sz w:val="19"/>
              </w:rPr>
            </w:pPr>
            <w:r>
              <w:rPr>
                <w:b/>
                <w:sz w:val="19"/>
              </w:rPr>
              <w:t>2.2.5 </w:t>
            </w:r>
            <w:r>
              <w:rPr>
                <w:sz w:val="19"/>
              </w:rPr>
              <w:t>Bildungsenthalpien</w:t>
            </w:r>
          </w:p>
        </w:tc>
        <w:tc>
          <w:tcPr>
            <w:tcW w:w="907" w:type="dxa"/>
          </w:tcPr>
          <w:p>
            <w:pPr>
              <w:pStyle w:val="TableParagraph"/>
              <w:spacing w:before="36"/>
              <w:ind w:left="115" w:right="104"/>
              <w:jc w:val="center"/>
              <w:rPr>
                <w:sz w:val="19"/>
              </w:rPr>
            </w:pPr>
            <w:r>
              <w:rPr>
                <w:sz w:val="19"/>
              </w:rPr>
              <w:t>110</w:t>
            </w:r>
          </w:p>
        </w:tc>
        <w:tc>
          <w:tcPr>
            <w:tcW w:w="2778" w:type="dxa"/>
          </w:tcPr>
          <w:p>
            <w:pPr>
              <w:pStyle w:val="TableParagraph"/>
              <w:numPr>
                <w:ilvl w:val="0"/>
                <w:numId w:val="70"/>
              </w:numPr>
              <w:tabs>
                <w:tab w:pos="251" w:val="left" w:leader="none"/>
              </w:tabs>
              <w:spacing w:line="240" w:lineRule="atLeast" w:before="26" w:after="0"/>
              <w:ind w:left="250" w:right="333" w:hanging="171"/>
              <w:jc w:val="left"/>
              <w:rPr>
                <w:sz w:val="19"/>
              </w:rPr>
            </w:pPr>
            <w:r>
              <w:rPr>
                <w:sz w:val="19"/>
              </w:rPr>
              <w:t>nennen die Definition der </w:t>
            </w:r>
            <w:r>
              <w:rPr>
                <w:spacing w:val="-1"/>
                <w:sz w:val="19"/>
              </w:rPr>
              <w:t>Standard-Bildungsenthalpie.</w:t>
            </w:r>
          </w:p>
        </w:tc>
        <w:tc>
          <w:tcPr>
            <w:tcW w:w="2835" w:type="dxa"/>
          </w:tcPr>
          <w:p>
            <w:pPr>
              <w:pStyle w:val="TableParagraph"/>
              <w:rPr>
                <w:rFonts w:ascii="Times New Roman"/>
                <w:sz w:val="18"/>
              </w:rPr>
            </w:pPr>
          </w:p>
        </w:tc>
        <w:tc>
          <w:tcPr>
            <w:tcW w:w="2722" w:type="dxa"/>
          </w:tcPr>
          <w:p>
            <w:pPr>
              <w:pStyle w:val="TableParagraph"/>
              <w:numPr>
                <w:ilvl w:val="0"/>
                <w:numId w:val="71"/>
              </w:numPr>
              <w:tabs>
                <w:tab w:pos="251" w:val="left" w:leader="none"/>
              </w:tabs>
              <w:spacing w:line="240" w:lineRule="atLeast" w:before="26" w:after="0"/>
              <w:ind w:left="250" w:right="317" w:hanging="171"/>
              <w:jc w:val="left"/>
              <w:rPr>
                <w:sz w:val="19"/>
              </w:rPr>
            </w:pPr>
            <w:r>
              <w:rPr>
                <w:sz w:val="19"/>
              </w:rPr>
              <w:t>interpretieren</w:t>
            </w:r>
            <w:r>
              <w:rPr>
                <w:spacing w:val="-18"/>
                <w:sz w:val="19"/>
              </w:rPr>
              <w:t> </w:t>
            </w:r>
            <w:r>
              <w:rPr>
                <w:sz w:val="19"/>
              </w:rPr>
              <w:t>Enthalpiedia- gramme.</w:t>
            </w:r>
          </w:p>
        </w:tc>
        <w:tc>
          <w:tcPr>
            <w:tcW w:w="2779" w:type="dxa"/>
          </w:tcPr>
          <w:p>
            <w:pPr>
              <w:pStyle w:val="TableParagraph"/>
              <w:rPr>
                <w:rFonts w:ascii="Times New Roman"/>
                <w:sz w:val="18"/>
              </w:rPr>
            </w:pPr>
          </w:p>
        </w:tc>
      </w:tr>
      <w:tr>
        <w:trPr>
          <w:trHeight w:val="1012" w:hRule="atLeast"/>
        </w:trPr>
        <w:tc>
          <w:tcPr>
            <w:tcW w:w="2324" w:type="dxa"/>
          </w:tcPr>
          <w:p>
            <w:pPr>
              <w:pStyle w:val="TableParagraph"/>
              <w:spacing w:line="247" w:lineRule="auto" w:before="36"/>
              <w:ind w:left="513" w:hanging="434"/>
              <w:rPr>
                <w:sz w:val="19"/>
              </w:rPr>
            </w:pPr>
            <w:r>
              <w:rPr>
                <w:b/>
                <w:sz w:val="19"/>
              </w:rPr>
              <w:t>2.2.6 FM </w:t>
            </w:r>
            <w:r>
              <w:rPr>
                <w:sz w:val="19"/>
              </w:rPr>
              <w:t>Standard- reaktionsenthalpien berechnen</w:t>
            </w:r>
          </w:p>
        </w:tc>
        <w:tc>
          <w:tcPr>
            <w:tcW w:w="907" w:type="dxa"/>
          </w:tcPr>
          <w:p>
            <w:pPr>
              <w:pStyle w:val="TableParagraph"/>
              <w:spacing w:before="36"/>
              <w:ind w:left="115" w:right="104"/>
              <w:jc w:val="center"/>
              <w:rPr>
                <w:sz w:val="19"/>
              </w:rPr>
            </w:pPr>
            <w:r>
              <w:rPr>
                <w:sz w:val="19"/>
              </w:rPr>
              <w:t>111</w:t>
            </w:r>
          </w:p>
        </w:tc>
        <w:tc>
          <w:tcPr>
            <w:tcW w:w="2778" w:type="dxa"/>
          </w:tcPr>
          <w:p>
            <w:pPr>
              <w:pStyle w:val="TableParagraph"/>
              <w:numPr>
                <w:ilvl w:val="0"/>
                <w:numId w:val="72"/>
              </w:numPr>
              <w:tabs>
                <w:tab w:pos="251" w:val="left" w:leader="none"/>
              </w:tabs>
              <w:spacing w:line="247" w:lineRule="auto" w:before="26" w:after="0"/>
              <w:ind w:left="250" w:right="135" w:hanging="171"/>
              <w:jc w:val="left"/>
              <w:rPr>
                <w:sz w:val="19"/>
              </w:rPr>
            </w:pPr>
            <w:r>
              <w:rPr>
                <w:sz w:val="19"/>
              </w:rPr>
              <w:t>beschreiben den</w:t>
            </w:r>
            <w:r>
              <w:rPr>
                <w:spacing w:val="-23"/>
                <w:sz w:val="19"/>
              </w:rPr>
              <w:t> </w:t>
            </w:r>
            <w:r>
              <w:rPr>
                <w:sz w:val="19"/>
              </w:rPr>
              <w:t>unterschiedli- chen Energiegehalt von Modifikationen.</w:t>
            </w:r>
          </w:p>
        </w:tc>
        <w:tc>
          <w:tcPr>
            <w:tcW w:w="2835" w:type="dxa"/>
          </w:tcPr>
          <w:p>
            <w:pPr>
              <w:pStyle w:val="TableParagraph"/>
              <w:numPr>
                <w:ilvl w:val="0"/>
                <w:numId w:val="73"/>
              </w:numPr>
              <w:tabs>
                <w:tab w:pos="251" w:val="left" w:leader="none"/>
              </w:tabs>
              <w:spacing w:line="247" w:lineRule="auto" w:before="26" w:after="0"/>
              <w:ind w:left="250" w:right="102" w:hanging="171"/>
              <w:jc w:val="left"/>
              <w:rPr>
                <w:sz w:val="19"/>
              </w:rPr>
            </w:pPr>
            <w:r>
              <w:rPr>
                <w:sz w:val="19"/>
              </w:rPr>
              <w:t>nutzen tabellierte Daten zur Berechnung von</w:t>
            </w:r>
            <w:r>
              <w:rPr>
                <w:spacing w:val="-26"/>
                <w:sz w:val="19"/>
              </w:rPr>
              <w:t> </w:t>
            </w:r>
            <w:r>
              <w:rPr>
                <w:sz w:val="19"/>
              </w:rPr>
              <w:t>Standard-Reak- tionsenthalpien aus Standard- Bildungsenthalpien.</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292" w:hRule="atLeast"/>
        </w:trPr>
        <w:tc>
          <w:tcPr>
            <w:tcW w:w="14345" w:type="dxa"/>
            <w:gridSpan w:val="6"/>
            <w:shd w:val="clear" w:color="auto" w:fill="DAEEF3"/>
          </w:tcPr>
          <w:p>
            <w:pPr>
              <w:pStyle w:val="TableParagraph"/>
              <w:spacing w:before="36"/>
              <w:ind w:left="80"/>
              <w:rPr>
                <w:b/>
                <w:sz w:val="19"/>
              </w:rPr>
            </w:pPr>
            <w:r>
              <w:rPr>
                <w:b/>
                <w:sz w:val="19"/>
              </w:rPr>
              <w:t>2.3 Entropie und freie Enthalpie (eA)</w:t>
            </w:r>
          </w:p>
        </w:tc>
      </w:tr>
      <w:tr>
        <w:trPr>
          <w:trHeight w:val="292" w:hRule="atLeast"/>
        </w:trPr>
        <w:tc>
          <w:tcPr>
            <w:tcW w:w="2324" w:type="dxa"/>
          </w:tcPr>
          <w:p>
            <w:pPr>
              <w:pStyle w:val="TableParagraph"/>
              <w:spacing w:before="36"/>
              <w:ind w:left="80"/>
              <w:rPr>
                <w:sz w:val="19"/>
              </w:rPr>
            </w:pPr>
            <w:r>
              <w:rPr>
                <w:b/>
                <w:sz w:val="19"/>
              </w:rPr>
              <w:t>2.3.1 </w:t>
            </w:r>
            <w:r>
              <w:rPr>
                <w:sz w:val="19"/>
              </w:rPr>
              <w:t>Versuche und Material</w:t>
            </w:r>
          </w:p>
        </w:tc>
        <w:tc>
          <w:tcPr>
            <w:tcW w:w="907" w:type="dxa"/>
          </w:tcPr>
          <w:p>
            <w:pPr>
              <w:pStyle w:val="TableParagraph"/>
              <w:spacing w:before="36"/>
              <w:ind w:left="115" w:right="104"/>
              <w:jc w:val="center"/>
              <w:rPr>
                <w:sz w:val="19"/>
              </w:rPr>
            </w:pPr>
            <w:r>
              <w:rPr>
                <w:sz w:val="19"/>
              </w:rPr>
              <w:t>112-113</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532" w:hRule="atLeast"/>
        </w:trPr>
        <w:tc>
          <w:tcPr>
            <w:tcW w:w="2324" w:type="dxa"/>
          </w:tcPr>
          <w:p>
            <w:pPr>
              <w:pStyle w:val="TableParagraph"/>
              <w:spacing w:line="240" w:lineRule="atLeast" w:before="28"/>
              <w:ind w:left="513" w:hanging="434"/>
              <w:rPr>
                <w:sz w:val="19"/>
              </w:rPr>
            </w:pPr>
            <w:r>
              <w:rPr>
                <w:b/>
                <w:sz w:val="19"/>
              </w:rPr>
              <w:t>2.3.2 </w:t>
            </w:r>
            <w:r>
              <w:rPr>
                <w:sz w:val="19"/>
              </w:rPr>
              <w:t>Selbsttätigkeit und Unordnung</w:t>
            </w:r>
          </w:p>
        </w:tc>
        <w:tc>
          <w:tcPr>
            <w:tcW w:w="907" w:type="dxa"/>
          </w:tcPr>
          <w:p>
            <w:pPr>
              <w:pStyle w:val="TableParagraph"/>
              <w:spacing w:before="36"/>
              <w:ind w:left="115" w:right="104"/>
              <w:jc w:val="center"/>
              <w:rPr>
                <w:sz w:val="19"/>
              </w:rPr>
            </w:pPr>
            <w:r>
              <w:rPr>
                <w:sz w:val="19"/>
              </w:rPr>
              <w:t>114-115</w:t>
            </w:r>
          </w:p>
        </w:tc>
        <w:tc>
          <w:tcPr>
            <w:tcW w:w="2778" w:type="dxa"/>
          </w:tcPr>
          <w:p>
            <w:pPr>
              <w:pStyle w:val="TableParagraph"/>
              <w:numPr>
                <w:ilvl w:val="0"/>
                <w:numId w:val="74"/>
              </w:numPr>
              <w:tabs>
                <w:tab w:pos="251" w:val="left" w:leader="none"/>
              </w:tabs>
              <w:spacing w:line="240" w:lineRule="atLeast" w:before="26" w:after="0"/>
              <w:ind w:left="250" w:right="69" w:hanging="171"/>
              <w:jc w:val="left"/>
              <w:rPr>
                <w:b/>
                <w:sz w:val="19"/>
              </w:rPr>
            </w:pPr>
            <w:r>
              <w:rPr>
                <w:b/>
                <w:spacing w:val="-4"/>
                <w:sz w:val="19"/>
              </w:rPr>
              <w:t>beschreiben </w:t>
            </w:r>
            <w:r>
              <w:rPr>
                <w:b/>
                <w:spacing w:val="-5"/>
                <w:sz w:val="19"/>
              </w:rPr>
              <w:t>Energieentwertung </w:t>
            </w:r>
            <w:r>
              <w:rPr>
                <w:b/>
                <w:sz w:val="19"/>
              </w:rPr>
              <w:t>als Zunahme der Entropie</w:t>
            </w:r>
            <w:r>
              <w:rPr>
                <w:b/>
                <w:spacing w:val="-12"/>
                <w:sz w:val="19"/>
              </w:rPr>
              <w:t> </w:t>
            </w:r>
            <w:r>
              <w:rPr>
                <w:b/>
                <w:sz w:val="19"/>
              </w:rPr>
              <w:t>(eA).</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76672" filled="true" fillcolor="#d9dada" stroked="false">
            <v:fill type="solid"/>
            <w10:wrap type="none"/>
          </v:rect>
        </w:pict>
      </w: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297"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1074" w:hRule="atLeast"/>
        </w:trPr>
        <w:tc>
          <w:tcPr>
            <w:tcW w:w="2324" w:type="dxa"/>
            <w:tcBorders>
              <w:top w:val="nil"/>
              <w:left w:val="single" w:sz="4" w:space="0" w:color="626261"/>
              <w:bottom w:val="single" w:sz="4" w:space="0" w:color="626261"/>
              <w:right w:val="single" w:sz="4" w:space="0" w:color="626261"/>
            </w:tcBorders>
          </w:tcPr>
          <w:p>
            <w:pPr>
              <w:pStyle w:val="TableParagraph"/>
              <w:spacing w:before="41"/>
              <w:ind w:left="80"/>
              <w:rPr>
                <w:sz w:val="19"/>
              </w:rPr>
            </w:pPr>
            <w:r>
              <w:rPr>
                <w:b/>
                <w:sz w:val="19"/>
              </w:rPr>
              <w:t>2.3.3 </w:t>
            </w:r>
            <w:r>
              <w:rPr>
                <w:sz w:val="19"/>
              </w:rPr>
              <w:t>Entropie und</w:t>
            </w:r>
          </w:p>
          <w:p>
            <w:pPr>
              <w:pStyle w:val="TableParagraph"/>
              <w:spacing w:before="8"/>
              <w:ind w:left="513"/>
              <w:rPr>
                <w:sz w:val="19"/>
              </w:rPr>
            </w:pPr>
            <w:r>
              <w:rPr>
                <w:sz w:val="19"/>
              </w:rPr>
              <w:t>Reaktionsentropie</w:t>
            </w:r>
          </w:p>
        </w:tc>
        <w:tc>
          <w:tcPr>
            <w:tcW w:w="907" w:type="dxa"/>
            <w:tcBorders>
              <w:top w:val="nil"/>
              <w:left w:val="single" w:sz="4" w:space="0" w:color="626261"/>
              <w:bottom w:val="single" w:sz="4" w:space="0" w:color="626261"/>
              <w:right w:val="single" w:sz="4" w:space="0" w:color="626261"/>
            </w:tcBorders>
          </w:tcPr>
          <w:p>
            <w:pPr>
              <w:pStyle w:val="TableParagraph"/>
              <w:spacing w:before="41"/>
              <w:ind w:left="135"/>
              <w:rPr>
                <w:sz w:val="19"/>
              </w:rPr>
            </w:pPr>
            <w:r>
              <w:rPr>
                <w:sz w:val="19"/>
              </w:rPr>
              <w:t>116-117</w:t>
            </w:r>
          </w:p>
        </w:tc>
        <w:tc>
          <w:tcPr>
            <w:tcW w:w="2778" w:type="dxa"/>
            <w:tcBorders>
              <w:top w:val="nil"/>
              <w:left w:val="single" w:sz="4" w:space="0" w:color="626261"/>
              <w:bottom w:val="single" w:sz="4" w:space="0" w:color="626261"/>
              <w:right w:val="single" w:sz="4" w:space="0" w:color="626261"/>
            </w:tcBorders>
          </w:tcPr>
          <w:p>
            <w:pPr>
              <w:pStyle w:val="TableParagraph"/>
              <w:numPr>
                <w:ilvl w:val="0"/>
                <w:numId w:val="75"/>
              </w:numPr>
              <w:tabs>
                <w:tab w:pos="251" w:val="left" w:leader="none"/>
              </w:tabs>
              <w:spacing w:line="247" w:lineRule="auto" w:before="31" w:after="0"/>
              <w:ind w:left="250" w:right="94" w:hanging="171"/>
              <w:jc w:val="left"/>
              <w:rPr>
                <w:b/>
                <w:sz w:val="19"/>
              </w:rPr>
            </w:pPr>
            <w:r>
              <w:rPr>
                <w:b/>
                <w:sz w:val="19"/>
              </w:rPr>
              <w:t>beschreiben die Entropie</w:t>
            </w:r>
            <w:r>
              <w:rPr>
                <w:b/>
                <w:spacing w:val="-16"/>
                <w:sz w:val="19"/>
              </w:rPr>
              <w:t> </w:t>
            </w:r>
            <w:r>
              <w:rPr>
                <w:b/>
                <w:sz w:val="19"/>
              </w:rPr>
              <w:t>eines Systems</w:t>
            </w:r>
            <w:r>
              <w:rPr>
                <w:b/>
                <w:spacing w:val="-2"/>
                <w:sz w:val="19"/>
              </w:rPr>
              <w:t> </w:t>
            </w:r>
            <w:r>
              <w:rPr>
                <w:b/>
                <w:sz w:val="19"/>
              </w:rPr>
              <w:t>(eA).</w:t>
            </w:r>
          </w:p>
          <w:p>
            <w:pPr>
              <w:pStyle w:val="TableParagraph"/>
              <w:numPr>
                <w:ilvl w:val="0"/>
                <w:numId w:val="75"/>
              </w:numPr>
              <w:tabs>
                <w:tab w:pos="251" w:val="left" w:leader="none"/>
              </w:tabs>
              <w:spacing w:line="240" w:lineRule="atLeast" w:before="49" w:after="0"/>
              <w:ind w:left="250" w:right="77" w:hanging="171"/>
              <w:jc w:val="left"/>
              <w:rPr>
                <w:b/>
                <w:sz w:val="19"/>
              </w:rPr>
            </w:pPr>
            <w:r>
              <w:rPr>
                <w:b/>
                <w:sz w:val="19"/>
              </w:rPr>
              <w:t>nennen den zweiten</w:t>
            </w:r>
            <w:r>
              <w:rPr>
                <w:b/>
                <w:spacing w:val="-14"/>
                <w:sz w:val="19"/>
              </w:rPr>
              <w:t> </w:t>
            </w:r>
            <w:r>
              <w:rPr>
                <w:b/>
                <w:sz w:val="19"/>
              </w:rPr>
              <w:t>Hauptsatz der Thermodynamik</w:t>
            </w:r>
            <w:r>
              <w:rPr>
                <w:b/>
                <w:spacing w:val="-3"/>
                <w:sz w:val="19"/>
              </w:rPr>
              <w:t> </w:t>
            </w:r>
            <w:r>
              <w:rPr>
                <w:b/>
                <w:sz w:val="19"/>
              </w:rPr>
              <w:t>(eA).</w:t>
            </w:r>
          </w:p>
        </w:tc>
        <w:tc>
          <w:tcPr>
            <w:tcW w:w="2835"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r>
      <w:tr>
        <w:trPr>
          <w:trHeight w:val="2565"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2.3.4 </w:t>
            </w:r>
            <w:r>
              <w:rPr>
                <w:sz w:val="19"/>
              </w:rPr>
              <w:t>Selbsttätig ablaufende Prozesse und freie Reaktionsenthalpie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118-119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76"/>
              </w:numPr>
              <w:tabs>
                <w:tab w:pos="251" w:val="left" w:leader="none"/>
              </w:tabs>
              <w:spacing w:line="247" w:lineRule="auto" w:before="26" w:after="0"/>
              <w:ind w:left="250" w:right="132" w:hanging="171"/>
              <w:jc w:val="left"/>
              <w:rPr>
                <w:b/>
                <w:sz w:val="19"/>
              </w:rPr>
            </w:pPr>
            <w:r>
              <w:rPr>
                <w:b/>
                <w:sz w:val="19"/>
              </w:rPr>
              <w:t>erläutern das Wechselspiel zwischen Enthalpie und En- tropie als Kriterium für den freiwilligen Ablauf</w:t>
            </w:r>
            <w:r>
              <w:rPr>
                <w:b/>
                <w:spacing w:val="-21"/>
                <w:sz w:val="19"/>
              </w:rPr>
              <w:t> </w:t>
            </w:r>
            <w:r>
              <w:rPr>
                <w:b/>
                <w:sz w:val="19"/>
              </w:rPr>
              <w:t>chemischer Prozesse</w:t>
            </w:r>
            <w:r>
              <w:rPr>
                <w:b/>
                <w:spacing w:val="-2"/>
                <w:sz w:val="19"/>
              </w:rPr>
              <w:t> </w:t>
            </w:r>
            <w:r>
              <w:rPr>
                <w:b/>
                <w:sz w:val="19"/>
              </w:rPr>
              <w:t>(eA).</w:t>
            </w:r>
          </w:p>
          <w:p>
            <w:pPr>
              <w:pStyle w:val="TableParagraph"/>
              <w:numPr>
                <w:ilvl w:val="0"/>
                <w:numId w:val="76"/>
              </w:numPr>
              <w:tabs>
                <w:tab w:pos="251" w:val="left" w:leader="none"/>
              </w:tabs>
              <w:spacing w:line="247" w:lineRule="auto" w:before="52" w:after="0"/>
              <w:ind w:left="250" w:right="208" w:hanging="171"/>
              <w:jc w:val="left"/>
              <w:rPr>
                <w:b/>
                <w:sz w:val="19"/>
              </w:rPr>
            </w:pPr>
            <w:r>
              <w:rPr>
                <w:b/>
                <w:sz w:val="19"/>
              </w:rPr>
              <w:t>beschreiben die</w:t>
            </w:r>
            <w:r>
              <w:rPr>
                <w:b/>
                <w:spacing w:val="-22"/>
                <w:sz w:val="19"/>
              </w:rPr>
              <w:t> </w:t>
            </w:r>
            <w:r>
              <w:rPr>
                <w:b/>
                <w:sz w:val="19"/>
              </w:rPr>
              <w:t>Aussagekraft der freien Enthalpie</w:t>
            </w:r>
            <w:r>
              <w:rPr>
                <w:b/>
                <w:spacing w:val="-4"/>
                <w:sz w:val="19"/>
              </w:rPr>
              <w:t> </w:t>
            </w:r>
            <w:r>
              <w:rPr>
                <w:b/>
                <w:sz w:val="19"/>
              </w:rPr>
              <w:t>(eA).</w:t>
            </w:r>
          </w:p>
          <w:p>
            <w:pPr>
              <w:pStyle w:val="TableParagraph"/>
              <w:numPr>
                <w:ilvl w:val="0"/>
                <w:numId w:val="76"/>
              </w:numPr>
              <w:tabs>
                <w:tab w:pos="251" w:val="left" w:leader="none"/>
              </w:tabs>
              <w:spacing w:line="240" w:lineRule="atLeast" w:before="49" w:after="0"/>
              <w:ind w:left="250" w:right="192" w:hanging="171"/>
              <w:jc w:val="left"/>
              <w:rPr>
                <w:b/>
                <w:sz w:val="19"/>
              </w:rPr>
            </w:pPr>
            <w:r>
              <w:rPr>
                <w:b/>
                <w:sz w:val="19"/>
              </w:rPr>
              <w:t>führen Berechnungen mit</w:t>
            </w:r>
            <w:r>
              <w:rPr>
                <w:b/>
                <w:spacing w:val="-22"/>
                <w:sz w:val="19"/>
              </w:rPr>
              <w:t> </w:t>
            </w:r>
            <w:r>
              <w:rPr>
                <w:b/>
                <w:sz w:val="19"/>
              </w:rPr>
              <w:t>der Gibbs-Helmholtz-Gleichung durch</w:t>
            </w:r>
            <w:r>
              <w:rPr>
                <w:b/>
                <w:spacing w:val="-2"/>
                <w:sz w:val="19"/>
              </w:rPr>
              <w:t> </w:t>
            </w:r>
            <w:r>
              <w:rPr>
                <w:b/>
                <w:sz w:val="19"/>
              </w:rPr>
              <w:t>(eA).</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77"/>
              </w:numPr>
              <w:tabs>
                <w:tab w:pos="251" w:val="left" w:leader="none"/>
              </w:tabs>
              <w:spacing w:line="247" w:lineRule="auto" w:before="26" w:after="0"/>
              <w:ind w:left="250" w:right="76" w:hanging="171"/>
              <w:jc w:val="left"/>
              <w:rPr>
                <w:b/>
                <w:sz w:val="19"/>
              </w:rPr>
            </w:pPr>
            <w:r>
              <w:rPr>
                <w:b/>
                <w:sz w:val="19"/>
              </w:rPr>
              <w:t>nutzen die Gibbs-Helmholtz- Gleichung, um Aussagen zum freiwilligen Ablauf</w:t>
            </w:r>
            <w:r>
              <w:rPr>
                <w:b/>
                <w:spacing w:val="-21"/>
                <w:sz w:val="19"/>
              </w:rPr>
              <w:t> </w:t>
            </w:r>
            <w:r>
              <w:rPr>
                <w:b/>
                <w:sz w:val="19"/>
              </w:rPr>
              <w:t>chemischer Prozesse zu machen</w:t>
            </w:r>
            <w:r>
              <w:rPr>
                <w:b/>
                <w:spacing w:val="-7"/>
                <w:sz w:val="19"/>
              </w:rPr>
              <w:t> </w:t>
            </w:r>
            <w:r>
              <w:rPr>
                <w:b/>
                <w:sz w:val="19"/>
              </w:rPr>
              <w:t>(eA).</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25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80" w:right="1051"/>
              <w:rPr>
                <w:b/>
                <w:sz w:val="19"/>
              </w:rPr>
            </w:pPr>
            <w:r>
              <w:rPr>
                <w:b/>
                <w:sz w:val="19"/>
              </w:rPr>
              <w:t>Zum Üben und Weiterdenken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78"/>
              </w:numPr>
              <w:tabs>
                <w:tab w:pos="251" w:val="left" w:leader="none"/>
              </w:tabs>
              <w:spacing w:line="240" w:lineRule="auto" w:before="26" w:after="0"/>
              <w:ind w:left="250" w:right="0" w:hanging="171"/>
              <w:jc w:val="left"/>
              <w:rPr>
                <w:sz w:val="19"/>
              </w:rPr>
            </w:pPr>
            <w:r>
              <w:rPr>
                <w:sz w:val="19"/>
              </w:rPr>
              <w:t>übersetzen die</w:t>
            </w:r>
            <w:r>
              <w:rPr>
                <w:spacing w:val="-10"/>
                <w:sz w:val="19"/>
              </w:rPr>
              <w:t> </w:t>
            </w:r>
            <w:r>
              <w:rPr>
                <w:sz w:val="19"/>
              </w:rPr>
              <w:t>Alltagsbegriffe</w:t>
            </w:r>
          </w:p>
          <w:p>
            <w:pPr>
              <w:pStyle w:val="TableParagraph"/>
              <w:spacing w:line="247" w:lineRule="auto" w:before="8"/>
              <w:ind w:left="250" w:right="47"/>
              <w:rPr>
                <w:sz w:val="19"/>
              </w:rPr>
            </w:pPr>
            <w:r>
              <w:rPr>
                <w:sz w:val="19"/>
              </w:rPr>
              <w:t>„Energiequelle“, „Wärme- energie“, „verbrauchte Energie“ und „Energieverlust“ in Fachsprache.</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spacing w:before="77"/>
        <w:ind w:left="527" w:right="0" w:firstLine="0"/>
        <w:jc w:val="left"/>
        <w:rPr>
          <w:b/>
          <w:sz w:val="32"/>
        </w:rPr>
      </w:pPr>
      <w:r>
        <w:rPr/>
        <w:pict>
          <v:rect style="position:absolute;margin-left:687.117981pt;margin-top:565.106995pt;width:154.772pt;height:30.169pt;mso-position-horizontal-relative:page;mso-position-vertical-relative:page;z-index:-258592768" filled="true" fillcolor="#d9dada" stroked="false">
            <v:fill type="solid"/>
            <w10:wrap type="none"/>
          </v:rect>
        </w:pict>
      </w:r>
      <w:r>
        <w:rPr>
          <w:b/>
          <w:color w:val="626261"/>
          <w:sz w:val="32"/>
        </w:rPr>
        <w:t>Kapitel 3: Geschwindigkeit und Gleichgewicht chemischer Reaktionen</w:t>
      </w:r>
    </w:p>
    <w:p>
      <w:pPr>
        <w:pStyle w:val="BodyText"/>
        <w:spacing w:before="1"/>
        <w:rPr>
          <w:b/>
          <w:sz w:val="15"/>
        </w:rPr>
      </w:pP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311"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297" w:hRule="atLeast"/>
        </w:trPr>
        <w:tc>
          <w:tcPr>
            <w:tcW w:w="14345" w:type="dxa"/>
            <w:gridSpan w:val="6"/>
            <w:tcBorders>
              <w:top w:val="nil"/>
              <w:left w:val="single" w:sz="4" w:space="0" w:color="626261"/>
              <w:bottom w:val="single" w:sz="4" w:space="0" w:color="626261"/>
              <w:right w:val="single" w:sz="4" w:space="0" w:color="626261"/>
            </w:tcBorders>
            <w:shd w:val="clear" w:color="auto" w:fill="DAEEF3"/>
          </w:tcPr>
          <w:p>
            <w:pPr>
              <w:pStyle w:val="TableParagraph"/>
              <w:spacing w:before="41"/>
              <w:ind w:left="80"/>
              <w:rPr>
                <w:b/>
                <w:sz w:val="19"/>
              </w:rPr>
            </w:pPr>
            <w:r>
              <w:rPr>
                <w:b/>
                <w:sz w:val="19"/>
              </w:rPr>
              <w:t>3.1 Reaktionsgeschwindigkeit</w:t>
            </w: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3.1.1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132-133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79"/>
              </w:numPr>
              <w:tabs>
                <w:tab w:pos="251" w:val="left" w:leader="none"/>
              </w:tabs>
              <w:spacing w:line="247" w:lineRule="auto" w:before="26" w:after="0"/>
              <w:ind w:left="250" w:right="82" w:hanging="171"/>
              <w:jc w:val="left"/>
              <w:rPr>
                <w:sz w:val="19"/>
              </w:rPr>
            </w:pPr>
            <w:r>
              <w:rPr>
                <w:sz w:val="19"/>
              </w:rPr>
              <w:t>definieren den Begriff der Reaktionsgeschwindigkeit als Änderung der</w:t>
            </w:r>
            <w:r>
              <w:rPr>
                <w:spacing w:val="-24"/>
                <w:sz w:val="19"/>
              </w:rPr>
              <w:t> </w:t>
            </w:r>
            <w:r>
              <w:rPr>
                <w:sz w:val="19"/>
              </w:rPr>
              <w:t>Stoffmengenkon- zentration pro</w:t>
            </w:r>
            <w:r>
              <w:rPr>
                <w:spacing w:val="-6"/>
                <w:sz w:val="19"/>
              </w:rPr>
              <w:t> </w:t>
            </w:r>
            <w:r>
              <w:rPr>
                <w:sz w:val="19"/>
              </w:rPr>
              <w:t>Zeiteinheit</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80"/>
              </w:numPr>
              <w:tabs>
                <w:tab w:pos="251" w:val="left" w:leader="none"/>
              </w:tabs>
              <w:spacing w:line="247" w:lineRule="auto" w:before="26" w:after="0"/>
              <w:ind w:left="250" w:right="219" w:hanging="171"/>
              <w:jc w:val="left"/>
              <w:rPr>
                <w:sz w:val="19"/>
              </w:rPr>
            </w:pPr>
            <w:r>
              <w:rPr>
                <w:sz w:val="19"/>
              </w:rPr>
              <w:t>planen geeignete</w:t>
            </w:r>
            <w:r>
              <w:rPr>
                <w:spacing w:val="-22"/>
                <w:sz w:val="19"/>
              </w:rPr>
              <w:t> </w:t>
            </w:r>
            <w:r>
              <w:rPr>
                <w:sz w:val="19"/>
              </w:rPr>
              <w:t>Experimente zum Einfluss von Faktoren auf die Reaktionsgeschwindigkeit und führen diese</w:t>
            </w:r>
            <w:r>
              <w:rPr>
                <w:spacing w:val="-6"/>
                <w:sz w:val="19"/>
              </w:rPr>
              <w:t> </w:t>
            </w:r>
            <w:r>
              <w:rPr>
                <w:sz w:val="19"/>
              </w:rPr>
              <w:t>durch.</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3.1.2 </w:t>
            </w:r>
            <w:r>
              <w:rPr>
                <w:sz w:val="19"/>
              </w:rPr>
              <w:t>Die Reaktions- geschwindigkeit</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134-135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81"/>
              </w:numPr>
              <w:tabs>
                <w:tab w:pos="251" w:val="left" w:leader="none"/>
              </w:tabs>
              <w:spacing w:line="247" w:lineRule="auto" w:before="26" w:after="0"/>
              <w:ind w:left="250" w:right="82" w:hanging="171"/>
              <w:jc w:val="left"/>
              <w:rPr>
                <w:sz w:val="19"/>
              </w:rPr>
            </w:pPr>
            <w:r>
              <w:rPr>
                <w:sz w:val="19"/>
              </w:rPr>
              <w:t>definieren den Begriff der Reaktionsgeschwindigkeit als Änderung der</w:t>
            </w:r>
            <w:r>
              <w:rPr>
                <w:spacing w:val="-24"/>
                <w:sz w:val="19"/>
              </w:rPr>
              <w:t> </w:t>
            </w:r>
            <w:r>
              <w:rPr>
                <w:sz w:val="19"/>
              </w:rPr>
              <w:t>Stoffmengenkon- zentration pro</w:t>
            </w:r>
            <w:r>
              <w:rPr>
                <w:spacing w:val="-6"/>
                <w:sz w:val="19"/>
              </w:rPr>
              <w:t> </w:t>
            </w:r>
            <w:r>
              <w:rPr>
                <w:sz w:val="19"/>
              </w:rPr>
              <w:t>Zeiteinheit</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82"/>
              </w:numPr>
              <w:tabs>
                <w:tab w:pos="250" w:val="left" w:leader="none"/>
              </w:tabs>
              <w:spacing w:line="247" w:lineRule="auto" w:before="26" w:after="0"/>
              <w:ind w:left="249" w:right="203" w:hanging="171"/>
              <w:jc w:val="left"/>
              <w:rPr>
                <w:sz w:val="19"/>
              </w:rPr>
            </w:pPr>
            <w:r>
              <w:rPr>
                <w:sz w:val="19"/>
              </w:rPr>
              <w:t>beschreiben die Bedeutung unterschiedlicher Reaktions- geschwindigkeiten </w:t>
            </w:r>
            <w:r>
              <w:rPr>
                <w:spacing w:val="-3"/>
                <w:sz w:val="19"/>
              </w:rPr>
              <w:t>alltäglicher </w:t>
            </w:r>
            <w:r>
              <w:rPr>
                <w:sz w:val="19"/>
              </w:rPr>
              <w:t>Prozesse.</w:t>
            </w: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b/>
                <w:sz w:val="19"/>
              </w:rPr>
              <w:t>3.1.3 </w:t>
            </w:r>
            <w:r>
              <w:rPr>
                <w:sz w:val="19"/>
              </w:rPr>
              <w:t>Die Stoßtheorie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136-137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83"/>
              </w:numPr>
              <w:tabs>
                <w:tab w:pos="251" w:val="left" w:leader="none"/>
              </w:tabs>
              <w:spacing w:line="240" w:lineRule="atLeast" w:before="26" w:after="0"/>
              <w:ind w:left="250" w:right="252" w:hanging="171"/>
              <w:jc w:val="left"/>
              <w:rPr>
                <w:sz w:val="19"/>
              </w:rPr>
            </w:pPr>
            <w:r>
              <w:rPr>
                <w:sz w:val="19"/>
              </w:rPr>
              <w:t>erklären den Einfluss […] auf die</w:t>
            </w:r>
            <w:r>
              <w:rPr>
                <w:spacing w:val="-19"/>
                <w:sz w:val="19"/>
              </w:rPr>
              <w:t> </w:t>
            </w:r>
            <w:r>
              <w:rPr>
                <w:sz w:val="19"/>
              </w:rPr>
              <w:t>Reaktionsgeschwindigkeit mithilfe der</w:t>
            </w:r>
            <w:r>
              <w:rPr>
                <w:spacing w:val="-4"/>
                <w:sz w:val="19"/>
              </w:rPr>
              <w:t> </w:t>
            </w:r>
            <w:r>
              <w:rPr>
                <w:sz w:val="19"/>
              </w:rPr>
              <w:t>Stoßtheorie.</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79"/>
              <w:rPr>
                <w:b/>
                <w:sz w:val="19"/>
              </w:rPr>
            </w:pPr>
            <w:r>
              <w:rPr>
                <w:b/>
                <w:sz w:val="19"/>
              </w:rPr>
              <w:t>3.2 Beeinflussung der Reaktionsgeschwindigkeit</w:t>
            </w: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b/>
                <w:sz w:val="19"/>
              </w:rPr>
              <w:t>3.2.1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138-139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84"/>
              </w:numPr>
              <w:tabs>
                <w:tab w:pos="251" w:val="left" w:leader="none"/>
              </w:tabs>
              <w:spacing w:line="247" w:lineRule="auto" w:before="26" w:after="0"/>
              <w:ind w:left="250" w:right="219" w:hanging="171"/>
              <w:jc w:val="left"/>
              <w:rPr>
                <w:sz w:val="19"/>
              </w:rPr>
            </w:pPr>
            <w:r>
              <w:rPr>
                <w:sz w:val="19"/>
              </w:rPr>
              <w:t>planen geeignete</w:t>
            </w:r>
            <w:r>
              <w:rPr>
                <w:spacing w:val="-22"/>
                <w:sz w:val="19"/>
              </w:rPr>
              <w:t> </w:t>
            </w:r>
            <w:r>
              <w:rPr>
                <w:sz w:val="19"/>
              </w:rPr>
              <w:t>Experimente zum Einfluss von Faktoren auf die Reaktionsgeschwindigkeit und führen diese</w:t>
            </w:r>
            <w:r>
              <w:rPr>
                <w:spacing w:val="-6"/>
                <w:sz w:val="19"/>
              </w:rPr>
              <w:t> </w:t>
            </w:r>
            <w:r>
              <w:rPr>
                <w:sz w:val="19"/>
              </w:rPr>
              <w:t>durch.</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right="911"/>
              <w:jc w:val="right"/>
              <w:rPr>
                <w:sz w:val="19"/>
              </w:rPr>
            </w:pPr>
            <w:r>
              <w:rPr>
                <w:b/>
                <w:sz w:val="19"/>
              </w:rPr>
              <w:t>3.2.2 </w:t>
            </w:r>
            <w:r>
              <w:rPr>
                <w:sz w:val="19"/>
              </w:rPr>
              <w:t>Einfluss</w:t>
            </w:r>
            <w:r>
              <w:rPr>
                <w:spacing w:val="-14"/>
                <w:sz w:val="19"/>
              </w:rPr>
              <w:t> </w:t>
            </w:r>
            <w:r>
              <w:rPr>
                <w:sz w:val="19"/>
              </w:rPr>
              <w:t>der</w:t>
            </w:r>
          </w:p>
          <w:p>
            <w:pPr>
              <w:pStyle w:val="TableParagraph"/>
              <w:spacing w:before="8"/>
              <w:ind w:right="900"/>
              <w:jc w:val="right"/>
              <w:rPr>
                <w:sz w:val="19"/>
              </w:rPr>
            </w:pPr>
            <w:r>
              <w:rPr>
                <w:spacing w:val="-3"/>
                <w:sz w:val="19"/>
              </w:rPr>
              <w:t>Temperatur</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140-141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85"/>
              </w:numPr>
              <w:tabs>
                <w:tab w:pos="251" w:val="left" w:leader="none"/>
              </w:tabs>
              <w:spacing w:line="247" w:lineRule="auto" w:before="26" w:after="0"/>
              <w:ind w:left="250" w:right="161" w:hanging="171"/>
              <w:jc w:val="left"/>
              <w:rPr>
                <w:sz w:val="19"/>
              </w:rPr>
            </w:pPr>
            <w:r>
              <w:rPr>
                <w:sz w:val="19"/>
              </w:rPr>
              <w:t>erklären den Einfluss von</w:t>
            </w:r>
            <w:r>
              <w:rPr>
                <w:spacing w:val="-16"/>
                <w:sz w:val="19"/>
              </w:rPr>
              <w:t> </w:t>
            </w:r>
            <w:r>
              <w:rPr>
                <w:spacing w:val="-5"/>
                <w:sz w:val="19"/>
              </w:rPr>
              <w:t>Tem- </w:t>
            </w:r>
            <w:r>
              <w:rPr>
                <w:sz w:val="19"/>
              </w:rPr>
              <w:t>peratur […] auf die Reaktions- geschwindigkeit mithilfe der Stoßtheorie.</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b/>
                <w:sz w:val="19"/>
              </w:rPr>
              <w:t>3.2.3 </w:t>
            </w:r>
            <w:r>
              <w:rPr>
                <w:sz w:val="19"/>
              </w:rPr>
              <w:t>Einfluss der</w:t>
            </w:r>
          </w:p>
          <w:p>
            <w:pPr>
              <w:pStyle w:val="TableParagraph"/>
              <w:spacing w:before="8"/>
              <w:ind w:left="513"/>
              <w:rPr>
                <w:sz w:val="19"/>
              </w:rPr>
            </w:pPr>
            <w:r>
              <w:rPr>
                <w:sz w:val="19"/>
              </w:rPr>
              <w:t>Konzentration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142-143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86"/>
              </w:numPr>
              <w:tabs>
                <w:tab w:pos="251" w:val="left" w:leader="none"/>
              </w:tabs>
              <w:spacing w:line="247" w:lineRule="auto" w:before="26" w:after="0"/>
              <w:ind w:left="250" w:right="151" w:hanging="171"/>
              <w:jc w:val="left"/>
              <w:rPr>
                <w:sz w:val="19"/>
              </w:rPr>
            </w:pPr>
            <w:r>
              <w:rPr>
                <w:sz w:val="19"/>
              </w:rPr>
              <w:t>erklären den Einfluss der</w:t>
            </w:r>
            <w:r>
              <w:rPr>
                <w:spacing w:val="-30"/>
                <w:sz w:val="19"/>
              </w:rPr>
              <w:t> </w:t>
            </w:r>
            <w:r>
              <w:rPr>
                <w:sz w:val="19"/>
              </w:rPr>
              <w:t>Stoff- mengenkonzentration […] auf die Reaktionsgeschwindigkeit mithilfe der</w:t>
            </w:r>
            <w:r>
              <w:rPr>
                <w:spacing w:val="-4"/>
                <w:sz w:val="19"/>
              </w:rPr>
              <w:t> </w:t>
            </w:r>
            <w:r>
              <w:rPr>
                <w:sz w:val="19"/>
              </w:rPr>
              <w:t>Stoßtheorie.</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25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228" w:hanging="434"/>
              <w:jc w:val="both"/>
              <w:rPr>
                <w:sz w:val="19"/>
              </w:rPr>
            </w:pPr>
            <w:r>
              <w:rPr>
                <w:b/>
                <w:sz w:val="19"/>
              </w:rPr>
              <w:t>3.2.4 </w:t>
            </w:r>
            <w:r>
              <w:rPr>
                <w:sz w:val="19"/>
              </w:rPr>
              <w:t>Weitere Einflussfak- toren auf die</w:t>
            </w:r>
            <w:r>
              <w:rPr>
                <w:spacing w:val="-18"/>
                <w:sz w:val="19"/>
              </w:rPr>
              <w:t> </w:t>
            </w:r>
            <w:r>
              <w:rPr>
                <w:sz w:val="19"/>
              </w:rPr>
              <w:t>Reakti- onsgeschwindigkeit: Zerteilungsgrad und Druck</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5"/>
              <w:ind w:left="115" w:right="104"/>
              <w:jc w:val="center"/>
              <w:rPr>
                <w:sz w:val="19"/>
              </w:rPr>
            </w:pPr>
            <w:r>
              <w:rPr>
                <w:sz w:val="19"/>
              </w:rPr>
              <w:t>144</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87"/>
              </w:numPr>
              <w:tabs>
                <w:tab w:pos="251" w:val="left" w:leader="none"/>
              </w:tabs>
              <w:spacing w:line="247" w:lineRule="auto" w:before="25" w:after="0"/>
              <w:ind w:left="250" w:right="92" w:hanging="171"/>
              <w:jc w:val="both"/>
              <w:rPr>
                <w:sz w:val="19"/>
              </w:rPr>
            </w:pPr>
            <w:r>
              <w:rPr>
                <w:sz w:val="19"/>
              </w:rPr>
              <w:t>erklären den Einfluss von</w:t>
            </w:r>
            <w:r>
              <w:rPr>
                <w:spacing w:val="-22"/>
                <w:sz w:val="19"/>
              </w:rPr>
              <w:t> </w:t>
            </w:r>
            <w:r>
              <w:rPr>
                <w:sz w:val="19"/>
              </w:rPr>
              <w:t>Druck […] auf die Reaktionsgeschwin- </w:t>
            </w:r>
            <w:r>
              <w:rPr>
                <w:spacing w:val="-3"/>
                <w:sz w:val="19"/>
              </w:rPr>
              <w:t>digkeit mithilfe </w:t>
            </w:r>
            <w:r>
              <w:rPr>
                <w:sz w:val="19"/>
              </w:rPr>
              <w:t>der</w:t>
            </w:r>
            <w:r>
              <w:rPr>
                <w:spacing w:val="1"/>
                <w:sz w:val="19"/>
              </w:rPr>
              <w:t> </w:t>
            </w:r>
            <w:r>
              <w:rPr>
                <w:spacing w:val="-3"/>
                <w:sz w:val="19"/>
              </w:rPr>
              <w:t>Stoßtheorie.</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88"/>
              </w:numPr>
              <w:tabs>
                <w:tab w:pos="250" w:val="left" w:leader="none"/>
              </w:tabs>
              <w:spacing w:line="247" w:lineRule="auto" w:before="25" w:after="0"/>
              <w:ind w:left="249" w:right="203" w:hanging="171"/>
              <w:jc w:val="left"/>
              <w:rPr>
                <w:sz w:val="19"/>
              </w:rPr>
            </w:pPr>
            <w:r>
              <w:rPr>
                <w:sz w:val="19"/>
              </w:rPr>
              <w:t>beschreiben die Bedeutung unterschiedlicher Reaktions- geschwindigkeiten </w:t>
            </w:r>
            <w:r>
              <w:rPr>
                <w:spacing w:val="-3"/>
                <w:sz w:val="19"/>
              </w:rPr>
              <w:t>alltäglicher </w:t>
            </w:r>
            <w:r>
              <w:rPr>
                <w:sz w:val="19"/>
              </w:rPr>
              <w:t>Prozesse.</w:t>
            </w:r>
          </w:p>
        </w:tc>
      </w:tr>
    </w:tbl>
    <w:p>
      <w:pPr>
        <w:spacing w:after="0" w:line="247" w:lineRule="auto"/>
        <w:jc w:val="left"/>
        <w:rPr>
          <w:sz w:val="19"/>
        </w:rPr>
        <w:sectPr>
          <w:headerReference w:type="default" r:id="rId16"/>
          <w:footerReference w:type="default" r:id="rId17"/>
          <w:pgSz w:w="16840" w:h="11910" w:orient="landscape"/>
          <w:pgMar w:header="535" w:footer="323" w:top="1100" w:bottom="520" w:left="720" w:right="1100"/>
          <w:pgNumType w:start="13"/>
        </w:sectPr>
      </w:pPr>
    </w:p>
    <w:p>
      <w:pPr>
        <w:pStyle w:val="BodyText"/>
        <w:spacing w:before="7"/>
        <w:rPr>
          <w:b/>
          <w:sz w:val="11"/>
        </w:rPr>
      </w:pPr>
      <w:r>
        <w:rPr/>
        <w:pict>
          <v:rect style="position:absolute;margin-left:687.117981pt;margin-top:565.106995pt;width:154.772pt;height:30.169pt;mso-position-horizontal-relative:page;mso-position-vertical-relative:page;z-index:251678720" filled="true" fillcolor="#d9dada" stroked="false">
            <v:fill type="solid"/>
            <w10:wrap type="none"/>
          </v:rect>
        </w:pict>
      </w: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297"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777" w:hRule="atLeast"/>
        </w:trPr>
        <w:tc>
          <w:tcPr>
            <w:tcW w:w="2324" w:type="dxa"/>
            <w:tcBorders>
              <w:top w:val="nil"/>
              <w:left w:val="single" w:sz="4" w:space="0" w:color="626261"/>
              <w:bottom w:val="single" w:sz="4" w:space="0" w:color="626261"/>
              <w:right w:val="single" w:sz="4" w:space="0" w:color="626261"/>
            </w:tcBorders>
          </w:tcPr>
          <w:p>
            <w:pPr>
              <w:pStyle w:val="TableParagraph"/>
              <w:spacing w:before="41"/>
              <w:ind w:left="80"/>
              <w:rPr>
                <w:sz w:val="19"/>
              </w:rPr>
            </w:pPr>
            <w:r>
              <w:rPr>
                <w:b/>
                <w:sz w:val="19"/>
              </w:rPr>
              <w:t>3.2.5 EK </w:t>
            </w:r>
            <w:r>
              <w:rPr>
                <w:sz w:val="19"/>
              </w:rPr>
              <w:t>Quantitative</w:t>
            </w:r>
          </w:p>
          <w:p>
            <w:pPr>
              <w:pStyle w:val="TableParagraph"/>
              <w:spacing w:line="240" w:lineRule="atLeast"/>
              <w:ind w:left="752"/>
              <w:rPr>
                <w:sz w:val="19"/>
              </w:rPr>
            </w:pPr>
            <w:r>
              <w:rPr>
                <w:sz w:val="19"/>
              </w:rPr>
              <w:t>Betrachtungen von Gasen</w:t>
            </w:r>
          </w:p>
        </w:tc>
        <w:tc>
          <w:tcPr>
            <w:tcW w:w="907" w:type="dxa"/>
            <w:tcBorders>
              <w:top w:val="nil"/>
              <w:left w:val="single" w:sz="4" w:space="0" w:color="626261"/>
              <w:bottom w:val="single" w:sz="4" w:space="0" w:color="626261"/>
              <w:right w:val="single" w:sz="4" w:space="0" w:color="626261"/>
            </w:tcBorders>
          </w:tcPr>
          <w:p>
            <w:pPr>
              <w:pStyle w:val="TableParagraph"/>
              <w:spacing w:before="41"/>
              <w:ind w:left="115" w:right="105"/>
              <w:jc w:val="center"/>
              <w:rPr>
                <w:sz w:val="19"/>
              </w:rPr>
            </w:pPr>
            <w:r>
              <w:rPr>
                <w:sz w:val="19"/>
              </w:rPr>
              <w:t>145</w:t>
            </w:r>
          </w:p>
        </w:tc>
        <w:tc>
          <w:tcPr>
            <w:tcW w:w="2778"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79"/>
              <w:rPr>
                <w:b/>
                <w:sz w:val="19"/>
              </w:rPr>
            </w:pPr>
            <w:r>
              <w:rPr>
                <w:b/>
                <w:sz w:val="19"/>
              </w:rPr>
              <w:t>3.3 Katalyse</w:t>
            </w:r>
          </w:p>
        </w:tc>
      </w:tr>
      <w:tr>
        <w:trPr>
          <w:trHeight w:val="29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b/>
                <w:sz w:val="19"/>
              </w:rPr>
              <w:t>3.3.1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146-147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134" w:hanging="434"/>
              <w:rPr>
                <w:sz w:val="19"/>
              </w:rPr>
            </w:pPr>
            <w:r>
              <w:rPr>
                <w:b/>
                <w:sz w:val="19"/>
              </w:rPr>
              <w:t>3.3.2 </w:t>
            </w:r>
            <w:r>
              <w:rPr>
                <w:sz w:val="19"/>
              </w:rPr>
              <w:t>Funktionsweise eines Katalysators</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148-149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89"/>
              </w:numPr>
              <w:tabs>
                <w:tab w:pos="251" w:val="left" w:leader="none"/>
              </w:tabs>
              <w:spacing w:line="247" w:lineRule="auto" w:before="26" w:after="0"/>
              <w:ind w:left="250" w:right="156" w:hanging="171"/>
              <w:jc w:val="left"/>
              <w:rPr>
                <w:sz w:val="19"/>
              </w:rPr>
            </w:pPr>
            <w:r>
              <w:rPr>
                <w:sz w:val="19"/>
              </w:rPr>
              <w:t>beschreiben den Einfluss</w:t>
            </w:r>
            <w:r>
              <w:rPr>
                <w:spacing w:val="-18"/>
                <w:sz w:val="19"/>
              </w:rPr>
              <w:t> </w:t>
            </w:r>
            <w:r>
              <w:rPr>
                <w:sz w:val="19"/>
              </w:rPr>
              <w:t>eines Katalysators auf die Aktivie- rungsenergie.</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90"/>
              </w:numPr>
              <w:tabs>
                <w:tab w:pos="251" w:val="left" w:leader="none"/>
              </w:tabs>
              <w:spacing w:line="247" w:lineRule="auto" w:before="26" w:after="0"/>
              <w:ind w:left="250" w:right="273" w:hanging="171"/>
              <w:jc w:val="left"/>
              <w:rPr>
                <w:sz w:val="19"/>
              </w:rPr>
            </w:pPr>
            <w:r>
              <w:rPr>
                <w:sz w:val="19"/>
              </w:rPr>
              <w:t>nutzen die Modellvorstellung des Übergangszustands zur Beschreibung der </w:t>
            </w:r>
            <w:r>
              <w:rPr>
                <w:spacing w:val="-2"/>
                <w:sz w:val="19"/>
              </w:rPr>
              <w:t>Katalysator- </w:t>
            </w:r>
            <w:r>
              <w:rPr>
                <w:sz w:val="19"/>
              </w:rPr>
              <w:t>wirkung.</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91"/>
              </w:numPr>
              <w:tabs>
                <w:tab w:pos="250" w:val="left" w:leader="none"/>
              </w:tabs>
              <w:spacing w:line="247" w:lineRule="auto" w:before="26" w:after="0"/>
              <w:ind w:left="249" w:right="138" w:hanging="171"/>
              <w:jc w:val="left"/>
              <w:rPr>
                <w:sz w:val="19"/>
              </w:rPr>
            </w:pPr>
            <w:r>
              <w:rPr>
                <w:sz w:val="19"/>
              </w:rPr>
              <w:t>stellen die Wirkung eines Katalysators in einem</w:t>
            </w:r>
            <w:r>
              <w:rPr>
                <w:spacing w:val="-27"/>
                <w:sz w:val="19"/>
              </w:rPr>
              <w:t> </w:t>
            </w:r>
            <w:r>
              <w:rPr>
                <w:sz w:val="19"/>
              </w:rPr>
              <w:t>Energie- diagramm</w:t>
            </w:r>
            <w:r>
              <w:rPr>
                <w:spacing w:val="-2"/>
                <w:sz w:val="19"/>
              </w:rPr>
              <w:t> </w:t>
            </w:r>
            <w:r>
              <w:rPr>
                <w:spacing w:val="-6"/>
                <w:sz w:val="19"/>
              </w:rPr>
              <w:t>dar.</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54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b/>
                <w:sz w:val="19"/>
              </w:rPr>
              <w:t>3.3.3 </w:t>
            </w:r>
            <w:r>
              <w:rPr>
                <w:sz w:val="19"/>
              </w:rPr>
              <w:t>Heterogene Katalyse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150-151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92"/>
              </w:numPr>
              <w:tabs>
                <w:tab w:pos="251" w:val="left" w:leader="none"/>
              </w:tabs>
              <w:spacing w:line="247" w:lineRule="auto" w:before="26" w:after="0"/>
              <w:ind w:left="250" w:right="156" w:hanging="171"/>
              <w:jc w:val="left"/>
              <w:rPr>
                <w:sz w:val="19"/>
              </w:rPr>
            </w:pPr>
            <w:r>
              <w:rPr>
                <w:sz w:val="19"/>
              </w:rPr>
              <w:t>beschreiben den Einfluss</w:t>
            </w:r>
            <w:r>
              <w:rPr>
                <w:spacing w:val="-18"/>
                <w:sz w:val="19"/>
              </w:rPr>
              <w:t> </w:t>
            </w:r>
            <w:r>
              <w:rPr>
                <w:sz w:val="19"/>
              </w:rPr>
              <w:t>eines Katalysators auf die Aktivie- rungsenergie.</w:t>
            </w:r>
          </w:p>
          <w:p>
            <w:pPr>
              <w:pStyle w:val="TableParagraph"/>
              <w:numPr>
                <w:ilvl w:val="0"/>
                <w:numId w:val="92"/>
              </w:numPr>
              <w:tabs>
                <w:tab w:pos="251" w:val="left" w:leader="none"/>
              </w:tabs>
              <w:spacing w:line="240" w:lineRule="atLeast" w:before="50" w:after="0"/>
              <w:ind w:left="250" w:right="182" w:hanging="171"/>
              <w:jc w:val="left"/>
              <w:rPr>
                <w:sz w:val="19"/>
              </w:rPr>
            </w:pPr>
            <w:r>
              <w:rPr>
                <w:sz w:val="19"/>
              </w:rPr>
              <w:t>beschreiben homogene und heterogene Katalyse in</w:t>
            </w:r>
            <w:r>
              <w:rPr>
                <w:spacing w:val="-28"/>
                <w:sz w:val="19"/>
              </w:rPr>
              <w:t> </w:t>
            </w:r>
            <w:r>
              <w:rPr>
                <w:sz w:val="19"/>
              </w:rPr>
              <w:t>techni- schen</w:t>
            </w:r>
            <w:r>
              <w:rPr>
                <w:spacing w:val="-2"/>
                <w:sz w:val="19"/>
              </w:rPr>
              <w:t> </w:t>
            </w:r>
            <w:r>
              <w:rPr>
                <w:sz w:val="19"/>
              </w:rPr>
              <w:t>Prozessen.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93"/>
              </w:numPr>
              <w:tabs>
                <w:tab w:pos="250" w:val="left" w:leader="none"/>
              </w:tabs>
              <w:spacing w:line="247" w:lineRule="auto" w:before="26" w:after="0"/>
              <w:ind w:left="249" w:right="165" w:hanging="171"/>
              <w:jc w:val="left"/>
              <w:rPr>
                <w:b/>
                <w:sz w:val="19"/>
              </w:rPr>
            </w:pPr>
            <w:r>
              <w:rPr>
                <w:b/>
                <w:sz w:val="19"/>
              </w:rPr>
              <w:t>recherchieren zu</w:t>
            </w:r>
            <w:r>
              <w:rPr>
                <w:b/>
                <w:spacing w:val="-26"/>
                <w:sz w:val="19"/>
              </w:rPr>
              <w:t> </w:t>
            </w:r>
            <w:r>
              <w:rPr>
                <w:b/>
                <w:sz w:val="19"/>
              </w:rPr>
              <w:t>technischen </w:t>
            </w:r>
            <w:r>
              <w:rPr>
                <w:b/>
                <w:spacing w:val="-3"/>
                <w:sz w:val="19"/>
              </w:rPr>
              <w:t>Verfahren </w:t>
            </w:r>
            <w:r>
              <w:rPr>
                <w:b/>
                <w:sz w:val="19"/>
              </w:rPr>
              <w:t>in unterschiedli- chen Quellen und präsentie- ren ihre Ergebnisse</w:t>
            </w:r>
            <w:r>
              <w:rPr>
                <w:b/>
                <w:spacing w:val="-8"/>
                <w:sz w:val="19"/>
              </w:rPr>
              <w:t> </w:t>
            </w:r>
            <w:r>
              <w:rPr>
                <w:b/>
                <w:sz w:val="19"/>
              </w:rPr>
              <w:t>(eA).</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94"/>
              </w:numPr>
              <w:tabs>
                <w:tab w:pos="250" w:val="left" w:leader="none"/>
              </w:tabs>
              <w:spacing w:line="247" w:lineRule="auto" w:before="26" w:after="0"/>
              <w:ind w:left="249" w:right="309" w:hanging="171"/>
              <w:jc w:val="left"/>
              <w:rPr>
                <w:sz w:val="19"/>
              </w:rPr>
            </w:pPr>
            <w:r>
              <w:rPr>
                <w:sz w:val="19"/>
              </w:rPr>
              <w:t>beurteilen den Einsatz von Katalysatoren in</w:t>
            </w:r>
            <w:r>
              <w:rPr>
                <w:spacing w:val="-22"/>
                <w:sz w:val="19"/>
              </w:rPr>
              <w:t> </w:t>
            </w:r>
            <w:r>
              <w:rPr>
                <w:sz w:val="19"/>
              </w:rPr>
              <w:t>technischen Prozessen.</w:t>
            </w: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0" w:lineRule="atLeast" w:before="28"/>
              <w:ind w:left="513" w:hanging="434"/>
              <w:rPr>
                <w:sz w:val="19"/>
              </w:rPr>
            </w:pPr>
            <w:r>
              <w:rPr>
                <w:b/>
                <w:sz w:val="19"/>
              </w:rPr>
              <w:t>3.3.4 BNE </w:t>
            </w:r>
            <w:r>
              <w:rPr>
                <w:sz w:val="19"/>
              </w:rPr>
              <w:t>Die zwölf Prinzi- pien der Green Chemistry</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152</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0" w:lineRule="atLeast" w:before="28"/>
              <w:ind w:left="513" w:right="89" w:hanging="434"/>
              <w:rPr>
                <w:sz w:val="19"/>
              </w:rPr>
            </w:pPr>
            <w:r>
              <w:rPr>
                <w:b/>
                <w:sz w:val="19"/>
              </w:rPr>
              <w:t>3.3.5 BNE </w:t>
            </w:r>
            <w:r>
              <w:rPr>
                <w:sz w:val="19"/>
              </w:rPr>
              <w:t>Katalyse –</w:t>
            </w:r>
            <w:r>
              <w:rPr>
                <w:spacing w:val="-16"/>
                <w:sz w:val="19"/>
              </w:rPr>
              <w:t> </w:t>
            </w:r>
            <w:r>
              <w:rPr>
                <w:sz w:val="19"/>
              </w:rPr>
              <w:t>Prinzip 9 der Green Chemistry</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153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95"/>
              </w:numPr>
              <w:tabs>
                <w:tab w:pos="251" w:val="left" w:leader="none"/>
              </w:tabs>
              <w:spacing w:line="240" w:lineRule="atLeast" w:before="26" w:after="0"/>
              <w:ind w:left="250" w:right="182" w:hanging="171"/>
              <w:jc w:val="left"/>
              <w:rPr>
                <w:sz w:val="19"/>
              </w:rPr>
            </w:pPr>
            <w:r>
              <w:rPr>
                <w:sz w:val="19"/>
              </w:rPr>
              <w:t>beschreiben homogene und heterogene Katalyse in</w:t>
            </w:r>
            <w:r>
              <w:rPr>
                <w:spacing w:val="-28"/>
                <w:sz w:val="19"/>
              </w:rPr>
              <w:t> </w:t>
            </w:r>
            <w:r>
              <w:rPr>
                <w:sz w:val="19"/>
              </w:rPr>
              <w:t>techni- schen</w:t>
            </w:r>
            <w:r>
              <w:rPr>
                <w:spacing w:val="-2"/>
                <w:sz w:val="19"/>
              </w:rPr>
              <w:t> </w:t>
            </w:r>
            <w:r>
              <w:rPr>
                <w:sz w:val="19"/>
              </w:rPr>
              <w:t>Prozessen.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79"/>
              <w:rPr>
                <w:b/>
                <w:sz w:val="19"/>
              </w:rPr>
            </w:pPr>
            <w:r>
              <w:rPr>
                <w:b/>
                <w:sz w:val="19"/>
              </w:rPr>
              <w:t>3.4 Das chemische Gleichgewicht</w:t>
            </w:r>
          </w:p>
        </w:tc>
      </w:tr>
      <w:tr>
        <w:trPr>
          <w:trHeight w:val="2085"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79"/>
              <w:rPr>
                <w:sz w:val="19"/>
              </w:rPr>
            </w:pPr>
            <w:r>
              <w:rPr>
                <w:sz w:val="19"/>
              </w:rPr>
              <w:t>3.4.1 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5"/>
              <w:jc w:val="center"/>
              <w:rPr>
                <w:sz w:val="19"/>
              </w:rPr>
            </w:pPr>
            <w:r>
              <w:rPr>
                <w:sz w:val="19"/>
              </w:rPr>
              <w:t>154-155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96"/>
              </w:numPr>
              <w:tabs>
                <w:tab w:pos="251" w:val="left" w:leader="none"/>
              </w:tabs>
              <w:spacing w:line="247" w:lineRule="auto" w:before="26" w:after="0"/>
              <w:ind w:left="250" w:right="94" w:hanging="171"/>
              <w:jc w:val="left"/>
              <w:rPr>
                <w:sz w:val="19"/>
              </w:rPr>
            </w:pPr>
            <w:r>
              <w:rPr>
                <w:sz w:val="19"/>
              </w:rPr>
              <w:t>führen Experimente zum</w:t>
            </w:r>
            <w:r>
              <w:rPr>
                <w:spacing w:val="-20"/>
                <w:sz w:val="19"/>
              </w:rPr>
              <w:t> </w:t>
            </w:r>
            <w:r>
              <w:rPr>
                <w:sz w:val="19"/>
              </w:rPr>
              <w:t>chemi- schen Gleichgewicht</w:t>
            </w:r>
            <w:r>
              <w:rPr>
                <w:spacing w:val="-4"/>
                <w:sz w:val="19"/>
              </w:rPr>
              <w:t> </w:t>
            </w:r>
            <w:r>
              <w:rPr>
                <w:sz w:val="19"/>
              </w:rPr>
              <w:t>durch.</w:t>
            </w:r>
          </w:p>
          <w:p>
            <w:pPr>
              <w:pStyle w:val="TableParagraph"/>
              <w:numPr>
                <w:ilvl w:val="0"/>
                <w:numId w:val="96"/>
              </w:numPr>
              <w:tabs>
                <w:tab w:pos="251" w:val="left" w:leader="none"/>
              </w:tabs>
              <w:spacing w:line="247" w:lineRule="auto" w:before="49" w:after="0"/>
              <w:ind w:left="250" w:right="69" w:hanging="171"/>
              <w:jc w:val="left"/>
              <w:rPr>
                <w:sz w:val="19"/>
              </w:rPr>
            </w:pPr>
            <w:r>
              <w:rPr>
                <w:sz w:val="19"/>
              </w:rPr>
              <w:t>schließen aus Versuchsdaten</w:t>
            </w:r>
            <w:r>
              <w:rPr>
                <w:spacing w:val="-31"/>
                <w:sz w:val="19"/>
              </w:rPr>
              <w:t> </w:t>
            </w:r>
            <w:r>
              <w:rPr>
                <w:sz w:val="19"/>
              </w:rPr>
              <w:t>auf Kennzeichen des chemischen Gleichgewichts.</w:t>
            </w:r>
          </w:p>
          <w:p>
            <w:pPr>
              <w:pStyle w:val="TableParagraph"/>
              <w:numPr>
                <w:ilvl w:val="0"/>
                <w:numId w:val="96"/>
              </w:numPr>
              <w:tabs>
                <w:tab w:pos="251" w:val="left" w:leader="none"/>
              </w:tabs>
              <w:spacing w:line="240" w:lineRule="atLeast" w:before="49" w:after="0"/>
              <w:ind w:left="250" w:right="121" w:hanging="171"/>
              <w:jc w:val="left"/>
              <w:rPr>
                <w:sz w:val="19"/>
              </w:rPr>
            </w:pPr>
            <w:r>
              <w:rPr>
                <w:sz w:val="19"/>
              </w:rPr>
              <w:t>schließen aus einem</w:t>
            </w:r>
            <w:r>
              <w:rPr>
                <w:spacing w:val="-18"/>
                <w:sz w:val="19"/>
              </w:rPr>
              <w:t> </w:t>
            </w:r>
            <w:r>
              <w:rPr>
                <w:sz w:val="19"/>
              </w:rPr>
              <w:t>Modellver- such auf Kennzeichen des che- mischen</w:t>
            </w:r>
            <w:r>
              <w:rPr>
                <w:spacing w:val="-1"/>
                <w:sz w:val="19"/>
              </w:rPr>
              <w:t> </w:t>
            </w:r>
            <w:r>
              <w:rPr>
                <w:sz w:val="19"/>
              </w:rPr>
              <w:t>Gleichgewichts.</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79744"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1252" w:hRule="atLeast"/>
        </w:trPr>
        <w:tc>
          <w:tcPr>
            <w:tcW w:w="2324" w:type="dxa"/>
          </w:tcPr>
          <w:p>
            <w:pPr>
              <w:pStyle w:val="TableParagraph"/>
              <w:spacing w:before="36"/>
              <w:ind w:left="80"/>
              <w:rPr>
                <w:sz w:val="19"/>
              </w:rPr>
            </w:pPr>
            <w:r>
              <w:rPr>
                <w:b/>
                <w:sz w:val="19"/>
              </w:rPr>
              <w:t>3.4.2 </w:t>
            </w:r>
            <w:r>
              <w:rPr>
                <w:sz w:val="19"/>
              </w:rPr>
              <w:t>Koordinative</w:t>
            </w:r>
          </w:p>
          <w:p>
            <w:pPr>
              <w:pStyle w:val="TableParagraph"/>
              <w:spacing w:before="8"/>
              <w:ind w:left="513"/>
              <w:rPr>
                <w:sz w:val="19"/>
              </w:rPr>
            </w:pPr>
            <w:r>
              <w:rPr>
                <w:sz w:val="19"/>
              </w:rPr>
              <w:t>Bindungen (eA)</w:t>
            </w:r>
          </w:p>
        </w:tc>
        <w:tc>
          <w:tcPr>
            <w:tcW w:w="907" w:type="dxa"/>
          </w:tcPr>
          <w:p>
            <w:pPr>
              <w:pStyle w:val="TableParagraph"/>
              <w:spacing w:before="36"/>
              <w:ind w:left="115" w:right="104"/>
              <w:jc w:val="center"/>
              <w:rPr>
                <w:sz w:val="19"/>
              </w:rPr>
            </w:pPr>
            <w:r>
              <w:rPr>
                <w:sz w:val="19"/>
              </w:rPr>
              <w:t>156-157</w:t>
            </w:r>
          </w:p>
        </w:tc>
        <w:tc>
          <w:tcPr>
            <w:tcW w:w="2778" w:type="dxa"/>
          </w:tcPr>
          <w:p>
            <w:pPr>
              <w:pStyle w:val="TableParagraph"/>
              <w:numPr>
                <w:ilvl w:val="0"/>
                <w:numId w:val="97"/>
              </w:numPr>
              <w:tabs>
                <w:tab w:pos="251" w:val="left" w:leader="none"/>
              </w:tabs>
              <w:spacing w:line="247" w:lineRule="auto" w:before="26" w:after="0"/>
              <w:ind w:left="250" w:right="69" w:hanging="171"/>
              <w:jc w:val="left"/>
              <w:rPr>
                <w:b/>
                <w:sz w:val="19"/>
              </w:rPr>
            </w:pPr>
            <w:r>
              <w:rPr>
                <w:b/>
                <w:sz w:val="19"/>
              </w:rPr>
              <w:t>beschreiben die koordinative Bindung als Wechselwirkung von Metall-Kationen und </w:t>
            </w:r>
            <w:r>
              <w:rPr>
                <w:b/>
                <w:spacing w:val="-4"/>
                <w:sz w:val="19"/>
              </w:rPr>
              <w:t>Teil- </w:t>
            </w:r>
            <w:r>
              <w:rPr>
                <w:b/>
                <w:sz w:val="19"/>
              </w:rPr>
              <w:t>chen mit freien</w:t>
            </w:r>
            <w:r>
              <w:rPr>
                <w:b/>
                <w:spacing w:val="-17"/>
                <w:sz w:val="19"/>
              </w:rPr>
              <w:t> </w:t>
            </w:r>
            <w:r>
              <w:rPr>
                <w:b/>
                <w:sz w:val="19"/>
              </w:rPr>
              <w:t>Elektronenpaa- ren</w:t>
            </w:r>
            <w:r>
              <w:rPr>
                <w:b/>
                <w:spacing w:val="-2"/>
                <w:sz w:val="19"/>
              </w:rPr>
              <w:t> </w:t>
            </w:r>
            <w:r>
              <w:rPr>
                <w:b/>
                <w:sz w:val="19"/>
              </w:rPr>
              <w:t>(eA).</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549" w:hRule="atLeast"/>
        </w:trPr>
        <w:tc>
          <w:tcPr>
            <w:tcW w:w="2324" w:type="dxa"/>
          </w:tcPr>
          <w:p>
            <w:pPr>
              <w:pStyle w:val="TableParagraph"/>
              <w:spacing w:line="247" w:lineRule="auto" w:before="36"/>
              <w:ind w:left="513" w:right="59" w:hanging="434"/>
              <w:rPr>
                <w:sz w:val="19"/>
              </w:rPr>
            </w:pPr>
            <w:r>
              <w:rPr>
                <w:b/>
                <w:sz w:val="19"/>
              </w:rPr>
              <w:t>3.4.3 </w:t>
            </w:r>
            <w:r>
              <w:rPr>
                <w:sz w:val="19"/>
              </w:rPr>
              <w:t>Der chemische Gleich- gewichtszustand</w:t>
            </w:r>
          </w:p>
        </w:tc>
        <w:tc>
          <w:tcPr>
            <w:tcW w:w="907" w:type="dxa"/>
          </w:tcPr>
          <w:p>
            <w:pPr>
              <w:pStyle w:val="TableParagraph"/>
              <w:spacing w:before="36"/>
              <w:ind w:left="115" w:right="104"/>
              <w:jc w:val="center"/>
              <w:rPr>
                <w:sz w:val="19"/>
              </w:rPr>
            </w:pPr>
            <w:r>
              <w:rPr>
                <w:sz w:val="19"/>
              </w:rPr>
              <w:t>158-159</w:t>
            </w:r>
          </w:p>
        </w:tc>
        <w:tc>
          <w:tcPr>
            <w:tcW w:w="2778" w:type="dxa"/>
          </w:tcPr>
          <w:p>
            <w:pPr>
              <w:pStyle w:val="TableParagraph"/>
              <w:numPr>
                <w:ilvl w:val="0"/>
                <w:numId w:val="98"/>
              </w:numPr>
              <w:tabs>
                <w:tab w:pos="251" w:val="left" w:leader="none"/>
              </w:tabs>
              <w:spacing w:line="247" w:lineRule="auto" w:before="26" w:after="0"/>
              <w:ind w:left="250" w:right="340" w:hanging="171"/>
              <w:jc w:val="left"/>
              <w:rPr>
                <w:sz w:val="19"/>
              </w:rPr>
            </w:pPr>
            <w:r>
              <w:rPr>
                <w:sz w:val="19"/>
              </w:rPr>
              <w:t>beschreiben das chemische Gleichgewicht auf Stoff-</w:t>
            </w:r>
            <w:r>
              <w:rPr>
                <w:spacing w:val="-24"/>
                <w:sz w:val="19"/>
              </w:rPr>
              <w:t> </w:t>
            </w:r>
            <w:r>
              <w:rPr>
                <w:sz w:val="19"/>
              </w:rPr>
              <w:t>und Teilchenebene.</w:t>
            </w:r>
          </w:p>
          <w:p>
            <w:pPr>
              <w:pStyle w:val="TableParagraph"/>
              <w:numPr>
                <w:ilvl w:val="0"/>
                <w:numId w:val="98"/>
              </w:numPr>
              <w:tabs>
                <w:tab w:pos="251" w:val="left" w:leader="none"/>
              </w:tabs>
              <w:spacing w:line="240" w:lineRule="atLeast" w:before="50" w:after="0"/>
              <w:ind w:left="250" w:right="85" w:hanging="171"/>
              <w:jc w:val="left"/>
              <w:rPr>
                <w:sz w:val="19"/>
              </w:rPr>
            </w:pPr>
            <w:r>
              <w:rPr>
                <w:sz w:val="19"/>
              </w:rPr>
              <w:t>unterscheiden zwischen Aus- gangskonzentration und</w:t>
            </w:r>
            <w:r>
              <w:rPr>
                <w:spacing w:val="-30"/>
                <w:sz w:val="19"/>
              </w:rPr>
              <w:t> </w:t>
            </w:r>
            <w:r>
              <w:rPr>
                <w:sz w:val="19"/>
              </w:rPr>
              <w:t>Gleich- gewichtskonzentration.</w:t>
            </w:r>
          </w:p>
        </w:tc>
        <w:tc>
          <w:tcPr>
            <w:tcW w:w="2835" w:type="dxa"/>
          </w:tcPr>
          <w:p>
            <w:pPr>
              <w:pStyle w:val="TableParagraph"/>
              <w:numPr>
                <w:ilvl w:val="0"/>
                <w:numId w:val="99"/>
              </w:numPr>
              <w:tabs>
                <w:tab w:pos="251" w:val="left" w:leader="none"/>
              </w:tabs>
              <w:spacing w:line="247" w:lineRule="auto" w:before="26" w:after="0"/>
              <w:ind w:left="250" w:right="68" w:hanging="171"/>
              <w:jc w:val="left"/>
              <w:rPr>
                <w:sz w:val="19"/>
              </w:rPr>
            </w:pPr>
            <w:r>
              <w:rPr>
                <w:sz w:val="19"/>
              </w:rPr>
              <w:t>schließen aus Versuchsdaten</w:t>
            </w:r>
            <w:r>
              <w:rPr>
                <w:spacing w:val="-31"/>
                <w:sz w:val="19"/>
              </w:rPr>
              <w:t> </w:t>
            </w:r>
            <w:r>
              <w:rPr>
                <w:sz w:val="19"/>
              </w:rPr>
              <w:t>auf Kennzeichen des chemischen Gleichgewichts.</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549" w:hRule="atLeast"/>
        </w:trPr>
        <w:tc>
          <w:tcPr>
            <w:tcW w:w="2324" w:type="dxa"/>
          </w:tcPr>
          <w:p>
            <w:pPr>
              <w:pStyle w:val="TableParagraph"/>
              <w:spacing w:line="247" w:lineRule="auto" w:before="36"/>
              <w:ind w:left="513" w:hanging="434"/>
              <w:rPr>
                <w:sz w:val="19"/>
              </w:rPr>
            </w:pPr>
            <w:r>
              <w:rPr>
                <w:b/>
                <w:sz w:val="19"/>
              </w:rPr>
              <w:t>3.4.4 </w:t>
            </w:r>
            <w:r>
              <w:rPr>
                <w:sz w:val="19"/>
              </w:rPr>
              <w:t>Hin- und Rückreaktion im Gleichgewichts- zustand</w:t>
            </w:r>
          </w:p>
        </w:tc>
        <w:tc>
          <w:tcPr>
            <w:tcW w:w="907" w:type="dxa"/>
          </w:tcPr>
          <w:p>
            <w:pPr>
              <w:pStyle w:val="TableParagraph"/>
              <w:spacing w:before="36"/>
              <w:ind w:left="115" w:right="104"/>
              <w:jc w:val="center"/>
              <w:rPr>
                <w:sz w:val="19"/>
              </w:rPr>
            </w:pPr>
            <w:r>
              <w:rPr>
                <w:sz w:val="19"/>
              </w:rPr>
              <w:t>160-161</w:t>
            </w:r>
          </w:p>
        </w:tc>
        <w:tc>
          <w:tcPr>
            <w:tcW w:w="2778" w:type="dxa"/>
          </w:tcPr>
          <w:p>
            <w:pPr>
              <w:pStyle w:val="TableParagraph"/>
              <w:numPr>
                <w:ilvl w:val="0"/>
                <w:numId w:val="100"/>
              </w:numPr>
              <w:tabs>
                <w:tab w:pos="251" w:val="left" w:leader="none"/>
              </w:tabs>
              <w:spacing w:line="247" w:lineRule="auto" w:before="26" w:after="0"/>
              <w:ind w:left="250" w:right="340" w:hanging="171"/>
              <w:jc w:val="left"/>
              <w:rPr>
                <w:sz w:val="19"/>
              </w:rPr>
            </w:pPr>
            <w:r>
              <w:rPr>
                <w:sz w:val="19"/>
              </w:rPr>
              <w:t>beschreiben das chemische Gleichgewicht auf Stoff-</w:t>
            </w:r>
            <w:r>
              <w:rPr>
                <w:spacing w:val="-24"/>
                <w:sz w:val="19"/>
              </w:rPr>
              <w:t> </w:t>
            </w:r>
            <w:r>
              <w:rPr>
                <w:sz w:val="19"/>
              </w:rPr>
              <w:t>und Teilchenebene.</w:t>
            </w:r>
          </w:p>
          <w:p>
            <w:pPr>
              <w:pStyle w:val="TableParagraph"/>
              <w:numPr>
                <w:ilvl w:val="0"/>
                <w:numId w:val="100"/>
              </w:numPr>
              <w:tabs>
                <w:tab w:pos="251" w:val="left" w:leader="none"/>
              </w:tabs>
              <w:spacing w:line="240" w:lineRule="atLeast" w:before="50" w:after="0"/>
              <w:ind w:left="250" w:right="85" w:hanging="171"/>
              <w:jc w:val="left"/>
              <w:rPr>
                <w:sz w:val="19"/>
              </w:rPr>
            </w:pPr>
            <w:r>
              <w:rPr>
                <w:sz w:val="19"/>
              </w:rPr>
              <w:t>unterscheiden zwischen Aus- gangskonzentration und</w:t>
            </w:r>
            <w:r>
              <w:rPr>
                <w:spacing w:val="-30"/>
                <w:sz w:val="19"/>
              </w:rPr>
              <w:t> </w:t>
            </w:r>
            <w:r>
              <w:rPr>
                <w:sz w:val="19"/>
              </w:rPr>
              <w:t>Gleich- gewichtskonzentration.</w:t>
            </w:r>
          </w:p>
        </w:tc>
        <w:tc>
          <w:tcPr>
            <w:tcW w:w="2835" w:type="dxa"/>
          </w:tcPr>
          <w:p>
            <w:pPr>
              <w:pStyle w:val="TableParagraph"/>
              <w:numPr>
                <w:ilvl w:val="0"/>
                <w:numId w:val="101"/>
              </w:numPr>
              <w:tabs>
                <w:tab w:pos="251" w:val="left" w:leader="none"/>
              </w:tabs>
              <w:spacing w:line="247" w:lineRule="auto" w:before="26" w:after="0"/>
              <w:ind w:left="250" w:right="121" w:hanging="171"/>
              <w:jc w:val="left"/>
              <w:rPr>
                <w:sz w:val="19"/>
              </w:rPr>
            </w:pPr>
            <w:r>
              <w:rPr>
                <w:sz w:val="19"/>
              </w:rPr>
              <w:t>schließen aus einem</w:t>
            </w:r>
            <w:r>
              <w:rPr>
                <w:spacing w:val="-18"/>
                <w:sz w:val="19"/>
              </w:rPr>
              <w:t> </w:t>
            </w:r>
            <w:r>
              <w:rPr>
                <w:sz w:val="19"/>
              </w:rPr>
              <w:t>Modellver- such auf Kennzeichen des chemischen</w:t>
            </w:r>
            <w:r>
              <w:rPr>
                <w:spacing w:val="-1"/>
                <w:sz w:val="19"/>
              </w:rPr>
              <w:t> </w:t>
            </w:r>
            <w:r>
              <w:rPr>
                <w:sz w:val="19"/>
              </w:rPr>
              <w:t>Gleichgewichts.</w:t>
            </w:r>
          </w:p>
        </w:tc>
        <w:tc>
          <w:tcPr>
            <w:tcW w:w="2722" w:type="dxa"/>
          </w:tcPr>
          <w:p>
            <w:pPr>
              <w:pStyle w:val="TableParagraph"/>
              <w:numPr>
                <w:ilvl w:val="0"/>
                <w:numId w:val="102"/>
              </w:numPr>
              <w:tabs>
                <w:tab w:pos="251" w:val="left" w:leader="none"/>
              </w:tabs>
              <w:spacing w:line="247" w:lineRule="auto" w:before="26" w:after="0"/>
              <w:ind w:left="250" w:right="248" w:hanging="171"/>
              <w:jc w:val="both"/>
              <w:rPr>
                <w:sz w:val="19"/>
              </w:rPr>
            </w:pPr>
            <w:r>
              <w:rPr>
                <w:sz w:val="19"/>
              </w:rPr>
              <w:t>nutzen das Modell zur Erklä- rung des chemischen </w:t>
            </w:r>
            <w:r>
              <w:rPr>
                <w:spacing w:val="-3"/>
                <w:sz w:val="19"/>
              </w:rPr>
              <w:t>Gleich- </w:t>
            </w:r>
            <w:r>
              <w:rPr>
                <w:sz w:val="19"/>
              </w:rPr>
              <w:t>gewichts.</w:t>
            </w:r>
          </w:p>
        </w:tc>
        <w:tc>
          <w:tcPr>
            <w:tcW w:w="2779" w:type="dxa"/>
          </w:tcPr>
          <w:p>
            <w:pPr>
              <w:pStyle w:val="TableParagraph"/>
              <w:rPr>
                <w:rFonts w:ascii="Times New Roman"/>
                <w:sz w:val="18"/>
              </w:rPr>
            </w:pPr>
          </w:p>
        </w:tc>
      </w:tr>
      <w:tr>
        <w:trPr>
          <w:trHeight w:val="1549" w:hRule="atLeast"/>
        </w:trPr>
        <w:tc>
          <w:tcPr>
            <w:tcW w:w="2324" w:type="dxa"/>
          </w:tcPr>
          <w:p>
            <w:pPr>
              <w:pStyle w:val="TableParagraph"/>
              <w:spacing w:line="247" w:lineRule="auto" w:before="36"/>
              <w:ind w:left="513" w:hanging="434"/>
              <w:rPr>
                <w:sz w:val="19"/>
              </w:rPr>
            </w:pPr>
            <w:r>
              <w:rPr>
                <w:b/>
                <w:sz w:val="19"/>
              </w:rPr>
              <w:t>3.4.5 MK </w:t>
            </w:r>
            <w:r>
              <w:rPr>
                <w:sz w:val="19"/>
              </w:rPr>
              <w:t>Simulation: Einstellung des Gleich- gewichtszustands</w:t>
            </w:r>
          </w:p>
        </w:tc>
        <w:tc>
          <w:tcPr>
            <w:tcW w:w="907" w:type="dxa"/>
          </w:tcPr>
          <w:p>
            <w:pPr>
              <w:pStyle w:val="TableParagraph"/>
              <w:spacing w:before="36"/>
              <w:ind w:left="115" w:right="104"/>
              <w:jc w:val="center"/>
              <w:rPr>
                <w:sz w:val="19"/>
              </w:rPr>
            </w:pPr>
            <w:r>
              <w:rPr>
                <w:sz w:val="19"/>
              </w:rPr>
              <w:t>162</w:t>
            </w:r>
          </w:p>
        </w:tc>
        <w:tc>
          <w:tcPr>
            <w:tcW w:w="2778" w:type="dxa"/>
          </w:tcPr>
          <w:p>
            <w:pPr>
              <w:pStyle w:val="TableParagraph"/>
              <w:numPr>
                <w:ilvl w:val="0"/>
                <w:numId w:val="103"/>
              </w:numPr>
              <w:tabs>
                <w:tab w:pos="251" w:val="left" w:leader="none"/>
              </w:tabs>
              <w:spacing w:line="247" w:lineRule="auto" w:before="26" w:after="0"/>
              <w:ind w:left="250" w:right="105" w:hanging="171"/>
              <w:jc w:val="left"/>
              <w:rPr>
                <w:sz w:val="19"/>
              </w:rPr>
            </w:pPr>
            <w:r>
              <w:rPr>
                <w:sz w:val="19"/>
              </w:rPr>
              <w:t>stellen den </w:t>
            </w:r>
            <w:r>
              <w:rPr>
                <w:spacing w:val="-5"/>
                <w:sz w:val="19"/>
              </w:rPr>
              <w:t>Term </w:t>
            </w:r>
            <w:r>
              <w:rPr>
                <w:sz w:val="19"/>
              </w:rPr>
              <w:t>für die Gleich- gewichtskonstante (</w:t>
            </w:r>
            <w:r>
              <w:rPr>
                <w:i/>
                <w:sz w:val="19"/>
              </w:rPr>
              <w:t>K</w:t>
            </w:r>
            <w:r>
              <w:rPr>
                <w:sz w:val="19"/>
                <w:vertAlign w:val="subscript"/>
              </w:rPr>
              <w:t>c</w:t>
            </w:r>
            <w:r>
              <w:rPr>
                <w:sz w:val="19"/>
                <w:vertAlign w:val="baseline"/>
              </w:rPr>
              <w:t>) auf (Massenwirkungsgesetz).</w:t>
            </w:r>
          </w:p>
          <w:p>
            <w:pPr>
              <w:pStyle w:val="TableParagraph"/>
              <w:numPr>
                <w:ilvl w:val="0"/>
                <w:numId w:val="103"/>
              </w:numPr>
              <w:tabs>
                <w:tab w:pos="251" w:val="left" w:leader="none"/>
              </w:tabs>
              <w:spacing w:line="240" w:lineRule="atLeast" w:before="50" w:after="0"/>
              <w:ind w:left="250" w:right="102" w:hanging="171"/>
              <w:jc w:val="left"/>
              <w:rPr>
                <w:sz w:val="19"/>
              </w:rPr>
            </w:pPr>
            <w:r>
              <w:rPr>
                <w:sz w:val="19"/>
              </w:rPr>
              <w:t>treffen anhand der Gleichge- wichtskonstanten Aussagen</w:t>
            </w:r>
            <w:r>
              <w:rPr>
                <w:spacing w:val="-24"/>
                <w:sz w:val="19"/>
              </w:rPr>
              <w:t> </w:t>
            </w:r>
            <w:r>
              <w:rPr>
                <w:sz w:val="19"/>
              </w:rPr>
              <w:t>zur Lage des</w:t>
            </w:r>
            <w:r>
              <w:rPr>
                <w:spacing w:val="-3"/>
                <w:sz w:val="19"/>
              </w:rPr>
              <w:t> </w:t>
            </w:r>
            <w:r>
              <w:rPr>
                <w:sz w:val="19"/>
              </w:rPr>
              <w:t>Gleichgewichts.</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012" w:hRule="atLeast"/>
        </w:trPr>
        <w:tc>
          <w:tcPr>
            <w:tcW w:w="2324" w:type="dxa"/>
          </w:tcPr>
          <w:p>
            <w:pPr>
              <w:pStyle w:val="TableParagraph"/>
              <w:spacing w:line="247" w:lineRule="auto" w:before="36"/>
              <w:ind w:left="513" w:right="-3" w:hanging="434"/>
              <w:rPr>
                <w:sz w:val="19"/>
              </w:rPr>
            </w:pPr>
            <w:r>
              <w:rPr>
                <w:b/>
                <w:sz w:val="19"/>
              </w:rPr>
              <w:t>3.4.6 </w:t>
            </w:r>
            <w:r>
              <w:rPr>
                <w:sz w:val="19"/>
              </w:rPr>
              <w:t>Quantitative Beschrei- bung des Gleichge- wichtszustands – das Massenwirkungsgesetz</w:t>
            </w:r>
          </w:p>
        </w:tc>
        <w:tc>
          <w:tcPr>
            <w:tcW w:w="907" w:type="dxa"/>
          </w:tcPr>
          <w:p>
            <w:pPr>
              <w:pStyle w:val="TableParagraph"/>
              <w:spacing w:before="36"/>
              <w:ind w:left="115" w:right="104"/>
              <w:jc w:val="center"/>
              <w:rPr>
                <w:sz w:val="19"/>
              </w:rPr>
            </w:pPr>
            <w:r>
              <w:rPr>
                <w:sz w:val="19"/>
              </w:rPr>
              <w:t>163</w:t>
            </w:r>
          </w:p>
        </w:tc>
        <w:tc>
          <w:tcPr>
            <w:tcW w:w="2778" w:type="dxa"/>
          </w:tcPr>
          <w:p>
            <w:pPr>
              <w:pStyle w:val="TableParagraph"/>
              <w:numPr>
                <w:ilvl w:val="0"/>
                <w:numId w:val="104"/>
              </w:numPr>
              <w:tabs>
                <w:tab w:pos="251" w:val="left" w:leader="none"/>
              </w:tabs>
              <w:spacing w:line="247" w:lineRule="auto" w:before="26" w:after="0"/>
              <w:ind w:left="250" w:right="105" w:hanging="171"/>
              <w:jc w:val="left"/>
              <w:rPr>
                <w:sz w:val="19"/>
              </w:rPr>
            </w:pPr>
            <w:r>
              <w:rPr>
                <w:sz w:val="19"/>
              </w:rPr>
              <w:t>stellen den </w:t>
            </w:r>
            <w:r>
              <w:rPr>
                <w:spacing w:val="-5"/>
                <w:sz w:val="19"/>
              </w:rPr>
              <w:t>Term </w:t>
            </w:r>
            <w:r>
              <w:rPr>
                <w:sz w:val="19"/>
              </w:rPr>
              <w:t>für die Gleich- gewichtskonstante (</w:t>
            </w:r>
            <w:r>
              <w:rPr>
                <w:i/>
                <w:sz w:val="19"/>
              </w:rPr>
              <w:t>K</w:t>
            </w:r>
            <w:r>
              <w:rPr>
                <w:sz w:val="19"/>
                <w:vertAlign w:val="subscript"/>
              </w:rPr>
              <w:t>c</w:t>
            </w:r>
            <w:r>
              <w:rPr>
                <w:sz w:val="19"/>
                <w:vertAlign w:val="baseline"/>
              </w:rPr>
              <w:t>) auf (Massenwirkungsgesetz).</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2325" w:hRule="atLeast"/>
        </w:trPr>
        <w:tc>
          <w:tcPr>
            <w:tcW w:w="2324" w:type="dxa"/>
          </w:tcPr>
          <w:p>
            <w:pPr>
              <w:pStyle w:val="TableParagraph"/>
              <w:spacing w:line="247" w:lineRule="auto" w:before="36"/>
              <w:ind w:left="513" w:right="150" w:hanging="434"/>
              <w:rPr>
                <w:sz w:val="19"/>
              </w:rPr>
            </w:pPr>
            <w:r>
              <w:rPr>
                <w:b/>
                <w:sz w:val="19"/>
              </w:rPr>
              <w:t>3.4.7 FM </w:t>
            </w:r>
            <w:r>
              <w:rPr>
                <w:sz w:val="19"/>
              </w:rPr>
              <w:t>Berechnungen mit dem Massen- wirkungsgesetz (eA)</w:t>
            </w:r>
          </w:p>
        </w:tc>
        <w:tc>
          <w:tcPr>
            <w:tcW w:w="907" w:type="dxa"/>
          </w:tcPr>
          <w:p>
            <w:pPr>
              <w:pStyle w:val="TableParagraph"/>
              <w:spacing w:before="36"/>
              <w:ind w:left="115" w:right="104"/>
              <w:jc w:val="center"/>
              <w:rPr>
                <w:sz w:val="19"/>
              </w:rPr>
            </w:pPr>
            <w:r>
              <w:rPr>
                <w:sz w:val="19"/>
              </w:rPr>
              <w:t>164-165</w:t>
            </w:r>
          </w:p>
        </w:tc>
        <w:tc>
          <w:tcPr>
            <w:tcW w:w="2778" w:type="dxa"/>
          </w:tcPr>
          <w:p>
            <w:pPr>
              <w:pStyle w:val="TableParagraph"/>
              <w:numPr>
                <w:ilvl w:val="0"/>
                <w:numId w:val="105"/>
              </w:numPr>
              <w:tabs>
                <w:tab w:pos="251" w:val="left" w:leader="none"/>
              </w:tabs>
              <w:spacing w:line="247" w:lineRule="auto" w:before="26" w:after="0"/>
              <w:ind w:left="250" w:right="105" w:hanging="171"/>
              <w:jc w:val="left"/>
              <w:rPr>
                <w:sz w:val="19"/>
              </w:rPr>
            </w:pPr>
            <w:r>
              <w:rPr>
                <w:sz w:val="19"/>
              </w:rPr>
              <w:t>stellen den </w:t>
            </w:r>
            <w:r>
              <w:rPr>
                <w:spacing w:val="-5"/>
                <w:sz w:val="19"/>
              </w:rPr>
              <w:t>Term </w:t>
            </w:r>
            <w:r>
              <w:rPr>
                <w:sz w:val="19"/>
              </w:rPr>
              <w:t>für die Gleich- gewichtskonstante (</w:t>
            </w:r>
            <w:r>
              <w:rPr>
                <w:i/>
                <w:sz w:val="19"/>
              </w:rPr>
              <w:t>K</w:t>
            </w:r>
            <w:r>
              <w:rPr>
                <w:sz w:val="19"/>
                <w:vertAlign w:val="subscript"/>
              </w:rPr>
              <w:t>c</w:t>
            </w:r>
            <w:r>
              <w:rPr>
                <w:sz w:val="19"/>
                <w:vertAlign w:val="baseline"/>
              </w:rPr>
              <w:t>) auf (Massenwirkungsgesetz).</w:t>
            </w:r>
          </w:p>
          <w:p>
            <w:pPr>
              <w:pStyle w:val="TableParagraph"/>
              <w:numPr>
                <w:ilvl w:val="0"/>
                <w:numId w:val="105"/>
              </w:numPr>
              <w:tabs>
                <w:tab w:pos="251" w:val="left" w:leader="none"/>
              </w:tabs>
              <w:spacing w:line="247" w:lineRule="auto" w:before="50" w:after="0"/>
              <w:ind w:left="250" w:right="102" w:hanging="171"/>
              <w:jc w:val="left"/>
              <w:rPr>
                <w:sz w:val="19"/>
              </w:rPr>
            </w:pPr>
            <w:r>
              <w:rPr>
                <w:sz w:val="19"/>
              </w:rPr>
              <w:t>treffen anhand der Gleichge- wichtskonstanten Aussagen</w:t>
            </w:r>
            <w:r>
              <w:rPr>
                <w:spacing w:val="-24"/>
                <w:sz w:val="19"/>
              </w:rPr>
              <w:t> </w:t>
            </w:r>
            <w:r>
              <w:rPr>
                <w:sz w:val="19"/>
              </w:rPr>
              <w:t>zur Lage des</w:t>
            </w:r>
            <w:r>
              <w:rPr>
                <w:spacing w:val="-3"/>
                <w:sz w:val="19"/>
              </w:rPr>
              <w:t> </w:t>
            </w:r>
            <w:r>
              <w:rPr>
                <w:sz w:val="19"/>
              </w:rPr>
              <w:t>Gleichgewichts.</w:t>
            </w:r>
          </w:p>
          <w:p>
            <w:pPr>
              <w:pStyle w:val="TableParagraph"/>
              <w:numPr>
                <w:ilvl w:val="0"/>
                <w:numId w:val="105"/>
              </w:numPr>
              <w:tabs>
                <w:tab w:pos="251" w:val="left" w:leader="none"/>
              </w:tabs>
              <w:spacing w:line="240" w:lineRule="atLeast" w:before="50" w:after="0"/>
              <w:ind w:left="250" w:right="100" w:hanging="171"/>
              <w:jc w:val="left"/>
              <w:rPr>
                <w:b/>
                <w:sz w:val="19"/>
              </w:rPr>
            </w:pPr>
            <w:r>
              <w:rPr>
                <w:b/>
                <w:sz w:val="19"/>
              </w:rPr>
              <w:t>berechnen</w:t>
            </w:r>
            <w:r>
              <w:rPr>
                <w:b/>
                <w:spacing w:val="-20"/>
                <w:sz w:val="19"/>
              </w:rPr>
              <w:t> </w:t>
            </w:r>
            <w:r>
              <w:rPr>
                <w:b/>
                <w:sz w:val="19"/>
              </w:rPr>
              <w:t>Gleichgewichtskon- stanten und Gleichgewichts- konzentrationen</w:t>
            </w:r>
            <w:r>
              <w:rPr>
                <w:b/>
                <w:spacing w:val="-3"/>
                <w:sz w:val="19"/>
              </w:rPr>
              <w:t> </w:t>
            </w:r>
            <w:r>
              <w:rPr>
                <w:b/>
                <w:sz w:val="19"/>
              </w:rPr>
              <w:t>(eA).</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80768" filled="true" fillcolor="#d9dada" stroked="false">
            <v:fill type="solid"/>
            <w10:wrap type="none"/>
          </v:rect>
        </w:pict>
      </w: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310"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297" w:hRule="atLeast"/>
        </w:trPr>
        <w:tc>
          <w:tcPr>
            <w:tcW w:w="14345" w:type="dxa"/>
            <w:gridSpan w:val="6"/>
            <w:tcBorders>
              <w:top w:val="nil"/>
              <w:left w:val="single" w:sz="4" w:space="0" w:color="626261"/>
              <w:bottom w:val="single" w:sz="4" w:space="0" w:color="626261"/>
              <w:right w:val="single" w:sz="4" w:space="0" w:color="626261"/>
            </w:tcBorders>
            <w:shd w:val="clear" w:color="auto" w:fill="DAEEF3"/>
          </w:tcPr>
          <w:p>
            <w:pPr>
              <w:pStyle w:val="TableParagraph"/>
              <w:spacing w:before="41"/>
              <w:ind w:left="80"/>
              <w:rPr>
                <w:b/>
                <w:sz w:val="19"/>
              </w:rPr>
            </w:pPr>
            <w:r>
              <w:rPr>
                <w:b/>
                <w:sz w:val="19"/>
              </w:rPr>
              <w:t>3.5 Beeinflussung des chemischen Gleichgewichts</w:t>
            </w: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3.5.1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166-167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106"/>
              </w:numPr>
              <w:tabs>
                <w:tab w:pos="251" w:val="left" w:leader="none"/>
              </w:tabs>
              <w:spacing w:line="240" w:lineRule="atLeast" w:before="26" w:after="0"/>
              <w:ind w:left="250" w:right="138" w:hanging="171"/>
              <w:jc w:val="left"/>
              <w:rPr>
                <w:sz w:val="19"/>
              </w:rPr>
            </w:pPr>
            <w:r>
              <w:rPr>
                <w:sz w:val="19"/>
              </w:rPr>
              <w:t>führen Experimente zu Einflüssen auf die Lage des</w:t>
            </w:r>
            <w:r>
              <w:rPr>
                <w:spacing w:val="-20"/>
                <w:sz w:val="19"/>
              </w:rPr>
              <w:t> </w:t>
            </w:r>
            <w:r>
              <w:rPr>
                <w:sz w:val="19"/>
              </w:rPr>
              <w:t>che- mischen Gleichgewichts</w:t>
            </w:r>
            <w:r>
              <w:rPr>
                <w:spacing w:val="-6"/>
                <w:sz w:val="19"/>
              </w:rPr>
              <w:t> </w:t>
            </w:r>
            <w:r>
              <w:rPr>
                <w:sz w:val="19"/>
              </w:rPr>
              <w:t>durch.</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3.5.2 </w:t>
            </w:r>
            <w:r>
              <w:rPr>
                <w:sz w:val="19"/>
              </w:rPr>
              <w:t>Beeinflussung des chemischen Gleichge- wichts durch Konzent- rationsänderungen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168-169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07"/>
              </w:numPr>
              <w:tabs>
                <w:tab w:pos="251" w:val="left" w:leader="none"/>
              </w:tabs>
              <w:spacing w:line="247" w:lineRule="auto" w:before="26" w:after="0"/>
              <w:ind w:left="250" w:right="82" w:hanging="171"/>
              <w:jc w:val="left"/>
              <w:rPr>
                <w:sz w:val="19"/>
              </w:rPr>
            </w:pPr>
            <w:r>
              <w:rPr>
                <w:sz w:val="19"/>
              </w:rPr>
              <w:t>beschreiben den Einfluss von Stoffmengenkonzentration […] auf den</w:t>
            </w:r>
            <w:r>
              <w:rPr>
                <w:spacing w:val="-17"/>
                <w:sz w:val="19"/>
              </w:rPr>
              <w:t> </w:t>
            </w:r>
            <w:r>
              <w:rPr>
                <w:sz w:val="19"/>
              </w:rPr>
              <w:t>Gleichgewichtszustand.</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279" w:hanging="434"/>
              <w:rPr>
                <w:sz w:val="19"/>
              </w:rPr>
            </w:pPr>
            <w:r>
              <w:rPr>
                <w:b/>
                <w:sz w:val="19"/>
              </w:rPr>
              <w:t>3.5.3 </w:t>
            </w:r>
            <w:r>
              <w:rPr>
                <w:sz w:val="19"/>
              </w:rPr>
              <w:t>Beeinflussung des chemischen Gleich- gewichts durch Druckänderung</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170-171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08"/>
              </w:numPr>
              <w:tabs>
                <w:tab w:pos="251" w:val="left" w:leader="none"/>
              </w:tabs>
              <w:spacing w:line="247" w:lineRule="auto" w:before="26" w:after="0"/>
              <w:ind w:left="250" w:right="279" w:hanging="171"/>
              <w:jc w:val="left"/>
              <w:rPr>
                <w:sz w:val="19"/>
              </w:rPr>
            </w:pPr>
            <w:r>
              <w:rPr>
                <w:sz w:val="19"/>
              </w:rPr>
              <w:t>beschreiben den Einfluss</w:t>
            </w:r>
            <w:r>
              <w:rPr>
                <w:spacing w:val="-21"/>
                <w:sz w:val="19"/>
              </w:rPr>
              <w:t> </w:t>
            </w:r>
            <w:r>
              <w:rPr>
                <w:sz w:val="19"/>
              </w:rPr>
              <w:t>von Druck […] auf den Gleichge- wichtszustand.</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3.5.4 </w:t>
            </w:r>
            <w:r>
              <w:rPr>
                <w:sz w:val="19"/>
              </w:rPr>
              <w:t>Beeinflussung des chemischen Gleich- gewichts durch Tem- peraturänderung</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172-173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09"/>
              </w:numPr>
              <w:tabs>
                <w:tab w:pos="251" w:val="left" w:leader="none"/>
              </w:tabs>
              <w:spacing w:line="247" w:lineRule="auto" w:before="26" w:after="0"/>
              <w:ind w:left="250" w:right="88" w:hanging="171"/>
              <w:jc w:val="both"/>
              <w:rPr>
                <w:sz w:val="19"/>
              </w:rPr>
            </w:pPr>
            <w:r>
              <w:rPr>
                <w:sz w:val="19"/>
              </w:rPr>
              <w:t>beschreiben, dass die Gleichge- wichtskonstante</w:t>
            </w:r>
            <w:r>
              <w:rPr>
                <w:spacing w:val="-28"/>
                <w:sz w:val="19"/>
              </w:rPr>
              <w:t> </w:t>
            </w:r>
            <w:r>
              <w:rPr>
                <w:sz w:val="19"/>
              </w:rPr>
              <w:t>temperaturab- hängig</w:t>
            </w:r>
            <w:r>
              <w:rPr>
                <w:spacing w:val="-2"/>
                <w:sz w:val="19"/>
              </w:rPr>
              <w:t> </w:t>
            </w:r>
            <w:r>
              <w:rPr>
                <w:sz w:val="19"/>
              </w:rPr>
              <w:t>ist.</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110"/>
              </w:numPr>
              <w:tabs>
                <w:tab w:pos="250" w:val="left" w:leader="none"/>
              </w:tabs>
              <w:spacing w:line="247" w:lineRule="auto" w:before="26" w:after="0"/>
              <w:ind w:left="249" w:right="119" w:hanging="171"/>
              <w:jc w:val="left"/>
              <w:rPr>
                <w:sz w:val="19"/>
              </w:rPr>
            </w:pPr>
            <w:r>
              <w:rPr>
                <w:sz w:val="19"/>
              </w:rPr>
              <w:t>bewerten die Bedeutung der Beeinflussung chemischer Gleichgewichte in der </w:t>
            </w:r>
            <w:r>
              <w:rPr>
                <w:spacing w:val="-3"/>
                <w:sz w:val="19"/>
              </w:rPr>
              <w:t>Industrie </w:t>
            </w:r>
            <w:r>
              <w:rPr>
                <w:sz w:val="19"/>
              </w:rPr>
              <w:t>und in der</w:t>
            </w:r>
            <w:r>
              <w:rPr>
                <w:spacing w:val="-4"/>
                <w:sz w:val="19"/>
              </w:rPr>
              <w:t> Natur.</w:t>
            </w:r>
          </w:p>
        </w:tc>
      </w:tr>
      <w:tr>
        <w:trPr>
          <w:trHeight w:val="125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405" w:hanging="434"/>
              <w:rPr>
                <w:sz w:val="19"/>
              </w:rPr>
            </w:pPr>
            <w:r>
              <w:rPr>
                <w:b/>
                <w:sz w:val="19"/>
              </w:rPr>
              <w:t>3.5.5</w:t>
            </w:r>
            <w:r>
              <w:rPr>
                <w:b/>
                <w:spacing w:val="-1"/>
                <w:sz w:val="19"/>
              </w:rPr>
              <w:t> </w:t>
            </w:r>
            <w:r>
              <w:rPr>
                <w:spacing w:val="-1"/>
                <w:sz w:val="19"/>
              </w:rPr>
              <w:t>Da</w:t>
            </w:r>
            <w:r>
              <w:rPr>
                <w:sz w:val="19"/>
              </w:rPr>
              <w:t>s</w:t>
            </w:r>
            <w:r>
              <w:rPr>
                <w:spacing w:val="-1"/>
                <w:sz w:val="19"/>
              </w:rPr>
              <w:t> </w:t>
            </w:r>
            <w:r>
              <w:rPr>
                <w:sz w:val="19"/>
              </w:rPr>
              <w:t>Prinzip </w:t>
            </w:r>
            <w:r>
              <w:rPr>
                <w:spacing w:val="-2"/>
                <w:sz w:val="19"/>
              </w:rPr>
              <w:t>v</w:t>
            </w:r>
            <w:r>
              <w:rPr>
                <w:spacing w:val="-1"/>
                <w:sz w:val="19"/>
              </w:rPr>
              <w:t>o</w:t>
            </w:r>
            <w:r>
              <w:rPr>
                <w:sz w:val="19"/>
              </w:rPr>
              <w:t>n</w:t>
            </w:r>
            <w:r>
              <w:rPr>
                <w:spacing w:val="-1"/>
                <w:sz w:val="19"/>
              </w:rPr>
              <w:t> </w:t>
            </w:r>
            <w:r>
              <w:rPr>
                <w:smallCaps/>
                <w:spacing w:val="-1"/>
                <w:w w:val="105"/>
                <w:sz w:val="19"/>
              </w:rPr>
              <w:t>Le</w:t>
            </w:r>
            <w:r>
              <w:rPr>
                <w:smallCaps w:val="0"/>
                <w:spacing w:val="-1"/>
                <w:w w:val="105"/>
                <w:sz w:val="19"/>
              </w:rPr>
              <w:t> </w:t>
            </w:r>
            <w:r>
              <w:rPr>
                <w:smallCaps/>
                <w:spacing w:val="-1"/>
                <w:w w:val="106"/>
                <w:sz w:val="19"/>
              </w:rPr>
              <w:t>Ch</w:t>
            </w:r>
            <w:r>
              <w:rPr>
                <w:smallCaps/>
                <w:spacing w:val="-10"/>
                <w:w w:val="106"/>
                <w:sz w:val="19"/>
              </w:rPr>
              <w:t>a</w:t>
            </w:r>
            <w:r>
              <w:rPr>
                <w:smallCaps/>
                <w:spacing w:val="-1"/>
                <w:w w:val="111"/>
                <w:sz w:val="19"/>
              </w:rPr>
              <w:t>telier</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174</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11"/>
              </w:numPr>
              <w:tabs>
                <w:tab w:pos="251" w:val="left" w:leader="none"/>
              </w:tabs>
              <w:spacing w:line="247" w:lineRule="auto" w:before="26" w:after="0"/>
              <w:ind w:left="250" w:right="133" w:hanging="171"/>
              <w:jc w:val="left"/>
              <w:rPr>
                <w:sz w:val="19"/>
              </w:rPr>
            </w:pPr>
            <w:r>
              <w:rPr>
                <w:sz w:val="19"/>
              </w:rPr>
              <w:t>beschreiben den Einfluss von Stoffmengenkonzentration, Druck und </w:t>
            </w:r>
            <w:r>
              <w:rPr>
                <w:spacing w:val="-3"/>
                <w:sz w:val="19"/>
              </w:rPr>
              <w:t>Temperatur </w:t>
            </w:r>
            <w:r>
              <w:rPr>
                <w:sz w:val="19"/>
              </w:rPr>
              <w:t>auf den Gleichgewichtszustand</w:t>
            </w:r>
            <w:r>
              <w:rPr>
                <w:spacing w:val="-18"/>
                <w:sz w:val="19"/>
              </w:rPr>
              <w:t> </w:t>
            </w:r>
            <w:r>
              <w:rPr>
                <w:sz w:val="19"/>
              </w:rPr>
              <w:t>(Prinzip von Le</w:t>
            </w:r>
            <w:r>
              <w:rPr>
                <w:spacing w:val="-3"/>
                <w:sz w:val="19"/>
              </w:rPr>
              <w:t> </w:t>
            </w:r>
            <w:r>
              <w:rPr>
                <w:sz w:val="19"/>
              </w:rPr>
              <w:t>Chatelier).</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3.5.6 EK </w:t>
            </w:r>
            <w:r>
              <w:rPr>
                <w:sz w:val="19"/>
              </w:rPr>
              <w:t>Chemisches</w:t>
            </w:r>
          </w:p>
          <w:p>
            <w:pPr>
              <w:pStyle w:val="TableParagraph"/>
              <w:spacing w:line="240" w:lineRule="atLeast"/>
              <w:ind w:left="752"/>
              <w:rPr>
                <w:sz w:val="19"/>
              </w:rPr>
            </w:pPr>
            <w:r>
              <w:rPr>
                <w:sz w:val="19"/>
              </w:rPr>
              <w:t>Gleichgewicht und Energetik</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175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112"/>
              </w:numPr>
              <w:tabs>
                <w:tab w:pos="250" w:val="left" w:leader="none"/>
              </w:tabs>
              <w:spacing w:line="240" w:lineRule="atLeast" w:before="26" w:after="0"/>
              <w:ind w:left="249" w:right="209" w:hanging="171"/>
              <w:jc w:val="left"/>
              <w:rPr>
                <w:sz w:val="19"/>
              </w:rPr>
            </w:pPr>
            <w:r>
              <w:rPr>
                <w:sz w:val="19"/>
              </w:rPr>
              <w:t>beurteilen ausgewählte Prozesse ihrer Lebenswelt</w:t>
            </w:r>
            <w:r>
              <w:rPr>
                <w:spacing w:val="-24"/>
                <w:sz w:val="19"/>
              </w:rPr>
              <w:t> </w:t>
            </w:r>
            <w:r>
              <w:rPr>
                <w:sz w:val="19"/>
              </w:rPr>
              <w:t>aus energetischer</w:t>
            </w:r>
            <w:r>
              <w:rPr>
                <w:spacing w:val="-6"/>
                <w:sz w:val="19"/>
              </w:rPr>
              <w:t> </w:t>
            </w:r>
            <w:r>
              <w:rPr>
                <w:sz w:val="19"/>
              </w:rPr>
              <w:t>Perspektive.</w:t>
            </w: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80"/>
              <w:rPr>
                <w:b/>
                <w:sz w:val="19"/>
              </w:rPr>
            </w:pPr>
            <w:r>
              <w:rPr>
                <w:b/>
                <w:sz w:val="19"/>
              </w:rPr>
              <w:t>3.6.Steuerung großtechnischer Verfahren</w:t>
            </w:r>
          </w:p>
        </w:tc>
      </w:tr>
      <w:tr>
        <w:trPr>
          <w:trHeight w:val="125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3.6.1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176-177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13"/>
              </w:numPr>
              <w:tabs>
                <w:tab w:pos="251" w:val="left" w:leader="none"/>
              </w:tabs>
              <w:spacing w:line="247" w:lineRule="auto" w:before="26" w:after="0"/>
              <w:ind w:left="250" w:right="133" w:hanging="171"/>
              <w:jc w:val="left"/>
              <w:rPr>
                <w:sz w:val="19"/>
              </w:rPr>
            </w:pPr>
            <w:r>
              <w:rPr>
                <w:sz w:val="19"/>
              </w:rPr>
              <w:t>beschreiben den Einfluss von Stoffmengenkonzentration, Druck und </w:t>
            </w:r>
            <w:r>
              <w:rPr>
                <w:spacing w:val="-3"/>
                <w:sz w:val="19"/>
              </w:rPr>
              <w:t>Temperatur </w:t>
            </w:r>
            <w:r>
              <w:rPr>
                <w:sz w:val="19"/>
              </w:rPr>
              <w:t>auf den Gleichgewichtszustand</w:t>
            </w:r>
            <w:r>
              <w:rPr>
                <w:spacing w:val="-18"/>
                <w:sz w:val="19"/>
              </w:rPr>
              <w:t> </w:t>
            </w:r>
            <w:r>
              <w:rPr>
                <w:sz w:val="19"/>
              </w:rPr>
              <w:t>(Prinzip von Le</w:t>
            </w:r>
            <w:r>
              <w:rPr>
                <w:spacing w:val="-3"/>
                <w:sz w:val="19"/>
              </w:rPr>
              <w:t> </w:t>
            </w:r>
            <w:r>
              <w:rPr>
                <w:sz w:val="19"/>
              </w:rPr>
              <w:t>Chatelier).</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114"/>
              </w:numPr>
              <w:tabs>
                <w:tab w:pos="251" w:val="left" w:leader="none"/>
              </w:tabs>
              <w:spacing w:line="247" w:lineRule="auto" w:before="25" w:after="0"/>
              <w:ind w:left="250" w:right="138" w:hanging="171"/>
              <w:jc w:val="left"/>
              <w:rPr>
                <w:sz w:val="19"/>
              </w:rPr>
            </w:pPr>
            <w:r>
              <w:rPr>
                <w:sz w:val="19"/>
              </w:rPr>
              <w:t>führen Experimente zu Einflüssen auf die Lage des</w:t>
            </w:r>
            <w:r>
              <w:rPr>
                <w:spacing w:val="-20"/>
                <w:sz w:val="19"/>
              </w:rPr>
              <w:t> </w:t>
            </w:r>
            <w:r>
              <w:rPr>
                <w:sz w:val="19"/>
              </w:rPr>
              <w:t>che- mischen Gleichgewichts</w:t>
            </w:r>
            <w:r>
              <w:rPr>
                <w:spacing w:val="-6"/>
                <w:sz w:val="19"/>
              </w:rPr>
              <w:t> </w:t>
            </w:r>
            <w:r>
              <w:rPr>
                <w:sz w:val="19"/>
              </w:rPr>
              <w:t>durch.</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115"/>
              </w:numPr>
              <w:tabs>
                <w:tab w:pos="251" w:val="left" w:leader="none"/>
              </w:tabs>
              <w:spacing w:line="247" w:lineRule="auto" w:before="25" w:after="0"/>
              <w:ind w:left="250" w:right="96" w:hanging="171"/>
              <w:jc w:val="left"/>
              <w:rPr>
                <w:sz w:val="19"/>
              </w:rPr>
            </w:pPr>
            <w:r>
              <w:rPr>
                <w:sz w:val="19"/>
              </w:rPr>
              <w:t>beschreiben die</w:t>
            </w:r>
            <w:r>
              <w:rPr>
                <w:spacing w:val="-17"/>
                <w:sz w:val="19"/>
              </w:rPr>
              <w:t> </w:t>
            </w:r>
            <w:r>
              <w:rPr>
                <w:sz w:val="19"/>
              </w:rPr>
              <w:t>Möglichkeiten zur Steuerung technischer Prozesse</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81792"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1012" w:hRule="atLeast"/>
        </w:trPr>
        <w:tc>
          <w:tcPr>
            <w:tcW w:w="2324" w:type="dxa"/>
          </w:tcPr>
          <w:p>
            <w:pPr>
              <w:pStyle w:val="TableParagraph"/>
              <w:spacing w:line="247" w:lineRule="auto" w:before="36"/>
              <w:ind w:left="513" w:hanging="434"/>
              <w:rPr>
                <w:sz w:val="19"/>
              </w:rPr>
            </w:pPr>
            <w:r>
              <w:rPr>
                <w:b/>
                <w:sz w:val="19"/>
              </w:rPr>
              <w:t>3.6.2 </w:t>
            </w:r>
            <w:r>
              <w:rPr>
                <w:sz w:val="19"/>
              </w:rPr>
              <w:t>Die technische Ammoniaksynthese</w:t>
            </w:r>
          </w:p>
        </w:tc>
        <w:tc>
          <w:tcPr>
            <w:tcW w:w="907" w:type="dxa"/>
          </w:tcPr>
          <w:p>
            <w:pPr>
              <w:pStyle w:val="TableParagraph"/>
              <w:spacing w:before="36"/>
              <w:ind w:left="115" w:right="104"/>
              <w:jc w:val="center"/>
              <w:rPr>
                <w:sz w:val="19"/>
              </w:rPr>
            </w:pPr>
            <w:r>
              <w:rPr>
                <w:sz w:val="19"/>
              </w:rPr>
              <w:t>178-179</w:t>
            </w:r>
          </w:p>
        </w:tc>
        <w:tc>
          <w:tcPr>
            <w:tcW w:w="2778" w:type="dxa"/>
          </w:tcPr>
          <w:p>
            <w:pPr>
              <w:pStyle w:val="TableParagraph"/>
              <w:numPr>
                <w:ilvl w:val="0"/>
                <w:numId w:val="116"/>
              </w:numPr>
              <w:tabs>
                <w:tab w:pos="251" w:val="left" w:leader="none"/>
              </w:tabs>
              <w:spacing w:line="247" w:lineRule="auto" w:before="26" w:after="0"/>
              <w:ind w:left="250" w:right="107" w:hanging="171"/>
              <w:jc w:val="left"/>
              <w:rPr>
                <w:sz w:val="19"/>
              </w:rPr>
            </w:pPr>
            <w:r>
              <w:rPr>
                <w:spacing w:val="-3"/>
                <w:sz w:val="19"/>
              </w:rPr>
              <w:t>beschreiben, dass </w:t>
            </w:r>
            <w:r>
              <w:rPr>
                <w:spacing w:val="-4"/>
                <w:sz w:val="19"/>
              </w:rPr>
              <w:t>Katalysatoren </w:t>
            </w:r>
            <w:r>
              <w:rPr>
                <w:sz w:val="19"/>
              </w:rPr>
              <w:t>die </w:t>
            </w:r>
            <w:r>
              <w:rPr>
                <w:spacing w:val="-3"/>
                <w:sz w:val="19"/>
              </w:rPr>
              <w:t>Einstellung </w:t>
            </w:r>
            <w:r>
              <w:rPr>
                <w:sz w:val="19"/>
              </w:rPr>
              <w:t>des chemischen </w:t>
            </w:r>
            <w:r>
              <w:rPr>
                <w:spacing w:val="-3"/>
                <w:sz w:val="19"/>
              </w:rPr>
              <w:t>Gleichgewichts</w:t>
            </w:r>
            <w:r>
              <w:rPr>
                <w:spacing w:val="1"/>
                <w:sz w:val="19"/>
              </w:rPr>
              <w:t> </w:t>
            </w:r>
            <w:r>
              <w:rPr>
                <w:spacing w:val="-3"/>
                <w:sz w:val="19"/>
              </w:rPr>
              <w:t>beschleunigen.</w:t>
            </w:r>
          </w:p>
        </w:tc>
        <w:tc>
          <w:tcPr>
            <w:tcW w:w="2835" w:type="dxa"/>
          </w:tcPr>
          <w:p>
            <w:pPr>
              <w:pStyle w:val="TableParagraph"/>
              <w:rPr>
                <w:rFonts w:ascii="Times New Roman"/>
                <w:sz w:val="18"/>
              </w:rPr>
            </w:pPr>
          </w:p>
        </w:tc>
        <w:tc>
          <w:tcPr>
            <w:tcW w:w="2722" w:type="dxa"/>
          </w:tcPr>
          <w:p>
            <w:pPr>
              <w:pStyle w:val="TableParagraph"/>
              <w:numPr>
                <w:ilvl w:val="0"/>
                <w:numId w:val="117"/>
              </w:numPr>
              <w:tabs>
                <w:tab w:pos="251" w:val="left" w:leader="none"/>
              </w:tabs>
              <w:spacing w:line="247" w:lineRule="auto" w:before="26" w:after="0"/>
              <w:ind w:left="250" w:right="96" w:hanging="171"/>
              <w:jc w:val="left"/>
              <w:rPr>
                <w:sz w:val="19"/>
              </w:rPr>
            </w:pPr>
            <w:r>
              <w:rPr>
                <w:sz w:val="19"/>
              </w:rPr>
              <w:t>beschreiben die</w:t>
            </w:r>
            <w:r>
              <w:rPr>
                <w:spacing w:val="-17"/>
                <w:sz w:val="19"/>
              </w:rPr>
              <w:t> </w:t>
            </w:r>
            <w:r>
              <w:rPr>
                <w:sz w:val="19"/>
              </w:rPr>
              <w:t>Möglichkeiten zur Steuerung technischer Prozesse mithilfe des Massen- wirkungsgesetzes.</w:t>
            </w:r>
          </w:p>
        </w:tc>
        <w:tc>
          <w:tcPr>
            <w:tcW w:w="2779" w:type="dxa"/>
          </w:tcPr>
          <w:p>
            <w:pPr>
              <w:pStyle w:val="TableParagraph"/>
              <w:numPr>
                <w:ilvl w:val="0"/>
                <w:numId w:val="118"/>
              </w:numPr>
              <w:tabs>
                <w:tab w:pos="250" w:val="left" w:leader="none"/>
              </w:tabs>
              <w:spacing w:line="247" w:lineRule="auto" w:before="26" w:after="0"/>
              <w:ind w:left="249" w:right="144" w:hanging="171"/>
              <w:jc w:val="left"/>
              <w:rPr>
                <w:sz w:val="19"/>
              </w:rPr>
            </w:pPr>
            <w:r>
              <w:rPr>
                <w:sz w:val="19"/>
              </w:rPr>
              <w:t>beurteilen die Steuerungs- möglichkeiten von</w:t>
            </w:r>
            <w:r>
              <w:rPr>
                <w:spacing w:val="-22"/>
                <w:sz w:val="19"/>
              </w:rPr>
              <w:t> </w:t>
            </w:r>
            <w:r>
              <w:rPr>
                <w:sz w:val="19"/>
              </w:rPr>
              <w:t>chemischen Reaktionen in technischen Prozessen.</w:t>
            </w:r>
          </w:p>
        </w:tc>
      </w:tr>
      <w:tr>
        <w:trPr>
          <w:trHeight w:val="1789" w:hRule="atLeast"/>
        </w:trPr>
        <w:tc>
          <w:tcPr>
            <w:tcW w:w="2324" w:type="dxa"/>
          </w:tcPr>
          <w:p>
            <w:pPr>
              <w:pStyle w:val="TableParagraph"/>
              <w:spacing w:line="247" w:lineRule="auto" w:before="36"/>
              <w:ind w:left="513" w:right="85" w:hanging="434"/>
              <w:jc w:val="both"/>
              <w:rPr>
                <w:sz w:val="19"/>
              </w:rPr>
            </w:pPr>
            <w:r>
              <w:rPr>
                <w:b/>
                <w:sz w:val="19"/>
              </w:rPr>
              <w:t>3.6.3 </w:t>
            </w:r>
            <w:r>
              <w:rPr>
                <w:sz w:val="19"/>
              </w:rPr>
              <w:t>ynthese von</w:t>
            </w:r>
            <w:r>
              <w:rPr>
                <w:spacing w:val="-19"/>
                <w:sz w:val="19"/>
              </w:rPr>
              <w:t> </w:t>
            </w:r>
            <w:r>
              <w:rPr>
                <w:sz w:val="19"/>
              </w:rPr>
              <w:t>schwefel- saurer Lösung in </w:t>
            </w:r>
            <w:r>
              <w:rPr>
                <w:spacing w:val="-4"/>
                <w:sz w:val="19"/>
              </w:rPr>
              <w:t>Tech- </w:t>
            </w:r>
            <w:r>
              <w:rPr>
                <w:sz w:val="19"/>
              </w:rPr>
              <w:t>nik und</w:t>
            </w:r>
            <w:r>
              <w:rPr>
                <w:spacing w:val="-3"/>
                <w:sz w:val="19"/>
              </w:rPr>
              <w:t> </w:t>
            </w:r>
            <w:r>
              <w:rPr>
                <w:sz w:val="19"/>
              </w:rPr>
              <w:t>Umwelt</w:t>
            </w:r>
          </w:p>
        </w:tc>
        <w:tc>
          <w:tcPr>
            <w:tcW w:w="907" w:type="dxa"/>
          </w:tcPr>
          <w:p>
            <w:pPr>
              <w:pStyle w:val="TableParagraph"/>
              <w:spacing w:before="36"/>
              <w:ind w:left="115" w:right="104"/>
              <w:jc w:val="center"/>
              <w:rPr>
                <w:sz w:val="19"/>
              </w:rPr>
            </w:pPr>
            <w:r>
              <w:rPr>
                <w:sz w:val="19"/>
              </w:rPr>
              <w:t>180-181</w:t>
            </w:r>
          </w:p>
        </w:tc>
        <w:tc>
          <w:tcPr>
            <w:tcW w:w="2778" w:type="dxa"/>
          </w:tcPr>
          <w:p>
            <w:pPr>
              <w:pStyle w:val="TableParagraph"/>
              <w:numPr>
                <w:ilvl w:val="0"/>
                <w:numId w:val="119"/>
              </w:numPr>
              <w:tabs>
                <w:tab w:pos="251" w:val="left" w:leader="none"/>
              </w:tabs>
              <w:spacing w:line="247" w:lineRule="auto" w:before="26" w:after="0"/>
              <w:ind w:left="250" w:right="76" w:hanging="171"/>
              <w:jc w:val="left"/>
              <w:rPr>
                <w:sz w:val="19"/>
              </w:rPr>
            </w:pPr>
            <w:r>
              <w:rPr>
                <w:sz w:val="19"/>
              </w:rPr>
              <w:t>beschreiben, dass Katalysato- ren die Einstellung des chemi- schen Gleichgewichts</w:t>
            </w:r>
            <w:r>
              <w:rPr>
                <w:spacing w:val="-15"/>
                <w:sz w:val="19"/>
              </w:rPr>
              <w:t> </w:t>
            </w:r>
            <w:r>
              <w:rPr>
                <w:sz w:val="19"/>
              </w:rPr>
              <w:t>beschleu- nigen.</w:t>
            </w:r>
          </w:p>
        </w:tc>
        <w:tc>
          <w:tcPr>
            <w:tcW w:w="2835" w:type="dxa"/>
          </w:tcPr>
          <w:p>
            <w:pPr>
              <w:pStyle w:val="TableParagraph"/>
              <w:rPr>
                <w:rFonts w:ascii="Times New Roman"/>
                <w:sz w:val="18"/>
              </w:rPr>
            </w:pPr>
          </w:p>
        </w:tc>
        <w:tc>
          <w:tcPr>
            <w:tcW w:w="2722" w:type="dxa"/>
          </w:tcPr>
          <w:p>
            <w:pPr>
              <w:pStyle w:val="TableParagraph"/>
              <w:numPr>
                <w:ilvl w:val="0"/>
                <w:numId w:val="120"/>
              </w:numPr>
              <w:tabs>
                <w:tab w:pos="251" w:val="left" w:leader="none"/>
              </w:tabs>
              <w:spacing w:line="247" w:lineRule="auto" w:before="26" w:after="0"/>
              <w:ind w:left="250" w:right="102" w:hanging="171"/>
              <w:jc w:val="left"/>
              <w:rPr>
                <w:sz w:val="19"/>
              </w:rPr>
            </w:pPr>
            <w:r>
              <w:rPr>
                <w:sz w:val="19"/>
              </w:rPr>
              <w:t>recherchieren in</w:t>
            </w:r>
            <w:r>
              <w:rPr>
                <w:spacing w:val="-25"/>
                <w:sz w:val="19"/>
              </w:rPr>
              <w:t> </w:t>
            </w:r>
            <w:r>
              <w:rPr>
                <w:sz w:val="19"/>
              </w:rPr>
              <w:t>unterschiedli- chen Quellen und überprüfen deren</w:t>
            </w:r>
            <w:r>
              <w:rPr>
                <w:spacing w:val="-7"/>
                <w:sz w:val="19"/>
              </w:rPr>
              <w:t> </w:t>
            </w:r>
            <w:r>
              <w:rPr>
                <w:sz w:val="19"/>
              </w:rPr>
              <w:t>Vertrauenswürdigkeit.</w:t>
            </w:r>
          </w:p>
        </w:tc>
        <w:tc>
          <w:tcPr>
            <w:tcW w:w="2779" w:type="dxa"/>
          </w:tcPr>
          <w:p>
            <w:pPr>
              <w:pStyle w:val="TableParagraph"/>
              <w:numPr>
                <w:ilvl w:val="0"/>
                <w:numId w:val="121"/>
              </w:numPr>
              <w:tabs>
                <w:tab w:pos="250" w:val="left" w:leader="none"/>
              </w:tabs>
              <w:spacing w:line="247" w:lineRule="auto" w:before="26" w:after="0"/>
              <w:ind w:left="249" w:right="144" w:hanging="171"/>
              <w:jc w:val="left"/>
              <w:rPr>
                <w:sz w:val="19"/>
              </w:rPr>
            </w:pPr>
            <w:r>
              <w:rPr>
                <w:sz w:val="19"/>
              </w:rPr>
              <w:t>beurteilen die Steuerungs- möglichkeiten von</w:t>
            </w:r>
            <w:r>
              <w:rPr>
                <w:spacing w:val="-22"/>
                <w:sz w:val="19"/>
              </w:rPr>
              <w:t> </w:t>
            </w:r>
            <w:r>
              <w:rPr>
                <w:sz w:val="19"/>
              </w:rPr>
              <w:t>chemischen Reaktionen in technischen Prozessen.</w:t>
            </w:r>
          </w:p>
          <w:p>
            <w:pPr>
              <w:pStyle w:val="TableParagraph"/>
              <w:numPr>
                <w:ilvl w:val="0"/>
                <w:numId w:val="121"/>
              </w:numPr>
              <w:tabs>
                <w:tab w:pos="250" w:val="left" w:leader="none"/>
              </w:tabs>
              <w:spacing w:line="240" w:lineRule="atLeast" w:before="51" w:after="0"/>
              <w:ind w:left="249" w:right="453" w:hanging="171"/>
              <w:jc w:val="left"/>
              <w:rPr>
                <w:sz w:val="19"/>
              </w:rPr>
            </w:pPr>
            <w:r>
              <w:rPr>
                <w:sz w:val="19"/>
              </w:rPr>
              <w:t>analysieren und</w:t>
            </w:r>
            <w:r>
              <w:rPr>
                <w:spacing w:val="-15"/>
                <w:sz w:val="19"/>
              </w:rPr>
              <w:t> </w:t>
            </w:r>
            <w:r>
              <w:rPr>
                <w:sz w:val="19"/>
              </w:rPr>
              <w:t>beurteilen Inhalte unterschiedlicher Quellen.</w:t>
            </w:r>
          </w:p>
        </w:tc>
      </w:tr>
      <w:tr>
        <w:trPr>
          <w:trHeight w:val="532" w:hRule="atLeast"/>
        </w:trPr>
        <w:tc>
          <w:tcPr>
            <w:tcW w:w="2324" w:type="dxa"/>
          </w:tcPr>
          <w:p>
            <w:pPr>
              <w:pStyle w:val="TableParagraph"/>
              <w:spacing w:line="240" w:lineRule="atLeast" w:before="28"/>
              <w:ind w:left="513" w:right="346" w:hanging="434"/>
              <w:rPr>
                <w:sz w:val="19"/>
              </w:rPr>
            </w:pPr>
            <w:r>
              <w:rPr>
                <w:b/>
                <w:sz w:val="19"/>
              </w:rPr>
              <w:t>3.6.4 MK </w:t>
            </w:r>
            <w:r>
              <w:rPr>
                <w:sz w:val="19"/>
              </w:rPr>
              <w:t>Eine Mindmap (digital) erstellen</w:t>
            </w:r>
          </w:p>
        </w:tc>
        <w:tc>
          <w:tcPr>
            <w:tcW w:w="907" w:type="dxa"/>
          </w:tcPr>
          <w:p>
            <w:pPr>
              <w:pStyle w:val="TableParagraph"/>
              <w:spacing w:before="36"/>
              <w:ind w:left="115" w:right="104"/>
              <w:jc w:val="center"/>
              <w:rPr>
                <w:sz w:val="19"/>
              </w:rPr>
            </w:pPr>
            <w:r>
              <w:rPr>
                <w:sz w:val="19"/>
              </w:rPr>
              <w:t>182</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012" w:hRule="atLeast"/>
        </w:trPr>
        <w:tc>
          <w:tcPr>
            <w:tcW w:w="2324" w:type="dxa"/>
          </w:tcPr>
          <w:p>
            <w:pPr>
              <w:pStyle w:val="TableParagraph"/>
              <w:spacing w:line="247" w:lineRule="auto" w:before="36"/>
              <w:ind w:left="513" w:right="112" w:hanging="434"/>
              <w:rPr>
                <w:sz w:val="19"/>
              </w:rPr>
            </w:pPr>
            <w:r>
              <w:rPr>
                <w:b/>
                <w:sz w:val="19"/>
              </w:rPr>
              <w:t>3.6.5 MK </w:t>
            </w:r>
            <w:r>
              <w:rPr>
                <w:sz w:val="19"/>
              </w:rPr>
              <w:t>Eine Conceptmap (digital) erstellen</w:t>
            </w:r>
          </w:p>
        </w:tc>
        <w:tc>
          <w:tcPr>
            <w:tcW w:w="907" w:type="dxa"/>
          </w:tcPr>
          <w:p>
            <w:pPr>
              <w:pStyle w:val="TableParagraph"/>
              <w:spacing w:before="36"/>
              <w:ind w:left="115" w:right="104"/>
              <w:jc w:val="center"/>
              <w:rPr>
                <w:sz w:val="19"/>
              </w:rPr>
            </w:pPr>
            <w:r>
              <w:rPr>
                <w:sz w:val="19"/>
              </w:rPr>
              <w:t>183</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numPr>
                <w:ilvl w:val="0"/>
                <w:numId w:val="122"/>
              </w:numPr>
              <w:tabs>
                <w:tab w:pos="251" w:val="left" w:leader="none"/>
              </w:tabs>
              <w:spacing w:line="247" w:lineRule="auto" w:before="26" w:after="0"/>
              <w:ind w:left="250" w:right="95" w:hanging="171"/>
              <w:jc w:val="left"/>
              <w:rPr>
                <w:b/>
                <w:sz w:val="19"/>
              </w:rPr>
            </w:pPr>
            <w:r>
              <w:rPr>
                <w:b/>
                <w:sz w:val="19"/>
              </w:rPr>
              <w:t>recherchieren zu technischen </w:t>
            </w:r>
            <w:r>
              <w:rPr>
                <w:b/>
                <w:spacing w:val="-4"/>
                <w:sz w:val="19"/>
              </w:rPr>
              <w:t>Verfahren </w:t>
            </w:r>
            <w:r>
              <w:rPr>
                <w:b/>
                <w:sz w:val="19"/>
              </w:rPr>
              <w:t>in </w:t>
            </w:r>
            <w:r>
              <w:rPr>
                <w:b/>
                <w:spacing w:val="-3"/>
                <w:sz w:val="19"/>
              </w:rPr>
              <w:t>unterschiedlichen </w:t>
            </w:r>
            <w:r>
              <w:rPr>
                <w:b/>
                <w:sz w:val="19"/>
              </w:rPr>
              <w:t>Quellen und präsentieren</w:t>
            </w:r>
            <w:r>
              <w:rPr>
                <w:b/>
                <w:spacing w:val="-23"/>
                <w:sz w:val="19"/>
              </w:rPr>
              <w:t> </w:t>
            </w:r>
            <w:r>
              <w:rPr>
                <w:b/>
                <w:sz w:val="19"/>
              </w:rPr>
              <w:t>ihre Ergebnisse</w:t>
            </w:r>
            <w:r>
              <w:rPr>
                <w:b/>
                <w:spacing w:val="-2"/>
                <w:sz w:val="19"/>
              </w:rPr>
              <w:t> </w:t>
            </w:r>
            <w:r>
              <w:rPr>
                <w:b/>
                <w:sz w:val="19"/>
              </w:rPr>
              <w:t>(eA).</w:t>
            </w:r>
          </w:p>
        </w:tc>
        <w:tc>
          <w:tcPr>
            <w:tcW w:w="2779" w:type="dxa"/>
          </w:tcPr>
          <w:p>
            <w:pPr>
              <w:pStyle w:val="TableParagraph"/>
              <w:rPr>
                <w:rFonts w:ascii="Times New Roman"/>
                <w:sz w:val="18"/>
              </w:rPr>
            </w:pPr>
          </w:p>
        </w:tc>
      </w:tr>
      <w:tr>
        <w:trPr>
          <w:trHeight w:val="292" w:hRule="atLeast"/>
        </w:trPr>
        <w:tc>
          <w:tcPr>
            <w:tcW w:w="14345" w:type="dxa"/>
            <w:gridSpan w:val="6"/>
            <w:shd w:val="clear" w:color="auto" w:fill="DAEEF3"/>
          </w:tcPr>
          <w:p>
            <w:pPr>
              <w:pStyle w:val="TableParagraph"/>
              <w:spacing w:before="36"/>
              <w:ind w:left="80"/>
              <w:rPr>
                <w:b/>
                <w:sz w:val="19"/>
              </w:rPr>
            </w:pPr>
            <w:r>
              <w:rPr>
                <w:b/>
                <w:sz w:val="19"/>
              </w:rPr>
              <w:t>3.7 Löslichkeitsgleichgewichte (eA)</w:t>
            </w:r>
          </w:p>
        </w:tc>
      </w:tr>
      <w:tr>
        <w:trPr>
          <w:trHeight w:val="3045" w:hRule="atLeast"/>
        </w:trPr>
        <w:tc>
          <w:tcPr>
            <w:tcW w:w="2324" w:type="dxa"/>
          </w:tcPr>
          <w:p>
            <w:pPr>
              <w:pStyle w:val="TableParagraph"/>
              <w:spacing w:before="36"/>
              <w:ind w:left="80"/>
              <w:rPr>
                <w:sz w:val="19"/>
              </w:rPr>
            </w:pPr>
            <w:r>
              <w:rPr>
                <w:b/>
                <w:sz w:val="19"/>
              </w:rPr>
              <w:t>3.7.1 </w:t>
            </w:r>
            <w:r>
              <w:rPr>
                <w:sz w:val="19"/>
              </w:rPr>
              <w:t>Versuche und Material</w:t>
            </w:r>
          </w:p>
        </w:tc>
        <w:tc>
          <w:tcPr>
            <w:tcW w:w="907" w:type="dxa"/>
          </w:tcPr>
          <w:p>
            <w:pPr>
              <w:pStyle w:val="TableParagraph"/>
              <w:spacing w:before="36"/>
              <w:ind w:left="115" w:right="104"/>
              <w:jc w:val="center"/>
              <w:rPr>
                <w:sz w:val="19"/>
              </w:rPr>
            </w:pPr>
            <w:r>
              <w:rPr>
                <w:sz w:val="19"/>
              </w:rPr>
              <w:t>184-185</w:t>
            </w:r>
          </w:p>
        </w:tc>
        <w:tc>
          <w:tcPr>
            <w:tcW w:w="2778" w:type="dxa"/>
          </w:tcPr>
          <w:p>
            <w:pPr>
              <w:pStyle w:val="TableParagraph"/>
              <w:numPr>
                <w:ilvl w:val="0"/>
                <w:numId w:val="123"/>
              </w:numPr>
              <w:tabs>
                <w:tab w:pos="251" w:val="left" w:leader="none"/>
              </w:tabs>
              <w:spacing w:line="247" w:lineRule="auto" w:before="26" w:after="0"/>
              <w:ind w:left="250" w:right="133" w:hanging="171"/>
              <w:jc w:val="left"/>
              <w:rPr>
                <w:sz w:val="19"/>
              </w:rPr>
            </w:pPr>
            <w:r>
              <w:rPr>
                <w:sz w:val="19"/>
              </w:rPr>
              <w:t>beschreiben den Einfluss von Stoffmengenkonzentration, Druck und </w:t>
            </w:r>
            <w:r>
              <w:rPr>
                <w:spacing w:val="-3"/>
                <w:sz w:val="19"/>
              </w:rPr>
              <w:t>Temperatur </w:t>
            </w:r>
            <w:r>
              <w:rPr>
                <w:sz w:val="19"/>
              </w:rPr>
              <w:t>auf den Gleichgewichtszustand</w:t>
            </w:r>
            <w:r>
              <w:rPr>
                <w:spacing w:val="-18"/>
                <w:sz w:val="19"/>
              </w:rPr>
              <w:t> </w:t>
            </w:r>
            <w:r>
              <w:rPr>
                <w:sz w:val="19"/>
              </w:rPr>
              <w:t>(Prinzip von Le</w:t>
            </w:r>
            <w:r>
              <w:rPr>
                <w:spacing w:val="-3"/>
                <w:sz w:val="19"/>
              </w:rPr>
              <w:t> </w:t>
            </w:r>
            <w:r>
              <w:rPr>
                <w:sz w:val="19"/>
              </w:rPr>
              <w:t>Chatelier).</w:t>
            </w:r>
          </w:p>
          <w:p>
            <w:pPr>
              <w:pStyle w:val="TableParagraph"/>
              <w:numPr>
                <w:ilvl w:val="0"/>
                <w:numId w:val="123"/>
              </w:numPr>
              <w:tabs>
                <w:tab w:pos="251" w:val="left" w:leader="none"/>
              </w:tabs>
              <w:spacing w:line="247" w:lineRule="auto" w:before="52" w:after="0"/>
              <w:ind w:left="250" w:right="115" w:hanging="171"/>
              <w:jc w:val="left"/>
              <w:rPr>
                <w:sz w:val="19"/>
              </w:rPr>
            </w:pPr>
            <w:r>
              <w:rPr>
                <w:sz w:val="19"/>
              </w:rPr>
              <w:t>beschreiben die</w:t>
            </w:r>
            <w:r>
              <w:rPr>
                <w:spacing w:val="-18"/>
                <w:sz w:val="19"/>
              </w:rPr>
              <w:t> </w:t>
            </w:r>
            <w:r>
              <w:rPr>
                <w:sz w:val="19"/>
              </w:rPr>
              <w:t>Notwendigkeit eines geschlossenen Systems für die Einstellung des chemi- schen</w:t>
            </w:r>
            <w:r>
              <w:rPr>
                <w:spacing w:val="-2"/>
                <w:sz w:val="19"/>
              </w:rPr>
              <w:t> </w:t>
            </w:r>
            <w:r>
              <w:rPr>
                <w:sz w:val="19"/>
              </w:rPr>
              <w:t>Gleichgewichts.</w:t>
            </w:r>
          </w:p>
          <w:p>
            <w:pPr>
              <w:pStyle w:val="TableParagraph"/>
              <w:numPr>
                <w:ilvl w:val="0"/>
                <w:numId w:val="123"/>
              </w:numPr>
              <w:tabs>
                <w:tab w:pos="251" w:val="left" w:leader="none"/>
              </w:tabs>
              <w:spacing w:line="240" w:lineRule="atLeast" w:before="51" w:after="0"/>
              <w:ind w:left="250" w:right="225" w:hanging="171"/>
              <w:jc w:val="both"/>
              <w:rPr>
                <w:sz w:val="19"/>
              </w:rPr>
            </w:pPr>
            <w:r>
              <w:rPr>
                <w:sz w:val="19"/>
              </w:rPr>
              <w:t>wenden Nachweisreaktionen (Chlorid-, Bromid-,</w:t>
            </w:r>
            <w:r>
              <w:rPr>
                <w:spacing w:val="-16"/>
                <w:sz w:val="19"/>
              </w:rPr>
              <w:t> </w:t>
            </w:r>
            <w:r>
              <w:rPr>
                <w:sz w:val="19"/>
              </w:rPr>
              <w:t>[...]-Ionen) zur Produktidentifikation</w:t>
            </w:r>
            <w:r>
              <w:rPr>
                <w:spacing w:val="-17"/>
                <w:sz w:val="19"/>
              </w:rPr>
              <w:t> </w:t>
            </w:r>
            <w:r>
              <w:rPr>
                <w:sz w:val="19"/>
              </w:rPr>
              <w:t>an.</w:t>
            </w:r>
          </w:p>
        </w:tc>
        <w:tc>
          <w:tcPr>
            <w:tcW w:w="2835" w:type="dxa"/>
          </w:tcPr>
          <w:p>
            <w:pPr>
              <w:pStyle w:val="TableParagraph"/>
              <w:numPr>
                <w:ilvl w:val="0"/>
                <w:numId w:val="124"/>
              </w:numPr>
              <w:tabs>
                <w:tab w:pos="251" w:val="left" w:leader="none"/>
              </w:tabs>
              <w:spacing w:line="247" w:lineRule="auto" w:before="26" w:after="0"/>
              <w:ind w:left="250" w:right="94" w:hanging="171"/>
              <w:jc w:val="left"/>
              <w:rPr>
                <w:sz w:val="19"/>
              </w:rPr>
            </w:pPr>
            <w:r>
              <w:rPr>
                <w:sz w:val="19"/>
              </w:rPr>
              <w:t>führen Experimente zum</w:t>
            </w:r>
            <w:r>
              <w:rPr>
                <w:spacing w:val="-20"/>
                <w:sz w:val="19"/>
              </w:rPr>
              <w:t> </w:t>
            </w:r>
            <w:r>
              <w:rPr>
                <w:sz w:val="19"/>
              </w:rPr>
              <w:t>chemi- schen Gleichgewicht</w:t>
            </w:r>
            <w:r>
              <w:rPr>
                <w:spacing w:val="-4"/>
                <w:sz w:val="19"/>
              </w:rPr>
              <w:t> </w:t>
            </w:r>
            <w:r>
              <w:rPr>
                <w:sz w:val="19"/>
              </w:rPr>
              <w:t>durch.</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549" w:hRule="atLeast"/>
        </w:trPr>
        <w:tc>
          <w:tcPr>
            <w:tcW w:w="2324" w:type="dxa"/>
          </w:tcPr>
          <w:p>
            <w:pPr>
              <w:pStyle w:val="TableParagraph"/>
              <w:spacing w:line="247" w:lineRule="auto" w:before="36"/>
              <w:ind w:left="513" w:hanging="434"/>
              <w:rPr>
                <w:sz w:val="19"/>
              </w:rPr>
            </w:pPr>
            <w:r>
              <w:rPr>
                <w:b/>
                <w:sz w:val="19"/>
              </w:rPr>
              <w:t>3.7.2 </w:t>
            </w:r>
            <w:r>
              <w:rPr>
                <w:sz w:val="19"/>
              </w:rPr>
              <w:t>Löslichkeitsgleich- gewichte</w:t>
            </w:r>
          </w:p>
        </w:tc>
        <w:tc>
          <w:tcPr>
            <w:tcW w:w="907" w:type="dxa"/>
          </w:tcPr>
          <w:p>
            <w:pPr>
              <w:pStyle w:val="TableParagraph"/>
              <w:spacing w:before="36"/>
              <w:ind w:left="115" w:right="104"/>
              <w:jc w:val="center"/>
              <w:rPr>
                <w:sz w:val="19"/>
              </w:rPr>
            </w:pPr>
            <w:r>
              <w:rPr>
                <w:sz w:val="19"/>
              </w:rPr>
              <w:t>186-187</w:t>
            </w:r>
          </w:p>
        </w:tc>
        <w:tc>
          <w:tcPr>
            <w:tcW w:w="2778" w:type="dxa"/>
          </w:tcPr>
          <w:p>
            <w:pPr>
              <w:pStyle w:val="TableParagraph"/>
              <w:numPr>
                <w:ilvl w:val="0"/>
                <w:numId w:val="125"/>
              </w:numPr>
              <w:tabs>
                <w:tab w:pos="251" w:val="left" w:leader="none"/>
              </w:tabs>
              <w:spacing w:line="247" w:lineRule="auto" w:before="26" w:after="0"/>
              <w:ind w:left="250" w:right="139" w:hanging="171"/>
              <w:jc w:val="left"/>
              <w:rPr>
                <w:b/>
                <w:sz w:val="19"/>
              </w:rPr>
            </w:pPr>
            <w:r>
              <w:rPr>
                <w:b/>
                <w:sz w:val="19"/>
              </w:rPr>
              <w:t>beschreiben Löslichkeits- gleichgewichte als</w:t>
            </w:r>
            <w:r>
              <w:rPr>
                <w:b/>
                <w:spacing w:val="-28"/>
                <w:sz w:val="19"/>
              </w:rPr>
              <w:t> </w:t>
            </w:r>
            <w:r>
              <w:rPr>
                <w:b/>
                <w:sz w:val="19"/>
              </w:rPr>
              <w:t>heterogene Gleichgewichte</w:t>
            </w:r>
            <w:r>
              <w:rPr>
                <w:b/>
                <w:spacing w:val="-2"/>
                <w:sz w:val="19"/>
              </w:rPr>
              <w:t> </w:t>
            </w:r>
            <w:r>
              <w:rPr>
                <w:b/>
                <w:sz w:val="19"/>
              </w:rPr>
              <w:t>(eA).</w:t>
            </w:r>
          </w:p>
          <w:p>
            <w:pPr>
              <w:pStyle w:val="TableParagraph"/>
              <w:numPr>
                <w:ilvl w:val="0"/>
                <w:numId w:val="125"/>
              </w:numPr>
              <w:tabs>
                <w:tab w:pos="251" w:val="left" w:leader="none"/>
              </w:tabs>
              <w:spacing w:line="247" w:lineRule="auto" w:before="49" w:after="0"/>
              <w:ind w:left="250" w:right="596" w:hanging="171"/>
              <w:jc w:val="left"/>
              <w:rPr>
                <w:b/>
                <w:sz w:val="19"/>
              </w:rPr>
            </w:pPr>
            <w:r>
              <w:rPr>
                <w:b/>
                <w:sz w:val="19"/>
              </w:rPr>
              <w:t>nennen das</w:t>
            </w:r>
            <w:r>
              <w:rPr>
                <w:b/>
                <w:spacing w:val="-10"/>
                <w:sz w:val="19"/>
              </w:rPr>
              <w:t> </w:t>
            </w:r>
            <w:r>
              <w:rPr>
                <w:b/>
                <w:sz w:val="19"/>
              </w:rPr>
              <w:t>Löslichkeits- produkt</w:t>
            </w:r>
            <w:r>
              <w:rPr>
                <w:b/>
                <w:spacing w:val="-1"/>
                <w:sz w:val="19"/>
              </w:rPr>
              <w:t> </w:t>
            </w:r>
            <w:r>
              <w:rPr>
                <w:b/>
                <w:sz w:val="19"/>
              </w:rPr>
              <w:t>(eA).</w:t>
            </w:r>
          </w:p>
        </w:tc>
        <w:tc>
          <w:tcPr>
            <w:tcW w:w="2835" w:type="dxa"/>
          </w:tcPr>
          <w:p>
            <w:pPr>
              <w:pStyle w:val="TableParagraph"/>
              <w:numPr>
                <w:ilvl w:val="0"/>
                <w:numId w:val="126"/>
              </w:numPr>
              <w:tabs>
                <w:tab w:pos="251" w:val="left" w:leader="none"/>
              </w:tabs>
              <w:spacing w:line="247" w:lineRule="auto" w:before="26" w:after="0"/>
              <w:ind w:left="250" w:right="82" w:hanging="171"/>
              <w:jc w:val="both"/>
              <w:rPr>
                <w:b/>
                <w:sz w:val="19"/>
              </w:rPr>
            </w:pPr>
            <w:r>
              <w:rPr>
                <w:b/>
                <w:sz w:val="19"/>
              </w:rPr>
              <w:t>nutzen Tabellendaten, um Aus- sagen zur Löslichkeit von</w:t>
            </w:r>
            <w:r>
              <w:rPr>
                <w:b/>
                <w:spacing w:val="-22"/>
                <w:sz w:val="19"/>
              </w:rPr>
              <w:t> </w:t>
            </w:r>
            <w:r>
              <w:rPr>
                <w:b/>
                <w:sz w:val="19"/>
              </w:rPr>
              <w:t>Salzen zu treffen</w:t>
            </w:r>
            <w:r>
              <w:rPr>
                <w:b/>
                <w:spacing w:val="-3"/>
                <w:sz w:val="19"/>
              </w:rPr>
              <w:t> </w:t>
            </w:r>
            <w:r>
              <w:rPr>
                <w:b/>
                <w:sz w:val="19"/>
              </w:rPr>
              <w:t>(eA).</w:t>
            </w:r>
          </w:p>
          <w:p>
            <w:pPr>
              <w:pStyle w:val="TableParagraph"/>
              <w:numPr>
                <w:ilvl w:val="0"/>
                <w:numId w:val="126"/>
              </w:numPr>
              <w:tabs>
                <w:tab w:pos="251" w:val="left" w:leader="none"/>
              </w:tabs>
              <w:spacing w:line="240" w:lineRule="atLeast" w:before="49" w:after="0"/>
              <w:ind w:left="250" w:right="92" w:hanging="171"/>
              <w:jc w:val="left"/>
              <w:rPr>
                <w:b/>
                <w:sz w:val="19"/>
              </w:rPr>
            </w:pPr>
            <w:r>
              <w:rPr>
                <w:b/>
                <w:sz w:val="19"/>
              </w:rPr>
              <w:t>nutzen Tabellendaten zur</w:t>
            </w:r>
            <w:r>
              <w:rPr>
                <w:b/>
                <w:spacing w:val="-28"/>
                <w:sz w:val="19"/>
              </w:rPr>
              <w:t> </w:t>
            </w:r>
            <w:r>
              <w:rPr>
                <w:b/>
                <w:sz w:val="19"/>
              </w:rPr>
              <w:t>Erklä- rung von Fällungsreaktionen (eA).</w:t>
            </w:r>
          </w:p>
        </w:tc>
        <w:tc>
          <w:tcPr>
            <w:tcW w:w="2722" w:type="dxa"/>
          </w:tcPr>
          <w:p>
            <w:pPr>
              <w:pStyle w:val="TableParagraph"/>
              <w:numPr>
                <w:ilvl w:val="0"/>
                <w:numId w:val="127"/>
              </w:numPr>
              <w:tabs>
                <w:tab w:pos="251" w:val="left" w:leader="none"/>
              </w:tabs>
              <w:spacing w:line="247" w:lineRule="auto" w:before="26" w:after="0"/>
              <w:ind w:left="250" w:right="87" w:hanging="171"/>
              <w:jc w:val="left"/>
              <w:rPr>
                <w:b/>
                <w:sz w:val="19"/>
              </w:rPr>
            </w:pPr>
            <w:r>
              <w:rPr>
                <w:b/>
                <w:sz w:val="19"/>
              </w:rPr>
              <w:t>beschreiben das Prinzip von Fällungsreaktionen zum</w:t>
            </w:r>
            <w:r>
              <w:rPr>
                <w:b/>
                <w:spacing w:val="-18"/>
                <w:sz w:val="19"/>
              </w:rPr>
              <w:t> </w:t>
            </w:r>
            <w:r>
              <w:rPr>
                <w:b/>
                <w:sz w:val="19"/>
              </w:rPr>
              <w:t>Nach- weis von Halogenid-Ionen (eA).</w:t>
            </w:r>
          </w:p>
        </w:tc>
        <w:tc>
          <w:tcPr>
            <w:tcW w:w="2779" w:type="dxa"/>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spacing w:before="77"/>
        <w:ind w:left="527" w:right="0" w:firstLine="0"/>
        <w:jc w:val="left"/>
        <w:rPr>
          <w:b/>
          <w:sz w:val="32"/>
        </w:rPr>
      </w:pPr>
      <w:r>
        <w:rPr/>
        <w:pict>
          <v:rect style="position:absolute;margin-left:687.117981pt;margin-top:565.106995pt;width:154.772pt;height:30.169pt;mso-position-horizontal-relative:page;mso-position-vertical-relative:page;z-index:-258587648" filled="true" fillcolor="#d9dada" stroked="false">
            <v:fill type="solid"/>
            <w10:wrap type="none"/>
          </v:rect>
        </w:pict>
      </w:r>
      <w:r>
        <w:rPr>
          <w:b/>
          <w:color w:val="626261"/>
          <w:sz w:val="32"/>
        </w:rPr>
        <w:t>Kapitel 4: Säure-Base-Reaktionen</w:t>
      </w:r>
    </w:p>
    <w:p>
      <w:pPr>
        <w:pStyle w:val="BodyText"/>
        <w:spacing w:before="1"/>
        <w:rPr>
          <w:b/>
          <w:sz w:val="15"/>
        </w:rPr>
      </w:pP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309"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297" w:hRule="atLeast"/>
        </w:trPr>
        <w:tc>
          <w:tcPr>
            <w:tcW w:w="14345" w:type="dxa"/>
            <w:gridSpan w:val="6"/>
            <w:tcBorders>
              <w:top w:val="nil"/>
              <w:left w:val="single" w:sz="4" w:space="0" w:color="626261"/>
              <w:bottom w:val="single" w:sz="4" w:space="0" w:color="626261"/>
              <w:right w:val="single" w:sz="4" w:space="0" w:color="626261"/>
            </w:tcBorders>
            <w:shd w:val="clear" w:color="auto" w:fill="DAEEF3"/>
          </w:tcPr>
          <w:p>
            <w:pPr>
              <w:pStyle w:val="TableParagraph"/>
              <w:spacing w:before="41"/>
              <w:ind w:left="80"/>
              <w:rPr>
                <w:b/>
                <w:sz w:val="19"/>
              </w:rPr>
            </w:pPr>
            <w:r>
              <w:rPr>
                <w:b/>
                <w:sz w:val="19"/>
              </w:rPr>
              <w:t>4.1 Säure-Base-Reaktionen</w:t>
            </w:r>
          </w:p>
        </w:tc>
      </w:tr>
      <w:tr>
        <w:trPr>
          <w:trHeight w:val="2085"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4.1.1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200-201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28"/>
              </w:numPr>
              <w:tabs>
                <w:tab w:pos="251" w:val="left" w:leader="none"/>
              </w:tabs>
              <w:spacing w:line="247" w:lineRule="auto" w:before="26" w:after="0"/>
              <w:ind w:left="250" w:right="557" w:hanging="171"/>
              <w:jc w:val="left"/>
              <w:rPr>
                <w:sz w:val="19"/>
              </w:rPr>
            </w:pPr>
            <w:r>
              <w:rPr>
                <w:sz w:val="19"/>
              </w:rPr>
              <w:t>erläutern die</w:t>
            </w:r>
            <w:r>
              <w:rPr>
                <w:spacing w:val="-10"/>
                <w:sz w:val="19"/>
              </w:rPr>
              <w:t> </w:t>
            </w:r>
            <w:r>
              <w:rPr>
                <w:sz w:val="19"/>
              </w:rPr>
              <w:t>Säure-Base- Theorie nach</w:t>
            </w:r>
            <w:r>
              <w:rPr>
                <w:spacing w:val="-9"/>
                <w:sz w:val="19"/>
              </w:rPr>
              <w:t> </w:t>
            </w:r>
            <w:r>
              <w:rPr>
                <w:sz w:val="19"/>
              </w:rPr>
              <w:t>Brönsted.</w:t>
            </w:r>
          </w:p>
          <w:p>
            <w:pPr>
              <w:pStyle w:val="TableParagraph"/>
              <w:numPr>
                <w:ilvl w:val="0"/>
                <w:numId w:val="128"/>
              </w:numPr>
              <w:tabs>
                <w:tab w:pos="251" w:val="left" w:leader="none"/>
              </w:tabs>
              <w:spacing w:line="247" w:lineRule="auto" w:before="49" w:after="0"/>
              <w:ind w:left="250" w:right="83" w:hanging="171"/>
              <w:jc w:val="left"/>
              <w:rPr>
                <w:sz w:val="19"/>
              </w:rPr>
            </w:pPr>
            <w:r>
              <w:rPr>
                <w:sz w:val="19"/>
              </w:rPr>
              <w:t>stellen Protolysegleichungen auf und kennzeichnen korres- pondierende</w:t>
            </w:r>
            <w:r>
              <w:rPr>
                <w:spacing w:val="-18"/>
                <w:sz w:val="19"/>
              </w:rPr>
              <w:t> </w:t>
            </w:r>
            <w:r>
              <w:rPr>
                <w:sz w:val="19"/>
              </w:rPr>
              <w:t>Säure-Base-Paare.</w:t>
            </w:r>
          </w:p>
          <w:p>
            <w:pPr>
              <w:pStyle w:val="TableParagraph"/>
              <w:numPr>
                <w:ilvl w:val="0"/>
                <w:numId w:val="128"/>
              </w:numPr>
              <w:tabs>
                <w:tab w:pos="251" w:val="left" w:leader="none"/>
              </w:tabs>
              <w:spacing w:line="247" w:lineRule="auto" w:before="50" w:after="0"/>
              <w:ind w:left="250" w:right="327" w:hanging="171"/>
              <w:jc w:val="left"/>
              <w:rPr>
                <w:sz w:val="19"/>
              </w:rPr>
            </w:pPr>
            <w:r>
              <w:rPr>
                <w:sz w:val="19"/>
              </w:rPr>
              <w:t>erklären die</w:t>
            </w:r>
            <w:r>
              <w:rPr>
                <w:spacing w:val="-17"/>
                <w:sz w:val="19"/>
              </w:rPr>
              <w:t> </w:t>
            </w:r>
            <w:r>
              <w:rPr>
                <w:sz w:val="19"/>
              </w:rPr>
              <w:t>Neutralisations- reaktion.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129"/>
              </w:numPr>
              <w:tabs>
                <w:tab w:pos="251" w:val="left" w:leader="none"/>
              </w:tabs>
              <w:spacing w:line="247" w:lineRule="auto" w:before="26" w:after="0"/>
              <w:ind w:left="250" w:right="155" w:hanging="171"/>
              <w:jc w:val="left"/>
              <w:rPr>
                <w:sz w:val="19"/>
              </w:rPr>
            </w:pPr>
            <w:r>
              <w:rPr>
                <w:sz w:val="19"/>
              </w:rPr>
              <w:t>führen die Nachweisreaktion von Hydronium/Oxonium- und Hydroxid-Ionen mit</w:t>
            </w:r>
            <w:r>
              <w:rPr>
                <w:spacing w:val="-27"/>
                <w:sz w:val="19"/>
              </w:rPr>
              <w:t> </w:t>
            </w:r>
            <w:r>
              <w:rPr>
                <w:sz w:val="19"/>
              </w:rPr>
              <w:t>Indikatoren durch.</w:t>
            </w:r>
          </w:p>
          <w:p>
            <w:pPr>
              <w:pStyle w:val="TableParagraph"/>
              <w:numPr>
                <w:ilvl w:val="0"/>
                <w:numId w:val="129"/>
              </w:numPr>
              <w:tabs>
                <w:tab w:pos="251" w:val="left" w:leader="none"/>
              </w:tabs>
              <w:spacing w:line="247" w:lineRule="auto" w:before="51" w:after="0"/>
              <w:ind w:left="250" w:right="255" w:hanging="171"/>
              <w:jc w:val="left"/>
              <w:rPr>
                <w:sz w:val="19"/>
              </w:rPr>
            </w:pPr>
            <w:r>
              <w:rPr>
                <w:sz w:val="19"/>
              </w:rPr>
              <w:t>messen pH-Werte</w:t>
            </w:r>
            <w:r>
              <w:rPr>
                <w:spacing w:val="-23"/>
                <w:sz w:val="19"/>
              </w:rPr>
              <w:t> </w:t>
            </w:r>
            <w:r>
              <w:rPr>
                <w:sz w:val="19"/>
              </w:rPr>
              <w:t>verschiede- ner wässriger</w:t>
            </w:r>
            <w:r>
              <w:rPr>
                <w:spacing w:val="-4"/>
                <w:sz w:val="19"/>
              </w:rPr>
              <w:t> </w:t>
            </w:r>
            <w:r>
              <w:rPr>
                <w:sz w:val="19"/>
              </w:rPr>
              <w:t>Lösungen.</w:t>
            </w:r>
          </w:p>
          <w:p>
            <w:pPr>
              <w:pStyle w:val="TableParagraph"/>
              <w:numPr>
                <w:ilvl w:val="0"/>
                <w:numId w:val="129"/>
              </w:numPr>
              <w:tabs>
                <w:tab w:pos="251" w:val="left" w:leader="none"/>
              </w:tabs>
              <w:spacing w:line="240" w:lineRule="atLeast" w:before="49" w:after="0"/>
              <w:ind w:left="250" w:right="215" w:hanging="171"/>
              <w:jc w:val="left"/>
              <w:rPr>
                <w:b/>
                <w:sz w:val="19"/>
              </w:rPr>
            </w:pPr>
            <w:r>
              <w:rPr>
                <w:b/>
                <w:sz w:val="19"/>
              </w:rPr>
              <w:t>messen pH-Werte</w:t>
            </w:r>
            <w:r>
              <w:rPr>
                <w:b/>
                <w:spacing w:val="-22"/>
                <w:sz w:val="19"/>
              </w:rPr>
              <w:t> </w:t>
            </w:r>
            <w:r>
              <w:rPr>
                <w:b/>
                <w:sz w:val="19"/>
              </w:rPr>
              <w:t>verschiede- ner Salzlösungen</w:t>
            </w:r>
            <w:r>
              <w:rPr>
                <w:b/>
                <w:spacing w:val="-2"/>
                <w:sz w:val="19"/>
              </w:rPr>
              <w:t> </w:t>
            </w:r>
            <w:r>
              <w:rPr>
                <w:b/>
                <w:sz w:val="19"/>
              </w:rPr>
              <w:t>(eA).</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130"/>
              </w:numPr>
              <w:tabs>
                <w:tab w:pos="251" w:val="left" w:leader="none"/>
              </w:tabs>
              <w:spacing w:line="247" w:lineRule="auto" w:before="26" w:after="0"/>
              <w:ind w:left="250" w:right="205" w:hanging="171"/>
              <w:jc w:val="left"/>
              <w:rPr>
                <w:sz w:val="19"/>
              </w:rPr>
            </w:pPr>
            <w:r>
              <w:rPr>
                <w:sz w:val="19"/>
              </w:rPr>
              <w:t>argumentieren sachgerecht auf</w:t>
            </w:r>
            <w:r>
              <w:rPr>
                <w:spacing w:val="-12"/>
                <w:sz w:val="19"/>
              </w:rPr>
              <w:t> </w:t>
            </w:r>
            <w:r>
              <w:rPr>
                <w:sz w:val="19"/>
              </w:rPr>
              <w:t>Stoff-</w:t>
            </w:r>
            <w:r>
              <w:rPr>
                <w:spacing w:val="-11"/>
                <w:sz w:val="19"/>
              </w:rPr>
              <w:t> </w:t>
            </w:r>
            <w:r>
              <w:rPr>
                <w:sz w:val="19"/>
              </w:rPr>
              <w:t>und</w:t>
            </w:r>
            <w:r>
              <w:rPr>
                <w:spacing w:val="-12"/>
                <w:sz w:val="19"/>
              </w:rPr>
              <w:t> </w:t>
            </w:r>
            <w:r>
              <w:rPr>
                <w:sz w:val="19"/>
              </w:rPr>
              <w:t>Teilchenebene.</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845"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right="882"/>
              <w:jc w:val="right"/>
              <w:rPr>
                <w:sz w:val="19"/>
              </w:rPr>
            </w:pPr>
            <w:r>
              <w:rPr>
                <w:b/>
                <w:sz w:val="19"/>
              </w:rPr>
              <w:t>4.1.2 </w:t>
            </w:r>
            <w:r>
              <w:rPr>
                <w:sz w:val="19"/>
              </w:rPr>
              <w:t>Säure-Base-</w:t>
            </w:r>
          </w:p>
          <w:p>
            <w:pPr>
              <w:pStyle w:val="TableParagraph"/>
              <w:spacing w:before="8"/>
              <w:ind w:right="927"/>
              <w:jc w:val="right"/>
              <w:rPr>
                <w:sz w:val="19"/>
              </w:rPr>
            </w:pPr>
            <w:r>
              <w:rPr>
                <w:sz w:val="19"/>
              </w:rPr>
              <w:t>Reaktionen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202-203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31"/>
              </w:numPr>
              <w:tabs>
                <w:tab w:pos="251" w:val="left" w:leader="none"/>
              </w:tabs>
              <w:spacing w:line="247" w:lineRule="auto" w:before="26" w:after="0"/>
              <w:ind w:left="250" w:right="557" w:hanging="171"/>
              <w:jc w:val="left"/>
              <w:rPr>
                <w:sz w:val="19"/>
              </w:rPr>
            </w:pPr>
            <w:r>
              <w:rPr>
                <w:sz w:val="19"/>
              </w:rPr>
              <w:t>erläutern die</w:t>
            </w:r>
            <w:r>
              <w:rPr>
                <w:spacing w:val="-10"/>
                <w:sz w:val="19"/>
              </w:rPr>
              <w:t> </w:t>
            </w:r>
            <w:r>
              <w:rPr>
                <w:sz w:val="19"/>
              </w:rPr>
              <w:t>Säure-Base- Theorie nach</w:t>
            </w:r>
            <w:r>
              <w:rPr>
                <w:spacing w:val="-9"/>
                <w:sz w:val="19"/>
              </w:rPr>
              <w:t> </w:t>
            </w:r>
            <w:r>
              <w:rPr>
                <w:sz w:val="19"/>
              </w:rPr>
              <w:t>Brönsted.</w:t>
            </w:r>
          </w:p>
          <w:p>
            <w:pPr>
              <w:pStyle w:val="TableParagraph"/>
              <w:numPr>
                <w:ilvl w:val="0"/>
                <w:numId w:val="131"/>
              </w:numPr>
              <w:tabs>
                <w:tab w:pos="251" w:val="left" w:leader="none"/>
              </w:tabs>
              <w:spacing w:line="247" w:lineRule="auto" w:before="49" w:after="0"/>
              <w:ind w:left="250" w:right="83" w:hanging="171"/>
              <w:jc w:val="left"/>
              <w:rPr>
                <w:sz w:val="19"/>
              </w:rPr>
            </w:pPr>
            <w:r>
              <w:rPr>
                <w:sz w:val="19"/>
              </w:rPr>
              <w:t>stellen Protolysegleichungen auf und kennzeichnen korres- pondierende</w:t>
            </w:r>
            <w:r>
              <w:rPr>
                <w:spacing w:val="-18"/>
                <w:sz w:val="19"/>
              </w:rPr>
              <w:t> </w:t>
            </w:r>
            <w:r>
              <w:rPr>
                <w:sz w:val="19"/>
              </w:rPr>
              <w:t>Säure-Base-Paare.</w:t>
            </w:r>
          </w:p>
          <w:p>
            <w:pPr>
              <w:pStyle w:val="TableParagraph"/>
              <w:numPr>
                <w:ilvl w:val="0"/>
                <w:numId w:val="131"/>
              </w:numPr>
              <w:tabs>
                <w:tab w:pos="251" w:val="left" w:leader="none"/>
              </w:tabs>
              <w:spacing w:line="240" w:lineRule="atLeast" w:before="50" w:after="0"/>
              <w:ind w:left="250" w:right="327" w:hanging="171"/>
              <w:jc w:val="left"/>
              <w:rPr>
                <w:sz w:val="19"/>
              </w:rPr>
            </w:pPr>
            <w:r>
              <w:rPr>
                <w:sz w:val="19"/>
              </w:rPr>
              <w:t>erklären die</w:t>
            </w:r>
            <w:r>
              <w:rPr>
                <w:spacing w:val="-17"/>
                <w:sz w:val="19"/>
              </w:rPr>
              <w:t> </w:t>
            </w:r>
            <w:r>
              <w:rPr>
                <w:sz w:val="19"/>
              </w:rPr>
              <w:t>Neutralisations- reaktion.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132"/>
              </w:numPr>
              <w:tabs>
                <w:tab w:pos="251" w:val="left" w:leader="none"/>
              </w:tabs>
              <w:spacing w:line="247" w:lineRule="auto" w:before="26" w:after="0"/>
              <w:ind w:left="250" w:right="67" w:hanging="171"/>
              <w:jc w:val="left"/>
              <w:rPr>
                <w:sz w:val="19"/>
              </w:rPr>
            </w:pPr>
            <w:r>
              <w:rPr>
                <w:sz w:val="19"/>
              </w:rPr>
              <w:t>erkennen und entwickeln einfa- che Fragestellungen, die</w:t>
            </w:r>
            <w:r>
              <w:rPr>
                <w:spacing w:val="-22"/>
                <w:sz w:val="19"/>
              </w:rPr>
              <w:t> </w:t>
            </w:r>
            <w:r>
              <w:rPr>
                <w:sz w:val="19"/>
              </w:rPr>
              <w:t>mithilfe der Chemie bearbeitet werden können.</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184" w:hanging="434"/>
              <w:rPr>
                <w:sz w:val="19"/>
              </w:rPr>
            </w:pPr>
            <w:r>
              <w:rPr>
                <w:b/>
                <w:sz w:val="19"/>
              </w:rPr>
              <w:t>4.1.3 </w:t>
            </w:r>
            <w:r>
              <w:rPr>
                <w:sz w:val="19"/>
              </w:rPr>
              <w:t>Die Entwicklung des Säure-/Base-Begriffs</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204-205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133"/>
              </w:numPr>
              <w:tabs>
                <w:tab w:pos="250" w:val="left" w:leader="none"/>
              </w:tabs>
              <w:spacing w:line="240" w:lineRule="atLeast" w:before="26" w:after="0"/>
              <w:ind w:left="249" w:right="100" w:hanging="171"/>
              <w:jc w:val="left"/>
              <w:rPr>
                <w:sz w:val="19"/>
              </w:rPr>
            </w:pPr>
            <w:r>
              <w:rPr>
                <w:sz w:val="19"/>
              </w:rPr>
              <w:t>beschreiben den historischen </w:t>
            </w:r>
            <w:r>
              <w:rPr>
                <w:spacing w:val="-4"/>
                <w:sz w:val="19"/>
              </w:rPr>
              <w:t>Weg</w:t>
            </w:r>
            <w:r>
              <w:rPr>
                <w:spacing w:val="-11"/>
                <w:sz w:val="19"/>
              </w:rPr>
              <w:t> </w:t>
            </w:r>
            <w:r>
              <w:rPr>
                <w:sz w:val="19"/>
              </w:rPr>
              <w:t>der</w:t>
            </w:r>
            <w:r>
              <w:rPr>
                <w:spacing w:val="-10"/>
                <w:sz w:val="19"/>
              </w:rPr>
              <w:t> </w:t>
            </w:r>
            <w:r>
              <w:rPr>
                <w:sz w:val="19"/>
              </w:rPr>
              <w:t>Entwicklung</w:t>
            </w:r>
            <w:r>
              <w:rPr>
                <w:spacing w:val="-10"/>
                <w:sz w:val="19"/>
              </w:rPr>
              <w:t> </w:t>
            </w:r>
            <w:r>
              <w:rPr>
                <w:sz w:val="19"/>
              </w:rPr>
              <w:t>des</w:t>
            </w:r>
            <w:r>
              <w:rPr>
                <w:spacing w:val="-11"/>
                <w:sz w:val="19"/>
              </w:rPr>
              <w:t> </w:t>
            </w:r>
            <w:r>
              <w:rPr>
                <w:spacing w:val="-5"/>
                <w:sz w:val="19"/>
              </w:rPr>
              <w:t>Säure- </w:t>
            </w:r>
            <w:r>
              <w:rPr>
                <w:sz w:val="19"/>
              </w:rPr>
              <w:t>Base-Begriffs bis</w:t>
            </w:r>
            <w:r>
              <w:rPr>
                <w:spacing w:val="-6"/>
                <w:sz w:val="19"/>
              </w:rPr>
              <w:t> </w:t>
            </w:r>
            <w:r>
              <w:rPr>
                <w:sz w:val="19"/>
              </w:rPr>
              <w:t>Brönsted.</w:t>
            </w:r>
          </w:p>
        </w:tc>
      </w:tr>
      <w:tr>
        <w:trPr>
          <w:trHeight w:val="130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69" w:hanging="434"/>
              <w:rPr>
                <w:sz w:val="19"/>
              </w:rPr>
            </w:pPr>
            <w:r>
              <w:rPr>
                <w:b/>
                <w:sz w:val="19"/>
              </w:rPr>
              <w:t>4.1.4 </w:t>
            </w:r>
            <w:r>
              <w:rPr>
                <w:sz w:val="19"/>
              </w:rPr>
              <w:t>Moleküle und Ionen als Säuren oder Basen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206-207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34"/>
              </w:numPr>
              <w:tabs>
                <w:tab w:pos="251" w:val="left" w:leader="none"/>
              </w:tabs>
              <w:spacing w:line="247" w:lineRule="auto" w:before="26" w:after="0"/>
              <w:ind w:left="250" w:right="83" w:hanging="171"/>
              <w:jc w:val="left"/>
              <w:rPr>
                <w:sz w:val="19"/>
              </w:rPr>
            </w:pPr>
            <w:r>
              <w:rPr>
                <w:sz w:val="19"/>
              </w:rPr>
              <w:t>stellen Protolysegleichungen auf und kennzeichnen korres- pondierende</w:t>
            </w:r>
            <w:r>
              <w:rPr>
                <w:spacing w:val="-18"/>
                <w:sz w:val="19"/>
              </w:rPr>
              <w:t> </w:t>
            </w:r>
            <w:r>
              <w:rPr>
                <w:sz w:val="19"/>
              </w:rPr>
              <w:t>Säure-Base-Paare.</w:t>
            </w:r>
          </w:p>
          <w:p>
            <w:pPr>
              <w:pStyle w:val="TableParagraph"/>
              <w:numPr>
                <w:ilvl w:val="0"/>
                <w:numId w:val="134"/>
              </w:numPr>
              <w:tabs>
                <w:tab w:pos="251" w:val="left" w:leader="none"/>
              </w:tabs>
              <w:spacing w:line="240" w:lineRule="atLeast" w:before="50" w:after="0"/>
              <w:ind w:left="250" w:right="327" w:hanging="171"/>
              <w:jc w:val="left"/>
              <w:rPr>
                <w:sz w:val="19"/>
              </w:rPr>
            </w:pPr>
            <w:r>
              <w:rPr>
                <w:sz w:val="19"/>
              </w:rPr>
              <w:t>erklären die</w:t>
            </w:r>
            <w:r>
              <w:rPr>
                <w:spacing w:val="-17"/>
                <w:sz w:val="19"/>
              </w:rPr>
              <w:t> </w:t>
            </w:r>
            <w:r>
              <w:rPr>
                <w:sz w:val="19"/>
              </w:rPr>
              <w:t>Neutralisations- reaktion.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135"/>
              </w:numPr>
              <w:tabs>
                <w:tab w:pos="251" w:val="left" w:leader="none"/>
              </w:tabs>
              <w:spacing w:line="247" w:lineRule="auto" w:before="26" w:after="0"/>
              <w:ind w:left="250" w:right="114" w:hanging="171"/>
              <w:jc w:val="left"/>
              <w:rPr>
                <w:sz w:val="19"/>
              </w:rPr>
            </w:pPr>
            <w:r>
              <w:rPr>
                <w:sz w:val="19"/>
              </w:rPr>
              <w:t>recherchieren zu Säuren und Basen in Alltags-, </w:t>
            </w:r>
            <w:r>
              <w:rPr>
                <w:spacing w:val="-3"/>
                <w:sz w:val="19"/>
              </w:rPr>
              <w:t>Technik- </w:t>
            </w:r>
            <w:r>
              <w:rPr>
                <w:sz w:val="19"/>
              </w:rPr>
              <w:t>und Umweltbereichen und </w:t>
            </w:r>
            <w:r>
              <w:rPr>
                <w:spacing w:val="-3"/>
                <w:sz w:val="19"/>
              </w:rPr>
              <w:t>präsen- </w:t>
            </w:r>
            <w:r>
              <w:rPr>
                <w:sz w:val="19"/>
              </w:rPr>
              <w:t>tieren ihre</w:t>
            </w:r>
            <w:r>
              <w:rPr>
                <w:spacing w:val="-3"/>
                <w:sz w:val="19"/>
              </w:rPr>
              <w:t> </w:t>
            </w:r>
            <w:r>
              <w:rPr>
                <w:sz w:val="19"/>
              </w:rPr>
              <w:t>Ergebnisse.</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136"/>
              </w:numPr>
              <w:tabs>
                <w:tab w:pos="250" w:val="left" w:leader="none"/>
              </w:tabs>
              <w:spacing w:line="247" w:lineRule="auto" w:before="26" w:after="0"/>
              <w:ind w:left="249" w:right="72" w:hanging="171"/>
              <w:jc w:val="left"/>
              <w:rPr>
                <w:sz w:val="19"/>
              </w:rPr>
            </w:pPr>
            <w:r>
              <w:rPr>
                <w:sz w:val="19"/>
              </w:rPr>
              <w:t>beurteilen den Einsatz von Säu- ren und Basen sowie Neutra- lisationsreaktionen in Alltags-, </w:t>
            </w:r>
            <w:r>
              <w:rPr>
                <w:spacing w:val="-3"/>
                <w:sz w:val="19"/>
              </w:rPr>
              <w:t>Technik- </w:t>
            </w:r>
            <w:r>
              <w:rPr>
                <w:sz w:val="19"/>
              </w:rPr>
              <w:t>und</w:t>
            </w:r>
            <w:r>
              <w:rPr>
                <w:spacing w:val="-15"/>
                <w:sz w:val="19"/>
              </w:rPr>
              <w:t> </w:t>
            </w:r>
            <w:r>
              <w:rPr>
                <w:sz w:val="19"/>
              </w:rPr>
              <w:t>Umweltbereichen.</w:t>
            </w: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80"/>
              <w:rPr>
                <w:b/>
                <w:sz w:val="19"/>
              </w:rPr>
            </w:pPr>
            <w:r>
              <w:rPr>
                <w:b/>
                <w:sz w:val="19"/>
              </w:rPr>
              <w:t>4.2 Der pH-Wert</w:t>
            </w: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4.2.1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208-209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37"/>
              </w:numPr>
              <w:tabs>
                <w:tab w:pos="251" w:val="left" w:leader="none"/>
              </w:tabs>
              <w:spacing w:line="247" w:lineRule="auto" w:before="26" w:after="0"/>
              <w:ind w:left="250" w:right="198" w:hanging="171"/>
              <w:jc w:val="left"/>
              <w:rPr>
                <w:sz w:val="19"/>
              </w:rPr>
            </w:pPr>
            <w:r>
              <w:rPr>
                <w:sz w:val="19"/>
              </w:rPr>
              <w:t>messen pH-Werte</w:t>
            </w:r>
            <w:r>
              <w:rPr>
                <w:spacing w:val="-23"/>
                <w:sz w:val="19"/>
              </w:rPr>
              <w:t> </w:t>
            </w:r>
            <w:r>
              <w:rPr>
                <w:sz w:val="19"/>
              </w:rPr>
              <w:t>verschiede- ner wässriger</w:t>
            </w:r>
            <w:r>
              <w:rPr>
                <w:spacing w:val="-4"/>
                <w:sz w:val="19"/>
              </w:rPr>
              <w:t> </w:t>
            </w:r>
            <w:r>
              <w:rPr>
                <w:sz w:val="19"/>
              </w:rPr>
              <w:t>Lösungen.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138"/>
              </w:numPr>
              <w:tabs>
                <w:tab w:pos="250" w:val="left" w:leader="none"/>
              </w:tabs>
              <w:spacing w:line="247" w:lineRule="auto" w:before="26" w:after="0"/>
              <w:ind w:left="249" w:right="72" w:hanging="171"/>
              <w:jc w:val="left"/>
              <w:rPr>
                <w:sz w:val="19"/>
              </w:rPr>
            </w:pPr>
            <w:r>
              <w:rPr>
                <w:sz w:val="19"/>
              </w:rPr>
              <w:t>beurteilen den Einsatz von Säu- ren und Basen sowie Neutra- lisationsreaktionen in Alltags-, </w:t>
            </w:r>
            <w:r>
              <w:rPr>
                <w:spacing w:val="-3"/>
                <w:sz w:val="19"/>
              </w:rPr>
              <w:t>Technik- </w:t>
            </w:r>
            <w:r>
              <w:rPr>
                <w:sz w:val="19"/>
              </w:rPr>
              <w:t>und</w:t>
            </w:r>
            <w:r>
              <w:rPr>
                <w:spacing w:val="-15"/>
                <w:sz w:val="19"/>
              </w:rPr>
              <w:t> </w:t>
            </w:r>
            <w:r>
              <w:rPr>
                <w:sz w:val="19"/>
              </w:rPr>
              <w:t>Umweltbereichen.</w:t>
            </w:r>
          </w:p>
        </w:tc>
      </w:tr>
    </w:tbl>
    <w:p>
      <w:pPr>
        <w:spacing w:after="0" w:line="247" w:lineRule="auto"/>
        <w:jc w:val="left"/>
        <w:rPr>
          <w:sz w:val="19"/>
        </w:rPr>
        <w:sectPr>
          <w:headerReference w:type="default" r:id="rId18"/>
          <w:footerReference w:type="default" r:id="rId19"/>
          <w:pgSz w:w="16840" w:h="11910" w:orient="landscape"/>
          <w:pgMar w:header="535" w:footer="323" w:top="1100" w:bottom="520" w:left="720" w:right="1100"/>
          <w:pgNumType w:start="18"/>
        </w:sectPr>
      </w:pPr>
    </w:p>
    <w:p>
      <w:pPr>
        <w:pStyle w:val="BodyText"/>
        <w:spacing w:before="7"/>
        <w:rPr>
          <w:b/>
          <w:sz w:val="11"/>
        </w:rPr>
      </w:pPr>
      <w:r>
        <w:rPr/>
        <w:pict>
          <v:rect style="position:absolute;margin-left:687.117981pt;margin-top:565.106995pt;width:154.772pt;height:30.169pt;mso-position-horizontal-relative:page;mso-position-vertical-relative:page;z-index:251683840"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829" w:hRule="atLeast"/>
        </w:trPr>
        <w:tc>
          <w:tcPr>
            <w:tcW w:w="2324" w:type="dxa"/>
          </w:tcPr>
          <w:p>
            <w:pPr>
              <w:pStyle w:val="TableParagraph"/>
              <w:rPr>
                <w:rFonts w:ascii="Times New Roman"/>
                <w:sz w:val="18"/>
              </w:rPr>
            </w:pPr>
          </w:p>
        </w:tc>
        <w:tc>
          <w:tcPr>
            <w:tcW w:w="907" w:type="dxa"/>
          </w:tcPr>
          <w:p>
            <w:pPr>
              <w:pStyle w:val="TableParagraph"/>
              <w:rPr>
                <w:rFonts w:ascii="Times New Roman"/>
                <w:sz w:val="18"/>
              </w:rPr>
            </w:pPr>
          </w:p>
        </w:tc>
        <w:tc>
          <w:tcPr>
            <w:tcW w:w="2778" w:type="dxa"/>
          </w:tcPr>
          <w:p>
            <w:pPr>
              <w:pStyle w:val="TableParagraph"/>
              <w:numPr>
                <w:ilvl w:val="0"/>
                <w:numId w:val="139"/>
              </w:numPr>
              <w:tabs>
                <w:tab w:pos="251" w:val="left" w:leader="none"/>
              </w:tabs>
              <w:spacing w:line="247" w:lineRule="auto" w:before="26" w:after="0"/>
              <w:ind w:left="250" w:right="198" w:hanging="171"/>
              <w:jc w:val="left"/>
              <w:rPr>
                <w:sz w:val="19"/>
              </w:rPr>
            </w:pPr>
            <w:r>
              <w:rPr>
                <w:sz w:val="19"/>
              </w:rPr>
              <w:t>messen pH-Werte</w:t>
            </w:r>
            <w:r>
              <w:rPr>
                <w:spacing w:val="-23"/>
                <w:sz w:val="19"/>
              </w:rPr>
              <w:t> </w:t>
            </w:r>
            <w:r>
              <w:rPr>
                <w:sz w:val="19"/>
              </w:rPr>
              <w:t>verschiede- ner wässriger</w:t>
            </w:r>
            <w:r>
              <w:rPr>
                <w:spacing w:val="-4"/>
                <w:sz w:val="19"/>
              </w:rPr>
              <w:t> </w:t>
            </w:r>
            <w:r>
              <w:rPr>
                <w:sz w:val="19"/>
              </w:rPr>
              <w:t>Lösungen.</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numPr>
                <w:ilvl w:val="0"/>
                <w:numId w:val="140"/>
              </w:numPr>
              <w:tabs>
                <w:tab w:pos="250" w:val="left" w:leader="none"/>
              </w:tabs>
              <w:spacing w:line="247" w:lineRule="auto" w:before="26" w:after="0"/>
              <w:ind w:left="249" w:right="126" w:hanging="171"/>
              <w:jc w:val="left"/>
              <w:rPr>
                <w:sz w:val="19"/>
              </w:rPr>
            </w:pPr>
            <w:r>
              <w:rPr>
                <w:sz w:val="19"/>
              </w:rPr>
              <w:t>reflektieren die Bedeutung</w:t>
            </w:r>
            <w:r>
              <w:rPr>
                <w:spacing w:val="-23"/>
                <w:sz w:val="19"/>
              </w:rPr>
              <w:t> </w:t>
            </w:r>
            <w:r>
              <w:rPr>
                <w:sz w:val="19"/>
              </w:rPr>
              <w:t>von pH-Wert-Angaben in ihrem Alltag.</w:t>
            </w:r>
          </w:p>
        </w:tc>
      </w:tr>
      <w:tr>
        <w:trPr>
          <w:trHeight w:val="1549" w:hRule="atLeast"/>
        </w:trPr>
        <w:tc>
          <w:tcPr>
            <w:tcW w:w="2324" w:type="dxa"/>
          </w:tcPr>
          <w:p>
            <w:pPr>
              <w:pStyle w:val="TableParagraph"/>
              <w:spacing w:line="247" w:lineRule="auto" w:before="36"/>
              <w:ind w:left="513" w:hanging="434"/>
              <w:rPr>
                <w:sz w:val="19"/>
              </w:rPr>
            </w:pPr>
            <w:r>
              <w:rPr>
                <w:b/>
                <w:sz w:val="19"/>
              </w:rPr>
              <w:t>4.2.2 </w:t>
            </w:r>
            <w:r>
              <w:rPr>
                <w:sz w:val="19"/>
              </w:rPr>
              <w:t>Die Autoprotolyse des Wassers und der pH- Wert</w:t>
            </w:r>
          </w:p>
        </w:tc>
        <w:tc>
          <w:tcPr>
            <w:tcW w:w="907" w:type="dxa"/>
          </w:tcPr>
          <w:p>
            <w:pPr>
              <w:pStyle w:val="TableParagraph"/>
              <w:spacing w:before="36"/>
              <w:ind w:left="135"/>
              <w:rPr>
                <w:sz w:val="19"/>
              </w:rPr>
            </w:pPr>
            <w:r>
              <w:rPr>
                <w:sz w:val="19"/>
              </w:rPr>
              <w:t>210-211</w:t>
            </w:r>
          </w:p>
        </w:tc>
        <w:tc>
          <w:tcPr>
            <w:tcW w:w="2778" w:type="dxa"/>
          </w:tcPr>
          <w:p>
            <w:pPr>
              <w:pStyle w:val="TableParagraph"/>
              <w:numPr>
                <w:ilvl w:val="0"/>
                <w:numId w:val="141"/>
              </w:numPr>
              <w:tabs>
                <w:tab w:pos="251" w:val="left" w:leader="none"/>
              </w:tabs>
              <w:spacing w:line="247" w:lineRule="auto" w:before="26" w:after="0"/>
              <w:ind w:left="250" w:right="153" w:hanging="171"/>
              <w:jc w:val="left"/>
              <w:rPr>
                <w:sz w:val="19"/>
              </w:rPr>
            </w:pPr>
            <w:r>
              <w:rPr>
                <w:sz w:val="19"/>
              </w:rPr>
              <w:t>beschreiben die</w:t>
            </w:r>
            <w:r>
              <w:rPr>
                <w:spacing w:val="-23"/>
                <w:sz w:val="19"/>
              </w:rPr>
              <w:t> </w:t>
            </w:r>
            <w:r>
              <w:rPr>
                <w:sz w:val="19"/>
              </w:rPr>
              <w:t>Autoprotolyse des Wassers als Gleichge- wichtsreaktion.</w:t>
            </w:r>
          </w:p>
          <w:p>
            <w:pPr>
              <w:pStyle w:val="TableParagraph"/>
              <w:numPr>
                <w:ilvl w:val="0"/>
                <w:numId w:val="141"/>
              </w:numPr>
              <w:tabs>
                <w:tab w:pos="251" w:val="left" w:leader="none"/>
              </w:tabs>
              <w:spacing w:line="240" w:lineRule="atLeast" w:before="50" w:after="0"/>
              <w:ind w:left="250" w:right="85" w:hanging="171"/>
              <w:jc w:val="left"/>
              <w:rPr>
                <w:sz w:val="19"/>
              </w:rPr>
            </w:pPr>
            <w:r>
              <w:rPr>
                <w:sz w:val="19"/>
              </w:rPr>
              <w:t>erklären den Zusammenhang zwischen der Autoprotolyse des Wassers und dem</w:t>
            </w:r>
            <w:r>
              <w:rPr>
                <w:spacing w:val="-29"/>
                <w:sz w:val="19"/>
              </w:rPr>
              <w:t> </w:t>
            </w:r>
            <w:r>
              <w:rPr>
                <w:sz w:val="19"/>
              </w:rPr>
              <w:t>pH-Wert.</w:t>
            </w:r>
          </w:p>
        </w:tc>
        <w:tc>
          <w:tcPr>
            <w:tcW w:w="2835" w:type="dxa"/>
          </w:tcPr>
          <w:p>
            <w:pPr>
              <w:pStyle w:val="TableParagraph"/>
              <w:numPr>
                <w:ilvl w:val="0"/>
                <w:numId w:val="142"/>
              </w:numPr>
              <w:tabs>
                <w:tab w:pos="251" w:val="left" w:leader="none"/>
              </w:tabs>
              <w:spacing w:line="247" w:lineRule="auto" w:before="26" w:after="0"/>
              <w:ind w:left="250" w:right="342" w:hanging="171"/>
              <w:jc w:val="left"/>
              <w:rPr>
                <w:sz w:val="19"/>
              </w:rPr>
            </w:pPr>
            <w:r>
              <w:rPr>
                <w:sz w:val="19"/>
              </w:rPr>
              <w:t>beschreiben den Zusam- menhang zwischen </w:t>
            </w:r>
            <w:r>
              <w:rPr>
                <w:spacing w:val="-4"/>
                <w:sz w:val="19"/>
              </w:rPr>
              <w:t>pH-Wert- </w:t>
            </w:r>
            <w:r>
              <w:rPr>
                <w:sz w:val="19"/>
              </w:rPr>
              <w:t>Änderung und Änderung der Stoffmengenkonzentration- änderung.</w:t>
            </w:r>
          </w:p>
        </w:tc>
        <w:tc>
          <w:tcPr>
            <w:tcW w:w="2722" w:type="dxa"/>
          </w:tcPr>
          <w:p>
            <w:pPr>
              <w:pStyle w:val="TableParagraph"/>
              <w:rPr>
                <w:rFonts w:ascii="Times New Roman"/>
                <w:sz w:val="18"/>
              </w:rPr>
            </w:pPr>
          </w:p>
        </w:tc>
        <w:tc>
          <w:tcPr>
            <w:tcW w:w="2779" w:type="dxa"/>
          </w:tcPr>
          <w:p>
            <w:pPr>
              <w:pStyle w:val="TableParagraph"/>
              <w:numPr>
                <w:ilvl w:val="0"/>
                <w:numId w:val="143"/>
              </w:numPr>
              <w:tabs>
                <w:tab w:pos="250" w:val="left" w:leader="none"/>
              </w:tabs>
              <w:spacing w:line="247" w:lineRule="auto" w:before="26" w:after="0"/>
              <w:ind w:left="249" w:right="126" w:hanging="171"/>
              <w:jc w:val="left"/>
              <w:rPr>
                <w:sz w:val="19"/>
              </w:rPr>
            </w:pPr>
            <w:r>
              <w:rPr>
                <w:sz w:val="19"/>
              </w:rPr>
              <w:t>reflektieren die Bedeutung</w:t>
            </w:r>
            <w:r>
              <w:rPr>
                <w:spacing w:val="-23"/>
                <w:sz w:val="19"/>
              </w:rPr>
              <w:t> </w:t>
            </w:r>
            <w:r>
              <w:rPr>
                <w:sz w:val="19"/>
              </w:rPr>
              <w:t>von pH-Wert-Angaben in ihrem Alltag.</w:t>
            </w:r>
          </w:p>
        </w:tc>
      </w:tr>
      <w:tr>
        <w:trPr>
          <w:trHeight w:val="772" w:hRule="atLeast"/>
        </w:trPr>
        <w:tc>
          <w:tcPr>
            <w:tcW w:w="2324" w:type="dxa"/>
          </w:tcPr>
          <w:p>
            <w:pPr>
              <w:pStyle w:val="TableParagraph"/>
              <w:spacing w:line="240" w:lineRule="atLeast" w:before="28"/>
              <w:ind w:left="513" w:hanging="434"/>
              <w:rPr>
                <w:sz w:val="19"/>
              </w:rPr>
            </w:pPr>
            <w:r>
              <w:rPr>
                <w:b/>
                <w:sz w:val="19"/>
              </w:rPr>
              <w:t>4.2.3 MK </w:t>
            </w:r>
            <w:r>
              <w:rPr>
                <w:sz w:val="19"/>
              </w:rPr>
              <w:t>Mit einer Ge- fahrstoffdatenbank umgehen</w:t>
            </w:r>
          </w:p>
        </w:tc>
        <w:tc>
          <w:tcPr>
            <w:tcW w:w="907" w:type="dxa"/>
          </w:tcPr>
          <w:p>
            <w:pPr>
              <w:pStyle w:val="TableParagraph"/>
              <w:spacing w:before="36"/>
              <w:ind w:left="135"/>
              <w:rPr>
                <w:sz w:val="19"/>
              </w:rPr>
            </w:pPr>
            <w:r>
              <w:rPr>
                <w:sz w:val="19"/>
              </w:rPr>
              <w:t>212-213</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numPr>
                <w:ilvl w:val="0"/>
                <w:numId w:val="144"/>
              </w:numPr>
              <w:tabs>
                <w:tab w:pos="250" w:val="left" w:leader="none"/>
              </w:tabs>
              <w:spacing w:line="240" w:lineRule="atLeast" w:before="26" w:after="0"/>
              <w:ind w:left="249" w:right="196" w:hanging="171"/>
              <w:jc w:val="left"/>
              <w:rPr>
                <w:sz w:val="19"/>
              </w:rPr>
            </w:pPr>
            <w:r>
              <w:rPr>
                <w:sz w:val="19"/>
              </w:rPr>
              <w:t>beurteilen grundlegende As- pekte zu Gefahren und</w:t>
            </w:r>
            <w:r>
              <w:rPr>
                <w:spacing w:val="-30"/>
                <w:sz w:val="19"/>
              </w:rPr>
              <w:t> </w:t>
            </w:r>
            <w:r>
              <w:rPr>
                <w:sz w:val="19"/>
              </w:rPr>
              <w:t>Sicher- heit in Labor und</w:t>
            </w:r>
            <w:r>
              <w:rPr>
                <w:spacing w:val="-8"/>
                <w:sz w:val="19"/>
              </w:rPr>
              <w:t> </w:t>
            </w:r>
            <w:r>
              <w:rPr>
                <w:sz w:val="19"/>
              </w:rPr>
              <w:t>Alltag.</w:t>
            </w:r>
          </w:p>
        </w:tc>
      </w:tr>
      <w:tr>
        <w:trPr>
          <w:trHeight w:val="292" w:hRule="atLeast"/>
        </w:trPr>
        <w:tc>
          <w:tcPr>
            <w:tcW w:w="14345" w:type="dxa"/>
            <w:gridSpan w:val="6"/>
            <w:shd w:val="clear" w:color="auto" w:fill="DAEEF3"/>
          </w:tcPr>
          <w:p>
            <w:pPr>
              <w:pStyle w:val="TableParagraph"/>
              <w:spacing w:before="36"/>
              <w:ind w:left="79"/>
              <w:rPr>
                <w:b/>
                <w:sz w:val="19"/>
              </w:rPr>
            </w:pPr>
            <w:r>
              <w:rPr>
                <w:b/>
                <w:sz w:val="19"/>
              </w:rPr>
              <w:t>4.3 Starke und schwache Säuren und Basen</w:t>
            </w:r>
          </w:p>
        </w:tc>
      </w:tr>
      <w:tr>
        <w:trPr>
          <w:trHeight w:val="1012" w:hRule="atLeast"/>
        </w:trPr>
        <w:tc>
          <w:tcPr>
            <w:tcW w:w="2324" w:type="dxa"/>
          </w:tcPr>
          <w:p>
            <w:pPr>
              <w:pStyle w:val="TableParagraph"/>
              <w:spacing w:before="36"/>
              <w:ind w:left="79"/>
              <w:rPr>
                <w:sz w:val="19"/>
              </w:rPr>
            </w:pPr>
            <w:r>
              <w:rPr>
                <w:b/>
                <w:sz w:val="19"/>
              </w:rPr>
              <w:t>4.3.1 </w:t>
            </w:r>
            <w:r>
              <w:rPr>
                <w:sz w:val="19"/>
              </w:rPr>
              <w:t>Versuche und Material</w:t>
            </w:r>
          </w:p>
        </w:tc>
        <w:tc>
          <w:tcPr>
            <w:tcW w:w="907" w:type="dxa"/>
          </w:tcPr>
          <w:p>
            <w:pPr>
              <w:pStyle w:val="TableParagraph"/>
              <w:spacing w:before="36"/>
              <w:ind w:left="135"/>
              <w:rPr>
                <w:sz w:val="19"/>
              </w:rPr>
            </w:pPr>
            <w:r>
              <w:rPr>
                <w:sz w:val="19"/>
              </w:rPr>
              <w:t>214-215</w:t>
            </w:r>
          </w:p>
        </w:tc>
        <w:tc>
          <w:tcPr>
            <w:tcW w:w="2778" w:type="dxa"/>
          </w:tcPr>
          <w:p>
            <w:pPr>
              <w:pStyle w:val="TableParagraph"/>
              <w:rPr>
                <w:rFonts w:ascii="Times New Roman"/>
                <w:sz w:val="18"/>
              </w:rPr>
            </w:pPr>
          </w:p>
        </w:tc>
        <w:tc>
          <w:tcPr>
            <w:tcW w:w="2835" w:type="dxa"/>
          </w:tcPr>
          <w:p>
            <w:pPr>
              <w:pStyle w:val="TableParagraph"/>
              <w:numPr>
                <w:ilvl w:val="0"/>
                <w:numId w:val="145"/>
              </w:numPr>
              <w:tabs>
                <w:tab w:pos="251" w:val="left" w:leader="none"/>
              </w:tabs>
              <w:spacing w:line="247" w:lineRule="auto" w:before="26" w:after="0"/>
              <w:ind w:left="250" w:right="68" w:hanging="171"/>
              <w:jc w:val="left"/>
              <w:rPr>
                <w:sz w:val="19"/>
              </w:rPr>
            </w:pPr>
            <w:r>
              <w:rPr>
                <w:sz w:val="19"/>
              </w:rPr>
              <w:t>messen den pH-Wert äquimo- larer Lösungen einprotoniger Säuren und schließen daraus</w:t>
            </w:r>
            <w:r>
              <w:rPr>
                <w:spacing w:val="-24"/>
                <w:sz w:val="19"/>
              </w:rPr>
              <w:t> </w:t>
            </w:r>
            <w:r>
              <w:rPr>
                <w:sz w:val="19"/>
              </w:rPr>
              <w:t>auf die</w:t>
            </w:r>
            <w:r>
              <w:rPr>
                <w:spacing w:val="-2"/>
                <w:sz w:val="19"/>
              </w:rPr>
              <w:t> </w:t>
            </w:r>
            <w:r>
              <w:rPr>
                <w:sz w:val="19"/>
              </w:rPr>
              <w:t>Säurestärke.</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2325" w:hRule="atLeast"/>
        </w:trPr>
        <w:tc>
          <w:tcPr>
            <w:tcW w:w="2324" w:type="dxa"/>
          </w:tcPr>
          <w:p>
            <w:pPr>
              <w:pStyle w:val="TableParagraph"/>
              <w:spacing w:line="247" w:lineRule="auto" w:before="36"/>
              <w:ind w:left="513" w:right="378" w:hanging="434"/>
              <w:rPr>
                <w:sz w:val="19"/>
              </w:rPr>
            </w:pPr>
            <w:r>
              <w:rPr>
                <w:b/>
                <w:sz w:val="19"/>
              </w:rPr>
              <w:t>4.3.2 </w:t>
            </w:r>
            <w:r>
              <w:rPr>
                <w:sz w:val="19"/>
              </w:rPr>
              <w:t>Säure- und Basen- stärke</w:t>
            </w:r>
          </w:p>
        </w:tc>
        <w:tc>
          <w:tcPr>
            <w:tcW w:w="907" w:type="dxa"/>
          </w:tcPr>
          <w:p>
            <w:pPr>
              <w:pStyle w:val="TableParagraph"/>
              <w:spacing w:before="36"/>
              <w:ind w:left="135"/>
              <w:rPr>
                <w:sz w:val="19"/>
              </w:rPr>
            </w:pPr>
            <w:r>
              <w:rPr>
                <w:sz w:val="19"/>
              </w:rPr>
              <w:t>216-217</w:t>
            </w:r>
          </w:p>
        </w:tc>
        <w:tc>
          <w:tcPr>
            <w:tcW w:w="2778" w:type="dxa"/>
          </w:tcPr>
          <w:p>
            <w:pPr>
              <w:pStyle w:val="TableParagraph"/>
              <w:numPr>
                <w:ilvl w:val="0"/>
                <w:numId w:val="146"/>
              </w:numPr>
              <w:tabs>
                <w:tab w:pos="251" w:val="left" w:leader="none"/>
              </w:tabs>
              <w:spacing w:line="247" w:lineRule="auto" w:before="26" w:after="0"/>
              <w:ind w:left="250" w:right="141" w:hanging="171"/>
              <w:jc w:val="both"/>
              <w:rPr>
                <w:sz w:val="19"/>
              </w:rPr>
            </w:pPr>
            <w:r>
              <w:rPr>
                <w:sz w:val="19"/>
              </w:rPr>
              <w:t>beschreiben die</w:t>
            </w:r>
            <w:r>
              <w:rPr>
                <w:spacing w:val="-25"/>
                <w:sz w:val="19"/>
              </w:rPr>
              <w:t> </w:t>
            </w:r>
            <w:r>
              <w:rPr>
                <w:sz w:val="19"/>
              </w:rPr>
              <w:t>Säurekonstan- te als spezielle</w:t>
            </w:r>
            <w:r>
              <w:rPr>
                <w:spacing w:val="-21"/>
                <w:sz w:val="19"/>
              </w:rPr>
              <w:t> </w:t>
            </w:r>
            <w:r>
              <w:rPr>
                <w:sz w:val="19"/>
              </w:rPr>
              <w:t>Gleichgewichts- konstante.</w:t>
            </w:r>
          </w:p>
          <w:p>
            <w:pPr>
              <w:pStyle w:val="TableParagraph"/>
              <w:numPr>
                <w:ilvl w:val="0"/>
                <w:numId w:val="146"/>
              </w:numPr>
              <w:tabs>
                <w:tab w:pos="251" w:val="left" w:leader="none"/>
              </w:tabs>
              <w:spacing w:line="247" w:lineRule="auto" w:before="49" w:after="0"/>
              <w:ind w:left="250" w:right="121" w:hanging="171"/>
              <w:jc w:val="both"/>
              <w:rPr>
                <w:sz w:val="19"/>
              </w:rPr>
            </w:pPr>
            <w:r>
              <w:rPr>
                <w:sz w:val="19"/>
              </w:rPr>
              <w:t>beschreiben die</w:t>
            </w:r>
            <w:r>
              <w:rPr>
                <w:spacing w:val="-23"/>
                <w:sz w:val="19"/>
              </w:rPr>
              <w:t> </w:t>
            </w:r>
            <w:r>
              <w:rPr>
                <w:sz w:val="19"/>
              </w:rPr>
              <w:t>Basenkonstan- te als spezielle Gleichgewichts- konstante.</w:t>
            </w:r>
          </w:p>
          <w:p>
            <w:pPr>
              <w:pStyle w:val="TableParagraph"/>
              <w:numPr>
                <w:ilvl w:val="0"/>
                <w:numId w:val="146"/>
              </w:numPr>
              <w:tabs>
                <w:tab w:pos="251" w:val="left" w:leader="none"/>
              </w:tabs>
              <w:spacing w:line="247" w:lineRule="auto" w:before="50" w:after="0"/>
              <w:ind w:left="250" w:right="292" w:hanging="171"/>
              <w:jc w:val="both"/>
              <w:rPr>
                <w:sz w:val="19"/>
              </w:rPr>
            </w:pPr>
            <w:r>
              <w:rPr>
                <w:sz w:val="19"/>
              </w:rPr>
              <w:t>differenzieren </w:t>
            </w:r>
            <w:r>
              <w:rPr>
                <w:spacing w:val="-3"/>
                <w:sz w:val="19"/>
              </w:rPr>
              <w:t>starke </w:t>
            </w:r>
            <w:r>
              <w:rPr>
                <w:sz w:val="19"/>
              </w:rPr>
              <w:t>und schwache Säuren </w:t>
            </w:r>
            <w:r>
              <w:rPr>
                <w:spacing w:val="-5"/>
                <w:sz w:val="19"/>
              </w:rPr>
              <w:t>bzw.</w:t>
            </w:r>
            <w:r>
              <w:rPr>
                <w:spacing w:val="-13"/>
                <w:sz w:val="19"/>
              </w:rPr>
              <w:t> </w:t>
            </w:r>
            <w:r>
              <w:rPr>
                <w:sz w:val="19"/>
              </w:rPr>
              <w:t>Basen</w:t>
            </w:r>
          </w:p>
          <w:p>
            <w:pPr>
              <w:pStyle w:val="TableParagraph"/>
              <w:spacing w:before="3"/>
              <w:ind w:left="250"/>
              <w:jc w:val="both"/>
              <w:rPr>
                <w:sz w:val="19"/>
              </w:rPr>
            </w:pPr>
            <w:r>
              <w:rPr>
                <w:sz w:val="19"/>
              </w:rPr>
              <w:t>anhand der pK</w:t>
            </w:r>
            <w:r>
              <w:rPr>
                <w:sz w:val="19"/>
                <w:vertAlign w:val="subscript"/>
              </w:rPr>
              <w:t>S</w:t>
            </w:r>
            <w:r>
              <w:rPr>
                <w:sz w:val="19"/>
                <w:vertAlign w:val="baseline"/>
              </w:rPr>
              <w:t>-und pK</w:t>
            </w:r>
            <w:r>
              <w:rPr>
                <w:sz w:val="19"/>
                <w:vertAlign w:val="subscript"/>
              </w:rPr>
              <w:t>B</w:t>
            </w:r>
            <w:r>
              <w:rPr>
                <w:sz w:val="19"/>
                <w:vertAlign w:val="baseline"/>
              </w:rPr>
              <w:t>-Werte.</w:t>
            </w:r>
          </w:p>
        </w:tc>
        <w:tc>
          <w:tcPr>
            <w:tcW w:w="2835" w:type="dxa"/>
          </w:tcPr>
          <w:p>
            <w:pPr>
              <w:pStyle w:val="TableParagraph"/>
              <w:numPr>
                <w:ilvl w:val="0"/>
                <w:numId w:val="147"/>
              </w:numPr>
              <w:tabs>
                <w:tab w:pos="251" w:val="left" w:leader="none"/>
              </w:tabs>
              <w:spacing w:line="247" w:lineRule="auto" w:before="26" w:after="0"/>
              <w:ind w:left="250" w:right="107" w:hanging="171"/>
              <w:jc w:val="both"/>
              <w:rPr>
                <w:b/>
                <w:sz w:val="19"/>
              </w:rPr>
            </w:pPr>
            <w:r>
              <w:rPr>
                <w:b/>
                <w:sz w:val="19"/>
              </w:rPr>
              <w:t>nutzen</w:t>
            </w:r>
            <w:r>
              <w:rPr>
                <w:b/>
                <w:spacing w:val="-13"/>
                <w:sz w:val="19"/>
              </w:rPr>
              <w:t> </w:t>
            </w:r>
            <w:r>
              <w:rPr>
                <w:b/>
                <w:sz w:val="19"/>
              </w:rPr>
              <w:t>Tabellen</w:t>
            </w:r>
            <w:r>
              <w:rPr>
                <w:b/>
                <w:spacing w:val="-11"/>
                <w:sz w:val="19"/>
              </w:rPr>
              <w:t> </w:t>
            </w:r>
            <w:r>
              <w:rPr>
                <w:b/>
                <w:sz w:val="19"/>
              </w:rPr>
              <w:t>zur</w:t>
            </w:r>
            <w:r>
              <w:rPr>
                <w:b/>
                <w:spacing w:val="-12"/>
                <w:sz w:val="19"/>
              </w:rPr>
              <w:t> </w:t>
            </w:r>
            <w:r>
              <w:rPr>
                <w:b/>
                <w:sz w:val="19"/>
              </w:rPr>
              <w:t>Vorhersage und Erklärung von Säure-Base- Reaktionen</w:t>
            </w:r>
            <w:r>
              <w:rPr>
                <w:b/>
                <w:spacing w:val="-2"/>
                <w:sz w:val="19"/>
              </w:rPr>
              <w:t> </w:t>
            </w:r>
            <w:r>
              <w:rPr>
                <w:b/>
                <w:sz w:val="19"/>
              </w:rPr>
              <w:t>(eA).</w:t>
            </w:r>
          </w:p>
        </w:tc>
        <w:tc>
          <w:tcPr>
            <w:tcW w:w="2722" w:type="dxa"/>
          </w:tcPr>
          <w:p>
            <w:pPr>
              <w:pStyle w:val="TableParagraph"/>
              <w:numPr>
                <w:ilvl w:val="0"/>
                <w:numId w:val="148"/>
              </w:numPr>
              <w:tabs>
                <w:tab w:pos="251" w:val="left" w:leader="none"/>
              </w:tabs>
              <w:spacing w:line="247" w:lineRule="auto" w:before="26" w:after="0"/>
              <w:ind w:left="250" w:right="393" w:hanging="171"/>
              <w:jc w:val="left"/>
              <w:rPr>
                <w:sz w:val="19"/>
              </w:rPr>
            </w:pPr>
            <w:r>
              <w:rPr>
                <w:sz w:val="19"/>
              </w:rPr>
              <w:t>argumentieren</w:t>
            </w:r>
            <w:r>
              <w:rPr>
                <w:spacing w:val="-17"/>
                <w:sz w:val="19"/>
              </w:rPr>
              <w:t> </w:t>
            </w:r>
            <w:r>
              <w:rPr>
                <w:sz w:val="19"/>
              </w:rPr>
              <w:t>sachlogisch unter Verwendung der Tabellenwerte.</w:t>
            </w:r>
          </w:p>
        </w:tc>
        <w:tc>
          <w:tcPr>
            <w:tcW w:w="2779" w:type="dxa"/>
          </w:tcPr>
          <w:p>
            <w:pPr>
              <w:pStyle w:val="TableParagraph"/>
              <w:rPr>
                <w:rFonts w:ascii="Times New Roman"/>
                <w:sz w:val="18"/>
              </w:rPr>
            </w:pPr>
          </w:p>
        </w:tc>
      </w:tr>
      <w:tr>
        <w:trPr>
          <w:trHeight w:val="772" w:hRule="atLeast"/>
        </w:trPr>
        <w:tc>
          <w:tcPr>
            <w:tcW w:w="2324" w:type="dxa"/>
          </w:tcPr>
          <w:p>
            <w:pPr>
              <w:pStyle w:val="TableParagraph"/>
              <w:spacing w:line="247" w:lineRule="auto" w:before="36"/>
              <w:ind w:left="513" w:hanging="434"/>
              <w:rPr>
                <w:sz w:val="19"/>
              </w:rPr>
            </w:pPr>
            <w:r>
              <w:rPr>
                <w:b/>
                <w:sz w:val="19"/>
              </w:rPr>
              <w:t>4.3.3 </w:t>
            </w:r>
            <w:r>
              <w:rPr>
                <w:sz w:val="19"/>
              </w:rPr>
              <w:t>Säure-Base-Gleichge- wichte</w:t>
            </w:r>
          </w:p>
        </w:tc>
        <w:tc>
          <w:tcPr>
            <w:tcW w:w="907" w:type="dxa"/>
          </w:tcPr>
          <w:p>
            <w:pPr>
              <w:pStyle w:val="TableParagraph"/>
              <w:spacing w:before="36"/>
              <w:ind w:left="135"/>
              <w:rPr>
                <w:sz w:val="19"/>
              </w:rPr>
            </w:pPr>
            <w:r>
              <w:rPr>
                <w:sz w:val="19"/>
              </w:rPr>
              <w:t>218-219</w:t>
            </w:r>
          </w:p>
        </w:tc>
        <w:tc>
          <w:tcPr>
            <w:tcW w:w="2778" w:type="dxa"/>
          </w:tcPr>
          <w:p>
            <w:pPr>
              <w:pStyle w:val="TableParagraph"/>
              <w:numPr>
                <w:ilvl w:val="0"/>
                <w:numId w:val="149"/>
              </w:numPr>
              <w:tabs>
                <w:tab w:pos="251" w:val="left" w:leader="none"/>
              </w:tabs>
              <w:spacing w:line="240" w:lineRule="atLeast" w:before="26" w:after="0"/>
              <w:ind w:left="250" w:right="164" w:hanging="171"/>
              <w:jc w:val="left"/>
              <w:rPr>
                <w:b/>
                <w:sz w:val="19"/>
              </w:rPr>
            </w:pPr>
            <w:r>
              <w:rPr>
                <w:b/>
                <w:sz w:val="19"/>
              </w:rPr>
              <w:t>erklären die pH-Werte von Salzlösungen anhand von </w:t>
            </w:r>
            <w:r>
              <w:rPr>
                <w:b/>
                <w:spacing w:val="-8"/>
                <w:sz w:val="19"/>
              </w:rPr>
              <w:t>pK</w:t>
            </w:r>
            <w:r>
              <w:rPr>
                <w:b/>
                <w:spacing w:val="-8"/>
                <w:sz w:val="19"/>
                <w:vertAlign w:val="subscript"/>
              </w:rPr>
              <w:t>S</w:t>
            </w:r>
            <w:r>
              <w:rPr>
                <w:b/>
                <w:spacing w:val="-8"/>
                <w:sz w:val="19"/>
                <w:vertAlign w:val="baseline"/>
              </w:rPr>
              <w:t>- </w:t>
            </w:r>
            <w:r>
              <w:rPr>
                <w:b/>
                <w:sz w:val="19"/>
                <w:vertAlign w:val="baseline"/>
              </w:rPr>
              <w:t>und pK</w:t>
            </w:r>
            <w:r>
              <w:rPr>
                <w:b/>
                <w:sz w:val="19"/>
                <w:vertAlign w:val="subscript"/>
              </w:rPr>
              <w:t>B</w:t>
            </w:r>
            <w:r>
              <w:rPr>
                <w:b/>
                <w:sz w:val="19"/>
                <w:vertAlign w:val="baseline"/>
              </w:rPr>
              <w:t>-Werten</w:t>
            </w:r>
            <w:r>
              <w:rPr>
                <w:b/>
                <w:spacing w:val="-2"/>
                <w:sz w:val="19"/>
                <w:vertAlign w:val="baseline"/>
              </w:rPr>
              <w:t> </w:t>
            </w:r>
            <w:r>
              <w:rPr>
                <w:b/>
                <w:sz w:val="19"/>
                <w:vertAlign w:val="baseline"/>
              </w:rPr>
              <w:t>(eA).</w:t>
            </w:r>
          </w:p>
        </w:tc>
        <w:tc>
          <w:tcPr>
            <w:tcW w:w="2835" w:type="dxa"/>
          </w:tcPr>
          <w:p>
            <w:pPr>
              <w:pStyle w:val="TableParagraph"/>
              <w:numPr>
                <w:ilvl w:val="0"/>
                <w:numId w:val="150"/>
              </w:numPr>
              <w:tabs>
                <w:tab w:pos="251" w:val="left" w:leader="none"/>
              </w:tabs>
              <w:spacing w:line="247" w:lineRule="auto" w:before="26" w:after="0"/>
              <w:ind w:left="250" w:right="215" w:hanging="171"/>
              <w:jc w:val="left"/>
              <w:rPr>
                <w:b/>
                <w:sz w:val="19"/>
              </w:rPr>
            </w:pPr>
            <w:r>
              <w:rPr>
                <w:b/>
                <w:sz w:val="19"/>
              </w:rPr>
              <w:t>messen pH-Werte</w:t>
            </w:r>
            <w:r>
              <w:rPr>
                <w:b/>
                <w:spacing w:val="-22"/>
                <w:sz w:val="19"/>
              </w:rPr>
              <w:t> </w:t>
            </w:r>
            <w:r>
              <w:rPr>
                <w:b/>
                <w:sz w:val="19"/>
              </w:rPr>
              <w:t>verschiede- ner Salzlösungen</w:t>
            </w:r>
            <w:r>
              <w:rPr>
                <w:b/>
                <w:spacing w:val="-2"/>
                <w:sz w:val="19"/>
              </w:rPr>
              <w:t> </w:t>
            </w:r>
            <w:r>
              <w:rPr>
                <w:b/>
                <w:sz w:val="19"/>
              </w:rPr>
              <w:t>(eA).</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845" w:hRule="atLeast"/>
        </w:trPr>
        <w:tc>
          <w:tcPr>
            <w:tcW w:w="2324" w:type="dxa"/>
          </w:tcPr>
          <w:p>
            <w:pPr>
              <w:pStyle w:val="TableParagraph"/>
              <w:spacing w:line="247" w:lineRule="auto" w:before="36"/>
              <w:ind w:left="513" w:hanging="434"/>
              <w:rPr>
                <w:sz w:val="19"/>
              </w:rPr>
            </w:pPr>
            <w:r>
              <w:rPr>
                <w:b/>
                <w:sz w:val="19"/>
              </w:rPr>
              <w:t>4.3.4 </w:t>
            </w:r>
            <w:r>
              <w:rPr>
                <w:sz w:val="19"/>
              </w:rPr>
              <w:t>Berechnung von pH- Werten</w:t>
            </w:r>
          </w:p>
        </w:tc>
        <w:tc>
          <w:tcPr>
            <w:tcW w:w="907" w:type="dxa"/>
          </w:tcPr>
          <w:p>
            <w:pPr>
              <w:pStyle w:val="TableParagraph"/>
              <w:spacing w:before="36"/>
              <w:ind w:left="135"/>
              <w:rPr>
                <w:sz w:val="19"/>
              </w:rPr>
            </w:pPr>
            <w:r>
              <w:rPr>
                <w:sz w:val="19"/>
              </w:rPr>
              <w:t>220-221</w:t>
            </w:r>
          </w:p>
        </w:tc>
        <w:tc>
          <w:tcPr>
            <w:tcW w:w="2778" w:type="dxa"/>
          </w:tcPr>
          <w:p>
            <w:pPr>
              <w:pStyle w:val="TableParagraph"/>
              <w:numPr>
                <w:ilvl w:val="0"/>
                <w:numId w:val="151"/>
              </w:numPr>
              <w:tabs>
                <w:tab w:pos="251" w:val="left" w:leader="none"/>
              </w:tabs>
              <w:spacing w:line="247" w:lineRule="auto" w:before="26" w:after="0"/>
              <w:ind w:left="250" w:right="283" w:hanging="171"/>
              <w:jc w:val="left"/>
              <w:rPr>
                <w:sz w:val="19"/>
              </w:rPr>
            </w:pPr>
            <w:r>
              <w:rPr>
                <w:sz w:val="19"/>
              </w:rPr>
              <w:t>berechnen pH-Werte von Lösungen starker und</w:t>
            </w:r>
            <w:r>
              <w:rPr>
                <w:spacing w:val="-27"/>
                <w:sz w:val="19"/>
              </w:rPr>
              <w:t> </w:t>
            </w:r>
            <w:r>
              <w:rPr>
                <w:sz w:val="19"/>
              </w:rPr>
              <w:t>schwa- cher einprotoniger</w:t>
            </w:r>
            <w:r>
              <w:rPr>
                <w:spacing w:val="-6"/>
                <w:sz w:val="19"/>
              </w:rPr>
              <w:t> </w:t>
            </w:r>
            <w:r>
              <w:rPr>
                <w:sz w:val="19"/>
              </w:rPr>
              <w:t>Säuren.</w:t>
            </w:r>
          </w:p>
          <w:p>
            <w:pPr>
              <w:pStyle w:val="TableParagraph"/>
              <w:numPr>
                <w:ilvl w:val="0"/>
                <w:numId w:val="151"/>
              </w:numPr>
              <w:tabs>
                <w:tab w:pos="251" w:val="left" w:leader="none"/>
              </w:tabs>
              <w:spacing w:line="247" w:lineRule="auto" w:before="50" w:after="0"/>
              <w:ind w:left="250" w:right="230" w:hanging="171"/>
              <w:jc w:val="left"/>
              <w:rPr>
                <w:sz w:val="19"/>
              </w:rPr>
            </w:pPr>
            <w:r>
              <w:rPr>
                <w:sz w:val="19"/>
              </w:rPr>
              <w:t>berechnen pH-Werte von </w:t>
            </w:r>
            <w:r>
              <w:rPr>
                <w:spacing w:val="-3"/>
                <w:sz w:val="19"/>
              </w:rPr>
              <w:t>wässrigen</w:t>
            </w:r>
            <w:r>
              <w:rPr>
                <w:spacing w:val="8"/>
                <w:sz w:val="19"/>
              </w:rPr>
              <w:t> </w:t>
            </w:r>
            <w:r>
              <w:rPr>
                <w:spacing w:val="-4"/>
                <w:sz w:val="19"/>
              </w:rPr>
              <w:t>Hydroxid-Lösungen.</w:t>
            </w:r>
          </w:p>
          <w:p>
            <w:pPr>
              <w:pStyle w:val="TableParagraph"/>
              <w:numPr>
                <w:ilvl w:val="0"/>
                <w:numId w:val="151"/>
              </w:numPr>
              <w:tabs>
                <w:tab w:pos="251" w:val="left" w:leader="none"/>
              </w:tabs>
              <w:spacing w:line="240" w:lineRule="atLeast" w:before="49" w:after="0"/>
              <w:ind w:left="250" w:right="463" w:hanging="171"/>
              <w:jc w:val="left"/>
              <w:rPr>
                <w:b/>
                <w:sz w:val="19"/>
              </w:rPr>
            </w:pPr>
            <w:r>
              <w:rPr>
                <w:b/>
                <w:sz w:val="19"/>
              </w:rPr>
              <w:t>berechnen die pH-Werte alkalischer Lösungen</w:t>
            </w:r>
            <w:r>
              <w:rPr>
                <w:b/>
                <w:spacing w:val="-5"/>
                <w:sz w:val="19"/>
              </w:rPr>
              <w:t> </w:t>
            </w:r>
            <w:r>
              <w:rPr>
                <w:b/>
                <w:spacing w:val="-3"/>
                <w:sz w:val="19"/>
              </w:rPr>
              <w:t>(eA).</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84864" filled="true" fillcolor="#d9dada" stroked="false">
            <v:fill type="solid"/>
            <w10:wrap type="none"/>
          </v:rect>
        </w:pict>
      </w: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309"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297" w:hRule="atLeast"/>
        </w:trPr>
        <w:tc>
          <w:tcPr>
            <w:tcW w:w="14345" w:type="dxa"/>
            <w:gridSpan w:val="6"/>
            <w:tcBorders>
              <w:top w:val="nil"/>
              <w:left w:val="single" w:sz="4" w:space="0" w:color="626261"/>
              <w:bottom w:val="single" w:sz="4" w:space="0" w:color="626261"/>
              <w:right w:val="single" w:sz="4" w:space="0" w:color="626261"/>
            </w:tcBorders>
            <w:shd w:val="clear" w:color="auto" w:fill="DAEEF3"/>
          </w:tcPr>
          <w:p>
            <w:pPr>
              <w:pStyle w:val="TableParagraph"/>
              <w:spacing w:before="41"/>
              <w:ind w:left="80"/>
              <w:rPr>
                <w:b/>
                <w:sz w:val="19"/>
              </w:rPr>
            </w:pPr>
            <w:r>
              <w:rPr>
                <w:b/>
                <w:sz w:val="19"/>
              </w:rPr>
              <w:t>4.4 Puffersysteme (eA)</w:t>
            </w: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4.4.1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222-223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52"/>
              </w:numPr>
              <w:tabs>
                <w:tab w:pos="251" w:val="left" w:leader="none"/>
              </w:tabs>
              <w:spacing w:line="247" w:lineRule="auto" w:before="26" w:after="0"/>
              <w:ind w:left="250" w:right="330" w:hanging="171"/>
              <w:jc w:val="left"/>
              <w:rPr>
                <w:b/>
                <w:sz w:val="19"/>
              </w:rPr>
            </w:pPr>
            <w:r>
              <w:rPr>
                <w:b/>
                <w:sz w:val="19"/>
              </w:rPr>
              <w:t>erklären die</w:t>
            </w:r>
            <w:r>
              <w:rPr>
                <w:b/>
                <w:spacing w:val="-20"/>
                <w:sz w:val="19"/>
              </w:rPr>
              <w:t> </w:t>
            </w:r>
            <w:r>
              <w:rPr>
                <w:b/>
                <w:sz w:val="19"/>
              </w:rPr>
              <w:t>Wirkungsweise von Puf</w:t>
            </w:r>
            <w:r>
              <w:rPr>
                <w:sz w:val="19"/>
              </w:rPr>
              <w:t>f</w:t>
            </w:r>
            <w:r>
              <w:rPr>
                <w:b/>
                <w:sz w:val="19"/>
              </w:rPr>
              <w:t>ersystemen mit</w:t>
            </w:r>
            <w:r>
              <w:rPr>
                <w:b/>
                <w:spacing w:val="-25"/>
                <w:sz w:val="19"/>
              </w:rPr>
              <w:t> </w:t>
            </w:r>
            <w:r>
              <w:rPr>
                <w:b/>
                <w:sz w:val="19"/>
              </w:rPr>
              <w:t>der Säure-Base-Theorie nach Brönsted</w:t>
            </w:r>
            <w:r>
              <w:rPr>
                <w:b/>
                <w:spacing w:val="-2"/>
                <w:sz w:val="19"/>
              </w:rPr>
              <w:t> </w:t>
            </w:r>
            <w:r>
              <w:rPr>
                <w:b/>
                <w:sz w:val="19"/>
              </w:rPr>
              <w:t>(eA).</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153"/>
              </w:numPr>
              <w:tabs>
                <w:tab w:pos="251" w:val="left" w:leader="none"/>
              </w:tabs>
              <w:spacing w:line="247" w:lineRule="auto" w:before="26" w:after="0"/>
              <w:ind w:left="250" w:right="287" w:hanging="171"/>
              <w:jc w:val="left"/>
              <w:rPr>
                <w:b/>
                <w:sz w:val="19"/>
              </w:rPr>
            </w:pPr>
            <w:r>
              <w:rPr>
                <w:b/>
                <w:sz w:val="19"/>
              </w:rPr>
              <w:t>ermitteln die</w:t>
            </w:r>
            <w:r>
              <w:rPr>
                <w:b/>
                <w:spacing w:val="-28"/>
                <w:sz w:val="19"/>
              </w:rPr>
              <w:t> </w:t>
            </w:r>
            <w:r>
              <w:rPr>
                <w:b/>
                <w:sz w:val="19"/>
              </w:rPr>
              <w:t>Funktionsweise von Puffern im Experiment (eA).</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154"/>
              </w:numPr>
              <w:tabs>
                <w:tab w:pos="251" w:val="left" w:leader="none"/>
              </w:tabs>
              <w:spacing w:line="247" w:lineRule="auto" w:before="26" w:after="0"/>
              <w:ind w:left="250" w:right="132" w:hanging="171"/>
              <w:jc w:val="both"/>
              <w:rPr>
                <w:b/>
                <w:sz w:val="19"/>
              </w:rPr>
            </w:pPr>
            <w:r>
              <w:rPr>
                <w:b/>
                <w:sz w:val="19"/>
              </w:rPr>
              <w:t>erklären die Pufferwirkung in technischen und</w:t>
            </w:r>
            <w:r>
              <w:rPr>
                <w:b/>
                <w:spacing w:val="-12"/>
                <w:sz w:val="19"/>
              </w:rPr>
              <w:t> </w:t>
            </w:r>
            <w:r>
              <w:rPr>
                <w:b/>
                <w:sz w:val="19"/>
              </w:rPr>
              <w:t>biologischen Systemen</w:t>
            </w:r>
            <w:r>
              <w:rPr>
                <w:b/>
                <w:spacing w:val="-2"/>
                <w:sz w:val="19"/>
              </w:rPr>
              <w:t> </w:t>
            </w:r>
            <w:r>
              <w:rPr>
                <w:b/>
                <w:sz w:val="19"/>
              </w:rPr>
              <w:t>(eA).</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155"/>
              </w:numPr>
              <w:tabs>
                <w:tab w:pos="250" w:val="left" w:leader="none"/>
              </w:tabs>
              <w:spacing w:line="247" w:lineRule="auto" w:before="26" w:after="0"/>
              <w:ind w:left="249" w:right="129" w:hanging="171"/>
              <w:jc w:val="left"/>
              <w:rPr>
                <w:b/>
                <w:sz w:val="19"/>
              </w:rPr>
            </w:pPr>
            <w:r>
              <w:rPr>
                <w:b/>
                <w:sz w:val="19"/>
              </w:rPr>
              <w:t>beurteilen die Bedeutung von Puffersystemen im Alltag</w:t>
            </w:r>
            <w:r>
              <w:rPr>
                <w:b/>
                <w:spacing w:val="-31"/>
                <w:sz w:val="19"/>
              </w:rPr>
              <w:t> </w:t>
            </w:r>
            <w:r>
              <w:rPr>
                <w:b/>
                <w:sz w:val="19"/>
              </w:rPr>
              <w:t>(eA).</w:t>
            </w: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160" w:hanging="434"/>
              <w:rPr>
                <w:sz w:val="19"/>
              </w:rPr>
            </w:pPr>
            <w:r>
              <w:rPr>
                <w:b/>
                <w:sz w:val="19"/>
              </w:rPr>
              <w:t>4.4.2 </w:t>
            </w:r>
            <w:r>
              <w:rPr>
                <w:sz w:val="19"/>
              </w:rPr>
              <w:t>Wirkungsweise eines Puffersystems</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224-225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56"/>
              </w:numPr>
              <w:tabs>
                <w:tab w:pos="251" w:val="left" w:leader="none"/>
              </w:tabs>
              <w:spacing w:line="247" w:lineRule="auto" w:before="26" w:after="0"/>
              <w:ind w:left="250" w:right="330" w:hanging="171"/>
              <w:jc w:val="left"/>
              <w:rPr>
                <w:b/>
                <w:sz w:val="19"/>
              </w:rPr>
            </w:pPr>
            <w:r>
              <w:rPr>
                <w:b/>
                <w:sz w:val="19"/>
              </w:rPr>
              <w:t>erklären die</w:t>
            </w:r>
            <w:r>
              <w:rPr>
                <w:b/>
                <w:spacing w:val="-20"/>
                <w:sz w:val="19"/>
              </w:rPr>
              <w:t> </w:t>
            </w:r>
            <w:r>
              <w:rPr>
                <w:b/>
                <w:sz w:val="19"/>
              </w:rPr>
              <w:t>Wirkungsweise von Puffersystemen mit</w:t>
            </w:r>
            <w:r>
              <w:rPr>
                <w:b/>
                <w:spacing w:val="-31"/>
                <w:sz w:val="19"/>
              </w:rPr>
              <w:t> </w:t>
            </w:r>
            <w:r>
              <w:rPr>
                <w:b/>
                <w:sz w:val="19"/>
              </w:rPr>
              <w:t>der Säure-Base-Theorie nach Brönsted</w:t>
            </w:r>
            <w:r>
              <w:rPr>
                <w:b/>
                <w:spacing w:val="-2"/>
                <w:sz w:val="19"/>
              </w:rPr>
              <w:t> </w:t>
            </w:r>
            <w:r>
              <w:rPr>
                <w:b/>
                <w:sz w:val="19"/>
              </w:rPr>
              <w:t>(eA).</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157"/>
              </w:numPr>
              <w:tabs>
                <w:tab w:pos="251" w:val="left" w:leader="none"/>
              </w:tabs>
              <w:spacing w:line="247" w:lineRule="auto" w:before="26" w:after="0"/>
              <w:ind w:left="250" w:right="287" w:hanging="171"/>
              <w:jc w:val="left"/>
              <w:rPr>
                <w:b/>
                <w:sz w:val="19"/>
              </w:rPr>
            </w:pPr>
            <w:r>
              <w:rPr>
                <w:b/>
                <w:sz w:val="19"/>
              </w:rPr>
              <w:t>ermitteln die</w:t>
            </w:r>
            <w:r>
              <w:rPr>
                <w:b/>
                <w:spacing w:val="-28"/>
                <w:sz w:val="19"/>
              </w:rPr>
              <w:t> </w:t>
            </w:r>
            <w:r>
              <w:rPr>
                <w:b/>
                <w:sz w:val="19"/>
              </w:rPr>
              <w:t>Funktionsweise von Puffern im Experiment (eA).</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158"/>
              </w:numPr>
              <w:tabs>
                <w:tab w:pos="251" w:val="left" w:leader="none"/>
              </w:tabs>
              <w:spacing w:line="247" w:lineRule="auto" w:before="26" w:after="0"/>
              <w:ind w:left="250" w:right="132" w:hanging="171"/>
              <w:jc w:val="both"/>
              <w:rPr>
                <w:b/>
                <w:sz w:val="19"/>
              </w:rPr>
            </w:pPr>
            <w:r>
              <w:rPr>
                <w:b/>
                <w:sz w:val="19"/>
              </w:rPr>
              <w:t>erklären die Pufferwirkung in technischen und</w:t>
            </w:r>
            <w:r>
              <w:rPr>
                <w:b/>
                <w:spacing w:val="-12"/>
                <w:sz w:val="19"/>
              </w:rPr>
              <w:t> </w:t>
            </w:r>
            <w:r>
              <w:rPr>
                <w:b/>
                <w:sz w:val="19"/>
              </w:rPr>
              <w:t>biologischen Systemen</w:t>
            </w:r>
            <w:r>
              <w:rPr>
                <w:b/>
                <w:spacing w:val="-2"/>
                <w:sz w:val="19"/>
              </w:rPr>
              <w:t> </w:t>
            </w:r>
            <w:r>
              <w:rPr>
                <w:b/>
                <w:sz w:val="19"/>
              </w:rPr>
              <w:t>(eA).</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159"/>
              </w:numPr>
              <w:tabs>
                <w:tab w:pos="250" w:val="left" w:leader="none"/>
              </w:tabs>
              <w:spacing w:line="247" w:lineRule="auto" w:before="26" w:after="0"/>
              <w:ind w:left="249" w:right="129" w:hanging="171"/>
              <w:jc w:val="left"/>
              <w:rPr>
                <w:b/>
                <w:sz w:val="19"/>
              </w:rPr>
            </w:pPr>
            <w:r>
              <w:rPr>
                <w:b/>
                <w:sz w:val="19"/>
              </w:rPr>
              <w:t>beurteilen die Bedeutung von Puffersystemen im Alltag</w:t>
            </w:r>
            <w:r>
              <w:rPr>
                <w:b/>
                <w:spacing w:val="-31"/>
                <w:sz w:val="19"/>
              </w:rPr>
              <w:t> </w:t>
            </w:r>
            <w:r>
              <w:rPr>
                <w:b/>
                <w:sz w:val="19"/>
              </w:rPr>
              <w:t>(eA).</w:t>
            </w: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4.4.3 </w:t>
            </w:r>
            <w:r>
              <w:rPr>
                <w:sz w:val="19"/>
              </w:rPr>
              <w:t>Pufferwirkung in biologischen und technischen Systemen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226-227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60"/>
              </w:numPr>
              <w:tabs>
                <w:tab w:pos="251" w:val="left" w:leader="none"/>
              </w:tabs>
              <w:spacing w:line="247" w:lineRule="auto" w:before="26" w:after="0"/>
              <w:ind w:left="250" w:right="330" w:hanging="171"/>
              <w:jc w:val="left"/>
              <w:rPr>
                <w:b/>
                <w:sz w:val="19"/>
              </w:rPr>
            </w:pPr>
            <w:r>
              <w:rPr>
                <w:b/>
                <w:sz w:val="19"/>
              </w:rPr>
              <w:t>erklären die</w:t>
            </w:r>
            <w:r>
              <w:rPr>
                <w:b/>
                <w:spacing w:val="-20"/>
                <w:sz w:val="19"/>
              </w:rPr>
              <w:t> </w:t>
            </w:r>
            <w:r>
              <w:rPr>
                <w:b/>
                <w:sz w:val="19"/>
              </w:rPr>
              <w:t>Wirkungsweise von Puffersystemen mit</w:t>
            </w:r>
            <w:r>
              <w:rPr>
                <w:b/>
                <w:spacing w:val="-31"/>
                <w:sz w:val="19"/>
              </w:rPr>
              <w:t> </w:t>
            </w:r>
            <w:r>
              <w:rPr>
                <w:b/>
                <w:sz w:val="19"/>
              </w:rPr>
              <w:t>der Säure-Base-Theorie nach Brönsted</w:t>
            </w:r>
            <w:r>
              <w:rPr>
                <w:b/>
                <w:spacing w:val="-2"/>
                <w:sz w:val="19"/>
              </w:rPr>
              <w:t> </w:t>
            </w:r>
            <w:r>
              <w:rPr>
                <w:b/>
                <w:sz w:val="19"/>
              </w:rPr>
              <w:t>(eA).</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161"/>
              </w:numPr>
              <w:tabs>
                <w:tab w:pos="251" w:val="left" w:leader="none"/>
              </w:tabs>
              <w:spacing w:line="247" w:lineRule="auto" w:before="26" w:after="0"/>
              <w:ind w:left="250" w:right="132" w:hanging="171"/>
              <w:jc w:val="both"/>
              <w:rPr>
                <w:b/>
                <w:sz w:val="19"/>
              </w:rPr>
            </w:pPr>
            <w:r>
              <w:rPr>
                <w:b/>
                <w:sz w:val="19"/>
              </w:rPr>
              <w:t>erklären die Pufferwirkung in technischen und</w:t>
            </w:r>
            <w:r>
              <w:rPr>
                <w:b/>
                <w:spacing w:val="-12"/>
                <w:sz w:val="19"/>
              </w:rPr>
              <w:t> </w:t>
            </w:r>
            <w:r>
              <w:rPr>
                <w:b/>
                <w:sz w:val="19"/>
              </w:rPr>
              <w:t>biologischen Systemen</w:t>
            </w:r>
            <w:r>
              <w:rPr>
                <w:b/>
                <w:spacing w:val="-2"/>
                <w:sz w:val="19"/>
              </w:rPr>
              <w:t> </w:t>
            </w:r>
            <w:r>
              <w:rPr>
                <w:b/>
                <w:sz w:val="19"/>
              </w:rPr>
              <w:t>(eA).</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162"/>
              </w:numPr>
              <w:tabs>
                <w:tab w:pos="250" w:val="left" w:leader="none"/>
              </w:tabs>
              <w:spacing w:line="247" w:lineRule="auto" w:before="26" w:after="0"/>
              <w:ind w:left="249" w:right="129" w:hanging="171"/>
              <w:jc w:val="left"/>
              <w:rPr>
                <w:b/>
                <w:sz w:val="19"/>
              </w:rPr>
            </w:pPr>
            <w:r>
              <w:rPr>
                <w:b/>
                <w:sz w:val="19"/>
              </w:rPr>
              <w:t>beurteilen die Bedeutung von Puffersystemen im Alltag</w:t>
            </w:r>
            <w:r>
              <w:rPr>
                <w:b/>
                <w:spacing w:val="-31"/>
                <w:sz w:val="19"/>
              </w:rPr>
              <w:t> </w:t>
            </w:r>
            <w:r>
              <w:rPr>
                <w:b/>
                <w:sz w:val="19"/>
              </w:rPr>
              <w:t>(eA).</w:t>
            </w: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4.4.4 BNE </w:t>
            </w:r>
            <w:r>
              <w:rPr>
                <w:sz w:val="19"/>
              </w:rPr>
              <w:t>Säure-Base- Gleichgewichte und Korallenbleiche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228-229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63"/>
              </w:numPr>
              <w:tabs>
                <w:tab w:pos="251" w:val="left" w:leader="none"/>
              </w:tabs>
              <w:spacing w:line="247" w:lineRule="auto" w:before="26" w:after="0"/>
              <w:ind w:left="250" w:right="330" w:hanging="171"/>
              <w:jc w:val="left"/>
              <w:rPr>
                <w:b/>
                <w:sz w:val="19"/>
              </w:rPr>
            </w:pPr>
            <w:r>
              <w:rPr>
                <w:b/>
                <w:sz w:val="19"/>
              </w:rPr>
              <w:t>erklären die</w:t>
            </w:r>
            <w:r>
              <w:rPr>
                <w:b/>
                <w:spacing w:val="-20"/>
                <w:sz w:val="19"/>
              </w:rPr>
              <w:t> </w:t>
            </w:r>
            <w:r>
              <w:rPr>
                <w:b/>
                <w:sz w:val="19"/>
              </w:rPr>
              <w:t>Wirkungsweise von Puffersystemen mit</w:t>
            </w:r>
            <w:r>
              <w:rPr>
                <w:b/>
                <w:spacing w:val="-31"/>
                <w:sz w:val="19"/>
              </w:rPr>
              <w:t> </w:t>
            </w:r>
            <w:r>
              <w:rPr>
                <w:b/>
                <w:sz w:val="19"/>
              </w:rPr>
              <w:t>der Säure-Base-Theorie nach Brönsted</w:t>
            </w:r>
            <w:r>
              <w:rPr>
                <w:b/>
                <w:spacing w:val="-2"/>
                <w:sz w:val="19"/>
              </w:rPr>
              <w:t> </w:t>
            </w:r>
            <w:r>
              <w:rPr>
                <w:b/>
                <w:sz w:val="19"/>
              </w:rPr>
              <w:t>(eA).</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164"/>
              </w:numPr>
              <w:tabs>
                <w:tab w:pos="251" w:val="left" w:leader="none"/>
              </w:tabs>
              <w:spacing w:line="247" w:lineRule="auto" w:before="26" w:after="0"/>
              <w:ind w:left="250" w:right="132" w:hanging="171"/>
              <w:jc w:val="both"/>
              <w:rPr>
                <w:b/>
                <w:sz w:val="19"/>
              </w:rPr>
            </w:pPr>
            <w:r>
              <w:rPr>
                <w:b/>
                <w:sz w:val="19"/>
              </w:rPr>
              <w:t>erklären die Pufferwirkung in technischen und</w:t>
            </w:r>
            <w:r>
              <w:rPr>
                <w:b/>
                <w:spacing w:val="-12"/>
                <w:sz w:val="19"/>
              </w:rPr>
              <w:t> </w:t>
            </w:r>
            <w:r>
              <w:rPr>
                <w:b/>
                <w:sz w:val="19"/>
              </w:rPr>
              <w:t>biologischen Systemen</w:t>
            </w:r>
            <w:r>
              <w:rPr>
                <w:b/>
                <w:spacing w:val="-2"/>
                <w:sz w:val="19"/>
              </w:rPr>
              <w:t> </w:t>
            </w:r>
            <w:r>
              <w:rPr>
                <w:b/>
                <w:sz w:val="19"/>
              </w:rPr>
              <w:t>(eA).</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165"/>
              </w:numPr>
              <w:tabs>
                <w:tab w:pos="250" w:val="left" w:leader="none"/>
              </w:tabs>
              <w:spacing w:line="247" w:lineRule="auto" w:before="26" w:after="0"/>
              <w:ind w:left="249" w:right="129" w:hanging="171"/>
              <w:jc w:val="left"/>
              <w:rPr>
                <w:b/>
                <w:sz w:val="19"/>
              </w:rPr>
            </w:pPr>
            <w:r>
              <w:rPr>
                <w:b/>
                <w:sz w:val="19"/>
              </w:rPr>
              <w:t>beurteilen die Bedeutung von Puffersystemen im Alltag</w:t>
            </w:r>
            <w:r>
              <w:rPr>
                <w:b/>
                <w:spacing w:val="-31"/>
                <w:sz w:val="19"/>
              </w:rPr>
              <w:t> </w:t>
            </w:r>
            <w:r>
              <w:rPr>
                <w:b/>
                <w:sz w:val="19"/>
              </w:rPr>
              <w:t>(eA).</w:t>
            </w: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80"/>
              <w:rPr>
                <w:b/>
                <w:sz w:val="19"/>
              </w:rPr>
            </w:pPr>
            <w:r>
              <w:rPr>
                <w:b/>
                <w:sz w:val="19"/>
              </w:rPr>
              <w:t>4.5 Titrationen</w:t>
            </w:r>
          </w:p>
        </w:tc>
      </w:tr>
      <w:tr>
        <w:trPr>
          <w:trHeight w:val="2325"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4.5.1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230-231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66"/>
              </w:numPr>
              <w:tabs>
                <w:tab w:pos="251" w:val="left" w:leader="none"/>
              </w:tabs>
              <w:spacing w:line="247" w:lineRule="auto" w:before="26" w:after="0"/>
              <w:ind w:left="250" w:right="241" w:hanging="171"/>
              <w:jc w:val="left"/>
              <w:rPr>
                <w:sz w:val="19"/>
              </w:rPr>
            </w:pPr>
            <w:r>
              <w:rPr>
                <w:sz w:val="19"/>
              </w:rPr>
              <w:t>beschreiben die Funktion</w:t>
            </w:r>
            <w:r>
              <w:rPr>
                <w:spacing w:val="-22"/>
                <w:sz w:val="19"/>
              </w:rPr>
              <w:t> </w:t>
            </w:r>
            <w:r>
              <w:rPr>
                <w:sz w:val="19"/>
              </w:rPr>
              <w:t>von Säure-Base-Indikatoren bei Titrationen.</w:t>
            </w:r>
          </w:p>
          <w:p>
            <w:pPr>
              <w:pStyle w:val="TableParagraph"/>
              <w:numPr>
                <w:ilvl w:val="0"/>
                <w:numId w:val="166"/>
              </w:numPr>
              <w:tabs>
                <w:tab w:pos="251" w:val="left" w:leader="none"/>
              </w:tabs>
              <w:spacing w:line="247" w:lineRule="auto" w:before="50" w:after="0"/>
              <w:ind w:left="250" w:right="110" w:hanging="171"/>
              <w:jc w:val="left"/>
              <w:rPr>
                <w:sz w:val="19"/>
              </w:rPr>
            </w:pPr>
            <w:r>
              <w:rPr>
                <w:spacing w:val="-3"/>
                <w:sz w:val="19"/>
              </w:rPr>
              <w:t>berechnen </w:t>
            </w:r>
            <w:r>
              <w:rPr>
                <w:sz w:val="19"/>
              </w:rPr>
              <w:t>ausgehend </w:t>
            </w:r>
            <w:r>
              <w:rPr>
                <w:spacing w:val="-3"/>
                <w:sz w:val="19"/>
              </w:rPr>
              <w:t>von</w:t>
            </w:r>
            <w:r>
              <w:rPr>
                <w:spacing w:val="-23"/>
                <w:sz w:val="19"/>
              </w:rPr>
              <w:t> </w:t>
            </w:r>
            <w:r>
              <w:rPr>
                <w:sz w:val="19"/>
              </w:rPr>
              <w:t>Neu- </w:t>
            </w:r>
            <w:r>
              <w:rPr>
                <w:spacing w:val="-3"/>
                <w:sz w:val="19"/>
              </w:rPr>
              <w:t>tralisationsreaktionen </w:t>
            </w:r>
            <w:r>
              <w:rPr>
                <w:sz w:val="19"/>
              </w:rPr>
              <w:t>die </w:t>
            </w:r>
            <w:r>
              <w:rPr>
                <w:spacing w:val="-3"/>
                <w:sz w:val="19"/>
              </w:rPr>
              <w:t>Stoff- mengenkonzentration saurer </w:t>
            </w:r>
            <w:r>
              <w:rPr>
                <w:sz w:val="19"/>
              </w:rPr>
              <w:t>und </w:t>
            </w:r>
            <w:r>
              <w:rPr>
                <w:spacing w:val="-3"/>
                <w:sz w:val="19"/>
              </w:rPr>
              <w:t>alkalischer</w:t>
            </w:r>
            <w:r>
              <w:rPr>
                <w:spacing w:val="-2"/>
                <w:sz w:val="19"/>
              </w:rPr>
              <w:t> </w:t>
            </w:r>
            <w:r>
              <w:rPr>
                <w:spacing w:val="-3"/>
                <w:sz w:val="19"/>
              </w:rPr>
              <w:t>Probelösungen.</w:t>
            </w:r>
          </w:p>
          <w:p>
            <w:pPr>
              <w:pStyle w:val="TableParagraph"/>
              <w:numPr>
                <w:ilvl w:val="0"/>
                <w:numId w:val="166"/>
              </w:numPr>
              <w:tabs>
                <w:tab w:pos="251" w:val="left" w:leader="none"/>
              </w:tabs>
              <w:spacing w:line="240" w:lineRule="atLeast" w:before="51" w:after="0"/>
              <w:ind w:left="250" w:right="117" w:hanging="171"/>
              <w:jc w:val="left"/>
              <w:rPr>
                <w:sz w:val="19"/>
              </w:rPr>
            </w:pPr>
            <w:r>
              <w:rPr>
                <w:spacing w:val="-3"/>
                <w:sz w:val="19"/>
              </w:rPr>
              <w:t>berechnen </w:t>
            </w:r>
            <w:r>
              <w:rPr>
                <w:sz w:val="19"/>
              </w:rPr>
              <w:t>den </w:t>
            </w:r>
            <w:r>
              <w:rPr>
                <w:spacing w:val="-3"/>
                <w:sz w:val="19"/>
              </w:rPr>
              <w:t>Massengehalt von Säuren </w:t>
            </w:r>
            <w:r>
              <w:rPr>
                <w:sz w:val="19"/>
              </w:rPr>
              <w:t>in</w:t>
            </w:r>
            <w:r>
              <w:rPr>
                <w:spacing w:val="8"/>
                <w:sz w:val="19"/>
              </w:rPr>
              <w:t> </w:t>
            </w:r>
            <w:r>
              <w:rPr>
                <w:spacing w:val="-4"/>
                <w:sz w:val="19"/>
              </w:rPr>
              <w:t>Alltagsprodukten.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167"/>
              </w:numPr>
              <w:tabs>
                <w:tab w:pos="251" w:val="left" w:leader="none"/>
              </w:tabs>
              <w:spacing w:line="247" w:lineRule="auto" w:before="26" w:after="0"/>
              <w:ind w:left="250" w:right="209" w:hanging="171"/>
              <w:jc w:val="both"/>
              <w:rPr>
                <w:sz w:val="19"/>
              </w:rPr>
            </w:pPr>
            <w:r>
              <w:rPr>
                <w:sz w:val="19"/>
              </w:rPr>
              <w:t>ermitteln die</w:t>
            </w:r>
            <w:r>
              <w:rPr>
                <w:spacing w:val="-32"/>
                <w:sz w:val="19"/>
              </w:rPr>
              <w:t> </w:t>
            </w:r>
            <w:r>
              <w:rPr>
                <w:sz w:val="19"/>
              </w:rPr>
              <w:t>Stoffmengenkon- zentration von Säuren und Ba- sen durch</w:t>
            </w:r>
            <w:r>
              <w:rPr>
                <w:spacing w:val="-3"/>
                <w:sz w:val="19"/>
              </w:rPr>
              <w:t> </w:t>
            </w:r>
            <w:r>
              <w:rPr>
                <w:sz w:val="19"/>
              </w:rPr>
              <w:t>Titration.</w:t>
            </w:r>
          </w:p>
          <w:p>
            <w:pPr>
              <w:pStyle w:val="TableParagraph"/>
              <w:numPr>
                <w:ilvl w:val="0"/>
                <w:numId w:val="167"/>
              </w:numPr>
              <w:tabs>
                <w:tab w:pos="251" w:val="left" w:leader="none"/>
              </w:tabs>
              <w:spacing w:line="247" w:lineRule="auto" w:before="50" w:after="0"/>
              <w:ind w:left="250" w:right="152" w:hanging="171"/>
              <w:jc w:val="left"/>
              <w:rPr>
                <w:b/>
                <w:sz w:val="19"/>
              </w:rPr>
            </w:pPr>
            <w:r>
              <w:rPr>
                <w:b/>
                <w:sz w:val="19"/>
              </w:rPr>
              <w:t>nehmen mit einem pH-Meter Titrationskurven</w:t>
            </w:r>
            <w:r>
              <w:rPr>
                <w:b/>
                <w:spacing w:val="-25"/>
                <w:sz w:val="19"/>
              </w:rPr>
              <w:t> </w:t>
            </w:r>
            <w:r>
              <w:rPr>
                <w:b/>
                <w:sz w:val="19"/>
              </w:rPr>
              <w:t>einprotoniger starker und schwacher Säuren auf (eA).</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168"/>
              </w:numPr>
              <w:tabs>
                <w:tab w:pos="251" w:val="left" w:leader="none"/>
              </w:tabs>
              <w:spacing w:line="247" w:lineRule="auto" w:before="26" w:after="0"/>
              <w:ind w:left="250" w:right="303" w:hanging="171"/>
              <w:jc w:val="left"/>
              <w:rPr>
                <w:b/>
                <w:sz w:val="19"/>
              </w:rPr>
            </w:pPr>
            <w:r>
              <w:rPr>
                <w:b/>
                <w:sz w:val="19"/>
              </w:rPr>
              <w:t>zeichnen Titrationskurven für einprotonige starke</w:t>
            </w:r>
            <w:r>
              <w:rPr>
                <w:b/>
                <w:spacing w:val="-26"/>
                <w:sz w:val="19"/>
              </w:rPr>
              <w:t> </w:t>
            </w:r>
            <w:r>
              <w:rPr>
                <w:b/>
                <w:sz w:val="19"/>
              </w:rPr>
              <w:t>und schwache Säuren</w:t>
            </w:r>
            <w:r>
              <w:rPr>
                <w:b/>
                <w:spacing w:val="-3"/>
                <w:sz w:val="19"/>
              </w:rPr>
              <w:t> </w:t>
            </w:r>
            <w:r>
              <w:rPr>
                <w:b/>
                <w:sz w:val="19"/>
              </w:rPr>
              <w:t>(eA).</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85888"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772" w:hRule="atLeast"/>
        </w:trPr>
        <w:tc>
          <w:tcPr>
            <w:tcW w:w="2324" w:type="dxa"/>
          </w:tcPr>
          <w:p>
            <w:pPr>
              <w:pStyle w:val="TableParagraph"/>
              <w:spacing w:before="36"/>
              <w:ind w:left="80"/>
              <w:rPr>
                <w:sz w:val="19"/>
              </w:rPr>
            </w:pPr>
            <w:r>
              <w:rPr>
                <w:b/>
                <w:sz w:val="19"/>
              </w:rPr>
              <w:t>4.5.2 </w:t>
            </w:r>
            <w:r>
              <w:rPr>
                <w:sz w:val="19"/>
              </w:rPr>
              <w:t>Indikatoren</w:t>
            </w:r>
          </w:p>
        </w:tc>
        <w:tc>
          <w:tcPr>
            <w:tcW w:w="907" w:type="dxa"/>
          </w:tcPr>
          <w:p>
            <w:pPr>
              <w:pStyle w:val="TableParagraph"/>
              <w:spacing w:before="36"/>
              <w:ind w:left="135"/>
              <w:rPr>
                <w:sz w:val="19"/>
              </w:rPr>
            </w:pPr>
            <w:r>
              <w:rPr>
                <w:sz w:val="19"/>
              </w:rPr>
              <w:t>232-233</w:t>
            </w:r>
          </w:p>
        </w:tc>
        <w:tc>
          <w:tcPr>
            <w:tcW w:w="2778" w:type="dxa"/>
          </w:tcPr>
          <w:p>
            <w:pPr>
              <w:pStyle w:val="TableParagraph"/>
              <w:numPr>
                <w:ilvl w:val="0"/>
                <w:numId w:val="169"/>
              </w:numPr>
              <w:tabs>
                <w:tab w:pos="251" w:val="left" w:leader="none"/>
              </w:tabs>
              <w:spacing w:line="240" w:lineRule="atLeast" w:before="26" w:after="0"/>
              <w:ind w:left="250" w:right="241" w:hanging="171"/>
              <w:jc w:val="left"/>
              <w:rPr>
                <w:sz w:val="19"/>
              </w:rPr>
            </w:pPr>
            <w:r>
              <w:rPr>
                <w:sz w:val="19"/>
              </w:rPr>
              <w:t>beschreiben die Funktion</w:t>
            </w:r>
            <w:r>
              <w:rPr>
                <w:spacing w:val="-22"/>
                <w:sz w:val="19"/>
              </w:rPr>
              <w:t> </w:t>
            </w:r>
            <w:r>
              <w:rPr>
                <w:sz w:val="19"/>
              </w:rPr>
              <w:t>von Säure-Base-Indikatoren bei Titrationen.</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3342" w:hRule="atLeast"/>
        </w:trPr>
        <w:tc>
          <w:tcPr>
            <w:tcW w:w="2324" w:type="dxa"/>
          </w:tcPr>
          <w:p>
            <w:pPr>
              <w:pStyle w:val="TableParagraph"/>
              <w:spacing w:before="36"/>
              <w:ind w:left="80"/>
              <w:rPr>
                <w:sz w:val="19"/>
              </w:rPr>
            </w:pPr>
            <w:r>
              <w:rPr>
                <w:b/>
                <w:sz w:val="19"/>
              </w:rPr>
              <w:t>4.5.3 </w:t>
            </w:r>
            <w:r>
              <w:rPr>
                <w:sz w:val="19"/>
              </w:rPr>
              <w:t>Säure-Base-Titration</w:t>
            </w:r>
          </w:p>
        </w:tc>
        <w:tc>
          <w:tcPr>
            <w:tcW w:w="907" w:type="dxa"/>
          </w:tcPr>
          <w:p>
            <w:pPr>
              <w:pStyle w:val="TableParagraph"/>
              <w:spacing w:before="36"/>
              <w:ind w:left="135"/>
              <w:rPr>
                <w:sz w:val="19"/>
              </w:rPr>
            </w:pPr>
            <w:r>
              <w:rPr>
                <w:sz w:val="19"/>
              </w:rPr>
              <w:t>234-235</w:t>
            </w:r>
          </w:p>
        </w:tc>
        <w:tc>
          <w:tcPr>
            <w:tcW w:w="2778" w:type="dxa"/>
          </w:tcPr>
          <w:p>
            <w:pPr>
              <w:pStyle w:val="TableParagraph"/>
              <w:numPr>
                <w:ilvl w:val="0"/>
                <w:numId w:val="170"/>
              </w:numPr>
              <w:tabs>
                <w:tab w:pos="251" w:val="left" w:leader="none"/>
              </w:tabs>
              <w:spacing w:line="247" w:lineRule="auto" w:before="26" w:after="0"/>
              <w:ind w:left="250" w:right="241" w:hanging="171"/>
              <w:jc w:val="left"/>
              <w:rPr>
                <w:sz w:val="19"/>
              </w:rPr>
            </w:pPr>
            <w:r>
              <w:rPr>
                <w:sz w:val="19"/>
              </w:rPr>
              <w:t>beschreiben die Funktion</w:t>
            </w:r>
            <w:r>
              <w:rPr>
                <w:spacing w:val="-22"/>
                <w:sz w:val="19"/>
              </w:rPr>
              <w:t> </w:t>
            </w:r>
            <w:r>
              <w:rPr>
                <w:sz w:val="19"/>
              </w:rPr>
              <w:t>von Säure-Base-Indikatoren bei Titrationen.</w:t>
            </w:r>
          </w:p>
          <w:p>
            <w:pPr>
              <w:pStyle w:val="TableParagraph"/>
              <w:numPr>
                <w:ilvl w:val="0"/>
                <w:numId w:val="170"/>
              </w:numPr>
              <w:tabs>
                <w:tab w:pos="251" w:val="left" w:leader="none"/>
              </w:tabs>
              <w:spacing w:line="247" w:lineRule="auto" w:before="50" w:after="0"/>
              <w:ind w:left="250" w:right="128" w:hanging="171"/>
              <w:jc w:val="left"/>
              <w:rPr>
                <w:sz w:val="19"/>
              </w:rPr>
            </w:pPr>
            <w:r>
              <w:rPr>
                <w:sz w:val="19"/>
              </w:rPr>
              <w:t>berechnen ausgehend von Neutralisationsreaktionen die Stoffmengenkonzentration saurer und alkalischer</w:t>
            </w:r>
            <w:r>
              <w:rPr>
                <w:spacing w:val="-20"/>
                <w:sz w:val="19"/>
              </w:rPr>
              <w:t> </w:t>
            </w:r>
            <w:r>
              <w:rPr>
                <w:sz w:val="19"/>
              </w:rPr>
              <w:t>Probelö- sungen.</w:t>
            </w:r>
          </w:p>
          <w:p>
            <w:pPr>
              <w:pStyle w:val="TableParagraph"/>
              <w:numPr>
                <w:ilvl w:val="0"/>
                <w:numId w:val="170"/>
              </w:numPr>
              <w:tabs>
                <w:tab w:pos="251" w:val="left" w:leader="none"/>
              </w:tabs>
              <w:spacing w:line="247" w:lineRule="auto" w:before="52" w:after="0"/>
              <w:ind w:left="250" w:right="117" w:hanging="171"/>
              <w:jc w:val="left"/>
              <w:rPr>
                <w:sz w:val="19"/>
              </w:rPr>
            </w:pPr>
            <w:r>
              <w:rPr>
                <w:spacing w:val="-3"/>
                <w:sz w:val="19"/>
              </w:rPr>
              <w:t>berechnen </w:t>
            </w:r>
            <w:r>
              <w:rPr>
                <w:sz w:val="19"/>
              </w:rPr>
              <w:t>den </w:t>
            </w:r>
            <w:r>
              <w:rPr>
                <w:spacing w:val="-3"/>
                <w:sz w:val="19"/>
              </w:rPr>
              <w:t>Massengehalt von Säuren </w:t>
            </w:r>
            <w:r>
              <w:rPr>
                <w:sz w:val="19"/>
              </w:rPr>
              <w:t>in</w:t>
            </w:r>
            <w:r>
              <w:rPr>
                <w:spacing w:val="8"/>
                <w:sz w:val="19"/>
              </w:rPr>
              <w:t> </w:t>
            </w:r>
            <w:r>
              <w:rPr>
                <w:spacing w:val="-4"/>
                <w:sz w:val="19"/>
              </w:rPr>
              <w:t>Alltagsprodukten.</w:t>
            </w:r>
          </w:p>
          <w:p>
            <w:pPr>
              <w:pStyle w:val="TableParagraph"/>
              <w:numPr>
                <w:ilvl w:val="0"/>
                <w:numId w:val="170"/>
              </w:numPr>
              <w:tabs>
                <w:tab w:pos="251" w:val="left" w:leader="none"/>
              </w:tabs>
              <w:spacing w:line="240" w:lineRule="atLeast" w:before="49" w:after="0"/>
              <w:ind w:left="250" w:right="74" w:hanging="171"/>
              <w:jc w:val="left"/>
              <w:rPr>
                <w:b/>
                <w:sz w:val="19"/>
              </w:rPr>
            </w:pPr>
            <w:r>
              <w:rPr>
                <w:b/>
                <w:sz w:val="19"/>
              </w:rPr>
              <w:t>wenden die Berechnung der Stoffmengenkonzentration auf mehrprotonige Säuren an</w:t>
            </w:r>
            <w:r>
              <w:rPr>
                <w:b/>
                <w:spacing w:val="-18"/>
                <w:sz w:val="19"/>
              </w:rPr>
              <w:t> </w:t>
            </w:r>
            <w:r>
              <w:rPr>
                <w:b/>
                <w:sz w:val="19"/>
              </w:rPr>
              <w:t>(eA).</w:t>
            </w:r>
          </w:p>
        </w:tc>
        <w:tc>
          <w:tcPr>
            <w:tcW w:w="2835" w:type="dxa"/>
          </w:tcPr>
          <w:p>
            <w:pPr>
              <w:pStyle w:val="TableParagraph"/>
              <w:numPr>
                <w:ilvl w:val="0"/>
                <w:numId w:val="171"/>
              </w:numPr>
              <w:tabs>
                <w:tab w:pos="251" w:val="left" w:leader="none"/>
              </w:tabs>
              <w:spacing w:line="247" w:lineRule="auto" w:before="26" w:after="0"/>
              <w:ind w:left="250" w:right="259" w:hanging="171"/>
              <w:jc w:val="left"/>
              <w:rPr>
                <w:sz w:val="19"/>
              </w:rPr>
            </w:pPr>
            <w:r>
              <w:rPr>
                <w:sz w:val="19"/>
              </w:rPr>
              <w:t>ermitteln die Stoffmengen- konzentration</w:t>
            </w:r>
            <w:r>
              <w:rPr>
                <w:spacing w:val="-12"/>
                <w:sz w:val="19"/>
              </w:rPr>
              <w:t> </w:t>
            </w:r>
            <w:r>
              <w:rPr>
                <w:sz w:val="19"/>
              </w:rPr>
              <w:t>von</w:t>
            </w:r>
            <w:r>
              <w:rPr>
                <w:spacing w:val="-12"/>
                <w:sz w:val="19"/>
              </w:rPr>
              <w:t> </w:t>
            </w:r>
            <w:r>
              <w:rPr>
                <w:sz w:val="19"/>
              </w:rPr>
              <w:t>Säuren</w:t>
            </w:r>
            <w:r>
              <w:rPr>
                <w:spacing w:val="-12"/>
                <w:sz w:val="19"/>
              </w:rPr>
              <w:t> </w:t>
            </w:r>
            <w:r>
              <w:rPr>
                <w:sz w:val="19"/>
              </w:rPr>
              <w:t>und Basen durch</w:t>
            </w:r>
            <w:r>
              <w:rPr>
                <w:spacing w:val="-3"/>
                <w:sz w:val="19"/>
              </w:rPr>
              <w:t> </w:t>
            </w:r>
            <w:r>
              <w:rPr>
                <w:sz w:val="19"/>
              </w:rPr>
              <w:t>Titration.</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972" w:hRule="atLeast"/>
        </w:trPr>
        <w:tc>
          <w:tcPr>
            <w:tcW w:w="2324" w:type="dxa"/>
          </w:tcPr>
          <w:p>
            <w:pPr>
              <w:pStyle w:val="TableParagraph"/>
              <w:spacing w:line="247" w:lineRule="auto" w:before="36"/>
              <w:ind w:left="513" w:hanging="434"/>
              <w:rPr>
                <w:sz w:val="19"/>
              </w:rPr>
            </w:pPr>
            <w:r>
              <w:rPr>
                <w:b/>
                <w:sz w:val="19"/>
              </w:rPr>
              <w:t>4.5.4 </w:t>
            </w:r>
            <w:r>
              <w:rPr>
                <w:sz w:val="19"/>
              </w:rPr>
              <w:t>Titrationskurven und Konduktometrie (eA)</w:t>
            </w:r>
          </w:p>
        </w:tc>
        <w:tc>
          <w:tcPr>
            <w:tcW w:w="907" w:type="dxa"/>
          </w:tcPr>
          <w:p>
            <w:pPr>
              <w:pStyle w:val="TableParagraph"/>
              <w:spacing w:before="36"/>
              <w:ind w:left="135"/>
              <w:rPr>
                <w:sz w:val="19"/>
              </w:rPr>
            </w:pPr>
            <w:r>
              <w:rPr>
                <w:sz w:val="19"/>
              </w:rPr>
              <w:t>236-237</w:t>
            </w:r>
          </w:p>
        </w:tc>
        <w:tc>
          <w:tcPr>
            <w:tcW w:w="2778" w:type="dxa"/>
          </w:tcPr>
          <w:p>
            <w:pPr>
              <w:pStyle w:val="TableParagraph"/>
              <w:numPr>
                <w:ilvl w:val="0"/>
                <w:numId w:val="172"/>
              </w:numPr>
              <w:tabs>
                <w:tab w:pos="251" w:val="left" w:leader="none"/>
              </w:tabs>
              <w:spacing w:line="247" w:lineRule="auto" w:before="26" w:after="0"/>
              <w:ind w:left="250" w:right="109" w:hanging="171"/>
              <w:jc w:val="left"/>
              <w:rPr>
                <w:b/>
                <w:sz w:val="19"/>
              </w:rPr>
            </w:pPr>
            <w:r>
              <w:rPr>
                <w:b/>
                <w:spacing w:val="-3"/>
                <w:sz w:val="19"/>
              </w:rPr>
              <w:t>erklären </w:t>
            </w:r>
            <w:r>
              <w:rPr>
                <w:b/>
                <w:sz w:val="19"/>
              </w:rPr>
              <w:t>und </w:t>
            </w:r>
            <w:r>
              <w:rPr>
                <w:b/>
                <w:spacing w:val="-3"/>
                <w:sz w:val="19"/>
              </w:rPr>
              <w:t>berechnen </w:t>
            </w:r>
            <w:r>
              <w:rPr>
                <w:b/>
                <w:sz w:val="19"/>
              </w:rPr>
              <w:t>cha- </w:t>
            </w:r>
            <w:r>
              <w:rPr>
                <w:b/>
                <w:spacing w:val="-3"/>
                <w:sz w:val="19"/>
              </w:rPr>
              <w:t>rakteristische Punkte </w:t>
            </w:r>
            <w:r>
              <w:rPr>
                <w:b/>
                <w:spacing w:val="-2"/>
                <w:sz w:val="19"/>
              </w:rPr>
              <w:t>von </w:t>
            </w:r>
            <w:r>
              <w:rPr>
                <w:b/>
                <w:spacing w:val="-3"/>
                <w:sz w:val="19"/>
              </w:rPr>
              <w:t>Titra- tionskurven ausgewählter </w:t>
            </w:r>
            <w:r>
              <w:rPr>
                <w:b/>
                <w:sz w:val="19"/>
              </w:rPr>
              <w:t>ein- </w:t>
            </w:r>
            <w:r>
              <w:rPr>
                <w:b/>
                <w:spacing w:val="-3"/>
                <w:sz w:val="19"/>
              </w:rPr>
              <w:t>protoniger </w:t>
            </w:r>
            <w:r>
              <w:rPr>
                <w:b/>
                <w:spacing w:val="-4"/>
                <w:sz w:val="19"/>
              </w:rPr>
              <w:t>starker/schwacher </w:t>
            </w:r>
            <w:r>
              <w:rPr>
                <w:b/>
                <w:spacing w:val="-3"/>
                <w:sz w:val="19"/>
              </w:rPr>
              <w:t>Säuren </w:t>
            </w:r>
            <w:r>
              <w:rPr>
                <w:b/>
                <w:sz w:val="19"/>
              </w:rPr>
              <w:t>und </w:t>
            </w:r>
            <w:r>
              <w:rPr>
                <w:b/>
                <w:spacing w:val="-4"/>
                <w:sz w:val="19"/>
              </w:rPr>
              <w:t>starker/schwacher </w:t>
            </w:r>
            <w:r>
              <w:rPr>
                <w:b/>
                <w:sz w:val="19"/>
              </w:rPr>
              <w:t>Basen </w:t>
            </w:r>
            <w:r>
              <w:rPr>
                <w:b/>
                <w:spacing w:val="-3"/>
                <w:sz w:val="19"/>
              </w:rPr>
              <w:t>(Anfangs-pH-Wert, </w:t>
            </w:r>
            <w:r>
              <w:rPr>
                <w:b/>
                <w:spacing w:val="-5"/>
                <w:sz w:val="19"/>
              </w:rPr>
              <w:t>Äqui- </w:t>
            </w:r>
            <w:r>
              <w:rPr>
                <w:b/>
                <w:spacing w:val="-3"/>
                <w:sz w:val="19"/>
              </w:rPr>
              <w:t>valenzpunkt, Halbäquivalenz- </w:t>
            </w:r>
            <w:r>
              <w:rPr>
                <w:b/>
                <w:sz w:val="19"/>
              </w:rPr>
              <w:t>punkt, </w:t>
            </w:r>
            <w:r>
              <w:rPr>
                <w:b/>
                <w:spacing w:val="-3"/>
                <w:sz w:val="19"/>
              </w:rPr>
              <w:t>End-pH-Wert)</w:t>
            </w:r>
            <w:r>
              <w:rPr>
                <w:b/>
                <w:spacing w:val="-11"/>
                <w:sz w:val="19"/>
              </w:rPr>
              <w:t> </w:t>
            </w:r>
            <w:r>
              <w:rPr>
                <w:b/>
                <w:sz w:val="19"/>
              </w:rPr>
              <w:t>(eA).</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069" w:hRule="atLeast"/>
        </w:trPr>
        <w:tc>
          <w:tcPr>
            <w:tcW w:w="2324" w:type="dxa"/>
          </w:tcPr>
          <w:p>
            <w:pPr>
              <w:pStyle w:val="TableParagraph"/>
              <w:spacing w:line="247" w:lineRule="auto" w:before="36"/>
              <w:ind w:left="513" w:hanging="434"/>
              <w:rPr>
                <w:sz w:val="19"/>
              </w:rPr>
            </w:pPr>
            <w:r>
              <w:rPr>
                <w:b/>
                <w:sz w:val="19"/>
              </w:rPr>
              <w:t>4.5.5 FM </w:t>
            </w:r>
            <w:r>
              <w:rPr>
                <w:sz w:val="19"/>
              </w:rPr>
              <w:t>Titrationskurven beschreiben und aus- werten (eA)</w:t>
            </w:r>
          </w:p>
        </w:tc>
        <w:tc>
          <w:tcPr>
            <w:tcW w:w="907" w:type="dxa"/>
          </w:tcPr>
          <w:p>
            <w:pPr>
              <w:pStyle w:val="TableParagraph"/>
              <w:spacing w:before="36"/>
              <w:ind w:left="135"/>
              <w:rPr>
                <w:sz w:val="19"/>
              </w:rPr>
            </w:pPr>
            <w:r>
              <w:rPr>
                <w:sz w:val="19"/>
              </w:rPr>
              <w:t>238-239</w:t>
            </w:r>
          </w:p>
        </w:tc>
        <w:tc>
          <w:tcPr>
            <w:tcW w:w="2778" w:type="dxa"/>
          </w:tcPr>
          <w:p>
            <w:pPr>
              <w:pStyle w:val="TableParagraph"/>
              <w:numPr>
                <w:ilvl w:val="0"/>
                <w:numId w:val="173"/>
              </w:numPr>
              <w:tabs>
                <w:tab w:pos="251" w:val="left" w:leader="none"/>
              </w:tabs>
              <w:spacing w:line="247" w:lineRule="auto" w:before="26" w:after="0"/>
              <w:ind w:left="250" w:right="94" w:hanging="171"/>
              <w:jc w:val="left"/>
              <w:rPr>
                <w:b/>
                <w:sz w:val="19"/>
              </w:rPr>
            </w:pPr>
            <w:r>
              <w:rPr>
                <w:b/>
                <w:sz w:val="19"/>
              </w:rPr>
              <w:t>nennen den Zusammenhang zwischen dem</w:t>
            </w:r>
            <w:r>
              <w:rPr>
                <w:b/>
                <w:spacing w:val="-12"/>
                <w:sz w:val="19"/>
              </w:rPr>
              <w:t> </w:t>
            </w:r>
            <w:r>
              <w:rPr>
                <w:b/>
                <w:sz w:val="19"/>
              </w:rPr>
              <w:t>Halbäquivalenz- punkt und dem Pufferbereich (eA).</w:t>
            </w:r>
          </w:p>
        </w:tc>
        <w:tc>
          <w:tcPr>
            <w:tcW w:w="2835" w:type="dxa"/>
          </w:tcPr>
          <w:p>
            <w:pPr>
              <w:pStyle w:val="TableParagraph"/>
              <w:numPr>
                <w:ilvl w:val="0"/>
                <w:numId w:val="174"/>
              </w:numPr>
              <w:tabs>
                <w:tab w:pos="251" w:val="left" w:leader="none"/>
              </w:tabs>
              <w:spacing w:line="247" w:lineRule="auto" w:before="26" w:after="0"/>
              <w:ind w:left="250" w:right="362" w:hanging="171"/>
              <w:jc w:val="left"/>
              <w:rPr>
                <w:b/>
                <w:sz w:val="19"/>
              </w:rPr>
            </w:pPr>
            <w:r>
              <w:rPr>
                <w:b/>
                <w:sz w:val="19"/>
              </w:rPr>
              <w:t>ermitteln experimentell</w:t>
            </w:r>
            <w:r>
              <w:rPr>
                <w:b/>
                <w:spacing w:val="-30"/>
                <w:sz w:val="19"/>
              </w:rPr>
              <w:t> </w:t>
            </w:r>
            <w:r>
              <w:rPr>
                <w:b/>
                <w:sz w:val="19"/>
              </w:rPr>
              <w:t>den Halbäquivalenzpunkt</w:t>
            </w:r>
            <w:r>
              <w:rPr>
                <w:b/>
                <w:spacing w:val="-2"/>
                <w:sz w:val="19"/>
              </w:rPr>
              <w:t> </w:t>
            </w:r>
            <w:r>
              <w:rPr>
                <w:b/>
                <w:sz w:val="19"/>
              </w:rPr>
              <w:t>(eA).</w:t>
            </w:r>
          </w:p>
          <w:p>
            <w:pPr>
              <w:pStyle w:val="TableParagraph"/>
              <w:numPr>
                <w:ilvl w:val="0"/>
                <w:numId w:val="174"/>
              </w:numPr>
              <w:tabs>
                <w:tab w:pos="251" w:val="left" w:leader="none"/>
              </w:tabs>
              <w:spacing w:line="240" w:lineRule="atLeast" w:before="49" w:after="0"/>
              <w:ind w:left="250" w:right="137" w:hanging="171"/>
              <w:jc w:val="left"/>
              <w:rPr>
                <w:b/>
                <w:sz w:val="19"/>
              </w:rPr>
            </w:pPr>
            <w:r>
              <w:rPr>
                <w:b/>
                <w:sz w:val="19"/>
              </w:rPr>
              <w:t>identifizieren Pufferbereiche</w:t>
            </w:r>
            <w:r>
              <w:rPr>
                <w:b/>
                <w:spacing w:val="-32"/>
                <w:sz w:val="19"/>
              </w:rPr>
              <w:t> </w:t>
            </w:r>
            <w:r>
              <w:rPr>
                <w:b/>
                <w:sz w:val="19"/>
              </w:rPr>
              <w:t>in Titrationskurven</w:t>
            </w:r>
            <w:r>
              <w:rPr>
                <w:b/>
                <w:spacing w:val="-3"/>
                <w:sz w:val="19"/>
              </w:rPr>
              <w:t> </w:t>
            </w:r>
            <w:r>
              <w:rPr>
                <w:b/>
                <w:sz w:val="19"/>
              </w:rPr>
              <w:t>(eA).</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972" w:hRule="atLeast"/>
        </w:trPr>
        <w:tc>
          <w:tcPr>
            <w:tcW w:w="2324" w:type="dxa"/>
          </w:tcPr>
          <w:p>
            <w:pPr>
              <w:pStyle w:val="TableParagraph"/>
              <w:spacing w:line="247" w:lineRule="auto" w:before="36"/>
              <w:ind w:left="513" w:hanging="434"/>
              <w:rPr>
                <w:sz w:val="19"/>
              </w:rPr>
            </w:pPr>
            <w:r>
              <w:rPr>
                <w:b/>
                <w:sz w:val="19"/>
              </w:rPr>
              <w:t>4.5.6 MK </w:t>
            </w:r>
            <w:r>
              <w:rPr>
                <w:sz w:val="19"/>
              </w:rPr>
              <w:t>Messwerte einer Titration digital erfassen</w:t>
            </w:r>
          </w:p>
        </w:tc>
        <w:tc>
          <w:tcPr>
            <w:tcW w:w="907" w:type="dxa"/>
          </w:tcPr>
          <w:p>
            <w:pPr>
              <w:pStyle w:val="TableParagraph"/>
              <w:spacing w:before="36"/>
              <w:ind w:left="135"/>
              <w:rPr>
                <w:sz w:val="19"/>
              </w:rPr>
            </w:pPr>
            <w:r>
              <w:rPr>
                <w:sz w:val="19"/>
              </w:rPr>
              <w:t>240-241</w:t>
            </w:r>
          </w:p>
        </w:tc>
        <w:tc>
          <w:tcPr>
            <w:tcW w:w="2778" w:type="dxa"/>
          </w:tcPr>
          <w:p>
            <w:pPr>
              <w:pStyle w:val="TableParagraph"/>
              <w:numPr>
                <w:ilvl w:val="0"/>
                <w:numId w:val="175"/>
              </w:numPr>
              <w:tabs>
                <w:tab w:pos="251" w:val="left" w:leader="none"/>
              </w:tabs>
              <w:spacing w:line="247" w:lineRule="auto" w:before="26" w:after="0"/>
              <w:ind w:left="250" w:right="109" w:hanging="171"/>
              <w:jc w:val="left"/>
              <w:rPr>
                <w:b/>
                <w:sz w:val="19"/>
              </w:rPr>
            </w:pPr>
            <w:r>
              <w:rPr>
                <w:b/>
                <w:spacing w:val="-3"/>
                <w:sz w:val="19"/>
              </w:rPr>
              <w:t>erklären </w:t>
            </w:r>
            <w:r>
              <w:rPr>
                <w:b/>
                <w:sz w:val="19"/>
              </w:rPr>
              <w:t>und </w:t>
            </w:r>
            <w:r>
              <w:rPr>
                <w:b/>
                <w:spacing w:val="-3"/>
                <w:sz w:val="19"/>
              </w:rPr>
              <w:t>berechnen </w:t>
            </w:r>
            <w:r>
              <w:rPr>
                <w:b/>
                <w:sz w:val="19"/>
              </w:rPr>
              <w:t>cha- </w:t>
            </w:r>
            <w:r>
              <w:rPr>
                <w:b/>
                <w:spacing w:val="-3"/>
                <w:sz w:val="19"/>
              </w:rPr>
              <w:t>rakteristische Punkte </w:t>
            </w:r>
            <w:r>
              <w:rPr>
                <w:b/>
                <w:spacing w:val="-2"/>
                <w:sz w:val="19"/>
              </w:rPr>
              <w:t>von </w:t>
            </w:r>
            <w:r>
              <w:rPr>
                <w:b/>
                <w:spacing w:val="-3"/>
                <w:sz w:val="19"/>
              </w:rPr>
              <w:t>Titra- tionskurven ausgewählter </w:t>
            </w:r>
            <w:r>
              <w:rPr>
                <w:b/>
                <w:sz w:val="19"/>
              </w:rPr>
              <w:t>ein- </w:t>
            </w:r>
            <w:r>
              <w:rPr>
                <w:b/>
                <w:spacing w:val="-3"/>
                <w:sz w:val="19"/>
              </w:rPr>
              <w:t>protoniger </w:t>
            </w:r>
            <w:r>
              <w:rPr>
                <w:b/>
                <w:spacing w:val="-4"/>
                <w:sz w:val="19"/>
              </w:rPr>
              <w:t>starker/schwacher </w:t>
            </w:r>
            <w:r>
              <w:rPr>
                <w:b/>
                <w:spacing w:val="-3"/>
                <w:sz w:val="19"/>
              </w:rPr>
              <w:t>Säuren </w:t>
            </w:r>
            <w:r>
              <w:rPr>
                <w:b/>
                <w:sz w:val="19"/>
              </w:rPr>
              <w:t>und </w:t>
            </w:r>
            <w:r>
              <w:rPr>
                <w:b/>
                <w:spacing w:val="-4"/>
                <w:sz w:val="19"/>
              </w:rPr>
              <w:t>starker/schwacher </w:t>
            </w:r>
            <w:r>
              <w:rPr>
                <w:b/>
                <w:sz w:val="19"/>
              </w:rPr>
              <w:t>Basen </w:t>
            </w:r>
            <w:r>
              <w:rPr>
                <w:b/>
                <w:spacing w:val="-3"/>
                <w:sz w:val="19"/>
              </w:rPr>
              <w:t>(Anfangs-pH-Wert, </w:t>
            </w:r>
            <w:r>
              <w:rPr>
                <w:b/>
                <w:spacing w:val="-5"/>
                <w:sz w:val="19"/>
              </w:rPr>
              <w:t>Äqui- </w:t>
            </w:r>
            <w:r>
              <w:rPr>
                <w:b/>
                <w:spacing w:val="-3"/>
                <w:sz w:val="19"/>
              </w:rPr>
              <w:t>valenzpunkt, Halbäquivaenz- </w:t>
            </w:r>
            <w:r>
              <w:rPr>
                <w:b/>
                <w:sz w:val="19"/>
              </w:rPr>
              <w:t>punkt, </w:t>
            </w:r>
            <w:r>
              <w:rPr>
                <w:b/>
                <w:spacing w:val="-3"/>
                <w:sz w:val="19"/>
              </w:rPr>
              <w:t>End-pH-Wert)</w:t>
            </w:r>
            <w:r>
              <w:rPr>
                <w:b/>
                <w:spacing w:val="-11"/>
                <w:sz w:val="19"/>
              </w:rPr>
              <w:t> </w:t>
            </w:r>
            <w:r>
              <w:rPr>
                <w:b/>
                <w:sz w:val="19"/>
              </w:rPr>
              <w:t>(eA).</w:t>
            </w:r>
          </w:p>
        </w:tc>
        <w:tc>
          <w:tcPr>
            <w:tcW w:w="2835" w:type="dxa"/>
          </w:tcPr>
          <w:p>
            <w:pPr>
              <w:pStyle w:val="TableParagraph"/>
              <w:numPr>
                <w:ilvl w:val="0"/>
                <w:numId w:val="176"/>
              </w:numPr>
              <w:tabs>
                <w:tab w:pos="251" w:val="left" w:leader="none"/>
              </w:tabs>
              <w:spacing w:line="247" w:lineRule="auto" w:before="26" w:after="0"/>
              <w:ind w:left="250" w:right="152" w:hanging="171"/>
              <w:jc w:val="left"/>
              <w:rPr>
                <w:b/>
                <w:sz w:val="19"/>
              </w:rPr>
            </w:pPr>
            <w:r>
              <w:rPr>
                <w:b/>
                <w:sz w:val="19"/>
              </w:rPr>
              <w:t>nehmen mit einem pH-Meter Titrationskurven</w:t>
            </w:r>
            <w:r>
              <w:rPr>
                <w:b/>
                <w:spacing w:val="-25"/>
                <w:sz w:val="19"/>
              </w:rPr>
              <w:t> </w:t>
            </w:r>
            <w:r>
              <w:rPr>
                <w:b/>
                <w:sz w:val="19"/>
              </w:rPr>
              <w:t>einprotoniger starker und schwacher Säuren auf (eA).</w:t>
            </w:r>
          </w:p>
          <w:p>
            <w:pPr>
              <w:pStyle w:val="TableParagraph"/>
              <w:numPr>
                <w:ilvl w:val="0"/>
                <w:numId w:val="176"/>
              </w:numPr>
              <w:tabs>
                <w:tab w:pos="251" w:val="left" w:leader="none"/>
              </w:tabs>
              <w:spacing w:line="247" w:lineRule="auto" w:before="51" w:after="0"/>
              <w:ind w:left="250" w:right="362" w:hanging="171"/>
              <w:jc w:val="left"/>
              <w:rPr>
                <w:b/>
                <w:sz w:val="19"/>
              </w:rPr>
            </w:pPr>
            <w:r>
              <w:rPr>
                <w:b/>
                <w:sz w:val="19"/>
              </w:rPr>
              <w:t>ermitteln experimentell</w:t>
            </w:r>
            <w:r>
              <w:rPr>
                <w:b/>
                <w:spacing w:val="-30"/>
                <w:sz w:val="19"/>
              </w:rPr>
              <w:t> </w:t>
            </w:r>
            <w:r>
              <w:rPr>
                <w:b/>
                <w:sz w:val="19"/>
              </w:rPr>
              <w:t>den Halbäquivalenzpunkt</w:t>
            </w:r>
            <w:r>
              <w:rPr>
                <w:b/>
                <w:spacing w:val="-2"/>
                <w:sz w:val="19"/>
              </w:rPr>
              <w:t> </w:t>
            </w:r>
            <w:r>
              <w:rPr>
                <w:b/>
                <w:sz w:val="19"/>
              </w:rPr>
              <w:t>(eA).</w:t>
            </w:r>
          </w:p>
        </w:tc>
        <w:tc>
          <w:tcPr>
            <w:tcW w:w="2722" w:type="dxa"/>
          </w:tcPr>
          <w:p>
            <w:pPr>
              <w:pStyle w:val="TableParagraph"/>
              <w:numPr>
                <w:ilvl w:val="0"/>
                <w:numId w:val="177"/>
              </w:numPr>
              <w:tabs>
                <w:tab w:pos="251" w:val="left" w:leader="none"/>
              </w:tabs>
              <w:spacing w:line="247" w:lineRule="auto" w:before="26" w:after="0"/>
              <w:ind w:left="250" w:right="303" w:hanging="171"/>
              <w:jc w:val="left"/>
              <w:rPr>
                <w:b/>
                <w:sz w:val="19"/>
              </w:rPr>
            </w:pPr>
            <w:r>
              <w:rPr>
                <w:b/>
                <w:sz w:val="19"/>
              </w:rPr>
              <w:t>zeichnen Titrationskurven für einprotonige starke</w:t>
            </w:r>
            <w:r>
              <w:rPr>
                <w:b/>
                <w:spacing w:val="-26"/>
                <w:sz w:val="19"/>
              </w:rPr>
              <w:t> </w:t>
            </w:r>
            <w:r>
              <w:rPr>
                <w:b/>
                <w:sz w:val="19"/>
              </w:rPr>
              <w:t>und schwache Säuren</w:t>
            </w:r>
            <w:r>
              <w:rPr>
                <w:b/>
                <w:spacing w:val="-3"/>
                <w:sz w:val="19"/>
              </w:rPr>
              <w:t> </w:t>
            </w:r>
            <w:r>
              <w:rPr>
                <w:b/>
                <w:sz w:val="19"/>
              </w:rPr>
              <w:t>(eA).</w:t>
            </w:r>
          </w:p>
          <w:p>
            <w:pPr>
              <w:pStyle w:val="TableParagraph"/>
              <w:numPr>
                <w:ilvl w:val="0"/>
                <w:numId w:val="177"/>
              </w:numPr>
              <w:tabs>
                <w:tab w:pos="251" w:val="left" w:leader="none"/>
              </w:tabs>
              <w:spacing w:line="247" w:lineRule="auto" w:before="50" w:after="0"/>
              <w:ind w:left="250" w:right="75" w:hanging="171"/>
              <w:jc w:val="left"/>
              <w:rPr>
                <w:b/>
                <w:sz w:val="19"/>
              </w:rPr>
            </w:pPr>
            <w:r>
              <w:rPr>
                <w:b/>
                <w:sz w:val="19"/>
              </w:rPr>
              <w:t>vergleichen Titrationskurven einprotoniger und</w:t>
            </w:r>
            <w:r>
              <w:rPr>
                <w:b/>
                <w:spacing w:val="-21"/>
                <w:sz w:val="19"/>
              </w:rPr>
              <w:t> </w:t>
            </w:r>
            <w:r>
              <w:rPr>
                <w:b/>
                <w:sz w:val="19"/>
              </w:rPr>
              <w:t>mehrproto- niger Säuren</w:t>
            </w:r>
            <w:r>
              <w:rPr>
                <w:b/>
                <w:spacing w:val="-3"/>
                <w:sz w:val="19"/>
              </w:rPr>
              <w:t> </w:t>
            </w:r>
            <w:r>
              <w:rPr>
                <w:b/>
                <w:sz w:val="19"/>
              </w:rPr>
              <w:t>(eA).</w:t>
            </w:r>
          </w:p>
        </w:tc>
        <w:tc>
          <w:tcPr>
            <w:tcW w:w="2779" w:type="dxa"/>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spacing w:before="77"/>
        <w:ind w:left="527" w:right="0" w:firstLine="0"/>
        <w:jc w:val="left"/>
        <w:rPr>
          <w:b/>
          <w:sz w:val="32"/>
        </w:rPr>
      </w:pPr>
      <w:r>
        <w:rPr/>
        <w:pict>
          <v:rect style="position:absolute;margin-left:687.117981pt;margin-top:565.106995pt;width:154.772pt;height:30.169pt;mso-position-horizontal-relative:page;mso-position-vertical-relative:page;z-index:-258583552" filled="true" fillcolor="#d9dada" stroked="false">
            <v:fill type="solid"/>
            <w10:wrap type="none"/>
          </v:rect>
        </w:pict>
      </w:r>
      <w:r>
        <w:rPr>
          <w:b/>
          <w:color w:val="626261"/>
          <w:sz w:val="32"/>
        </w:rPr>
        <w:t>Kapitel 5: Elektrochemie</w:t>
      </w:r>
    </w:p>
    <w:p>
      <w:pPr>
        <w:pStyle w:val="BodyText"/>
        <w:spacing w:before="1"/>
        <w:rPr>
          <w:b/>
          <w:sz w:val="15"/>
        </w:rPr>
      </w:pP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317"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297" w:hRule="atLeast"/>
        </w:trPr>
        <w:tc>
          <w:tcPr>
            <w:tcW w:w="14345" w:type="dxa"/>
            <w:gridSpan w:val="6"/>
            <w:tcBorders>
              <w:top w:val="nil"/>
              <w:left w:val="single" w:sz="4" w:space="0" w:color="626261"/>
              <w:bottom w:val="single" w:sz="4" w:space="0" w:color="626261"/>
              <w:right w:val="single" w:sz="4" w:space="0" w:color="626261"/>
            </w:tcBorders>
            <w:shd w:val="clear" w:color="auto" w:fill="DAEEF3"/>
          </w:tcPr>
          <w:p>
            <w:pPr>
              <w:pStyle w:val="TableParagraph"/>
              <w:spacing w:before="41"/>
              <w:ind w:left="80"/>
              <w:rPr>
                <w:b/>
                <w:sz w:val="19"/>
              </w:rPr>
            </w:pPr>
            <w:r>
              <w:rPr>
                <w:b/>
                <w:sz w:val="19"/>
              </w:rPr>
              <w:t>5.1 Oxidation und Reduktion</w:t>
            </w:r>
          </w:p>
        </w:tc>
      </w:tr>
      <w:tr>
        <w:trPr>
          <w:trHeight w:val="2085"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5.1.1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254-255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78"/>
              </w:numPr>
              <w:tabs>
                <w:tab w:pos="251" w:val="left" w:leader="none"/>
              </w:tabs>
              <w:spacing w:line="247" w:lineRule="auto" w:before="26" w:after="0"/>
              <w:ind w:left="250" w:right="368" w:hanging="171"/>
              <w:jc w:val="both"/>
              <w:rPr>
                <w:sz w:val="19"/>
              </w:rPr>
            </w:pPr>
            <w:r>
              <w:rPr>
                <w:sz w:val="19"/>
              </w:rPr>
              <w:t>stellen Redoxgleichungen</w:t>
            </w:r>
            <w:r>
              <w:rPr>
                <w:spacing w:val="-23"/>
                <w:sz w:val="19"/>
              </w:rPr>
              <w:t> </w:t>
            </w:r>
            <w:r>
              <w:rPr>
                <w:sz w:val="19"/>
              </w:rPr>
              <w:t>in Form von </w:t>
            </w:r>
            <w:r>
              <w:rPr>
                <w:spacing w:val="-4"/>
                <w:sz w:val="19"/>
              </w:rPr>
              <w:t>Teil- </w:t>
            </w:r>
            <w:r>
              <w:rPr>
                <w:sz w:val="19"/>
              </w:rPr>
              <w:t>und Gesamt- gleichungen </w:t>
            </w:r>
            <w:r>
              <w:rPr>
                <w:spacing w:val="-4"/>
                <w:sz w:val="19"/>
              </w:rPr>
              <w:t>auf.</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179"/>
              </w:numPr>
              <w:tabs>
                <w:tab w:pos="251" w:val="left" w:leader="none"/>
              </w:tabs>
              <w:spacing w:line="247" w:lineRule="auto" w:before="26" w:after="0"/>
              <w:ind w:left="250" w:right="320" w:hanging="171"/>
              <w:jc w:val="both"/>
              <w:rPr>
                <w:sz w:val="19"/>
              </w:rPr>
            </w:pPr>
            <w:r>
              <w:rPr>
                <w:sz w:val="19"/>
              </w:rPr>
              <w:t>experimentieren</w:t>
            </w:r>
            <w:r>
              <w:rPr>
                <w:spacing w:val="-22"/>
                <w:sz w:val="19"/>
              </w:rPr>
              <w:t> </w:t>
            </w:r>
            <w:r>
              <w:rPr>
                <w:sz w:val="19"/>
              </w:rPr>
              <w:t>sachgerecht nach</w:t>
            </w:r>
            <w:r>
              <w:rPr>
                <w:spacing w:val="-2"/>
                <w:sz w:val="19"/>
              </w:rPr>
              <w:t> </w:t>
            </w:r>
            <w:r>
              <w:rPr>
                <w:sz w:val="19"/>
              </w:rPr>
              <w:t>Anleitung.</w:t>
            </w:r>
          </w:p>
          <w:p>
            <w:pPr>
              <w:pStyle w:val="TableParagraph"/>
              <w:numPr>
                <w:ilvl w:val="0"/>
                <w:numId w:val="179"/>
              </w:numPr>
              <w:tabs>
                <w:tab w:pos="251" w:val="left" w:leader="none"/>
              </w:tabs>
              <w:spacing w:line="247" w:lineRule="auto" w:before="49" w:after="0"/>
              <w:ind w:left="250" w:right="100" w:hanging="171"/>
              <w:jc w:val="both"/>
              <w:rPr>
                <w:sz w:val="19"/>
              </w:rPr>
            </w:pPr>
            <w:r>
              <w:rPr>
                <w:sz w:val="19"/>
              </w:rPr>
              <w:t>planen Experimente zur</w:t>
            </w:r>
            <w:r>
              <w:rPr>
                <w:spacing w:val="-28"/>
                <w:sz w:val="19"/>
              </w:rPr>
              <w:t> </w:t>
            </w:r>
            <w:r>
              <w:rPr>
                <w:sz w:val="19"/>
              </w:rPr>
              <w:t>Aufstel- lung der Redoxreihe und führen diese</w:t>
            </w:r>
            <w:r>
              <w:rPr>
                <w:spacing w:val="-2"/>
                <w:sz w:val="19"/>
              </w:rPr>
              <w:t> </w:t>
            </w:r>
            <w:r>
              <w:rPr>
                <w:sz w:val="19"/>
              </w:rPr>
              <w:t>durch.</w:t>
            </w:r>
          </w:p>
          <w:p>
            <w:pPr>
              <w:pStyle w:val="TableParagraph"/>
              <w:numPr>
                <w:ilvl w:val="0"/>
                <w:numId w:val="179"/>
              </w:numPr>
              <w:tabs>
                <w:tab w:pos="251" w:val="left" w:leader="none"/>
              </w:tabs>
              <w:spacing w:line="240" w:lineRule="atLeast" w:before="50" w:after="0"/>
              <w:ind w:left="250" w:right="361" w:hanging="171"/>
              <w:jc w:val="left"/>
              <w:rPr>
                <w:sz w:val="19"/>
              </w:rPr>
            </w:pPr>
            <w:r>
              <w:rPr>
                <w:sz w:val="19"/>
              </w:rPr>
              <w:t>führen Experimente [...]</w:t>
            </w:r>
            <w:r>
              <w:rPr>
                <w:spacing w:val="-20"/>
                <w:sz w:val="19"/>
              </w:rPr>
              <w:t> </w:t>
            </w:r>
            <w:r>
              <w:rPr>
                <w:sz w:val="19"/>
              </w:rPr>
              <w:t>zum Nachweis von Eisen-Ionen durch.</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286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5.1.2 </w:t>
            </w:r>
            <w:r>
              <w:rPr>
                <w:sz w:val="19"/>
              </w:rPr>
              <w:t>Elektronenüber- tragungsreaktionen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256-257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80"/>
              </w:numPr>
              <w:tabs>
                <w:tab w:pos="251" w:val="left" w:leader="none"/>
              </w:tabs>
              <w:spacing w:line="247" w:lineRule="auto" w:before="26" w:after="0"/>
              <w:ind w:left="250" w:right="194" w:hanging="171"/>
              <w:jc w:val="left"/>
              <w:rPr>
                <w:sz w:val="19"/>
              </w:rPr>
            </w:pPr>
            <w:r>
              <w:rPr>
                <w:sz w:val="19"/>
              </w:rPr>
              <w:t>erläutern Redoxreaktionen</w:t>
            </w:r>
            <w:r>
              <w:rPr>
                <w:spacing w:val="-21"/>
                <w:sz w:val="19"/>
              </w:rPr>
              <w:t> </w:t>
            </w:r>
            <w:r>
              <w:rPr>
                <w:sz w:val="19"/>
              </w:rPr>
              <w:t>als Elektronenübertragungsreak- tionen.</w:t>
            </w:r>
          </w:p>
          <w:p>
            <w:pPr>
              <w:pStyle w:val="TableParagraph"/>
              <w:numPr>
                <w:ilvl w:val="0"/>
                <w:numId w:val="180"/>
              </w:numPr>
              <w:tabs>
                <w:tab w:pos="251" w:val="left" w:leader="none"/>
              </w:tabs>
              <w:spacing w:line="247" w:lineRule="auto" w:before="50" w:after="0"/>
              <w:ind w:left="250" w:right="368" w:hanging="171"/>
              <w:jc w:val="both"/>
              <w:rPr>
                <w:sz w:val="19"/>
              </w:rPr>
            </w:pPr>
            <w:r>
              <w:rPr>
                <w:sz w:val="19"/>
              </w:rPr>
              <w:t>stellen Redoxgleichungen</w:t>
            </w:r>
            <w:r>
              <w:rPr>
                <w:spacing w:val="-23"/>
                <w:sz w:val="19"/>
              </w:rPr>
              <w:t> </w:t>
            </w:r>
            <w:r>
              <w:rPr>
                <w:sz w:val="19"/>
              </w:rPr>
              <w:t>in Form von </w:t>
            </w:r>
            <w:r>
              <w:rPr>
                <w:spacing w:val="-4"/>
                <w:sz w:val="19"/>
              </w:rPr>
              <w:t>Teil- </w:t>
            </w:r>
            <w:r>
              <w:rPr>
                <w:sz w:val="19"/>
              </w:rPr>
              <w:t>und Gesamt- gleichungen </w:t>
            </w:r>
            <w:r>
              <w:rPr>
                <w:spacing w:val="-4"/>
                <w:sz w:val="19"/>
              </w:rPr>
              <w:t>auf.</w:t>
            </w:r>
          </w:p>
          <w:p>
            <w:pPr>
              <w:pStyle w:val="TableParagraph"/>
              <w:numPr>
                <w:ilvl w:val="0"/>
                <w:numId w:val="180"/>
              </w:numPr>
              <w:tabs>
                <w:tab w:pos="251" w:val="left" w:leader="none"/>
              </w:tabs>
              <w:spacing w:line="247" w:lineRule="auto" w:before="50" w:after="0"/>
              <w:ind w:left="250" w:right="87" w:hanging="171"/>
              <w:jc w:val="both"/>
              <w:rPr>
                <w:sz w:val="19"/>
              </w:rPr>
            </w:pPr>
            <w:r>
              <w:rPr>
                <w:sz w:val="19"/>
              </w:rPr>
              <w:t>beschreiben mithilfe der</w:t>
            </w:r>
            <w:r>
              <w:rPr>
                <w:spacing w:val="-20"/>
                <w:sz w:val="19"/>
              </w:rPr>
              <w:t> </w:t>
            </w:r>
            <w:r>
              <w:rPr>
                <w:sz w:val="19"/>
              </w:rPr>
              <w:t>Oxida- tionszahlen korrespondierende Redoxpaare.</w:t>
            </w:r>
          </w:p>
          <w:p>
            <w:pPr>
              <w:pStyle w:val="TableParagraph"/>
              <w:numPr>
                <w:ilvl w:val="0"/>
                <w:numId w:val="180"/>
              </w:numPr>
              <w:tabs>
                <w:tab w:pos="251" w:val="left" w:leader="none"/>
              </w:tabs>
              <w:spacing w:line="240" w:lineRule="atLeast" w:before="50" w:after="0"/>
              <w:ind w:left="250" w:right="113" w:hanging="171"/>
              <w:jc w:val="both"/>
              <w:rPr>
                <w:sz w:val="19"/>
              </w:rPr>
            </w:pPr>
            <w:r>
              <w:rPr>
                <w:sz w:val="19"/>
              </w:rPr>
              <w:t>wenden das</w:t>
            </w:r>
            <w:r>
              <w:rPr>
                <w:spacing w:val="-32"/>
                <w:sz w:val="19"/>
              </w:rPr>
              <w:t> </w:t>
            </w:r>
            <w:r>
              <w:rPr>
                <w:sz w:val="19"/>
              </w:rPr>
              <w:t>Donator-Akzeptor- Prinzip an.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181"/>
              </w:numPr>
              <w:tabs>
                <w:tab w:pos="251" w:val="left" w:leader="none"/>
              </w:tabs>
              <w:spacing w:line="247" w:lineRule="auto" w:before="26" w:after="0"/>
              <w:ind w:left="250" w:right="292" w:hanging="171"/>
              <w:jc w:val="both"/>
              <w:rPr>
                <w:sz w:val="19"/>
              </w:rPr>
            </w:pPr>
            <w:r>
              <w:rPr>
                <w:sz w:val="19"/>
              </w:rPr>
              <w:t>prüfen unter Anwendung</w:t>
            </w:r>
            <w:r>
              <w:rPr>
                <w:spacing w:val="-20"/>
                <w:sz w:val="19"/>
              </w:rPr>
              <w:t> </w:t>
            </w:r>
            <w:r>
              <w:rPr>
                <w:sz w:val="19"/>
              </w:rPr>
              <w:t>von Oxidationszahlen, ob eine</w:t>
            </w:r>
            <w:r>
              <w:rPr>
                <w:spacing w:val="-24"/>
                <w:sz w:val="19"/>
              </w:rPr>
              <w:t> </w:t>
            </w:r>
            <w:r>
              <w:rPr>
                <w:sz w:val="19"/>
              </w:rPr>
              <w:t>Re- doxreaktion</w:t>
            </w:r>
            <w:r>
              <w:rPr>
                <w:spacing w:val="-3"/>
                <w:sz w:val="19"/>
              </w:rPr>
              <w:t> </w:t>
            </w:r>
            <w:r>
              <w:rPr>
                <w:sz w:val="19"/>
              </w:rPr>
              <w:t>vorliegt.</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182"/>
              </w:numPr>
              <w:tabs>
                <w:tab w:pos="251" w:val="left" w:leader="none"/>
              </w:tabs>
              <w:spacing w:line="247" w:lineRule="auto" w:before="26" w:after="0"/>
              <w:ind w:left="250" w:right="163" w:hanging="171"/>
              <w:jc w:val="left"/>
              <w:rPr>
                <w:sz w:val="19"/>
              </w:rPr>
            </w:pPr>
            <w:r>
              <w:rPr>
                <w:sz w:val="19"/>
              </w:rPr>
              <w:t>beschreiben</w:t>
            </w:r>
            <w:r>
              <w:rPr>
                <w:spacing w:val="-21"/>
                <w:sz w:val="19"/>
              </w:rPr>
              <w:t> </w:t>
            </w:r>
            <w:r>
              <w:rPr>
                <w:sz w:val="19"/>
              </w:rPr>
              <w:t>Redoxreaktionen als Donator-Akzeptor-Reakti- onen.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183"/>
              </w:numPr>
              <w:tabs>
                <w:tab w:pos="250" w:val="left" w:leader="none"/>
              </w:tabs>
              <w:spacing w:line="247" w:lineRule="auto" w:before="26" w:after="0"/>
              <w:ind w:left="249" w:right="112" w:hanging="171"/>
              <w:jc w:val="left"/>
              <w:rPr>
                <w:sz w:val="19"/>
              </w:rPr>
            </w:pPr>
            <w:r>
              <w:rPr>
                <w:sz w:val="19"/>
              </w:rPr>
              <w:t>reflektieren</w:t>
            </w:r>
            <w:r>
              <w:rPr>
                <w:spacing w:val="-12"/>
                <w:sz w:val="19"/>
              </w:rPr>
              <w:t> </w:t>
            </w:r>
            <w:r>
              <w:rPr>
                <w:sz w:val="19"/>
              </w:rPr>
              <w:t>die</w:t>
            </w:r>
            <w:r>
              <w:rPr>
                <w:spacing w:val="-12"/>
                <w:sz w:val="19"/>
              </w:rPr>
              <w:t> </w:t>
            </w:r>
            <w:r>
              <w:rPr>
                <w:sz w:val="19"/>
              </w:rPr>
              <w:t>historische</w:t>
            </w:r>
            <w:r>
              <w:rPr>
                <w:spacing w:val="-13"/>
                <w:sz w:val="19"/>
              </w:rPr>
              <w:t> </w:t>
            </w:r>
            <w:r>
              <w:rPr>
                <w:sz w:val="19"/>
              </w:rPr>
              <w:t>Ent- wicklung des</w:t>
            </w:r>
            <w:r>
              <w:rPr>
                <w:spacing w:val="-8"/>
                <w:sz w:val="19"/>
              </w:rPr>
              <w:t> </w:t>
            </w:r>
            <w:r>
              <w:rPr>
                <w:sz w:val="19"/>
              </w:rPr>
              <w:t>Redoxbegriffs.</w:t>
            </w:r>
          </w:p>
        </w:tc>
      </w:tr>
      <w:tr>
        <w:trPr>
          <w:trHeight w:val="1845"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5.1.3 </w:t>
            </w:r>
            <w:r>
              <w:rPr>
                <w:sz w:val="19"/>
              </w:rPr>
              <w:t>Redoxgleichungen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258-259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184"/>
              </w:numPr>
              <w:tabs>
                <w:tab w:pos="251" w:val="left" w:leader="none"/>
              </w:tabs>
              <w:spacing w:line="247" w:lineRule="auto" w:before="26" w:after="0"/>
              <w:ind w:left="250" w:right="87" w:hanging="171"/>
              <w:jc w:val="both"/>
              <w:rPr>
                <w:sz w:val="19"/>
              </w:rPr>
            </w:pPr>
            <w:r>
              <w:rPr>
                <w:sz w:val="19"/>
              </w:rPr>
              <w:t>beschreiben mithilfe der</w:t>
            </w:r>
            <w:r>
              <w:rPr>
                <w:spacing w:val="-20"/>
                <w:sz w:val="19"/>
              </w:rPr>
              <w:t> </w:t>
            </w:r>
            <w:r>
              <w:rPr>
                <w:sz w:val="19"/>
              </w:rPr>
              <w:t>Oxida- tionszahlen korrespondierende Redoxpaare.</w:t>
            </w:r>
          </w:p>
          <w:p>
            <w:pPr>
              <w:pStyle w:val="TableParagraph"/>
              <w:numPr>
                <w:ilvl w:val="0"/>
                <w:numId w:val="184"/>
              </w:numPr>
              <w:tabs>
                <w:tab w:pos="251" w:val="left" w:leader="none"/>
              </w:tabs>
              <w:spacing w:line="247" w:lineRule="auto" w:before="50" w:after="0"/>
              <w:ind w:left="250" w:right="132" w:hanging="171"/>
              <w:jc w:val="both"/>
              <w:rPr>
                <w:sz w:val="19"/>
              </w:rPr>
            </w:pPr>
            <w:r>
              <w:rPr>
                <w:sz w:val="19"/>
              </w:rPr>
              <w:t>vergleichen</w:t>
            </w:r>
            <w:r>
              <w:rPr>
                <w:spacing w:val="-15"/>
                <w:sz w:val="19"/>
              </w:rPr>
              <w:t> </w:t>
            </w:r>
            <w:r>
              <w:rPr>
                <w:sz w:val="19"/>
              </w:rPr>
              <w:t>Säure-Base-Reakti- onen und</w:t>
            </w:r>
            <w:r>
              <w:rPr>
                <w:spacing w:val="-9"/>
                <w:sz w:val="19"/>
              </w:rPr>
              <w:t> </w:t>
            </w:r>
            <w:r>
              <w:rPr>
                <w:sz w:val="19"/>
              </w:rPr>
              <w:t>Redoxreaktionen.</w:t>
            </w:r>
          </w:p>
          <w:p>
            <w:pPr>
              <w:pStyle w:val="TableParagraph"/>
              <w:numPr>
                <w:ilvl w:val="0"/>
                <w:numId w:val="184"/>
              </w:numPr>
              <w:tabs>
                <w:tab w:pos="251" w:val="left" w:leader="none"/>
              </w:tabs>
              <w:spacing w:line="240" w:lineRule="atLeast" w:before="49" w:after="0"/>
              <w:ind w:left="250" w:right="113" w:hanging="171"/>
              <w:jc w:val="both"/>
              <w:rPr>
                <w:sz w:val="19"/>
              </w:rPr>
            </w:pPr>
            <w:r>
              <w:rPr>
                <w:sz w:val="19"/>
              </w:rPr>
              <w:t>wenden das</w:t>
            </w:r>
            <w:r>
              <w:rPr>
                <w:spacing w:val="-32"/>
                <w:sz w:val="19"/>
              </w:rPr>
              <w:t> </w:t>
            </w:r>
            <w:r>
              <w:rPr>
                <w:sz w:val="19"/>
              </w:rPr>
              <w:t>Donator-Akzeptor- Prinzip an.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bl>
    <w:p>
      <w:pPr>
        <w:spacing w:after="0"/>
        <w:rPr>
          <w:rFonts w:ascii="Times New Roman"/>
          <w:sz w:val="18"/>
        </w:rPr>
        <w:sectPr>
          <w:headerReference w:type="default" r:id="rId20"/>
          <w:footerReference w:type="default" r:id="rId21"/>
          <w:pgSz w:w="16840" w:h="11910" w:orient="landscape"/>
          <w:pgMar w:header="535" w:footer="323" w:top="1100" w:bottom="520" w:left="720" w:right="1100"/>
          <w:pgNumType w:start="22"/>
        </w:sectPr>
      </w:pPr>
    </w:p>
    <w:p>
      <w:pPr>
        <w:pStyle w:val="BodyText"/>
        <w:spacing w:before="7"/>
        <w:rPr>
          <w:b/>
          <w:sz w:val="11"/>
        </w:rPr>
      </w:pPr>
      <w:r>
        <w:rPr/>
        <w:pict>
          <v:rect style="position:absolute;margin-left:687.117981pt;margin-top:565.106995pt;width:154.772pt;height:30.169pt;mso-position-horizontal-relative:page;mso-position-vertical-relative:page;z-index:251687936"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1549" w:hRule="atLeast"/>
        </w:trPr>
        <w:tc>
          <w:tcPr>
            <w:tcW w:w="2324" w:type="dxa"/>
          </w:tcPr>
          <w:p>
            <w:pPr>
              <w:pStyle w:val="TableParagraph"/>
              <w:spacing w:line="247" w:lineRule="auto" w:before="36"/>
              <w:ind w:left="513" w:hanging="434"/>
              <w:rPr>
                <w:sz w:val="19"/>
              </w:rPr>
            </w:pPr>
            <w:r>
              <w:rPr>
                <w:b/>
                <w:sz w:val="19"/>
              </w:rPr>
              <w:t>5.1.4 FM </w:t>
            </w:r>
            <w:r>
              <w:rPr>
                <w:sz w:val="19"/>
              </w:rPr>
              <w:t>Aufstellen von Redoxgleichungen</w:t>
            </w:r>
          </w:p>
        </w:tc>
        <w:tc>
          <w:tcPr>
            <w:tcW w:w="907" w:type="dxa"/>
          </w:tcPr>
          <w:p>
            <w:pPr>
              <w:pStyle w:val="TableParagraph"/>
              <w:spacing w:before="36"/>
              <w:ind w:left="115" w:right="104"/>
              <w:jc w:val="center"/>
              <w:rPr>
                <w:sz w:val="19"/>
              </w:rPr>
            </w:pPr>
            <w:r>
              <w:rPr>
                <w:sz w:val="19"/>
              </w:rPr>
              <w:t>260</w:t>
            </w:r>
          </w:p>
        </w:tc>
        <w:tc>
          <w:tcPr>
            <w:tcW w:w="2778" w:type="dxa"/>
          </w:tcPr>
          <w:p>
            <w:pPr>
              <w:pStyle w:val="TableParagraph"/>
              <w:numPr>
                <w:ilvl w:val="0"/>
                <w:numId w:val="185"/>
              </w:numPr>
              <w:tabs>
                <w:tab w:pos="251" w:val="left" w:leader="none"/>
              </w:tabs>
              <w:spacing w:line="247" w:lineRule="auto" w:before="26" w:after="0"/>
              <w:ind w:left="250" w:right="87" w:hanging="171"/>
              <w:jc w:val="both"/>
              <w:rPr>
                <w:sz w:val="19"/>
              </w:rPr>
            </w:pPr>
            <w:r>
              <w:rPr>
                <w:sz w:val="19"/>
              </w:rPr>
              <w:t>beschreiben mithilfe der</w:t>
            </w:r>
            <w:r>
              <w:rPr>
                <w:spacing w:val="-20"/>
                <w:sz w:val="19"/>
              </w:rPr>
              <w:t> </w:t>
            </w:r>
            <w:r>
              <w:rPr>
                <w:sz w:val="19"/>
              </w:rPr>
              <w:t>Oxida- tionszahlen korrespondierende Redoxpaare.</w:t>
            </w:r>
          </w:p>
          <w:p>
            <w:pPr>
              <w:pStyle w:val="TableParagraph"/>
              <w:numPr>
                <w:ilvl w:val="0"/>
                <w:numId w:val="185"/>
              </w:numPr>
              <w:tabs>
                <w:tab w:pos="251" w:val="left" w:leader="none"/>
              </w:tabs>
              <w:spacing w:line="240" w:lineRule="atLeast" w:before="50" w:after="0"/>
              <w:ind w:left="250" w:right="368" w:hanging="171"/>
              <w:jc w:val="both"/>
              <w:rPr>
                <w:sz w:val="19"/>
              </w:rPr>
            </w:pPr>
            <w:r>
              <w:rPr>
                <w:sz w:val="19"/>
              </w:rPr>
              <w:t>stellen Redoxgleichungen</w:t>
            </w:r>
            <w:r>
              <w:rPr>
                <w:spacing w:val="-23"/>
                <w:sz w:val="19"/>
              </w:rPr>
              <w:t> </w:t>
            </w:r>
            <w:r>
              <w:rPr>
                <w:sz w:val="19"/>
              </w:rPr>
              <w:t>in Form von </w:t>
            </w:r>
            <w:r>
              <w:rPr>
                <w:spacing w:val="-4"/>
                <w:sz w:val="19"/>
              </w:rPr>
              <w:t>Teil- </w:t>
            </w:r>
            <w:r>
              <w:rPr>
                <w:sz w:val="19"/>
              </w:rPr>
              <w:t>und Gesamt- gleichungen </w:t>
            </w:r>
            <w:r>
              <w:rPr>
                <w:spacing w:val="-4"/>
                <w:sz w:val="19"/>
              </w:rPr>
              <w:t>auf.</w:t>
            </w:r>
          </w:p>
        </w:tc>
        <w:tc>
          <w:tcPr>
            <w:tcW w:w="2835" w:type="dxa"/>
          </w:tcPr>
          <w:p>
            <w:pPr>
              <w:pStyle w:val="TableParagraph"/>
              <w:numPr>
                <w:ilvl w:val="0"/>
                <w:numId w:val="186"/>
              </w:numPr>
              <w:tabs>
                <w:tab w:pos="251" w:val="left" w:leader="none"/>
              </w:tabs>
              <w:spacing w:line="247" w:lineRule="auto" w:before="26" w:after="0"/>
              <w:ind w:left="250" w:right="298" w:hanging="171"/>
              <w:jc w:val="left"/>
              <w:rPr>
                <w:sz w:val="19"/>
              </w:rPr>
            </w:pPr>
            <w:r>
              <w:rPr>
                <w:sz w:val="19"/>
              </w:rPr>
              <w:t>prüfen unter Anwendung</w:t>
            </w:r>
            <w:r>
              <w:rPr>
                <w:spacing w:val="-20"/>
                <w:sz w:val="19"/>
              </w:rPr>
              <w:t> </w:t>
            </w:r>
            <w:r>
              <w:rPr>
                <w:sz w:val="19"/>
              </w:rPr>
              <w:t>von Oxidationszahlen, ob eine Redoxreaktion</w:t>
            </w:r>
            <w:r>
              <w:rPr>
                <w:spacing w:val="-4"/>
                <w:sz w:val="19"/>
              </w:rPr>
              <w:t> </w:t>
            </w:r>
            <w:r>
              <w:rPr>
                <w:sz w:val="19"/>
              </w:rPr>
              <w:t>vorliegt.</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012" w:hRule="atLeast"/>
        </w:trPr>
        <w:tc>
          <w:tcPr>
            <w:tcW w:w="2324" w:type="dxa"/>
          </w:tcPr>
          <w:p>
            <w:pPr>
              <w:pStyle w:val="TableParagraph"/>
              <w:spacing w:before="36"/>
              <w:ind w:left="79"/>
              <w:rPr>
                <w:sz w:val="19"/>
              </w:rPr>
            </w:pPr>
            <w:r>
              <w:rPr>
                <w:b/>
                <w:sz w:val="19"/>
              </w:rPr>
              <w:t>5.1.5 FM </w:t>
            </w:r>
            <w:r>
              <w:rPr>
                <w:sz w:val="19"/>
              </w:rPr>
              <w:t>Redoxtitration</w:t>
            </w:r>
          </w:p>
          <w:p>
            <w:pPr>
              <w:pStyle w:val="TableParagraph"/>
              <w:spacing w:line="240" w:lineRule="atLeast"/>
              <w:ind w:left="513"/>
              <w:rPr>
                <w:sz w:val="19"/>
              </w:rPr>
            </w:pPr>
            <w:r>
              <w:rPr>
                <w:sz w:val="19"/>
              </w:rPr>
              <w:t>– Quantifizierung mithilfe von Redoxre- aktionen (eA)</w:t>
            </w:r>
          </w:p>
        </w:tc>
        <w:tc>
          <w:tcPr>
            <w:tcW w:w="907" w:type="dxa"/>
          </w:tcPr>
          <w:p>
            <w:pPr>
              <w:pStyle w:val="TableParagraph"/>
              <w:spacing w:before="36"/>
              <w:ind w:left="115" w:right="104"/>
              <w:jc w:val="center"/>
              <w:rPr>
                <w:sz w:val="19"/>
              </w:rPr>
            </w:pPr>
            <w:r>
              <w:rPr>
                <w:sz w:val="19"/>
              </w:rPr>
              <w:t>261</w:t>
            </w:r>
          </w:p>
        </w:tc>
        <w:tc>
          <w:tcPr>
            <w:tcW w:w="2778" w:type="dxa"/>
          </w:tcPr>
          <w:p>
            <w:pPr>
              <w:pStyle w:val="TableParagraph"/>
              <w:numPr>
                <w:ilvl w:val="0"/>
                <w:numId w:val="187"/>
              </w:numPr>
              <w:tabs>
                <w:tab w:pos="251" w:val="left" w:leader="none"/>
              </w:tabs>
              <w:spacing w:line="247" w:lineRule="auto" w:before="26" w:after="0"/>
              <w:ind w:left="250" w:right="252" w:hanging="171"/>
              <w:jc w:val="both"/>
              <w:rPr>
                <w:b/>
                <w:sz w:val="19"/>
              </w:rPr>
            </w:pPr>
            <w:r>
              <w:rPr>
                <w:b/>
                <w:sz w:val="19"/>
              </w:rPr>
              <w:t>berechnen die Stoffmengen- konz</w:t>
            </w:r>
            <w:r>
              <w:rPr>
                <w:sz w:val="19"/>
              </w:rPr>
              <w:t>e</w:t>
            </w:r>
            <w:r>
              <w:rPr>
                <w:b/>
                <w:sz w:val="19"/>
              </w:rPr>
              <w:t>ntration einer</w:t>
            </w:r>
            <w:r>
              <w:rPr>
                <w:b/>
                <w:spacing w:val="-26"/>
                <w:sz w:val="19"/>
              </w:rPr>
              <w:t> </w:t>
            </w:r>
            <w:r>
              <w:rPr>
                <w:b/>
                <w:sz w:val="19"/>
              </w:rPr>
              <w:t>Probelö- sung (eA).</w:t>
            </w:r>
          </w:p>
        </w:tc>
        <w:tc>
          <w:tcPr>
            <w:tcW w:w="2835" w:type="dxa"/>
          </w:tcPr>
          <w:p>
            <w:pPr>
              <w:pStyle w:val="TableParagraph"/>
              <w:numPr>
                <w:ilvl w:val="0"/>
                <w:numId w:val="188"/>
              </w:numPr>
              <w:tabs>
                <w:tab w:pos="251" w:val="left" w:leader="none"/>
              </w:tabs>
              <w:spacing w:line="247" w:lineRule="auto" w:before="26" w:after="0"/>
              <w:ind w:left="250" w:right="486" w:hanging="171"/>
              <w:jc w:val="left"/>
              <w:rPr>
                <w:b/>
                <w:sz w:val="19"/>
              </w:rPr>
            </w:pPr>
            <w:r>
              <w:rPr>
                <w:b/>
                <w:sz w:val="19"/>
              </w:rPr>
              <w:t>führen eine</w:t>
            </w:r>
            <w:r>
              <w:rPr>
                <w:b/>
                <w:spacing w:val="-31"/>
                <w:sz w:val="19"/>
              </w:rPr>
              <w:t> </w:t>
            </w:r>
            <w:r>
              <w:rPr>
                <w:b/>
                <w:sz w:val="19"/>
              </w:rPr>
              <w:t>Redoxtitration durch</w:t>
            </w:r>
            <w:r>
              <w:rPr>
                <w:b/>
                <w:spacing w:val="-2"/>
                <w:sz w:val="19"/>
              </w:rPr>
              <w:t> </w:t>
            </w:r>
            <w:r>
              <w:rPr>
                <w:b/>
                <w:sz w:val="19"/>
              </w:rPr>
              <w:t>(eA).</w:t>
            </w:r>
          </w:p>
        </w:tc>
        <w:tc>
          <w:tcPr>
            <w:tcW w:w="2722" w:type="dxa"/>
          </w:tcPr>
          <w:p>
            <w:pPr>
              <w:pStyle w:val="TableParagraph"/>
              <w:rPr>
                <w:rFonts w:ascii="Times New Roman"/>
                <w:sz w:val="18"/>
              </w:rPr>
            </w:pPr>
          </w:p>
        </w:tc>
        <w:tc>
          <w:tcPr>
            <w:tcW w:w="2779" w:type="dxa"/>
          </w:tcPr>
          <w:p>
            <w:pPr>
              <w:pStyle w:val="TableParagraph"/>
              <w:numPr>
                <w:ilvl w:val="0"/>
                <w:numId w:val="189"/>
              </w:numPr>
              <w:tabs>
                <w:tab w:pos="258" w:val="left" w:leader="none"/>
              </w:tabs>
              <w:spacing w:line="247" w:lineRule="auto" w:before="36" w:after="0"/>
              <w:ind w:left="257" w:right="116" w:hanging="179"/>
              <w:jc w:val="both"/>
              <w:rPr>
                <w:b/>
                <w:sz w:val="19"/>
              </w:rPr>
            </w:pPr>
            <w:r>
              <w:rPr>
                <w:b/>
                <w:sz w:val="19"/>
              </w:rPr>
              <w:t>erkennen die Bedeutung</w:t>
            </w:r>
            <w:r>
              <w:rPr>
                <w:b/>
                <w:spacing w:val="-15"/>
                <w:sz w:val="19"/>
              </w:rPr>
              <w:t> </w:t>
            </w:r>
            <w:r>
              <w:rPr>
                <w:b/>
                <w:sz w:val="19"/>
              </w:rPr>
              <w:t>maß- analystischer </w:t>
            </w:r>
            <w:r>
              <w:rPr>
                <w:b/>
                <w:spacing w:val="-3"/>
                <w:sz w:val="19"/>
              </w:rPr>
              <w:t>Verfahren </w:t>
            </w:r>
            <w:r>
              <w:rPr>
                <w:b/>
                <w:sz w:val="19"/>
              </w:rPr>
              <w:t>in der Berufswelt</w:t>
            </w:r>
            <w:r>
              <w:rPr>
                <w:b/>
                <w:spacing w:val="-2"/>
                <w:sz w:val="19"/>
              </w:rPr>
              <w:t> </w:t>
            </w:r>
            <w:r>
              <w:rPr>
                <w:b/>
                <w:sz w:val="19"/>
              </w:rPr>
              <w:t>(eA).</w:t>
            </w:r>
          </w:p>
        </w:tc>
      </w:tr>
      <w:tr>
        <w:trPr>
          <w:trHeight w:val="292" w:hRule="atLeast"/>
        </w:trPr>
        <w:tc>
          <w:tcPr>
            <w:tcW w:w="14345" w:type="dxa"/>
            <w:gridSpan w:val="6"/>
            <w:shd w:val="clear" w:color="auto" w:fill="DAEEF3"/>
          </w:tcPr>
          <w:p>
            <w:pPr>
              <w:pStyle w:val="TableParagraph"/>
              <w:spacing w:before="36"/>
              <w:ind w:left="79"/>
              <w:rPr>
                <w:b/>
                <w:sz w:val="19"/>
              </w:rPr>
            </w:pPr>
            <w:r>
              <w:rPr>
                <w:b/>
                <w:sz w:val="19"/>
              </w:rPr>
              <w:t>5.2 Galvanische Zellen</w:t>
            </w:r>
          </w:p>
        </w:tc>
      </w:tr>
      <w:tr>
        <w:trPr>
          <w:trHeight w:val="1845" w:hRule="atLeast"/>
        </w:trPr>
        <w:tc>
          <w:tcPr>
            <w:tcW w:w="2324" w:type="dxa"/>
          </w:tcPr>
          <w:p>
            <w:pPr>
              <w:pStyle w:val="TableParagraph"/>
              <w:spacing w:before="36"/>
              <w:ind w:left="79"/>
              <w:rPr>
                <w:sz w:val="19"/>
              </w:rPr>
            </w:pPr>
            <w:r>
              <w:rPr>
                <w:b/>
                <w:sz w:val="19"/>
              </w:rPr>
              <w:t>5.2.1 </w:t>
            </w:r>
            <w:r>
              <w:rPr>
                <w:sz w:val="19"/>
              </w:rPr>
              <w:t>Versuche und Material</w:t>
            </w:r>
          </w:p>
        </w:tc>
        <w:tc>
          <w:tcPr>
            <w:tcW w:w="907" w:type="dxa"/>
          </w:tcPr>
          <w:p>
            <w:pPr>
              <w:pStyle w:val="TableParagraph"/>
              <w:spacing w:before="36"/>
              <w:ind w:left="115" w:right="104"/>
              <w:jc w:val="center"/>
              <w:rPr>
                <w:sz w:val="19"/>
              </w:rPr>
            </w:pPr>
            <w:r>
              <w:rPr>
                <w:sz w:val="19"/>
              </w:rPr>
              <w:t>262-263</w:t>
            </w:r>
          </w:p>
        </w:tc>
        <w:tc>
          <w:tcPr>
            <w:tcW w:w="2778" w:type="dxa"/>
          </w:tcPr>
          <w:p>
            <w:pPr>
              <w:pStyle w:val="TableParagraph"/>
              <w:numPr>
                <w:ilvl w:val="0"/>
                <w:numId w:val="190"/>
              </w:numPr>
              <w:tabs>
                <w:tab w:pos="251" w:val="left" w:leader="none"/>
              </w:tabs>
              <w:spacing w:line="247" w:lineRule="auto" w:before="26" w:after="0"/>
              <w:ind w:left="250" w:right="368" w:hanging="171"/>
              <w:jc w:val="both"/>
              <w:rPr>
                <w:sz w:val="19"/>
              </w:rPr>
            </w:pPr>
            <w:r>
              <w:rPr>
                <w:sz w:val="19"/>
              </w:rPr>
              <w:t>stellen Redoxgleichungen</w:t>
            </w:r>
            <w:r>
              <w:rPr>
                <w:spacing w:val="-23"/>
                <w:sz w:val="19"/>
              </w:rPr>
              <w:t> </w:t>
            </w:r>
            <w:r>
              <w:rPr>
                <w:sz w:val="19"/>
              </w:rPr>
              <w:t>in Form von </w:t>
            </w:r>
            <w:r>
              <w:rPr>
                <w:spacing w:val="-4"/>
                <w:sz w:val="19"/>
              </w:rPr>
              <w:t>Teil- </w:t>
            </w:r>
            <w:r>
              <w:rPr>
                <w:sz w:val="19"/>
              </w:rPr>
              <w:t>und Gesamt- gleichungen </w:t>
            </w:r>
            <w:r>
              <w:rPr>
                <w:spacing w:val="-4"/>
                <w:sz w:val="19"/>
              </w:rPr>
              <w:t>auf.</w:t>
            </w:r>
          </w:p>
          <w:p>
            <w:pPr>
              <w:pStyle w:val="TableParagraph"/>
              <w:numPr>
                <w:ilvl w:val="0"/>
                <w:numId w:val="190"/>
              </w:numPr>
              <w:tabs>
                <w:tab w:pos="251" w:val="left" w:leader="none"/>
              </w:tabs>
              <w:spacing w:line="247" w:lineRule="auto" w:before="50" w:after="0"/>
              <w:ind w:left="250" w:right="257" w:hanging="171"/>
              <w:jc w:val="left"/>
              <w:rPr>
                <w:sz w:val="19"/>
              </w:rPr>
            </w:pPr>
            <w:r>
              <w:rPr>
                <w:sz w:val="19"/>
              </w:rPr>
              <w:t>beschreiben den Bau</w:t>
            </w:r>
            <w:r>
              <w:rPr>
                <w:spacing w:val="-18"/>
                <w:sz w:val="19"/>
              </w:rPr>
              <w:t> </w:t>
            </w:r>
            <w:r>
              <w:rPr>
                <w:sz w:val="19"/>
              </w:rPr>
              <w:t>galvani- scher</w:t>
            </w:r>
            <w:r>
              <w:rPr>
                <w:spacing w:val="-2"/>
                <w:sz w:val="19"/>
              </w:rPr>
              <w:t> </w:t>
            </w:r>
            <w:r>
              <w:rPr>
                <w:sz w:val="19"/>
              </w:rPr>
              <w:t>Zellen.</w:t>
            </w:r>
          </w:p>
          <w:p>
            <w:pPr>
              <w:pStyle w:val="TableParagraph"/>
              <w:numPr>
                <w:ilvl w:val="0"/>
                <w:numId w:val="190"/>
              </w:numPr>
              <w:tabs>
                <w:tab w:pos="251" w:val="left" w:leader="none"/>
              </w:tabs>
              <w:spacing w:line="240" w:lineRule="atLeast" w:before="49" w:after="0"/>
              <w:ind w:left="250" w:right="76" w:hanging="171"/>
              <w:jc w:val="left"/>
              <w:rPr>
                <w:sz w:val="19"/>
              </w:rPr>
            </w:pPr>
            <w:r>
              <w:rPr>
                <w:sz w:val="19"/>
              </w:rPr>
              <w:t>beschreiben den Aufbau der </w:t>
            </w:r>
            <w:r>
              <w:rPr>
                <w:spacing w:val="-1"/>
                <w:w w:val="95"/>
                <w:sz w:val="19"/>
              </w:rPr>
              <w:t>Standard-Wasserstoffelektrode.</w:t>
            </w:r>
          </w:p>
        </w:tc>
        <w:tc>
          <w:tcPr>
            <w:tcW w:w="2835" w:type="dxa"/>
          </w:tcPr>
          <w:p>
            <w:pPr>
              <w:pStyle w:val="TableParagraph"/>
              <w:numPr>
                <w:ilvl w:val="0"/>
                <w:numId w:val="191"/>
              </w:numPr>
              <w:tabs>
                <w:tab w:pos="251" w:val="left" w:leader="none"/>
              </w:tabs>
              <w:spacing w:line="247" w:lineRule="auto" w:before="26" w:after="0"/>
              <w:ind w:left="250" w:right="224" w:hanging="171"/>
              <w:jc w:val="both"/>
              <w:rPr>
                <w:sz w:val="19"/>
              </w:rPr>
            </w:pPr>
            <w:r>
              <w:rPr>
                <w:sz w:val="19"/>
              </w:rPr>
              <w:t>planen Experimente zum Bau funktionsfähiger galvanischer Zellen und führen diese</w:t>
            </w:r>
            <w:r>
              <w:rPr>
                <w:spacing w:val="-21"/>
                <w:sz w:val="19"/>
              </w:rPr>
              <w:t> </w:t>
            </w:r>
            <w:r>
              <w:rPr>
                <w:sz w:val="19"/>
              </w:rPr>
              <w:t>durch.</w:t>
            </w:r>
          </w:p>
          <w:p>
            <w:pPr>
              <w:pStyle w:val="TableParagraph"/>
              <w:numPr>
                <w:ilvl w:val="0"/>
                <w:numId w:val="191"/>
              </w:numPr>
              <w:tabs>
                <w:tab w:pos="251" w:val="left" w:leader="none"/>
              </w:tabs>
              <w:spacing w:line="247" w:lineRule="auto" w:before="50" w:after="0"/>
              <w:ind w:left="250" w:right="102" w:hanging="171"/>
              <w:jc w:val="both"/>
              <w:rPr>
                <w:sz w:val="19"/>
              </w:rPr>
            </w:pPr>
            <w:r>
              <w:rPr>
                <w:sz w:val="19"/>
              </w:rPr>
              <w:t>messen die Spannung unter- schiedlicher galvanischer</w:t>
            </w:r>
            <w:r>
              <w:rPr>
                <w:spacing w:val="-20"/>
                <w:sz w:val="19"/>
              </w:rPr>
              <w:t> </w:t>
            </w:r>
            <w:r>
              <w:rPr>
                <w:sz w:val="19"/>
              </w:rPr>
              <w:t>Zellen.</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2565" w:hRule="atLeast"/>
        </w:trPr>
        <w:tc>
          <w:tcPr>
            <w:tcW w:w="2324" w:type="dxa"/>
          </w:tcPr>
          <w:p>
            <w:pPr>
              <w:pStyle w:val="TableParagraph"/>
              <w:spacing w:line="247" w:lineRule="auto" w:before="36"/>
              <w:ind w:left="513" w:hanging="434"/>
              <w:rPr>
                <w:sz w:val="19"/>
              </w:rPr>
            </w:pPr>
            <w:r>
              <w:rPr>
                <w:b/>
                <w:sz w:val="19"/>
              </w:rPr>
              <w:t>5.2.2 </w:t>
            </w:r>
            <w:r>
              <w:rPr>
                <w:sz w:val="19"/>
              </w:rPr>
              <w:t>Stromfluss durch chemische Reaktionen</w:t>
            </w:r>
          </w:p>
        </w:tc>
        <w:tc>
          <w:tcPr>
            <w:tcW w:w="907" w:type="dxa"/>
          </w:tcPr>
          <w:p>
            <w:pPr>
              <w:pStyle w:val="TableParagraph"/>
              <w:spacing w:before="36"/>
              <w:ind w:left="115" w:right="104"/>
              <w:jc w:val="center"/>
              <w:rPr>
                <w:sz w:val="19"/>
              </w:rPr>
            </w:pPr>
            <w:r>
              <w:rPr>
                <w:sz w:val="19"/>
              </w:rPr>
              <w:t>264-265</w:t>
            </w:r>
          </w:p>
        </w:tc>
        <w:tc>
          <w:tcPr>
            <w:tcW w:w="2778" w:type="dxa"/>
          </w:tcPr>
          <w:p>
            <w:pPr>
              <w:pStyle w:val="TableParagraph"/>
              <w:numPr>
                <w:ilvl w:val="0"/>
                <w:numId w:val="192"/>
              </w:numPr>
              <w:tabs>
                <w:tab w:pos="251" w:val="left" w:leader="none"/>
              </w:tabs>
              <w:spacing w:line="247" w:lineRule="auto" w:before="26" w:after="0"/>
              <w:ind w:left="250" w:right="280" w:hanging="171"/>
              <w:jc w:val="left"/>
              <w:rPr>
                <w:sz w:val="19"/>
              </w:rPr>
            </w:pPr>
            <w:r>
              <w:rPr>
                <w:sz w:val="19"/>
              </w:rPr>
              <w:t>erläutern die</w:t>
            </w:r>
            <w:r>
              <w:rPr>
                <w:spacing w:val="-16"/>
                <w:sz w:val="19"/>
              </w:rPr>
              <w:t> </w:t>
            </w:r>
            <w:r>
              <w:rPr>
                <w:sz w:val="19"/>
              </w:rPr>
              <w:t>Funktionsweise galvanischer</w:t>
            </w:r>
            <w:r>
              <w:rPr>
                <w:spacing w:val="-2"/>
                <w:sz w:val="19"/>
              </w:rPr>
              <w:t> </w:t>
            </w:r>
            <w:r>
              <w:rPr>
                <w:sz w:val="19"/>
              </w:rPr>
              <w:t>Zellen.</w:t>
            </w:r>
          </w:p>
          <w:p>
            <w:pPr>
              <w:pStyle w:val="TableParagraph"/>
              <w:numPr>
                <w:ilvl w:val="0"/>
                <w:numId w:val="192"/>
              </w:numPr>
              <w:tabs>
                <w:tab w:pos="251" w:val="left" w:leader="none"/>
              </w:tabs>
              <w:spacing w:line="247" w:lineRule="auto" w:before="49" w:after="0"/>
              <w:ind w:left="250" w:right="359" w:hanging="171"/>
              <w:jc w:val="left"/>
              <w:rPr>
                <w:sz w:val="19"/>
              </w:rPr>
            </w:pPr>
            <w:r>
              <w:rPr>
                <w:sz w:val="19"/>
              </w:rPr>
              <w:t>beschreiben die elektroche- mische Doppelschicht als Redoxgleichgewicht in</w:t>
            </w:r>
            <w:r>
              <w:rPr>
                <w:spacing w:val="-19"/>
                <w:sz w:val="19"/>
              </w:rPr>
              <w:t> </w:t>
            </w:r>
            <w:r>
              <w:rPr>
                <w:sz w:val="19"/>
              </w:rPr>
              <w:t>einer Halbzelle.</w:t>
            </w:r>
          </w:p>
          <w:p>
            <w:pPr>
              <w:pStyle w:val="TableParagraph"/>
              <w:numPr>
                <w:ilvl w:val="0"/>
                <w:numId w:val="192"/>
              </w:numPr>
              <w:tabs>
                <w:tab w:pos="251" w:val="left" w:leader="none"/>
              </w:tabs>
              <w:spacing w:line="247" w:lineRule="auto" w:before="51" w:after="0"/>
              <w:ind w:left="250" w:right="203" w:hanging="171"/>
              <w:jc w:val="left"/>
              <w:rPr>
                <w:sz w:val="19"/>
              </w:rPr>
            </w:pPr>
            <w:r>
              <w:rPr>
                <w:sz w:val="19"/>
              </w:rPr>
              <w:t>beschreiben den Austritt von Ionen aus dem Metallgitter unter Verbleib von</w:t>
            </w:r>
            <w:r>
              <w:rPr>
                <w:spacing w:val="-29"/>
                <w:sz w:val="19"/>
              </w:rPr>
              <w:t> </w:t>
            </w:r>
            <w:r>
              <w:rPr>
                <w:sz w:val="19"/>
              </w:rPr>
              <w:t>Elektronen im</w:t>
            </w:r>
            <w:r>
              <w:rPr>
                <w:spacing w:val="-2"/>
                <w:sz w:val="19"/>
              </w:rPr>
              <w:t> </w:t>
            </w:r>
            <w:r>
              <w:rPr>
                <w:sz w:val="19"/>
              </w:rPr>
              <w:t>Elektronengas.</w:t>
            </w:r>
          </w:p>
        </w:tc>
        <w:tc>
          <w:tcPr>
            <w:tcW w:w="2835" w:type="dxa"/>
          </w:tcPr>
          <w:p>
            <w:pPr>
              <w:pStyle w:val="TableParagraph"/>
              <w:numPr>
                <w:ilvl w:val="0"/>
                <w:numId w:val="193"/>
              </w:numPr>
              <w:tabs>
                <w:tab w:pos="251" w:val="left" w:leader="none"/>
              </w:tabs>
              <w:spacing w:line="247" w:lineRule="auto" w:before="26" w:after="0"/>
              <w:ind w:left="250" w:right="159" w:hanging="171"/>
              <w:jc w:val="left"/>
              <w:rPr>
                <w:sz w:val="19"/>
              </w:rPr>
            </w:pPr>
            <w:r>
              <w:rPr>
                <w:sz w:val="19"/>
              </w:rPr>
              <w:t>nutzen Modelle zur</w:t>
            </w:r>
            <w:r>
              <w:rPr>
                <w:spacing w:val="-21"/>
                <w:sz w:val="19"/>
              </w:rPr>
              <w:t> </w:t>
            </w:r>
            <w:r>
              <w:rPr>
                <w:sz w:val="19"/>
              </w:rPr>
              <w:t>Darstellung von galvanischen</w:t>
            </w:r>
            <w:r>
              <w:rPr>
                <w:spacing w:val="-4"/>
                <w:sz w:val="19"/>
              </w:rPr>
              <w:t> </w:t>
            </w:r>
            <w:r>
              <w:rPr>
                <w:sz w:val="19"/>
              </w:rPr>
              <w:t>Zellen.</w:t>
            </w:r>
          </w:p>
        </w:tc>
        <w:tc>
          <w:tcPr>
            <w:tcW w:w="2722" w:type="dxa"/>
          </w:tcPr>
          <w:p>
            <w:pPr>
              <w:pStyle w:val="TableParagraph"/>
              <w:numPr>
                <w:ilvl w:val="0"/>
                <w:numId w:val="194"/>
              </w:numPr>
              <w:tabs>
                <w:tab w:pos="251" w:val="left" w:leader="none"/>
              </w:tabs>
              <w:spacing w:line="261" w:lineRule="auto" w:before="26" w:after="0"/>
              <w:ind w:left="250" w:right="326" w:hanging="171"/>
              <w:jc w:val="left"/>
              <w:rPr>
                <w:sz w:val="19"/>
              </w:rPr>
            </w:pPr>
            <w:r>
              <w:rPr>
                <w:sz w:val="19"/>
              </w:rPr>
              <w:t>stellen galvanische Zellen</w:t>
            </w:r>
            <w:r>
              <w:rPr>
                <w:spacing w:val="-18"/>
                <w:sz w:val="19"/>
              </w:rPr>
              <w:t> </w:t>
            </w:r>
            <w:r>
              <w:rPr>
                <w:sz w:val="19"/>
              </w:rPr>
              <w:t>in Form von Skizzen</w:t>
            </w:r>
            <w:r>
              <w:rPr>
                <w:spacing w:val="-6"/>
                <w:sz w:val="19"/>
              </w:rPr>
              <w:t> dar.</w:t>
            </w:r>
          </w:p>
        </w:tc>
        <w:tc>
          <w:tcPr>
            <w:tcW w:w="2779" w:type="dxa"/>
          </w:tcPr>
          <w:p>
            <w:pPr>
              <w:pStyle w:val="TableParagraph"/>
              <w:rPr>
                <w:rFonts w:ascii="Times New Roman"/>
                <w:sz w:val="18"/>
              </w:rPr>
            </w:pPr>
          </w:p>
        </w:tc>
      </w:tr>
      <w:tr>
        <w:trPr>
          <w:trHeight w:val="2085" w:hRule="atLeast"/>
        </w:trPr>
        <w:tc>
          <w:tcPr>
            <w:tcW w:w="2324" w:type="dxa"/>
          </w:tcPr>
          <w:p>
            <w:pPr>
              <w:pStyle w:val="TableParagraph"/>
              <w:spacing w:line="247" w:lineRule="auto" w:before="36"/>
              <w:ind w:left="513" w:hanging="434"/>
              <w:rPr>
                <w:sz w:val="19"/>
              </w:rPr>
            </w:pPr>
            <w:r>
              <w:rPr>
                <w:b/>
                <w:sz w:val="19"/>
              </w:rPr>
              <w:t>5.2.3 </w:t>
            </w:r>
            <w:r>
              <w:rPr>
                <w:sz w:val="19"/>
              </w:rPr>
              <w:t>Redoxpaare im Vergleich</w:t>
            </w:r>
          </w:p>
        </w:tc>
        <w:tc>
          <w:tcPr>
            <w:tcW w:w="907" w:type="dxa"/>
          </w:tcPr>
          <w:p>
            <w:pPr>
              <w:pStyle w:val="TableParagraph"/>
              <w:spacing w:before="36"/>
              <w:ind w:left="115" w:right="104"/>
              <w:jc w:val="center"/>
              <w:rPr>
                <w:sz w:val="19"/>
              </w:rPr>
            </w:pPr>
            <w:r>
              <w:rPr>
                <w:sz w:val="19"/>
              </w:rPr>
              <w:t>266-267</w:t>
            </w:r>
          </w:p>
        </w:tc>
        <w:tc>
          <w:tcPr>
            <w:tcW w:w="2778" w:type="dxa"/>
          </w:tcPr>
          <w:p>
            <w:pPr>
              <w:pStyle w:val="TableParagraph"/>
              <w:numPr>
                <w:ilvl w:val="0"/>
                <w:numId w:val="195"/>
              </w:numPr>
              <w:tabs>
                <w:tab w:pos="251" w:val="left" w:leader="none"/>
              </w:tabs>
              <w:spacing w:line="247" w:lineRule="auto" w:before="26" w:after="0"/>
              <w:ind w:left="250" w:right="87" w:hanging="171"/>
              <w:jc w:val="both"/>
              <w:rPr>
                <w:sz w:val="19"/>
              </w:rPr>
            </w:pPr>
            <w:r>
              <w:rPr>
                <w:sz w:val="19"/>
              </w:rPr>
              <w:t>erklären die</w:t>
            </w:r>
            <w:r>
              <w:rPr>
                <w:spacing w:val="-23"/>
                <w:sz w:val="19"/>
              </w:rPr>
              <w:t> </w:t>
            </w:r>
            <w:r>
              <w:rPr>
                <w:sz w:val="19"/>
              </w:rPr>
              <w:t>Potenzialdifferenz/ </w:t>
            </w:r>
            <w:r>
              <w:rPr>
                <w:spacing w:val="-3"/>
                <w:sz w:val="19"/>
              </w:rPr>
              <w:t>Spannung</w:t>
            </w:r>
            <w:r>
              <w:rPr>
                <w:spacing w:val="-8"/>
                <w:sz w:val="19"/>
              </w:rPr>
              <w:t> </w:t>
            </w:r>
            <w:r>
              <w:rPr>
                <w:sz w:val="19"/>
              </w:rPr>
              <w:t>mit</w:t>
            </w:r>
            <w:r>
              <w:rPr>
                <w:spacing w:val="-7"/>
                <w:sz w:val="19"/>
              </w:rPr>
              <w:t> </w:t>
            </w:r>
            <w:r>
              <w:rPr>
                <w:sz w:val="19"/>
              </w:rPr>
              <w:t>der</w:t>
            </w:r>
            <w:r>
              <w:rPr>
                <w:spacing w:val="-8"/>
                <w:sz w:val="19"/>
              </w:rPr>
              <w:t> </w:t>
            </w:r>
            <w:r>
              <w:rPr>
                <w:sz w:val="19"/>
              </w:rPr>
              <w:t>Lage</w:t>
            </w:r>
            <w:r>
              <w:rPr>
                <w:spacing w:val="-7"/>
                <w:sz w:val="19"/>
              </w:rPr>
              <w:t> </w:t>
            </w:r>
            <w:r>
              <w:rPr>
                <w:sz w:val="19"/>
              </w:rPr>
              <w:t>der</w:t>
            </w:r>
            <w:r>
              <w:rPr>
                <w:spacing w:val="-7"/>
                <w:sz w:val="19"/>
              </w:rPr>
              <w:t> </w:t>
            </w:r>
            <w:r>
              <w:rPr>
                <w:spacing w:val="-3"/>
                <w:sz w:val="19"/>
              </w:rPr>
              <w:t>elek- trochemischen</w:t>
            </w:r>
            <w:r>
              <w:rPr>
                <w:spacing w:val="2"/>
                <w:sz w:val="19"/>
              </w:rPr>
              <w:t> </w:t>
            </w:r>
            <w:r>
              <w:rPr>
                <w:spacing w:val="-3"/>
                <w:sz w:val="19"/>
              </w:rPr>
              <w:t>Gleichgewichte.</w:t>
            </w:r>
          </w:p>
          <w:p>
            <w:pPr>
              <w:pStyle w:val="TableParagraph"/>
              <w:numPr>
                <w:ilvl w:val="0"/>
                <w:numId w:val="195"/>
              </w:numPr>
              <w:tabs>
                <w:tab w:pos="251" w:val="left" w:leader="none"/>
              </w:tabs>
              <w:spacing w:line="247" w:lineRule="auto" w:before="50" w:after="0"/>
              <w:ind w:left="250" w:right="190" w:hanging="171"/>
              <w:jc w:val="left"/>
              <w:rPr>
                <w:sz w:val="19"/>
              </w:rPr>
            </w:pPr>
            <w:r>
              <w:rPr>
                <w:sz w:val="19"/>
              </w:rPr>
              <w:t>definieren das</w:t>
            </w:r>
            <w:r>
              <w:rPr>
                <w:spacing w:val="-28"/>
                <w:sz w:val="19"/>
              </w:rPr>
              <w:t> </w:t>
            </w:r>
            <w:r>
              <w:rPr>
                <w:sz w:val="19"/>
              </w:rPr>
              <w:t>Standard-Elekt- rodenpotenzial.</w:t>
            </w:r>
          </w:p>
          <w:p>
            <w:pPr>
              <w:pStyle w:val="TableParagraph"/>
              <w:numPr>
                <w:ilvl w:val="0"/>
                <w:numId w:val="195"/>
              </w:numPr>
              <w:tabs>
                <w:tab w:pos="251" w:val="left" w:leader="none"/>
              </w:tabs>
              <w:spacing w:line="240" w:lineRule="atLeast" w:before="49" w:after="0"/>
              <w:ind w:left="250" w:right="102" w:hanging="171"/>
              <w:jc w:val="left"/>
              <w:rPr>
                <w:sz w:val="19"/>
              </w:rPr>
            </w:pPr>
            <w:r>
              <w:rPr>
                <w:sz w:val="19"/>
              </w:rPr>
              <w:t>berechnen die Spannung</w:t>
            </w:r>
            <w:r>
              <w:rPr>
                <w:spacing w:val="-20"/>
                <w:sz w:val="19"/>
              </w:rPr>
              <w:t> </w:t>
            </w:r>
            <w:r>
              <w:rPr>
                <w:sz w:val="19"/>
              </w:rPr>
              <w:t>galva- nischer Zellen (Zellspannung) unter</w:t>
            </w:r>
            <w:r>
              <w:rPr>
                <w:spacing w:val="-4"/>
                <w:sz w:val="19"/>
              </w:rPr>
              <w:t> </w:t>
            </w:r>
            <w:r>
              <w:rPr>
                <w:sz w:val="19"/>
              </w:rPr>
              <w:t>Standardbedingungen.</w:t>
            </w:r>
          </w:p>
        </w:tc>
        <w:tc>
          <w:tcPr>
            <w:tcW w:w="2835" w:type="dxa"/>
          </w:tcPr>
          <w:p>
            <w:pPr>
              <w:pStyle w:val="TableParagraph"/>
              <w:rPr>
                <w:rFonts w:ascii="Times New Roman"/>
                <w:sz w:val="18"/>
              </w:rPr>
            </w:pPr>
          </w:p>
        </w:tc>
        <w:tc>
          <w:tcPr>
            <w:tcW w:w="2722" w:type="dxa"/>
          </w:tcPr>
          <w:p>
            <w:pPr>
              <w:pStyle w:val="TableParagraph"/>
              <w:numPr>
                <w:ilvl w:val="0"/>
                <w:numId w:val="196"/>
              </w:numPr>
              <w:tabs>
                <w:tab w:pos="251" w:val="left" w:leader="none"/>
              </w:tabs>
              <w:spacing w:line="247" w:lineRule="auto" w:before="26" w:after="0"/>
              <w:ind w:left="250" w:right="326" w:hanging="171"/>
              <w:jc w:val="left"/>
              <w:rPr>
                <w:sz w:val="19"/>
              </w:rPr>
            </w:pPr>
            <w:r>
              <w:rPr>
                <w:sz w:val="19"/>
              </w:rPr>
              <w:t>stellen galvanische Zellen</w:t>
            </w:r>
            <w:r>
              <w:rPr>
                <w:spacing w:val="-18"/>
                <w:sz w:val="19"/>
              </w:rPr>
              <w:t> </w:t>
            </w:r>
            <w:r>
              <w:rPr>
                <w:sz w:val="19"/>
              </w:rPr>
              <w:t>in Form von Skizzen</w:t>
            </w:r>
            <w:r>
              <w:rPr>
                <w:spacing w:val="-6"/>
                <w:sz w:val="19"/>
              </w:rPr>
              <w:t> dar.</w:t>
            </w:r>
          </w:p>
        </w:tc>
        <w:tc>
          <w:tcPr>
            <w:tcW w:w="2779" w:type="dxa"/>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88960" filled="true" fillcolor="#d9dada" stroked="false">
            <v:fill type="solid"/>
            <w10:wrap type="none"/>
          </v:rect>
        </w:pict>
      </w: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297"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1074" w:hRule="atLeast"/>
        </w:trPr>
        <w:tc>
          <w:tcPr>
            <w:tcW w:w="2324" w:type="dxa"/>
            <w:tcBorders>
              <w:top w:val="nil"/>
              <w:left w:val="single" w:sz="4" w:space="0" w:color="626261"/>
              <w:bottom w:val="single" w:sz="4" w:space="0" w:color="626261"/>
              <w:right w:val="single" w:sz="4" w:space="0" w:color="626261"/>
            </w:tcBorders>
          </w:tcPr>
          <w:p>
            <w:pPr>
              <w:pStyle w:val="TableParagraph"/>
              <w:spacing w:line="247" w:lineRule="auto" w:before="41"/>
              <w:ind w:left="513" w:hanging="434"/>
              <w:rPr>
                <w:sz w:val="19"/>
              </w:rPr>
            </w:pPr>
            <w:r>
              <w:rPr>
                <w:b/>
                <w:sz w:val="19"/>
              </w:rPr>
              <w:t>5.2.4 </w:t>
            </w:r>
            <w:r>
              <w:rPr>
                <w:sz w:val="19"/>
              </w:rPr>
              <w:t>Die Spannungsreihe und ihre Erweiterung</w:t>
            </w:r>
          </w:p>
        </w:tc>
        <w:tc>
          <w:tcPr>
            <w:tcW w:w="907" w:type="dxa"/>
            <w:tcBorders>
              <w:top w:val="nil"/>
              <w:left w:val="single" w:sz="4" w:space="0" w:color="626261"/>
              <w:bottom w:val="single" w:sz="4" w:space="0" w:color="626261"/>
              <w:right w:val="single" w:sz="4" w:space="0" w:color="626261"/>
            </w:tcBorders>
          </w:tcPr>
          <w:p>
            <w:pPr>
              <w:pStyle w:val="TableParagraph"/>
              <w:spacing w:before="41"/>
              <w:ind w:left="115" w:right="104"/>
              <w:jc w:val="center"/>
              <w:rPr>
                <w:sz w:val="19"/>
              </w:rPr>
            </w:pPr>
            <w:r>
              <w:rPr>
                <w:sz w:val="19"/>
              </w:rPr>
              <w:t>268-269</w:t>
            </w:r>
          </w:p>
        </w:tc>
        <w:tc>
          <w:tcPr>
            <w:tcW w:w="2778" w:type="dxa"/>
            <w:tcBorders>
              <w:top w:val="nil"/>
              <w:left w:val="single" w:sz="4" w:space="0" w:color="626261"/>
              <w:bottom w:val="single" w:sz="4" w:space="0" w:color="626261"/>
              <w:right w:val="single" w:sz="4" w:space="0" w:color="626261"/>
            </w:tcBorders>
          </w:tcPr>
          <w:p>
            <w:pPr>
              <w:pStyle w:val="TableParagraph"/>
              <w:numPr>
                <w:ilvl w:val="0"/>
                <w:numId w:val="197"/>
              </w:numPr>
              <w:tabs>
                <w:tab w:pos="251" w:val="left" w:leader="none"/>
              </w:tabs>
              <w:spacing w:line="247" w:lineRule="auto" w:before="31" w:after="0"/>
              <w:ind w:left="250" w:right="368" w:hanging="171"/>
              <w:jc w:val="both"/>
              <w:rPr>
                <w:sz w:val="19"/>
              </w:rPr>
            </w:pPr>
            <w:r>
              <w:rPr>
                <w:sz w:val="19"/>
              </w:rPr>
              <w:t>stellen Redoxgleichungen</w:t>
            </w:r>
            <w:r>
              <w:rPr>
                <w:spacing w:val="-23"/>
                <w:sz w:val="19"/>
              </w:rPr>
              <w:t> </w:t>
            </w:r>
            <w:r>
              <w:rPr>
                <w:sz w:val="19"/>
              </w:rPr>
              <w:t>in Form von </w:t>
            </w:r>
            <w:r>
              <w:rPr>
                <w:spacing w:val="-4"/>
                <w:sz w:val="19"/>
              </w:rPr>
              <w:t>Teil- </w:t>
            </w:r>
            <w:r>
              <w:rPr>
                <w:sz w:val="19"/>
              </w:rPr>
              <w:t>und Gesamt- gleichungen </w:t>
            </w:r>
            <w:r>
              <w:rPr>
                <w:spacing w:val="-4"/>
                <w:sz w:val="19"/>
              </w:rPr>
              <w:t>auf.</w:t>
            </w:r>
          </w:p>
        </w:tc>
        <w:tc>
          <w:tcPr>
            <w:tcW w:w="2835" w:type="dxa"/>
            <w:tcBorders>
              <w:top w:val="nil"/>
              <w:left w:val="single" w:sz="4" w:space="0" w:color="626261"/>
              <w:bottom w:val="single" w:sz="4" w:space="0" w:color="626261"/>
              <w:right w:val="single" w:sz="4" w:space="0" w:color="626261"/>
            </w:tcBorders>
          </w:tcPr>
          <w:p>
            <w:pPr>
              <w:pStyle w:val="TableParagraph"/>
              <w:numPr>
                <w:ilvl w:val="0"/>
                <w:numId w:val="198"/>
              </w:numPr>
              <w:tabs>
                <w:tab w:pos="251" w:val="left" w:leader="none"/>
              </w:tabs>
              <w:spacing w:line="247" w:lineRule="auto" w:before="31" w:after="0"/>
              <w:ind w:left="250" w:right="143" w:hanging="171"/>
              <w:jc w:val="both"/>
              <w:rPr>
                <w:sz w:val="19"/>
              </w:rPr>
            </w:pPr>
            <w:r>
              <w:rPr>
                <w:sz w:val="19"/>
              </w:rPr>
              <w:t>nutzen Tabellen von Standard- Elektrodenpotenzialen zur </w:t>
            </w:r>
            <w:r>
              <w:rPr>
                <w:spacing w:val="-4"/>
                <w:sz w:val="19"/>
              </w:rPr>
              <w:t>Vor- </w:t>
            </w:r>
            <w:r>
              <w:rPr>
                <w:sz w:val="19"/>
              </w:rPr>
              <w:t>hersage des Ablaufs von</w:t>
            </w:r>
            <w:r>
              <w:rPr>
                <w:spacing w:val="-16"/>
                <w:sz w:val="19"/>
              </w:rPr>
              <w:t> </w:t>
            </w:r>
            <w:r>
              <w:rPr>
                <w:spacing w:val="-3"/>
                <w:sz w:val="19"/>
              </w:rPr>
              <w:t>Redox- </w:t>
            </w:r>
            <w:r>
              <w:rPr>
                <w:sz w:val="19"/>
              </w:rPr>
              <w:t>reaktionen.</w:t>
            </w:r>
          </w:p>
        </w:tc>
        <w:tc>
          <w:tcPr>
            <w:tcW w:w="2722" w:type="dxa"/>
            <w:tcBorders>
              <w:top w:val="nil"/>
              <w:left w:val="single" w:sz="4" w:space="0" w:color="626261"/>
              <w:bottom w:val="single" w:sz="4" w:space="0" w:color="626261"/>
              <w:right w:val="single" w:sz="4" w:space="0" w:color="626261"/>
            </w:tcBorders>
          </w:tcPr>
          <w:p>
            <w:pPr>
              <w:pStyle w:val="TableParagraph"/>
              <w:numPr>
                <w:ilvl w:val="0"/>
                <w:numId w:val="199"/>
              </w:numPr>
              <w:tabs>
                <w:tab w:pos="251" w:val="left" w:leader="none"/>
              </w:tabs>
              <w:spacing w:line="240" w:lineRule="auto" w:before="31" w:after="0"/>
              <w:ind w:left="250" w:right="0" w:hanging="171"/>
              <w:jc w:val="left"/>
              <w:rPr>
                <w:sz w:val="19"/>
              </w:rPr>
            </w:pPr>
            <w:r>
              <w:rPr>
                <w:sz w:val="19"/>
              </w:rPr>
              <w:t>erstellen</w:t>
            </w:r>
            <w:r>
              <w:rPr>
                <w:spacing w:val="-2"/>
                <w:sz w:val="19"/>
              </w:rPr>
              <w:t> </w:t>
            </w:r>
            <w:r>
              <w:rPr>
                <w:sz w:val="19"/>
              </w:rPr>
              <w:t>Zelldiagramme.</w:t>
            </w:r>
          </w:p>
          <w:p>
            <w:pPr>
              <w:pStyle w:val="TableParagraph"/>
              <w:numPr>
                <w:ilvl w:val="0"/>
                <w:numId w:val="199"/>
              </w:numPr>
              <w:tabs>
                <w:tab w:pos="251" w:val="left" w:leader="none"/>
              </w:tabs>
              <w:spacing w:line="240" w:lineRule="atLeast" w:before="55" w:after="0"/>
              <w:ind w:left="250" w:right="393" w:hanging="171"/>
              <w:jc w:val="left"/>
              <w:rPr>
                <w:sz w:val="19"/>
              </w:rPr>
            </w:pPr>
            <w:r>
              <w:rPr>
                <w:sz w:val="19"/>
              </w:rPr>
              <w:t>argumentieren</w:t>
            </w:r>
            <w:r>
              <w:rPr>
                <w:spacing w:val="-17"/>
                <w:sz w:val="19"/>
              </w:rPr>
              <w:t> </w:t>
            </w:r>
            <w:r>
              <w:rPr>
                <w:sz w:val="19"/>
              </w:rPr>
              <w:t>sachlogisch unter Verwendung von Tabellenwerten.</w:t>
            </w:r>
          </w:p>
        </w:tc>
        <w:tc>
          <w:tcPr>
            <w:tcW w:w="2779"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80"/>
              <w:rPr>
                <w:b/>
                <w:sz w:val="19"/>
              </w:rPr>
            </w:pPr>
            <w:r>
              <w:rPr>
                <w:b/>
                <w:sz w:val="19"/>
              </w:rPr>
              <w:t>5.3 Konzentrationszellen (eA)</w:t>
            </w: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5.3.1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270-271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200"/>
              </w:numPr>
              <w:tabs>
                <w:tab w:pos="251" w:val="left" w:leader="none"/>
              </w:tabs>
              <w:spacing w:line="240" w:lineRule="atLeast" w:before="26" w:after="0"/>
              <w:ind w:left="250" w:right="87" w:hanging="171"/>
              <w:jc w:val="both"/>
              <w:rPr>
                <w:sz w:val="19"/>
              </w:rPr>
            </w:pPr>
            <w:r>
              <w:rPr>
                <w:sz w:val="19"/>
              </w:rPr>
              <w:t>erklären die</w:t>
            </w:r>
            <w:r>
              <w:rPr>
                <w:spacing w:val="-23"/>
                <w:sz w:val="19"/>
              </w:rPr>
              <w:t> </w:t>
            </w:r>
            <w:r>
              <w:rPr>
                <w:sz w:val="19"/>
              </w:rPr>
              <w:t>Potenzialdifferenz/ </w:t>
            </w:r>
            <w:r>
              <w:rPr>
                <w:spacing w:val="-3"/>
                <w:sz w:val="19"/>
              </w:rPr>
              <w:t>Spannung</w:t>
            </w:r>
            <w:r>
              <w:rPr>
                <w:spacing w:val="-8"/>
                <w:sz w:val="19"/>
              </w:rPr>
              <w:t> </w:t>
            </w:r>
            <w:r>
              <w:rPr>
                <w:sz w:val="19"/>
              </w:rPr>
              <w:t>mit</w:t>
            </w:r>
            <w:r>
              <w:rPr>
                <w:spacing w:val="-7"/>
                <w:sz w:val="19"/>
              </w:rPr>
              <w:t> </w:t>
            </w:r>
            <w:r>
              <w:rPr>
                <w:sz w:val="19"/>
              </w:rPr>
              <w:t>der</w:t>
            </w:r>
            <w:r>
              <w:rPr>
                <w:spacing w:val="-8"/>
                <w:sz w:val="19"/>
              </w:rPr>
              <w:t> </w:t>
            </w:r>
            <w:r>
              <w:rPr>
                <w:sz w:val="19"/>
              </w:rPr>
              <w:t>Lage</w:t>
            </w:r>
            <w:r>
              <w:rPr>
                <w:spacing w:val="-7"/>
                <w:sz w:val="19"/>
              </w:rPr>
              <w:t> </w:t>
            </w:r>
            <w:r>
              <w:rPr>
                <w:sz w:val="19"/>
              </w:rPr>
              <w:t>der</w:t>
            </w:r>
            <w:r>
              <w:rPr>
                <w:spacing w:val="-7"/>
                <w:sz w:val="19"/>
              </w:rPr>
              <w:t> </w:t>
            </w:r>
            <w:r>
              <w:rPr>
                <w:spacing w:val="-3"/>
                <w:sz w:val="19"/>
              </w:rPr>
              <w:t>elek- trochemischen</w:t>
            </w:r>
            <w:r>
              <w:rPr>
                <w:spacing w:val="2"/>
                <w:sz w:val="19"/>
              </w:rPr>
              <w:t> </w:t>
            </w:r>
            <w:r>
              <w:rPr>
                <w:spacing w:val="-3"/>
                <w:sz w:val="19"/>
              </w:rPr>
              <w:t>Gleichgewichte.</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201"/>
              </w:numPr>
              <w:tabs>
                <w:tab w:pos="251" w:val="left" w:leader="none"/>
              </w:tabs>
              <w:spacing w:line="247" w:lineRule="auto" w:before="26" w:after="0"/>
              <w:ind w:left="250" w:right="102" w:hanging="171"/>
              <w:jc w:val="left"/>
              <w:rPr>
                <w:sz w:val="19"/>
              </w:rPr>
            </w:pPr>
            <w:r>
              <w:rPr>
                <w:sz w:val="19"/>
              </w:rPr>
              <w:t>messen die Spannung unter- schiedlicher galvanischer</w:t>
            </w:r>
            <w:r>
              <w:rPr>
                <w:spacing w:val="-20"/>
                <w:sz w:val="19"/>
              </w:rPr>
              <w:t> </w:t>
            </w:r>
            <w:r>
              <w:rPr>
                <w:sz w:val="19"/>
              </w:rPr>
              <w:t>Zellen.</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226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571" w:hanging="434"/>
              <w:rPr>
                <w:sz w:val="19"/>
              </w:rPr>
            </w:pPr>
            <w:r>
              <w:rPr>
                <w:b/>
                <w:sz w:val="19"/>
              </w:rPr>
              <w:t>5.3.2 </w:t>
            </w:r>
            <w:r>
              <w:rPr>
                <w:sz w:val="19"/>
              </w:rPr>
              <w:t>Der Einfluss der Konzentration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272-273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202"/>
              </w:numPr>
              <w:tabs>
                <w:tab w:pos="251" w:val="left" w:leader="none"/>
              </w:tabs>
              <w:spacing w:line="247" w:lineRule="auto" w:before="26" w:after="0"/>
              <w:ind w:left="250" w:right="144" w:hanging="171"/>
              <w:jc w:val="left"/>
              <w:rPr>
                <w:b/>
                <w:sz w:val="19"/>
              </w:rPr>
            </w:pPr>
            <w:r>
              <w:rPr>
                <w:b/>
                <w:sz w:val="19"/>
              </w:rPr>
              <w:t>beschreiben die Abhängigkeit der Potenziale von der Stoff- mengenkonzentration</w:t>
            </w:r>
            <w:r>
              <w:rPr>
                <w:b/>
                <w:spacing w:val="-24"/>
                <w:sz w:val="19"/>
              </w:rPr>
              <w:t> </w:t>
            </w:r>
            <w:r>
              <w:rPr>
                <w:b/>
                <w:sz w:val="19"/>
              </w:rPr>
              <w:t>anhand der Nernst-Gleichung</w:t>
            </w:r>
            <w:r>
              <w:rPr>
                <w:b/>
                <w:spacing w:val="-5"/>
                <w:sz w:val="19"/>
              </w:rPr>
              <w:t> </w:t>
            </w:r>
            <w:r>
              <w:rPr>
                <w:b/>
                <w:sz w:val="19"/>
              </w:rPr>
              <w:t>(eA).</w:t>
            </w:r>
          </w:p>
          <w:p>
            <w:pPr>
              <w:pStyle w:val="TableParagraph"/>
              <w:numPr>
                <w:ilvl w:val="0"/>
                <w:numId w:val="202"/>
              </w:numPr>
              <w:tabs>
                <w:tab w:pos="251" w:val="left" w:leader="none"/>
              </w:tabs>
              <w:spacing w:line="247" w:lineRule="auto" w:before="51" w:after="0"/>
              <w:ind w:left="250" w:right="67" w:hanging="171"/>
              <w:jc w:val="left"/>
              <w:rPr>
                <w:b/>
                <w:sz w:val="19"/>
              </w:rPr>
            </w:pPr>
            <w:r>
              <w:rPr>
                <w:b/>
                <w:sz w:val="19"/>
              </w:rPr>
              <w:t>berechnen die Potenziale von Halbzellen verschiedener</w:t>
            </w:r>
            <w:r>
              <w:rPr>
                <w:b/>
                <w:spacing w:val="-25"/>
                <w:sz w:val="19"/>
              </w:rPr>
              <w:t> </w:t>
            </w:r>
            <w:r>
              <w:rPr>
                <w:b/>
                <w:sz w:val="19"/>
              </w:rPr>
              <w:t>Stoff- mengenkonzentrationen ohne Berücksichtigung des</w:t>
            </w:r>
            <w:r>
              <w:rPr>
                <w:b/>
                <w:spacing w:val="-20"/>
                <w:sz w:val="19"/>
              </w:rPr>
              <w:t> </w:t>
            </w:r>
            <w:r>
              <w:rPr>
                <w:b/>
                <w:sz w:val="19"/>
              </w:rPr>
              <w:t>pH-Werts und der </w:t>
            </w:r>
            <w:r>
              <w:rPr>
                <w:b/>
                <w:spacing w:val="-3"/>
                <w:sz w:val="19"/>
              </w:rPr>
              <w:t>Temperatur</w:t>
            </w:r>
            <w:r>
              <w:rPr>
                <w:b/>
                <w:sz w:val="19"/>
              </w:rPr>
              <w:t> (eA).</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25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5.3.3 FM </w:t>
            </w:r>
            <w:r>
              <w:rPr>
                <w:sz w:val="19"/>
              </w:rPr>
              <w:t>Die Spannung galvanischer Zellen berechnen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274</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203"/>
              </w:numPr>
              <w:tabs>
                <w:tab w:pos="251" w:val="left" w:leader="none"/>
              </w:tabs>
              <w:spacing w:line="247" w:lineRule="auto" w:before="26" w:after="0"/>
              <w:ind w:left="250" w:right="67" w:hanging="171"/>
              <w:jc w:val="left"/>
              <w:rPr>
                <w:b/>
                <w:sz w:val="19"/>
              </w:rPr>
            </w:pPr>
            <w:r>
              <w:rPr>
                <w:b/>
                <w:sz w:val="19"/>
              </w:rPr>
              <w:t>berechnen die Potenziale von Halbzellen verschiedener</w:t>
            </w:r>
            <w:r>
              <w:rPr>
                <w:b/>
                <w:spacing w:val="-25"/>
                <w:sz w:val="19"/>
              </w:rPr>
              <w:t> </w:t>
            </w:r>
            <w:r>
              <w:rPr>
                <w:b/>
                <w:sz w:val="19"/>
              </w:rPr>
              <w:t>Stoff- mengenkonzentrationen ohne Berücksichtigung des</w:t>
            </w:r>
            <w:r>
              <w:rPr>
                <w:b/>
                <w:spacing w:val="-20"/>
                <w:sz w:val="19"/>
              </w:rPr>
              <w:t> </w:t>
            </w:r>
            <w:r>
              <w:rPr>
                <w:b/>
                <w:sz w:val="19"/>
              </w:rPr>
              <w:t>pH-Werts und der </w:t>
            </w:r>
            <w:r>
              <w:rPr>
                <w:b/>
                <w:spacing w:val="-3"/>
                <w:sz w:val="19"/>
              </w:rPr>
              <w:t>Temperatur</w:t>
            </w:r>
            <w:r>
              <w:rPr>
                <w:b/>
                <w:sz w:val="19"/>
              </w:rPr>
              <w:t> (eA).</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04"/>
              </w:numPr>
              <w:tabs>
                <w:tab w:pos="251" w:val="left" w:leader="none"/>
              </w:tabs>
              <w:spacing w:line="240" w:lineRule="auto" w:before="26" w:after="0"/>
              <w:ind w:left="250" w:right="0" w:hanging="171"/>
              <w:jc w:val="left"/>
              <w:rPr>
                <w:sz w:val="19"/>
              </w:rPr>
            </w:pPr>
            <w:r>
              <w:rPr>
                <w:sz w:val="19"/>
              </w:rPr>
              <w:t>erstellen</w:t>
            </w:r>
            <w:r>
              <w:rPr>
                <w:spacing w:val="-2"/>
                <w:sz w:val="19"/>
              </w:rPr>
              <w:t> </w:t>
            </w:r>
            <w:r>
              <w:rPr>
                <w:sz w:val="19"/>
              </w:rPr>
              <w:t>Zelldiagramme.</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0" w:lineRule="atLeast" w:before="28"/>
              <w:ind w:left="513" w:hanging="434"/>
              <w:rPr>
                <w:sz w:val="19"/>
              </w:rPr>
            </w:pPr>
            <w:r>
              <w:rPr>
                <w:b/>
                <w:sz w:val="19"/>
              </w:rPr>
              <w:t>5.3.4 BNE </w:t>
            </w:r>
            <w:r>
              <w:rPr>
                <w:sz w:val="19"/>
              </w:rPr>
              <w:t>Angewandte Elektrochemie - Trink- wasseranalyse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275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05"/>
              </w:numPr>
              <w:tabs>
                <w:tab w:pos="250" w:val="left" w:leader="none"/>
              </w:tabs>
              <w:spacing w:line="240" w:lineRule="atLeast" w:before="26" w:after="0"/>
              <w:ind w:left="249" w:right="124" w:hanging="171"/>
              <w:jc w:val="left"/>
              <w:rPr>
                <w:b/>
                <w:sz w:val="19"/>
              </w:rPr>
            </w:pPr>
            <w:r>
              <w:rPr>
                <w:b/>
                <w:sz w:val="19"/>
              </w:rPr>
              <w:t>erkennen die Bedeutung</w:t>
            </w:r>
            <w:r>
              <w:rPr>
                <w:b/>
                <w:spacing w:val="-15"/>
                <w:sz w:val="19"/>
              </w:rPr>
              <w:t> </w:t>
            </w:r>
            <w:r>
              <w:rPr>
                <w:b/>
                <w:sz w:val="19"/>
              </w:rPr>
              <w:t>maß- analytischer </w:t>
            </w:r>
            <w:r>
              <w:rPr>
                <w:b/>
                <w:spacing w:val="-3"/>
                <w:sz w:val="19"/>
              </w:rPr>
              <w:t>Verfahren </w:t>
            </w:r>
            <w:r>
              <w:rPr>
                <w:b/>
                <w:sz w:val="19"/>
              </w:rPr>
              <w:t>in der Berufswelt</w:t>
            </w:r>
            <w:r>
              <w:rPr>
                <w:b/>
                <w:spacing w:val="-2"/>
                <w:sz w:val="19"/>
              </w:rPr>
              <w:t> </w:t>
            </w:r>
            <w:r>
              <w:rPr>
                <w:b/>
                <w:sz w:val="19"/>
              </w:rPr>
              <w:t>(eA).</w:t>
            </w: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80"/>
              <w:rPr>
                <w:b/>
                <w:sz w:val="19"/>
              </w:rPr>
            </w:pPr>
            <w:r>
              <w:rPr>
                <w:b/>
                <w:sz w:val="19"/>
              </w:rPr>
              <w:t>5.4 Batterien - verpackte Energie (eA)</w:t>
            </w:r>
          </w:p>
        </w:tc>
      </w:tr>
      <w:tr>
        <w:trPr>
          <w:trHeight w:val="154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5.4.1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276-277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06"/>
              </w:numPr>
              <w:tabs>
                <w:tab w:pos="251" w:val="left" w:leader="none"/>
              </w:tabs>
              <w:spacing w:line="247" w:lineRule="auto" w:before="26" w:after="0"/>
              <w:ind w:left="250" w:right="659" w:hanging="171"/>
              <w:jc w:val="left"/>
              <w:rPr>
                <w:sz w:val="19"/>
              </w:rPr>
            </w:pPr>
            <w:r>
              <w:rPr>
                <w:sz w:val="19"/>
              </w:rPr>
              <w:t>wählen</w:t>
            </w:r>
            <w:r>
              <w:rPr>
                <w:spacing w:val="-22"/>
                <w:sz w:val="19"/>
              </w:rPr>
              <w:t> </w:t>
            </w:r>
            <w:r>
              <w:rPr>
                <w:sz w:val="19"/>
              </w:rPr>
              <w:t>aussagekräftige Informationen</w:t>
            </w:r>
            <w:r>
              <w:rPr>
                <w:spacing w:val="-3"/>
                <w:sz w:val="19"/>
              </w:rPr>
              <w:t> </w:t>
            </w:r>
            <w:r>
              <w:rPr>
                <w:sz w:val="19"/>
              </w:rPr>
              <w:t>aus.</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07"/>
              </w:numPr>
              <w:tabs>
                <w:tab w:pos="250" w:val="left" w:leader="none"/>
              </w:tabs>
              <w:spacing w:line="247" w:lineRule="auto" w:before="26" w:after="0"/>
              <w:ind w:left="249" w:right="355" w:hanging="171"/>
              <w:jc w:val="left"/>
              <w:rPr>
                <w:sz w:val="19"/>
              </w:rPr>
            </w:pPr>
            <w:r>
              <w:rPr>
                <w:sz w:val="19"/>
              </w:rPr>
              <w:t>beurteilen den Einsatz von galvanischen Zellen in </w:t>
            </w:r>
            <w:r>
              <w:rPr>
                <w:spacing w:val="-3"/>
                <w:sz w:val="19"/>
              </w:rPr>
              <w:t>Alltag </w:t>
            </w:r>
            <w:r>
              <w:rPr>
                <w:sz w:val="19"/>
              </w:rPr>
              <w:t>und</w:t>
            </w:r>
            <w:r>
              <w:rPr>
                <w:spacing w:val="-1"/>
                <w:sz w:val="19"/>
              </w:rPr>
              <w:t> </w:t>
            </w:r>
            <w:r>
              <w:rPr>
                <w:spacing w:val="-3"/>
                <w:sz w:val="19"/>
              </w:rPr>
              <w:t>Technik.</w:t>
            </w:r>
          </w:p>
          <w:p>
            <w:pPr>
              <w:pStyle w:val="TableParagraph"/>
              <w:numPr>
                <w:ilvl w:val="0"/>
                <w:numId w:val="207"/>
              </w:numPr>
              <w:tabs>
                <w:tab w:pos="250" w:val="left" w:leader="none"/>
              </w:tabs>
              <w:spacing w:line="240" w:lineRule="atLeast" w:before="50" w:after="0"/>
              <w:ind w:left="249" w:right="99" w:hanging="171"/>
              <w:jc w:val="both"/>
              <w:rPr>
                <w:sz w:val="19"/>
              </w:rPr>
            </w:pPr>
            <w:r>
              <w:rPr>
                <w:sz w:val="19"/>
              </w:rPr>
              <w:t>beurteilen den Einsatz und das Auftreten von</w:t>
            </w:r>
            <w:r>
              <w:rPr>
                <w:spacing w:val="-32"/>
                <w:sz w:val="19"/>
              </w:rPr>
              <w:t> </w:t>
            </w:r>
            <w:r>
              <w:rPr>
                <w:sz w:val="19"/>
              </w:rPr>
              <w:t>Redoxreaktionen in Alltag und</w:t>
            </w:r>
            <w:r>
              <w:rPr>
                <w:spacing w:val="-3"/>
                <w:sz w:val="19"/>
              </w:rPr>
              <w:t> Technik.</w:t>
            </w:r>
          </w:p>
        </w:tc>
      </w:tr>
    </w:tbl>
    <w:p>
      <w:pPr>
        <w:spacing w:after="0" w:line="240" w:lineRule="atLeast"/>
        <w:jc w:val="both"/>
        <w:rPr>
          <w:sz w:val="19"/>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89984"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1549" w:hRule="atLeast"/>
        </w:trPr>
        <w:tc>
          <w:tcPr>
            <w:tcW w:w="2324" w:type="dxa"/>
          </w:tcPr>
          <w:p>
            <w:pPr>
              <w:pStyle w:val="TableParagraph"/>
              <w:spacing w:before="36"/>
              <w:ind w:left="80"/>
              <w:rPr>
                <w:sz w:val="19"/>
              </w:rPr>
            </w:pPr>
            <w:r>
              <w:rPr>
                <w:b/>
                <w:sz w:val="19"/>
              </w:rPr>
              <w:t>5.4.2 </w:t>
            </w:r>
            <w:r>
              <w:rPr>
                <w:sz w:val="19"/>
              </w:rPr>
              <w:t>Tragbare Energie</w:t>
            </w:r>
          </w:p>
        </w:tc>
        <w:tc>
          <w:tcPr>
            <w:tcW w:w="907" w:type="dxa"/>
          </w:tcPr>
          <w:p>
            <w:pPr>
              <w:pStyle w:val="TableParagraph"/>
              <w:spacing w:before="36"/>
              <w:ind w:left="135"/>
              <w:rPr>
                <w:sz w:val="19"/>
              </w:rPr>
            </w:pPr>
            <w:r>
              <w:rPr>
                <w:sz w:val="19"/>
              </w:rPr>
              <w:t>278-279</w:t>
            </w:r>
          </w:p>
        </w:tc>
        <w:tc>
          <w:tcPr>
            <w:tcW w:w="2778" w:type="dxa"/>
          </w:tcPr>
          <w:p>
            <w:pPr>
              <w:pStyle w:val="TableParagraph"/>
              <w:numPr>
                <w:ilvl w:val="0"/>
                <w:numId w:val="208"/>
              </w:numPr>
              <w:tabs>
                <w:tab w:pos="251" w:val="left" w:leader="none"/>
              </w:tabs>
              <w:spacing w:line="247" w:lineRule="auto" w:before="26" w:after="0"/>
              <w:ind w:left="250" w:right="144" w:hanging="171"/>
              <w:jc w:val="left"/>
              <w:rPr>
                <w:b/>
                <w:sz w:val="19"/>
              </w:rPr>
            </w:pPr>
            <w:r>
              <w:rPr>
                <w:b/>
                <w:sz w:val="19"/>
              </w:rPr>
              <w:t>beschreiben die Abhängigkeit der Potenziale von der Stoff- mengenkonzentration</w:t>
            </w:r>
            <w:r>
              <w:rPr>
                <w:b/>
                <w:spacing w:val="-24"/>
                <w:sz w:val="19"/>
              </w:rPr>
              <w:t> </w:t>
            </w:r>
            <w:r>
              <w:rPr>
                <w:b/>
                <w:sz w:val="19"/>
              </w:rPr>
              <w:t>anhand der Nernst-Gleichung</w:t>
            </w:r>
            <w:r>
              <w:rPr>
                <w:b/>
                <w:spacing w:val="-5"/>
                <w:sz w:val="19"/>
              </w:rPr>
              <w:t> </w:t>
            </w:r>
            <w:r>
              <w:rPr>
                <w:b/>
                <w:sz w:val="19"/>
              </w:rPr>
              <w:t>(eA).</w:t>
            </w:r>
          </w:p>
          <w:p>
            <w:pPr>
              <w:pStyle w:val="TableParagraph"/>
              <w:numPr>
                <w:ilvl w:val="0"/>
                <w:numId w:val="208"/>
              </w:numPr>
              <w:tabs>
                <w:tab w:pos="251" w:val="left" w:leader="none"/>
              </w:tabs>
              <w:spacing w:line="240" w:lineRule="atLeast" w:before="51" w:after="0"/>
              <w:ind w:left="250" w:right="71" w:hanging="171"/>
              <w:jc w:val="left"/>
              <w:rPr>
                <w:b/>
                <w:sz w:val="19"/>
              </w:rPr>
            </w:pPr>
            <w:r>
              <w:rPr>
                <w:b/>
                <w:sz w:val="19"/>
              </w:rPr>
              <w:t>erklären die Funktionsweise </w:t>
            </w:r>
            <w:r>
              <w:rPr>
                <w:b/>
                <w:spacing w:val="-5"/>
                <w:sz w:val="19"/>
              </w:rPr>
              <w:t>ausgewählter </w:t>
            </w:r>
            <w:r>
              <w:rPr>
                <w:b/>
                <w:spacing w:val="-4"/>
                <w:sz w:val="19"/>
              </w:rPr>
              <w:t>Batterien </w:t>
            </w:r>
            <w:r>
              <w:rPr>
                <w:b/>
                <w:spacing w:val="-3"/>
                <w:sz w:val="19"/>
              </w:rPr>
              <w:t>[…]</w:t>
            </w:r>
            <w:r>
              <w:rPr>
                <w:b/>
                <w:spacing w:val="-4"/>
                <w:sz w:val="19"/>
              </w:rPr>
              <w:t> </w:t>
            </w:r>
            <w:r>
              <w:rPr>
                <w:b/>
                <w:spacing w:val="-7"/>
                <w:sz w:val="19"/>
              </w:rPr>
              <w:t>(eA).</w:t>
            </w:r>
          </w:p>
        </w:tc>
        <w:tc>
          <w:tcPr>
            <w:tcW w:w="2835" w:type="dxa"/>
          </w:tcPr>
          <w:p>
            <w:pPr>
              <w:pStyle w:val="TableParagraph"/>
              <w:rPr>
                <w:rFonts w:ascii="Times New Roman"/>
                <w:sz w:val="18"/>
              </w:rPr>
            </w:pPr>
          </w:p>
        </w:tc>
        <w:tc>
          <w:tcPr>
            <w:tcW w:w="2722" w:type="dxa"/>
          </w:tcPr>
          <w:p>
            <w:pPr>
              <w:pStyle w:val="TableParagraph"/>
              <w:numPr>
                <w:ilvl w:val="0"/>
                <w:numId w:val="209"/>
              </w:numPr>
              <w:tabs>
                <w:tab w:pos="251" w:val="left" w:leader="none"/>
              </w:tabs>
              <w:spacing w:line="247" w:lineRule="auto" w:before="26" w:after="0"/>
              <w:ind w:left="250" w:right="91" w:hanging="171"/>
              <w:jc w:val="left"/>
              <w:rPr>
                <w:sz w:val="19"/>
              </w:rPr>
            </w:pPr>
            <w:r>
              <w:rPr>
                <w:sz w:val="19"/>
              </w:rPr>
              <w:t>nutzen ihre Kenntnisse über Redoxreaktionen zur</w:t>
            </w:r>
            <w:r>
              <w:rPr>
                <w:spacing w:val="-27"/>
                <w:sz w:val="19"/>
              </w:rPr>
              <w:t> </w:t>
            </w:r>
            <w:r>
              <w:rPr>
                <w:sz w:val="19"/>
              </w:rPr>
              <w:t>Erklärung von Alltags- und </w:t>
            </w:r>
            <w:r>
              <w:rPr>
                <w:spacing w:val="-4"/>
                <w:sz w:val="19"/>
              </w:rPr>
              <w:t>Technik- </w:t>
            </w:r>
            <w:r>
              <w:rPr>
                <w:sz w:val="19"/>
              </w:rPr>
              <w:t>prozessen.</w:t>
            </w:r>
          </w:p>
        </w:tc>
        <w:tc>
          <w:tcPr>
            <w:tcW w:w="2779" w:type="dxa"/>
          </w:tcPr>
          <w:p>
            <w:pPr>
              <w:pStyle w:val="TableParagraph"/>
              <w:numPr>
                <w:ilvl w:val="0"/>
                <w:numId w:val="210"/>
              </w:numPr>
              <w:tabs>
                <w:tab w:pos="250" w:val="left" w:leader="none"/>
              </w:tabs>
              <w:spacing w:line="247" w:lineRule="auto" w:before="26" w:after="0"/>
              <w:ind w:left="249" w:right="356" w:hanging="171"/>
              <w:jc w:val="left"/>
              <w:rPr>
                <w:sz w:val="19"/>
              </w:rPr>
            </w:pPr>
            <w:r>
              <w:rPr>
                <w:sz w:val="19"/>
              </w:rPr>
              <w:t>beurteilen den Einsatz von galvanischen Zellen in </w:t>
            </w:r>
            <w:r>
              <w:rPr>
                <w:spacing w:val="-4"/>
                <w:sz w:val="19"/>
              </w:rPr>
              <w:t>Alltag </w:t>
            </w:r>
            <w:r>
              <w:rPr>
                <w:sz w:val="19"/>
              </w:rPr>
              <w:t>und</w:t>
            </w:r>
            <w:r>
              <w:rPr>
                <w:spacing w:val="-1"/>
                <w:sz w:val="19"/>
              </w:rPr>
              <w:t> </w:t>
            </w:r>
            <w:r>
              <w:rPr>
                <w:spacing w:val="-3"/>
                <w:sz w:val="19"/>
              </w:rPr>
              <w:t>Technik.</w:t>
            </w:r>
          </w:p>
        </w:tc>
      </w:tr>
      <w:tr>
        <w:trPr>
          <w:trHeight w:val="1549" w:hRule="atLeast"/>
        </w:trPr>
        <w:tc>
          <w:tcPr>
            <w:tcW w:w="2324" w:type="dxa"/>
          </w:tcPr>
          <w:p>
            <w:pPr>
              <w:pStyle w:val="TableParagraph"/>
              <w:spacing w:line="247" w:lineRule="auto" w:before="36"/>
              <w:ind w:left="513" w:hanging="434"/>
              <w:rPr>
                <w:sz w:val="19"/>
              </w:rPr>
            </w:pPr>
            <w:r>
              <w:rPr>
                <w:b/>
                <w:sz w:val="19"/>
              </w:rPr>
              <w:t>5.4.3 </w:t>
            </w:r>
            <w:r>
              <w:rPr>
                <w:sz w:val="19"/>
              </w:rPr>
              <w:t>Die Vielfalt der mo- dernen Batterien</w:t>
            </w:r>
          </w:p>
        </w:tc>
        <w:tc>
          <w:tcPr>
            <w:tcW w:w="907" w:type="dxa"/>
          </w:tcPr>
          <w:p>
            <w:pPr>
              <w:pStyle w:val="TableParagraph"/>
              <w:spacing w:before="36"/>
              <w:ind w:left="135"/>
              <w:rPr>
                <w:sz w:val="19"/>
              </w:rPr>
            </w:pPr>
            <w:r>
              <w:rPr>
                <w:sz w:val="19"/>
              </w:rPr>
              <w:t>280-281</w:t>
            </w:r>
          </w:p>
        </w:tc>
        <w:tc>
          <w:tcPr>
            <w:tcW w:w="2778" w:type="dxa"/>
          </w:tcPr>
          <w:p>
            <w:pPr>
              <w:pStyle w:val="TableParagraph"/>
              <w:numPr>
                <w:ilvl w:val="0"/>
                <w:numId w:val="211"/>
              </w:numPr>
              <w:tabs>
                <w:tab w:pos="251" w:val="left" w:leader="none"/>
              </w:tabs>
              <w:spacing w:line="247" w:lineRule="auto" w:before="26" w:after="0"/>
              <w:ind w:left="250" w:right="303" w:hanging="171"/>
              <w:jc w:val="left"/>
              <w:rPr>
                <w:b/>
                <w:sz w:val="19"/>
              </w:rPr>
            </w:pPr>
            <w:r>
              <w:rPr>
                <w:b/>
                <w:sz w:val="19"/>
              </w:rPr>
              <w:t>erklären die</w:t>
            </w:r>
            <w:r>
              <w:rPr>
                <w:b/>
                <w:spacing w:val="-21"/>
                <w:sz w:val="19"/>
              </w:rPr>
              <w:t> </w:t>
            </w:r>
            <w:r>
              <w:rPr>
                <w:b/>
                <w:sz w:val="19"/>
              </w:rPr>
              <w:t>Funktionsweise ausgewählter Batterien […] (eA).</w:t>
            </w:r>
          </w:p>
        </w:tc>
        <w:tc>
          <w:tcPr>
            <w:tcW w:w="2835" w:type="dxa"/>
          </w:tcPr>
          <w:p>
            <w:pPr>
              <w:pStyle w:val="TableParagraph"/>
              <w:rPr>
                <w:rFonts w:ascii="Times New Roman"/>
                <w:sz w:val="18"/>
              </w:rPr>
            </w:pPr>
          </w:p>
        </w:tc>
        <w:tc>
          <w:tcPr>
            <w:tcW w:w="2722" w:type="dxa"/>
          </w:tcPr>
          <w:p>
            <w:pPr>
              <w:pStyle w:val="TableParagraph"/>
              <w:numPr>
                <w:ilvl w:val="0"/>
                <w:numId w:val="212"/>
              </w:numPr>
              <w:tabs>
                <w:tab w:pos="251" w:val="left" w:leader="none"/>
              </w:tabs>
              <w:spacing w:line="247" w:lineRule="auto" w:before="26" w:after="0"/>
              <w:ind w:left="250" w:right="197" w:hanging="171"/>
              <w:jc w:val="both"/>
              <w:rPr>
                <w:sz w:val="19"/>
              </w:rPr>
            </w:pPr>
            <w:r>
              <w:rPr>
                <w:sz w:val="19"/>
              </w:rPr>
              <w:t>wählen aussagekräftige</w:t>
            </w:r>
            <w:r>
              <w:rPr>
                <w:spacing w:val="-14"/>
                <w:sz w:val="19"/>
              </w:rPr>
              <w:t> </w:t>
            </w:r>
            <w:r>
              <w:rPr>
                <w:spacing w:val="-3"/>
                <w:sz w:val="19"/>
              </w:rPr>
              <w:t>Infor- </w:t>
            </w:r>
            <w:r>
              <w:rPr>
                <w:sz w:val="19"/>
              </w:rPr>
              <w:t>mationen</w:t>
            </w:r>
            <w:r>
              <w:rPr>
                <w:spacing w:val="-2"/>
                <w:sz w:val="19"/>
              </w:rPr>
              <w:t> </w:t>
            </w:r>
            <w:r>
              <w:rPr>
                <w:sz w:val="19"/>
              </w:rPr>
              <w:t>aus.</w:t>
            </w:r>
          </w:p>
          <w:p>
            <w:pPr>
              <w:pStyle w:val="TableParagraph"/>
              <w:numPr>
                <w:ilvl w:val="0"/>
                <w:numId w:val="212"/>
              </w:numPr>
              <w:tabs>
                <w:tab w:pos="251" w:val="left" w:leader="none"/>
              </w:tabs>
              <w:spacing w:line="247" w:lineRule="auto" w:before="49" w:after="0"/>
              <w:ind w:left="250" w:right="71" w:hanging="171"/>
              <w:jc w:val="both"/>
              <w:rPr>
                <w:b/>
                <w:sz w:val="19"/>
              </w:rPr>
            </w:pPr>
            <w:r>
              <w:rPr>
                <w:b/>
                <w:sz w:val="19"/>
              </w:rPr>
              <w:t>recherchieren exemplarisch</w:t>
            </w:r>
            <w:r>
              <w:rPr>
                <w:b/>
                <w:spacing w:val="-31"/>
                <w:sz w:val="19"/>
              </w:rPr>
              <w:t> </w:t>
            </w:r>
            <w:r>
              <w:rPr>
                <w:b/>
                <w:sz w:val="19"/>
              </w:rPr>
              <w:t>zu </w:t>
            </w:r>
            <w:r>
              <w:rPr>
                <w:b/>
                <w:spacing w:val="-3"/>
                <w:sz w:val="19"/>
              </w:rPr>
              <w:t>Batterien </w:t>
            </w:r>
            <w:r>
              <w:rPr>
                <w:b/>
                <w:sz w:val="19"/>
              </w:rPr>
              <w:t>[…] und </w:t>
            </w:r>
            <w:r>
              <w:rPr>
                <w:b/>
                <w:spacing w:val="-3"/>
                <w:sz w:val="19"/>
              </w:rPr>
              <w:t>präsentieren </w:t>
            </w:r>
            <w:r>
              <w:rPr>
                <w:b/>
                <w:sz w:val="19"/>
              </w:rPr>
              <w:t>ihre Ergebnisse</w:t>
            </w:r>
            <w:r>
              <w:rPr>
                <w:b/>
                <w:spacing w:val="-4"/>
                <w:sz w:val="19"/>
              </w:rPr>
              <w:t> </w:t>
            </w:r>
            <w:r>
              <w:rPr>
                <w:b/>
                <w:sz w:val="19"/>
              </w:rPr>
              <w:t>(eA).</w:t>
            </w:r>
          </w:p>
        </w:tc>
        <w:tc>
          <w:tcPr>
            <w:tcW w:w="2779" w:type="dxa"/>
          </w:tcPr>
          <w:p>
            <w:pPr>
              <w:pStyle w:val="TableParagraph"/>
              <w:numPr>
                <w:ilvl w:val="0"/>
                <w:numId w:val="213"/>
              </w:numPr>
              <w:tabs>
                <w:tab w:pos="250" w:val="left" w:leader="none"/>
              </w:tabs>
              <w:spacing w:line="247" w:lineRule="auto" w:before="26" w:after="0"/>
              <w:ind w:left="249" w:right="356" w:hanging="171"/>
              <w:jc w:val="left"/>
              <w:rPr>
                <w:sz w:val="19"/>
              </w:rPr>
            </w:pPr>
            <w:r>
              <w:rPr>
                <w:sz w:val="19"/>
              </w:rPr>
              <w:t>beurteilen den Einsatz von galvanischen Zellen in </w:t>
            </w:r>
            <w:r>
              <w:rPr>
                <w:spacing w:val="-4"/>
                <w:sz w:val="19"/>
              </w:rPr>
              <w:t>Alltag </w:t>
            </w:r>
            <w:r>
              <w:rPr>
                <w:sz w:val="19"/>
              </w:rPr>
              <w:t>und</w:t>
            </w:r>
            <w:r>
              <w:rPr>
                <w:spacing w:val="-1"/>
                <w:sz w:val="19"/>
              </w:rPr>
              <w:t> </w:t>
            </w:r>
            <w:r>
              <w:rPr>
                <w:spacing w:val="-3"/>
                <w:sz w:val="19"/>
              </w:rPr>
              <w:t>Technik.</w:t>
            </w:r>
          </w:p>
          <w:p>
            <w:pPr>
              <w:pStyle w:val="TableParagraph"/>
              <w:numPr>
                <w:ilvl w:val="0"/>
                <w:numId w:val="213"/>
              </w:numPr>
              <w:tabs>
                <w:tab w:pos="250" w:val="left" w:leader="none"/>
              </w:tabs>
              <w:spacing w:line="240" w:lineRule="atLeast" w:before="50" w:after="0"/>
              <w:ind w:left="249" w:right="99" w:hanging="171"/>
              <w:jc w:val="both"/>
              <w:rPr>
                <w:sz w:val="19"/>
              </w:rPr>
            </w:pPr>
            <w:r>
              <w:rPr>
                <w:sz w:val="19"/>
              </w:rPr>
              <w:t>beurteilen den Einsatz und das Auftreten von</w:t>
            </w:r>
            <w:r>
              <w:rPr>
                <w:spacing w:val="-32"/>
                <w:sz w:val="19"/>
              </w:rPr>
              <w:t> </w:t>
            </w:r>
            <w:r>
              <w:rPr>
                <w:sz w:val="19"/>
              </w:rPr>
              <w:t>Redoxreaktionen in Alltag und</w:t>
            </w:r>
            <w:r>
              <w:rPr>
                <w:spacing w:val="-3"/>
                <w:sz w:val="19"/>
              </w:rPr>
              <w:t> Technik.</w:t>
            </w:r>
          </w:p>
        </w:tc>
      </w:tr>
      <w:tr>
        <w:trPr>
          <w:trHeight w:val="292" w:hRule="atLeast"/>
        </w:trPr>
        <w:tc>
          <w:tcPr>
            <w:tcW w:w="14345" w:type="dxa"/>
            <w:gridSpan w:val="6"/>
            <w:shd w:val="clear" w:color="auto" w:fill="DAEEF3"/>
          </w:tcPr>
          <w:p>
            <w:pPr>
              <w:pStyle w:val="TableParagraph"/>
              <w:spacing w:before="36"/>
              <w:ind w:left="80"/>
              <w:rPr>
                <w:b/>
                <w:sz w:val="19"/>
              </w:rPr>
            </w:pPr>
            <w:r>
              <w:rPr>
                <w:b/>
                <w:sz w:val="19"/>
              </w:rPr>
              <w:t>5.5 Elektrolysen wässriger Lösungen</w:t>
            </w:r>
          </w:p>
        </w:tc>
      </w:tr>
      <w:tr>
        <w:trPr>
          <w:trHeight w:val="1309" w:hRule="atLeast"/>
        </w:trPr>
        <w:tc>
          <w:tcPr>
            <w:tcW w:w="2324" w:type="dxa"/>
          </w:tcPr>
          <w:p>
            <w:pPr>
              <w:pStyle w:val="TableParagraph"/>
              <w:spacing w:before="36"/>
              <w:ind w:left="80"/>
              <w:rPr>
                <w:sz w:val="19"/>
              </w:rPr>
            </w:pPr>
            <w:r>
              <w:rPr>
                <w:b/>
                <w:sz w:val="19"/>
              </w:rPr>
              <w:t>5.5.1 </w:t>
            </w:r>
            <w:r>
              <w:rPr>
                <w:sz w:val="19"/>
              </w:rPr>
              <w:t>Versuche und Material</w:t>
            </w:r>
          </w:p>
        </w:tc>
        <w:tc>
          <w:tcPr>
            <w:tcW w:w="907" w:type="dxa"/>
          </w:tcPr>
          <w:p>
            <w:pPr>
              <w:pStyle w:val="TableParagraph"/>
              <w:spacing w:before="36"/>
              <w:ind w:left="135"/>
              <w:rPr>
                <w:sz w:val="19"/>
              </w:rPr>
            </w:pPr>
            <w:r>
              <w:rPr>
                <w:sz w:val="19"/>
              </w:rPr>
              <w:t>282-283</w:t>
            </w:r>
          </w:p>
        </w:tc>
        <w:tc>
          <w:tcPr>
            <w:tcW w:w="2778" w:type="dxa"/>
          </w:tcPr>
          <w:p>
            <w:pPr>
              <w:pStyle w:val="TableParagraph"/>
              <w:numPr>
                <w:ilvl w:val="0"/>
                <w:numId w:val="214"/>
              </w:numPr>
              <w:tabs>
                <w:tab w:pos="251" w:val="left" w:leader="none"/>
              </w:tabs>
              <w:spacing w:line="247" w:lineRule="auto" w:before="26" w:after="0"/>
              <w:ind w:left="250" w:right="569" w:hanging="171"/>
              <w:jc w:val="left"/>
              <w:rPr>
                <w:sz w:val="19"/>
              </w:rPr>
            </w:pPr>
            <w:r>
              <w:rPr>
                <w:sz w:val="19"/>
              </w:rPr>
              <w:t>beschreiben den Bau</w:t>
            </w:r>
            <w:r>
              <w:rPr>
                <w:spacing w:val="-14"/>
                <w:sz w:val="19"/>
              </w:rPr>
              <w:t> </w:t>
            </w:r>
            <w:r>
              <w:rPr>
                <w:sz w:val="19"/>
              </w:rPr>
              <w:t>von Elektrolysezellen.</w:t>
            </w:r>
          </w:p>
          <w:p>
            <w:pPr>
              <w:pStyle w:val="TableParagraph"/>
              <w:numPr>
                <w:ilvl w:val="0"/>
                <w:numId w:val="214"/>
              </w:numPr>
              <w:tabs>
                <w:tab w:pos="251" w:val="left" w:leader="none"/>
              </w:tabs>
              <w:spacing w:line="240" w:lineRule="atLeast" w:before="49" w:after="0"/>
              <w:ind w:left="250" w:right="175" w:hanging="171"/>
              <w:jc w:val="left"/>
              <w:rPr>
                <w:sz w:val="19"/>
              </w:rPr>
            </w:pPr>
            <w:r>
              <w:rPr>
                <w:sz w:val="19"/>
              </w:rPr>
              <w:t>deuten die Elektrolyse als</w:t>
            </w:r>
            <w:r>
              <w:rPr>
                <w:spacing w:val="-22"/>
                <w:sz w:val="19"/>
              </w:rPr>
              <w:t> </w:t>
            </w:r>
            <w:r>
              <w:rPr>
                <w:sz w:val="19"/>
              </w:rPr>
              <w:t>Um- kehrung der </w:t>
            </w:r>
            <w:r>
              <w:rPr>
                <w:spacing w:val="-3"/>
                <w:sz w:val="19"/>
              </w:rPr>
              <w:t>Vorgänge </w:t>
            </w:r>
            <w:r>
              <w:rPr>
                <w:sz w:val="19"/>
              </w:rPr>
              <w:t>in der galvanischen</w:t>
            </w:r>
            <w:r>
              <w:rPr>
                <w:spacing w:val="-2"/>
                <w:sz w:val="19"/>
              </w:rPr>
              <w:t> </w:t>
            </w:r>
            <w:r>
              <w:rPr>
                <w:sz w:val="19"/>
              </w:rPr>
              <w:t>Zelle.</w:t>
            </w:r>
          </w:p>
        </w:tc>
        <w:tc>
          <w:tcPr>
            <w:tcW w:w="2835" w:type="dxa"/>
          </w:tcPr>
          <w:p>
            <w:pPr>
              <w:pStyle w:val="TableParagraph"/>
              <w:numPr>
                <w:ilvl w:val="0"/>
                <w:numId w:val="215"/>
              </w:numPr>
              <w:tabs>
                <w:tab w:pos="251" w:val="left" w:leader="none"/>
              </w:tabs>
              <w:spacing w:line="247" w:lineRule="auto" w:before="26" w:after="0"/>
              <w:ind w:left="250" w:right="398" w:hanging="171"/>
              <w:jc w:val="left"/>
              <w:rPr>
                <w:sz w:val="19"/>
              </w:rPr>
            </w:pPr>
            <w:r>
              <w:rPr>
                <w:sz w:val="19"/>
              </w:rPr>
              <w:t>führen ausgewählte</w:t>
            </w:r>
            <w:r>
              <w:rPr>
                <w:spacing w:val="-21"/>
                <w:sz w:val="19"/>
              </w:rPr>
              <w:t> </w:t>
            </w:r>
            <w:r>
              <w:rPr>
                <w:sz w:val="19"/>
              </w:rPr>
              <w:t>Elektro- lysen</w:t>
            </w:r>
            <w:r>
              <w:rPr>
                <w:spacing w:val="-2"/>
                <w:sz w:val="19"/>
              </w:rPr>
              <w:t> </w:t>
            </w:r>
            <w:r>
              <w:rPr>
                <w:sz w:val="19"/>
              </w:rPr>
              <w:t>durch.</w:t>
            </w:r>
          </w:p>
        </w:tc>
        <w:tc>
          <w:tcPr>
            <w:tcW w:w="2722" w:type="dxa"/>
          </w:tcPr>
          <w:p>
            <w:pPr>
              <w:pStyle w:val="TableParagraph"/>
              <w:numPr>
                <w:ilvl w:val="0"/>
                <w:numId w:val="216"/>
              </w:numPr>
              <w:tabs>
                <w:tab w:pos="251" w:val="left" w:leader="none"/>
              </w:tabs>
              <w:spacing w:line="247" w:lineRule="auto" w:before="26" w:after="0"/>
              <w:ind w:left="250" w:right="342" w:hanging="171"/>
              <w:jc w:val="left"/>
              <w:rPr>
                <w:sz w:val="19"/>
              </w:rPr>
            </w:pPr>
            <w:r>
              <w:rPr>
                <w:sz w:val="19"/>
              </w:rPr>
              <w:t>vergleichen</w:t>
            </w:r>
            <w:r>
              <w:rPr>
                <w:spacing w:val="-20"/>
                <w:sz w:val="19"/>
              </w:rPr>
              <w:t> </w:t>
            </w:r>
            <w:r>
              <w:rPr>
                <w:sz w:val="19"/>
              </w:rPr>
              <w:t>Elektrolysezelle und galvanische</w:t>
            </w:r>
            <w:r>
              <w:rPr>
                <w:spacing w:val="-4"/>
                <w:sz w:val="19"/>
              </w:rPr>
              <w:t> </w:t>
            </w:r>
            <w:r>
              <w:rPr>
                <w:sz w:val="19"/>
              </w:rPr>
              <w:t>Zelle.</w:t>
            </w:r>
          </w:p>
          <w:p>
            <w:pPr>
              <w:pStyle w:val="TableParagraph"/>
              <w:numPr>
                <w:ilvl w:val="0"/>
                <w:numId w:val="216"/>
              </w:numPr>
              <w:tabs>
                <w:tab w:pos="251" w:val="left" w:leader="none"/>
              </w:tabs>
              <w:spacing w:line="247" w:lineRule="auto" w:before="49" w:after="0"/>
              <w:ind w:left="250" w:right="434" w:hanging="171"/>
              <w:jc w:val="left"/>
              <w:rPr>
                <w:sz w:val="19"/>
              </w:rPr>
            </w:pPr>
            <w:r>
              <w:rPr>
                <w:sz w:val="19"/>
              </w:rPr>
              <w:t>stellen Elektrolysezellen</w:t>
            </w:r>
            <w:r>
              <w:rPr>
                <w:spacing w:val="-24"/>
                <w:sz w:val="19"/>
              </w:rPr>
              <w:t> </w:t>
            </w:r>
            <w:r>
              <w:rPr>
                <w:sz w:val="19"/>
              </w:rPr>
              <w:t>in Form von Skizzen</w:t>
            </w:r>
            <w:r>
              <w:rPr>
                <w:spacing w:val="-6"/>
                <w:sz w:val="19"/>
              </w:rPr>
              <w:t> dar.</w:t>
            </w:r>
          </w:p>
        </w:tc>
        <w:tc>
          <w:tcPr>
            <w:tcW w:w="2779" w:type="dxa"/>
          </w:tcPr>
          <w:p>
            <w:pPr>
              <w:pStyle w:val="TableParagraph"/>
              <w:numPr>
                <w:ilvl w:val="0"/>
                <w:numId w:val="217"/>
              </w:numPr>
              <w:tabs>
                <w:tab w:pos="250" w:val="left" w:leader="none"/>
              </w:tabs>
              <w:spacing w:line="247" w:lineRule="auto" w:before="26" w:after="0"/>
              <w:ind w:left="249" w:right="474" w:hanging="171"/>
              <w:jc w:val="left"/>
              <w:rPr>
                <w:sz w:val="19"/>
              </w:rPr>
            </w:pPr>
            <w:r>
              <w:rPr>
                <w:sz w:val="19"/>
              </w:rPr>
              <w:t>beurteilen den Einsatz</w:t>
            </w:r>
            <w:r>
              <w:rPr>
                <w:spacing w:val="-18"/>
                <w:sz w:val="19"/>
              </w:rPr>
              <w:t> </w:t>
            </w:r>
            <w:r>
              <w:rPr>
                <w:sz w:val="19"/>
              </w:rPr>
              <w:t>von Elektrolysen in Alltag und </w:t>
            </w:r>
            <w:r>
              <w:rPr>
                <w:spacing w:val="-3"/>
                <w:sz w:val="19"/>
              </w:rPr>
              <w:t>Technik.</w:t>
            </w:r>
          </w:p>
        </w:tc>
      </w:tr>
      <w:tr>
        <w:trPr>
          <w:trHeight w:val="2862" w:hRule="atLeast"/>
        </w:trPr>
        <w:tc>
          <w:tcPr>
            <w:tcW w:w="2324" w:type="dxa"/>
          </w:tcPr>
          <w:p>
            <w:pPr>
              <w:pStyle w:val="TableParagraph"/>
              <w:spacing w:before="36"/>
              <w:ind w:left="80"/>
              <w:rPr>
                <w:sz w:val="19"/>
              </w:rPr>
            </w:pPr>
            <w:r>
              <w:rPr>
                <w:b/>
                <w:sz w:val="19"/>
              </w:rPr>
              <w:t>5.5.2 </w:t>
            </w:r>
            <w:r>
              <w:rPr>
                <w:sz w:val="19"/>
              </w:rPr>
              <w:t>Die Elektrolyse</w:t>
            </w:r>
          </w:p>
        </w:tc>
        <w:tc>
          <w:tcPr>
            <w:tcW w:w="907" w:type="dxa"/>
          </w:tcPr>
          <w:p>
            <w:pPr>
              <w:pStyle w:val="TableParagraph"/>
              <w:spacing w:before="36"/>
              <w:ind w:left="135"/>
              <w:rPr>
                <w:sz w:val="19"/>
              </w:rPr>
            </w:pPr>
            <w:r>
              <w:rPr>
                <w:sz w:val="19"/>
              </w:rPr>
              <w:t>284-285</w:t>
            </w:r>
          </w:p>
        </w:tc>
        <w:tc>
          <w:tcPr>
            <w:tcW w:w="2778" w:type="dxa"/>
          </w:tcPr>
          <w:p>
            <w:pPr>
              <w:pStyle w:val="TableParagraph"/>
              <w:numPr>
                <w:ilvl w:val="0"/>
                <w:numId w:val="218"/>
              </w:numPr>
              <w:tabs>
                <w:tab w:pos="251" w:val="left" w:leader="none"/>
              </w:tabs>
              <w:spacing w:line="247" w:lineRule="auto" w:before="26" w:after="0"/>
              <w:ind w:left="250" w:right="615" w:hanging="171"/>
              <w:jc w:val="left"/>
              <w:rPr>
                <w:sz w:val="19"/>
              </w:rPr>
            </w:pPr>
            <w:r>
              <w:rPr>
                <w:sz w:val="19"/>
              </w:rPr>
              <w:t>erläutern das Prinzip der Elektrolyse.</w:t>
            </w:r>
          </w:p>
          <w:p>
            <w:pPr>
              <w:pStyle w:val="TableParagraph"/>
              <w:numPr>
                <w:ilvl w:val="0"/>
                <w:numId w:val="218"/>
              </w:numPr>
              <w:tabs>
                <w:tab w:pos="251" w:val="left" w:leader="none"/>
              </w:tabs>
              <w:spacing w:line="247" w:lineRule="auto" w:before="49" w:after="0"/>
              <w:ind w:left="250" w:right="235" w:hanging="171"/>
              <w:jc w:val="left"/>
              <w:rPr>
                <w:b/>
                <w:sz w:val="19"/>
              </w:rPr>
            </w:pPr>
            <w:r>
              <w:rPr>
                <w:b/>
                <w:sz w:val="19"/>
              </w:rPr>
              <w:t>beschreiben die</w:t>
            </w:r>
            <w:r>
              <w:rPr>
                <w:b/>
                <w:spacing w:val="-16"/>
                <w:sz w:val="19"/>
              </w:rPr>
              <w:t> </w:t>
            </w:r>
            <w:r>
              <w:rPr>
                <w:b/>
                <w:sz w:val="19"/>
              </w:rPr>
              <w:t>Zersetzungs- spannung (eA).</w:t>
            </w:r>
          </w:p>
          <w:p>
            <w:pPr>
              <w:pStyle w:val="TableParagraph"/>
              <w:numPr>
                <w:ilvl w:val="0"/>
                <w:numId w:val="218"/>
              </w:numPr>
              <w:tabs>
                <w:tab w:pos="251" w:val="left" w:leader="none"/>
              </w:tabs>
              <w:spacing w:line="247" w:lineRule="auto" w:before="49" w:after="0"/>
              <w:ind w:left="250" w:right="343" w:hanging="171"/>
              <w:jc w:val="left"/>
              <w:rPr>
                <w:b/>
                <w:sz w:val="19"/>
              </w:rPr>
            </w:pPr>
            <w:r>
              <w:rPr>
                <w:b/>
                <w:sz w:val="19"/>
              </w:rPr>
              <w:t>beschreiben das</w:t>
            </w:r>
            <w:r>
              <w:rPr>
                <w:b/>
                <w:spacing w:val="-13"/>
                <w:sz w:val="19"/>
              </w:rPr>
              <w:t> </w:t>
            </w:r>
            <w:r>
              <w:rPr>
                <w:b/>
                <w:sz w:val="19"/>
              </w:rPr>
              <w:t>Phänomen der Überspannung</w:t>
            </w:r>
            <w:r>
              <w:rPr>
                <w:b/>
                <w:spacing w:val="-1"/>
                <w:sz w:val="19"/>
              </w:rPr>
              <w:t> </w:t>
            </w:r>
            <w:r>
              <w:rPr>
                <w:b/>
                <w:sz w:val="19"/>
              </w:rPr>
              <w:t>(eA).</w:t>
            </w:r>
          </w:p>
          <w:p>
            <w:pPr>
              <w:pStyle w:val="TableParagraph"/>
              <w:numPr>
                <w:ilvl w:val="0"/>
                <w:numId w:val="218"/>
              </w:numPr>
              <w:tabs>
                <w:tab w:pos="251" w:val="left" w:leader="none"/>
              </w:tabs>
              <w:spacing w:line="247" w:lineRule="auto" w:before="49" w:after="0"/>
              <w:ind w:left="250" w:right="83" w:hanging="171"/>
              <w:jc w:val="left"/>
              <w:rPr>
                <w:b/>
                <w:sz w:val="19"/>
              </w:rPr>
            </w:pPr>
            <w:r>
              <w:rPr>
                <w:b/>
                <w:sz w:val="19"/>
              </w:rPr>
              <w:t>beschreiben den Zusammen- hang zwischen der</w:t>
            </w:r>
            <w:r>
              <w:rPr>
                <w:b/>
                <w:spacing w:val="-30"/>
                <w:sz w:val="19"/>
              </w:rPr>
              <w:t> </w:t>
            </w:r>
            <w:r>
              <w:rPr>
                <w:b/>
                <w:spacing w:val="-4"/>
                <w:sz w:val="19"/>
              </w:rPr>
              <w:t>Zersetzungs- </w:t>
            </w:r>
            <w:r>
              <w:rPr>
                <w:b/>
                <w:sz w:val="19"/>
              </w:rPr>
              <w:t>spannung und der Zellspan- nung einer entsprechenden galvanischen Zelle</w:t>
            </w:r>
            <w:r>
              <w:rPr>
                <w:b/>
                <w:spacing w:val="-3"/>
                <w:sz w:val="19"/>
              </w:rPr>
              <w:t> </w:t>
            </w:r>
            <w:r>
              <w:rPr>
                <w:b/>
                <w:sz w:val="19"/>
              </w:rPr>
              <w:t>(eA).</w:t>
            </w:r>
          </w:p>
        </w:tc>
        <w:tc>
          <w:tcPr>
            <w:tcW w:w="2835" w:type="dxa"/>
          </w:tcPr>
          <w:p>
            <w:pPr>
              <w:pStyle w:val="TableParagraph"/>
              <w:numPr>
                <w:ilvl w:val="0"/>
                <w:numId w:val="219"/>
              </w:numPr>
              <w:tabs>
                <w:tab w:pos="251" w:val="left" w:leader="none"/>
              </w:tabs>
              <w:spacing w:line="247" w:lineRule="auto" w:before="26" w:after="0"/>
              <w:ind w:left="250" w:right="201" w:hanging="171"/>
              <w:jc w:val="left"/>
              <w:rPr>
                <w:b/>
                <w:sz w:val="19"/>
              </w:rPr>
            </w:pPr>
            <w:r>
              <w:rPr>
                <w:b/>
                <w:sz w:val="19"/>
              </w:rPr>
              <w:t>nutzen Spannungsdiagramme als Entscheidungshilfe zur Vorhersage und Erklärung </w:t>
            </w:r>
            <w:r>
              <w:rPr>
                <w:b/>
                <w:spacing w:val="-6"/>
                <w:sz w:val="19"/>
              </w:rPr>
              <w:t>von </w:t>
            </w:r>
            <w:r>
              <w:rPr>
                <w:b/>
                <w:sz w:val="19"/>
              </w:rPr>
              <w:t>Elektrodenreaktionen</w:t>
            </w:r>
            <w:r>
              <w:rPr>
                <w:b/>
                <w:spacing w:val="-4"/>
                <w:sz w:val="19"/>
              </w:rPr>
              <w:t> </w:t>
            </w:r>
            <w:r>
              <w:rPr>
                <w:b/>
                <w:sz w:val="19"/>
              </w:rPr>
              <w:t>(eA).</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91008" filled="true" fillcolor="#d9dada" stroked="false">
            <v:fill type="solid"/>
            <w10:wrap type="none"/>
          </v:rect>
        </w:pict>
      </w: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297"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2274" w:hRule="atLeast"/>
        </w:trPr>
        <w:tc>
          <w:tcPr>
            <w:tcW w:w="2324" w:type="dxa"/>
            <w:tcBorders>
              <w:top w:val="nil"/>
              <w:left w:val="single" w:sz="4" w:space="0" w:color="626261"/>
              <w:bottom w:val="single" w:sz="4" w:space="0" w:color="626261"/>
              <w:right w:val="single" w:sz="4" w:space="0" w:color="626261"/>
            </w:tcBorders>
          </w:tcPr>
          <w:p>
            <w:pPr>
              <w:pStyle w:val="TableParagraph"/>
              <w:spacing w:line="247" w:lineRule="auto" w:before="41"/>
              <w:ind w:left="513" w:right="213" w:hanging="434"/>
              <w:jc w:val="both"/>
              <w:rPr>
                <w:sz w:val="19"/>
              </w:rPr>
            </w:pPr>
            <w:r>
              <w:rPr>
                <w:b/>
                <w:sz w:val="19"/>
              </w:rPr>
              <w:t>5.5.3</w:t>
            </w:r>
            <w:r>
              <w:rPr>
                <w:b/>
                <w:spacing w:val="-1"/>
                <w:sz w:val="19"/>
              </w:rPr>
              <w:t> </w:t>
            </w:r>
            <w:r>
              <w:rPr>
                <w:spacing w:val="-1"/>
                <w:sz w:val="19"/>
              </w:rPr>
              <w:t>Di</w:t>
            </w:r>
            <w:r>
              <w:rPr>
                <w:sz w:val="19"/>
              </w:rPr>
              <w:t>e</w:t>
            </w:r>
            <w:r>
              <w:rPr>
                <w:spacing w:val="-1"/>
                <w:sz w:val="19"/>
              </w:rPr>
              <w:t> </w:t>
            </w:r>
            <w:r>
              <w:rPr>
                <w:spacing w:val="-9"/>
                <w:sz w:val="19"/>
              </w:rPr>
              <w:t>F</w:t>
            </w:r>
            <w:r>
              <w:rPr>
                <w:smallCaps/>
                <w:spacing w:val="-1"/>
                <w:w w:val="109"/>
                <w:sz w:val="19"/>
              </w:rPr>
              <w:t>a</w:t>
            </w:r>
            <w:r>
              <w:rPr>
                <w:smallCaps/>
                <w:spacing w:val="-3"/>
                <w:w w:val="109"/>
                <w:sz w:val="19"/>
              </w:rPr>
              <w:t>r</w:t>
            </w:r>
            <w:r>
              <w:rPr>
                <w:smallCaps/>
                <w:spacing w:val="-1"/>
                <w:w w:val="109"/>
                <w:sz w:val="19"/>
              </w:rPr>
              <w:t>a</w:t>
            </w:r>
            <w:r>
              <w:rPr>
                <w:smallCaps/>
                <w:spacing w:val="-3"/>
                <w:w w:val="109"/>
                <w:sz w:val="19"/>
              </w:rPr>
              <w:t>d</w:t>
            </w:r>
            <w:r>
              <w:rPr>
                <w:smallCaps/>
                <w:spacing w:val="-11"/>
                <w:w w:val="106"/>
                <w:sz w:val="19"/>
              </w:rPr>
              <w:t>a</w:t>
            </w:r>
            <w:r>
              <w:rPr>
                <w:smallCaps/>
                <w:spacing w:val="-8"/>
                <w:w w:val="112"/>
                <w:sz w:val="19"/>
              </w:rPr>
              <w:t>y</w:t>
            </w:r>
            <w:r>
              <w:rPr>
                <w:smallCaps w:val="0"/>
                <w:spacing w:val="-1"/>
                <w:sz w:val="19"/>
              </w:rPr>
              <w:t>-Ges</w:t>
            </w:r>
            <w:r>
              <w:rPr>
                <w:smallCaps w:val="0"/>
                <w:spacing w:val="-2"/>
                <w:sz w:val="19"/>
              </w:rPr>
              <w:t>e</w:t>
            </w:r>
            <w:r>
              <w:rPr>
                <w:smallCaps w:val="0"/>
                <w:sz w:val="19"/>
              </w:rPr>
              <w:t>t</w:t>
            </w:r>
            <w:r>
              <w:rPr>
                <w:smallCaps w:val="0"/>
                <w:spacing w:val="-5"/>
                <w:sz w:val="19"/>
              </w:rPr>
              <w:t>z</w:t>
            </w:r>
            <w:r>
              <w:rPr>
                <w:smallCaps w:val="0"/>
                <w:sz w:val="19"/>
              </w:rPr>
              <w:t>e </w:t>
            </w:r>
            <w:r>
              <w:rPr>
                <w:smallCaps w:val="0"/>
                <w:spacing w:val="-1"/>
                <w:sz w:val="19"/>
              </w:rPr>
              <w:t>un</w:t>
            </w:r>
            <w:r>
              <w:rPr>
                <w:smallCaps w:val="0"/>
                <w:sz w:val="19"/>
              </w:rPr>
              <w:t>d</w:t>
            </w:r>
            <w:r>
              <w:rPr>
                <w:smallCaps w:val="0"/>
                <w:spacing w:val="-1"/>
                <w:sz w:val="19"/>
              </w:rPr>
              <w:t> ih</w:t>
            </w:r>
            <w:r>
              <w:rPr>
                <w:smallCaps w:val="0"/>
                <w:spacing w:val="-3"/>
                <w:sz w:val="19"/>
              </w:rPr>
              <w:t>r</w:t>
            </w:r>
            <w:r>
              <w:rPr>
                <w:smallCaps w:val="0"/>
                <w:sz w:val="19"/>
              </w:rPr>
              <w:t>e Bedeutung </w:t>
            </w:r>
            <w:r>
              <w:rPr>
                <w:smallCaps w:val="0"/>
                <w:spacing w:val="-1"/>
                <w:sz w:val="19"/>
              </w:rPr>
              <w:t>(eA)</w:t>
            </w:r>
          </w:p>
        </w:tc>
        <w:tc>
          <w:tcPr>
            <w:tcW w:w="907" w:type="dxa"/>
            <w:tcBorders>
              <w:top w:val="nil"/>
              <w:left w:val="single" w:sz="4" w:space="0" w:color="626261"/>
              <w:bottom w:val="single" w:sz="4" w:space="0" w:color="626261"/>
              <w:right w:val="single" w:sz="4" w:space="0" w:color="626261"/>
            </w:tcBorders>
          </w:tcPr>
          <w:p>
            <w:pPr>
              <w:pStyle w:val="TableParagraph"/>
              <w:spacing w:before="41"/>
              <w:ind w:left="115" w:right="104"/>
              <w:jc w:val="center"/>
              <w:rPr>
                <w:sz w:val="19"/>
              </w:rPr>
            </w:pPr>
            <w:r>
              <w:rPr>
                <w:sz w:val="19"/>
              </w:rPr>
              <w:t>286-287</w:t>
            </w:r>
          </w:p>
        </w:tc>
        <w:tc>
          <w:tcPr>
            <w:tcW w:w="2778" w:type="dxa"/>
            <w:tcBorders>
              <w:top w:val="nil"/>
              <w:left w:val="single" w:sz="4" w:space="0" w:color="626261"/>
              <w:bottom w:val="single" w:sz="4" w:space="0" w:color="626261"/>
              <w:right w:val="single" w:sz="4" w:space="0" w:color="626261"/>
            </w:tcBorders>
          </w:tcPr>
          <w:p>
            <w:pPr>
              <w:pStyle w:val="TableParagraph"/>
              <w:numPr>
                <w:ilvl w:val="0"/>
                <w:numId w:val="220"/>
              </w:numPr>
              <w:tabs>
                <w:tab w:pos="251" w:val="left" w:leader="none"/>
              </w:tabs>
              <w:spacing w:line="247" w:lineRule="auto" w:before="31" w:after="0"/>
              <w:ind w:left="250" w:right="320" w:hanging="171"/>
              <w:jc w:val="left"/>
              <w:rPr>
                <w:b/>
                <w:sz w:val="19"/>
              </w:rPr>
            </w:pPr>
            <w:r>
              <w:rPr>
                <w:b/>
                <w:sz w:val="19"/>
              </w:rPr>
              <w:t>beschreiben die Proportio- nalität zwischen der abge- schiedenen Stoffmenge </w:t>
            </w:r>
            <w:r>
              <w:rPr>
                <w:b/>
                <w:spacing w:val="-6"/>
                <w:sz w:val="19"/>
              </w:rPr>
              <w:t>und </w:t>
            </w:r>
            <w:r>
              <w:rPr>
                <w:b/>
                <w:sz w:val="19"/>
              </w:rPr>
              <w:t>der geflossenen Ladung (1. Faraday-Gesetz)</w:t>
            </w:r>
            <w:r>
              <w:rPr>
                <w:b/>
                <w:spacing w:val="-2"/>
                <w:sz w:val="19"/>
              </w:rPr>
              <w:t> </w:t>
            </w:r>
            <w:r>
              <w:rPr>
                <w:b/>
                <w:sz w:val="19"/>
              </w:rPr>
              <w:t>(eA).</w:t>
            </w:r>
          </w:p>
          <w:p>
            <w:pPr>
              <w:pStyle w:val="TableParagraph"/>
              <w:numPr>
                <w:ilvl w:val="0"/>
                <w:numId w:val="220"/>
              </w:numPr>
              <w:tabs>
                <w:tab w:pos="251" w:val="left" w:leader="none"/>
              </w:tabs>
              <w:spacing w:line="247" w:lineRule="auto" w:before="52" w:after="0"/>
              <w:ind w:left="250" w:right="67" w:hanging="171"/>
              <w:jc w:val="left"/>
              <w:rPr>
                <w:b/>
                <w:sz w:val="19"/>
              </w:rPr>
            </w:pPr>
            <w:r>
              <w:rPr>
                <w:b/>
                <w:sz w:val="19"/>
              </w:rPr>
              <w:t>berechnen mit dem 2. </w:t>
            </w:r>
            <w:r>
              <w:rPr>
                <w:b/>
                <w:spacing w:val="-3"/>
                <w:sz w:val="19"/>
              </w:rPr>
              <w:t>Faraday- </w:t>
            </w:r>
            <w:r>
              <w:rPr>
                <w:b/>
                <w:sz w:val="19"/>
              </w:rPr>
              <w:t>Gesetz abgeschiedene Masse, Stromstärke und Elektrolyse- zeit</w:t>
            </w:r>
            <w:r>
              <w:rPr>
                <w:b/>
                <w:spacing w:val="-2"/>
                <w:sz w:val="19"/>
              </w:rPr>
              <w:t> </w:t>
            </w:r>
            <w:r>
              <w:rPr>
                <w:b/>
                <w:sz w:val="19"/>
              </w:rPr>
              <w:t>(eA).</w:t>
            </w:r>
          </w:p>
        </w:tc>
        <w:tc>
          <w:tcPr>
            <w:tcW w:w="2835"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nil"/>
              <w:left w:val="single" w:sz="4" w:space="0" w:color="626261"/>
              <w:bottom w:val="single" w:sz="4" w:space="0" w:color="626261"/>
              <w:right w:val="single" w:sz="4" w:space="0" w:color="626261"/>
            </w:tcBorders>
          </w:tcPr>
          <w:p>
            <w:pPr>
              <w:pStyle w:val="TableParagraph"/>
              <w:numPr>
                <w:ilvl w:val="0"/>
                <w:numId w:val="221"/>
              </w:numPr>
              <w:tabs>
                <w:tab w:pos="250" w:val="left" w:leader="none"/>
              </w:tabs>
              <w:spacing w:line="247" w:lineRule="auto" w:before="31" w:after="0"/>
              <w:ind w:left="249" w:right="474" w:hanging="171"/>
              <w:jc w:val="left"/>
              <w:rPr>
                <w:sz w:val="19"/>
              </w:rPr>
            </w:pPr>
            <w:r>
              <w:rPr>
                <w:sz w:val="19"/>
              </w:rPr>
              <w:t>beurteilen den Einsatz</w:t>
            </w:r>
            <w:r>
              <w:rPr>
                <w:spacing w:val="-18"/>
                <w:sz w:val="19"/>
              </w:rPr>
              <w:t> </w:t>
            </w:r>
            <w:r>
              <w:rPr>
                <w:sz w:val="19"/>
              </w:rPr>
              <w:t>von Elektrolysen in Alltag und </w:t>
            </w:r>
            <w:r>
              <w:rPr>
                <w:spacing w:val="-3"/>
                <w:sz w:val="19"/>
              </w:rPr>
              <w:t>Technik.</w:t>
            </w:r>
          </w:p>
        </w:tc>
      </w:tr>
      <w:tr>
        <w:trPr>
          <w:trHeight w:val="106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5.5.4 </w:t>
            </w:r>
            <w:r>
              <w:rPr>
                <w:sz w:val="19"/>
              </w:rPr>
              <w:t>Technische Anwen- dung der Elektrolyse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288-289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222"/>
              </w:numPr>
              <w:tabs>
                <w:tab w:pos="251" w:val="left" w:leader="none"/>
              </w:tabs>
              <w:spacing w:line="247" w:lineRule="auto" w:before="26" w:after="0"/>
              <w:ind w:left="250" w:right="615" w:hanging="171"/>
              <w:jc w:val="left"/>
              <w:rPr>
                <w:sz w:val="19"/>
              </w:rPr>
            </w:pPr>
            <w:r>
              <w:rPr>
                <w:sz w:val="19"/>
              </w:rPr>
              <w:t>erläutern das Prinzip der Elektrolyse.</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23"/>
              </w:numPr>
              <w:tabs>
                <w:tab w:pos="251" w:val="left" w:leader="none"/>
              </w:tabs>
              <w:spacing w:line="247" w:lineRule="auto" w:before="26" w:after="0"/>
              <w:ind w:left="250" w:right="659" w:hanging="171"/>
              <w:jc w:val="left"/>
              <w:rPr>
                <w:sz w:val="19"/>
              </w:rPr>
            </w:pPr>
            <w:r>
              <w:rPr>
                <w:sz w:val="19"/>
              </w:rPr>
              <w:t>wählen</w:t>
            </w:r>
            <w:r>
              <w:rPr>
                <w:spacing w:val="-22"/>
                <w:sz w:val="19"/>
              </w:rPr>
              <w:t> </w:t>
            </w:r>
            <w:r>
              <w:rPr>
                <w:sz w:val="19"/>
              </w:rPr>
              <w:t>aussagekräftige Informationen</w:t>
            </w:r>
            <w:r>
              <w:rPr>
                <w:spacing w:val="-3"/>
                <w:sz w:val="19"/>
              </w:rPr>
              <w:t> </w:t>
            </w:r>
            <w:r>
              <w:rPr>
                <w:sz w:val="19"/>
              </w:rPr>
              <w:t>aus.</w:t>
            </w:r>
          </w:p>
          <w:p>
            <w:pPr>
              <w:pStyle w:val="TableParagraph"/>
              <w:numPr>
                <w:ilvl w:val="0"/>
                <w:numId w:val="223"/>
              </w:numPr>
              <w:tabs>
                <w:tab w:pos="251" w:val="left" w:leader="none"/>
              </w:tabs>
              <w:spacing w:line="240" w:lineRule="atLeast" w:before="49" w:after="0"/>
              <w:ind w:left="250" w:right="318" w:hanging="171"/>
              <w:jc w:val="left"/>
              <w:rPr>
                <w:sz w:val="19"/>
              </w:rPr>
            </w:pPr>
            <w:r>
              <w:rPr>
                <w:sz w:val="19"/>
              </w:rPr>
              <w:t>erläutern Darstellungen zu technischen</w:t>
            </w:r>
            <w:r>
              <w:rPr>
                <w:spacing w:val="10"/>
                <w:sz w:val="19"/>
              </w:rPr>
              <w:t> </w:t>
            </w:r>
            <w:r>
              <w:rPr>
                <w:spacing w:val="-3"/>
                <w:sz w:val="19"/>
              </w:rPr>
              <w:t>Anwendungen.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24"/>
              </w:numPr>
              <w:tabs>
                <w:tab w:pos="250" w:val="left" w:leader="none"/>
              </w:tabs>
              <w:spacing w:line="247" w:lineRule="auto" w:before="26" w:after="0"/>
              <w:ind w:left="249" w:right="474" w:hanging="171"/>
              <w:jc w:val="left"/>
              <w:rPr>
                <w:sz w:val="19"/>
              </w:rPr>
            </w:pPr>
            <w:r>
              <w:rPr>
                <w:sz w:val="19"/>
              </w:rPr>
              <w:t>beurteilen den Einsatz</w:t>
            </w:r>
            <w:r>
              <w:rPr>
                <w:spacing w:val="-18"/>
                <w:sz w:val="19"/>
              </w:rPr>
              <w:t> </w:t>
            </w:r>
            <w:r>
              <w:rPr>
                <w:sz w:val="19"/>
              </w:rPr>
              <w:t>von Elektrolysen in Alltag und </w:t>
            </w:r>
            <w:r>
              <w:rPr>
                <w:spacing w:val="-3"/>
                <w:sz w:val="19"/>
              </w:rPr>
              <w:t>Technik.</w:t>
            </w:r>
          </w:p>
        </w:tc>
      </w:tr>
      <w:tr>
        <w:trPr>
          <w:trHeight w:val="106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5.5.5 MK </w:t>
            </w:r>
            <w:r>
              <w:rPr>
                <w:sz w:val="19"/>
              </w:rPr>
              <w:t>Sachtexte verste- hen mithilfe von Lese- strategien (1)</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290</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25"/>
              </w:numPr>
              <w:tabs>
                <w:tab w:pos="251" w:val="left" w:leader="none"/>
              </w:tabs>
              <w:spacing w:line="247" w:lineRule="auto" w:before="26" w:after="0"/>
              <w:ind w:left="250" w:right="659" w:hanging="171"/>
              <w:jc w:val="left"/>
              <w:rPr>
                <w:sz w:val="19"/>
              </w:rPr>
            </w:pPr>
            <w:r>
              <w:rPr>
                <w:sz w:val="19"/>
              </w:rPr>
              <w:t>wählen</w:t>
            </w:r>
            <w:r>
              <w:rPr>
                <w:spacing w:val="-22"/>
                <w:sz w:val="19"/>
              </w:rPr>
              <w:t> </w:t>
            </w:r>
            <w:r>
              <w:rPr>
                <w:sz w:val="19"/>
              </w:rPr>
              <w:t>aussagekräftige Informationen</w:t>
            </w:r>
            <w:r>
              <w:rPr>
                <w:spacing w:val="-3"/>
                <w:sz w:val="19"/>
              </w:rPr>
              <w:t> </w:t>
            </w:r>
            <w:r>
              <w:rPr>
                <w:sz w:val="19"/>
              </w:rPr>
              <w:t>aus.</w:t>
            </w:r>
          </w:p>
          <w:p>
            <w:pPr>
              <w:pStyle w:val="TableParagraph"/>
              <w:numPr>
                <w:ilvl w:val="0"/>
                <w:numId w:val="225"/>
              </w:numPr>
              <w:tabs>
                <w:tab w:pos="251" w:val="left" w:leader="none"/>
              </w:tabs>
              <w:spacing w:line="240" w:lineRule="atLeast" w:before="49" w:after="0"/>
              <w:ind w:left="250" w:right="318" w:hanging="171"/>
              <w:jc w:val="left"/>
              <w:rPr>
                <w:sz w:val="19"/>
              </w:rPr>
            </w:pPr>
            <w:r>
              <w:rPr>
                <w:sz w:val="19"/>
              </w:rPr>
              <w:t>erläutern Darstellungen zu technischen</w:t>
            </w:r>
            <w:r>
              <w:rPr>
                <w:spacing w:val="10"/>
                <w:sz w:val="19"/>
              </w:rPr>
              <w:t> </w:t>
            </w:r>
            <w:r>
              <w:rPr>
                <w:spacing w:val="-3"/>
                <w:sz w:val="19"/>
              </w:rPr>
              <w:t>Anwendungen.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06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5.5.6 MK </w:t>
            </w:r>
            <w:r>
              <w:rPr>
                <w:sz w:val="19"/>
              </w:rPr>
              <w:t>Sachtexte verste- hen mithilfe von Lese- strategien (2)</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291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26"/>
              </w:numPr>
              <w:tabs>
                <w:tab w:pos="251" w:val="left" w:leader="none"/>
              </w:tabs>
              <w:spacing w:line="247" w:lineRule="auto" w:before="26" w:after="0"/>
              <w:ind w:left="250" w:right="659" w:hanging="171"/>
              <w:jc w:val="left"/>
              <w:rPr>
                <w:sz w:val="19"/>
              </w:rPr>
            </w:pPr>
            <w:r>
              <w:rPr>
                <w:sz w:val="19"/>
              </w:rPr>
              <w:t>wählen</w:t>
            </w:r>
            <w:r>
              <w:rPr>
                <w:spacing w:val="-22"/>
                <w:sz w:val="19"/>
              </w:rPr>
              <w:t> </w:t>
            </w:r>
            <w:r>
              <w:rPr>
                <w:sz w:val="19"/>
              </w:rPr>
              <w:t>aussagekräftige Informationen</w:t>
            </w:r>
            <w:r>
              <w:rPr>
                <w:spacing w:val="-3"/>
                <w:sz w:val="19"/>
              </w:rPr>
              <w:t> </w:t>
            </w:r>
            <w:r>
              <w:rPr>
                <w:sz w:val="19"/>
              </w:rPr>
              <w:t>aus.</w:t>
            </w:r>
          </w:p>
          <w:p>
            <w:pPr>
              <w:pStyle w:val="TableParagraph"/>
              <w:numPr>
                <w:ilvl w:val="0"/>
                <w:numId w:val="226"/>
              </w:numPr>
              <w:tabs>
                <w:tab w:pos="251" w:val="left" w:leader="none"/>
              </w:tabs>
              <w:spacing w:line="240" w:lineRule="atLeast" w:before="49" w:after="0"/>
              <w:ind w:left="250" w:right="318" w:hanging="171"/>
              <w:jc w:val="left"/>
              <w:rPr>
                <w:sz w:val="19"/>
              </w:rPr>
            </w:pPr>
            <w:r>
              <w:rPr>
                <w:sz w:val="19"/>
              </w:rPr>
              <w:t>erläutern Darstellungen zu technischen</w:t>
            </w:r>
            <w:r>
              <w:rPr>
                <w:spacing w:val="10"/>
                <w:sz w:val="19"/>
              </w:rPr>
              <w:t> </w:t>
            </w:r>
            <w:r>
              <w:rPr>
                <w:spacing w:val="-3"/>
                <w:sz w:val="19"/>
              </w:rPr>
              <w:t>Anwendungen.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06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330" w:hanging="434"/>
              <w:rPr>
                <w:sz w:val="19"/>
              </w:rPr>
            </w:pPr>
            <w:r>
              <w:rPr>
                <w:b/>
                <w:sz w:val="19"/>
              </w:rPr>
              <w:t>5.5.7 EK </w:t>
            </w:r>
            <w:r>
              <w:rPr>
                <w:sz w:val="19"/>
              </w:rPr>
              <w:t>Gewinnung von Aluminium</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292</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27"/>
              </w:numPr>
              <w:tabs>
                <w:tab w:pos="251" w:val="left" w:leader="none"/>
              </w:tabs>
              <w:spacing w:line="247" w:lineRule="auto" w:before="26" w:after="0"/>
              <w:ind w:left="250" w:right="659" w:hanging="171"/>
              <w:jc w:val="left"/>
              <w:rPr>
                <w:sz w:val="19"/>
              </w:rPr>
            </w:pPr>
            <w:r>
              <w:rPr>
                <w:sz w:val="19"/>
              </w:rPr>
              <w:t>wählen</w:t>
            </w:r>
            <w:r>
              <w:rPr>
                <w:spacing w:val="-22"/>
                <w:sz w:val="19"/>
              </w:rPr>
              <w:t> </w:t>
            </w:r>
            <w:r>
              <w:rPr>
                <w:sz w:val="19"/>
              </w:rPr>
              <w:t>aussagekräftige Informationen</w:t>
            </w:r>
            <w:r>
              <w:rPr>
                <w:spacing w:val="-3"/>
                <w:sz w:val="19"/>
              </w:rPr>
              <w:t> </w:t>
            </w:r>
            <w:r>
              <w:rPr>
                <w:sz w:val="19"/>
              </w:rPr>
              <w:t>aus.</w:t>
            </w:r>
          </w:p>
          <w:p>
            <w:pPr>
              <w:pStyle w:val="TableParagraph"/>
              <w:numPr>
                <w:ilvl w:val="0"/>
                <w:numId w:val="227"/>
              </w:numPr>
              <w:tabs>
                <w:tab w:pos="251" w:val="left" w:leader="none"/>
              </w:tabs>
              <w:spacing w:line="240" w:lineRule="atLeast" w:before="49" w:after="0"/>
              <w:ind w:left="250" w:right="318" w:hanging="171"/>
              <w:jc w:val="left"/>
              <w:rPr>
                <w:sz w:val="19"/>
              </w:rPr>
            </w:pPr>
            <w:r>
              <w:rPr>
                <w:sz w:val="19"/>
              </w:rPr>
              <w:t>erläutern Darstellungen zu technischen</w:t>
            </w:r>
            <w:r>
              <w:rPr>
                <w:spacing w:val="10"/>
                <w:sz w:val="19"/>
              </w:rPr>
              <w:t> </w:t>
            </w:r>
            <w:r>
              <w:rPr>
                <w:spacing w:val="-3"/>
                <w:sz w:val="19"/>
              </w:rPr>
              <w:t>Anwendungen.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28"/>
              </w:numPr>
              <w:tabs>
                <w:tab w:pos="250" w:val="left" w:leader="none"/>
              </w:tabs>
              <w:spacing w:line="247" w:lineRule="auto" w:before="26" w:after="0"/>
              <w:ind w:left="249" w:right="121" w:hanging="171"/>
              <w:jc w:val="left"/>
              <w:rPr>
                <w:sz w:val="19"/>
              </w:rPr>
            </w:pPr>
            <w:r>
              <w:rPr>
                <w:spacing w:val="-3"/>
                <w:sz w:val="19"/>
              </w:rPr>
              <w:t>beurteilen </w:t>
            </w:r>
            <w:r>
              <w:rPr>
                <w:sz w:val="19"/>
              </w:rPr>
              <w:t>den Einsatz </w:t>
            </w:r>
            <w:r>
              <w:rPr>
                <w:spacing w:val="-3"/>
                <w:sz w:val="19"/>
              </w:rPr>
              <w:t>von</w:t>
            </w:r>
            <w:r>
              <w:rPr>
                <w:spacing w:val="-22"/>
                <w:sz w:val="19"/>
              </w:rPr>
              <w:t> </w:t>
            </w:r>
            <w:r>
              <w:rPr>
                <w:spacing w:val="-3"/>
                <w:sz w:val="19"/>
              </w:rPr>
              <w:t>Elek- trolysen </w:t>
            </w:r>
            <w:r>
              <w:rPr>
                <w:sz w:val="19"/>
              </w:rPr>
              <w:t>in </w:t>
            </w:r>
            <w:r>
              <w:rPr>
                <w:spacing w:val="-3"/>
                <w:sz w:val="19"/>
              </w:rPr>
              <w:t>Alltag </w:t>
            </w:r>
            <w:r>
              <w:rPr>
                <w:sz w:val="19"/>
              </w:rPr>
              <w:t>und</w:t>
            </w:r>
            <w:r>
              <w:rPr>
                <w:spacing w:val="-8"/>
                <w:sz w:val="19"/>
              </w:rPr>
              <w:t> </w:t>
            </w:r>
            <w:r>
              <w:rPr>
                <w:spacing w:val="-5"/>
                <w:sz w:val="19"/>
              </w:rPr>
              <w:t>Technik.</w:t>
            </w: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5.5.8 EK </w:t>
            </w:r>
            <w:r>
              <w:rPr>
                <w:sz w:val="19"/>
              </w:rPr>
              <w:t>Raffination von Kupfer</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293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229"/>
              </w:numPr>
              <w:tabs>
                <w:tab w:pos="251" w:val="left" w:leader="none"/>
              </w:tabs>
              <w:spacing w:line="240" w:lineRule="atLeast" w:before="26" w:after="0"/>
              <w:ind w:left="250" w:right="368" w:hanging="171"/>
              <w:jc w:val="both"/>
              <w:rPr>
                <w:sz w:val="19"/>
              </w:rPr>
            </w:pPr>
            <w:r>
              <w:rPr>
                <w:sz w:val="19"/>
              </w:rPr>
              <w:t>stellen Redoxgleichungen</w:t>
            </w:r>
            <w:r>
              <w:rPr>
                <w:spacing w:val="-23"/>
                <w:sz w:val="19"/>
              </w:rPr>
              <w:t> </w:t>
            </w:r>
            <w:r>
              <w:rPr>
                <w:sz w:val="19"/>
              </w:rPr>
              <w:t>in Form von </w:t>
            </w:r>
            <w:r>
              <w:rPr>
                <w:spacing w:val="-4"/>
                <w:sz w:val="19"/>
              </w:rPr>
              <w:t>Teil- </w:t>
            </w:r>
            <w:r>
              <w:rPr>
                <w:sz w:val="19"/>
              </w:rPr>
              <w:t>und Gesamt- gleichungen </w:t>
            </w:r>
            <w:r>
              <w:rPr>
                <w:spacing w:val="-4"/>
                <w:sz w:val="19"/>
              </w:rPr>
              <w:t>auf.</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30"/>
              </w:numPr>
              <w:tabs>
                <w:tab w:pos="251" w:val="left" w:leader="none"/>
              </w:tabs>
              <w:spacing w:line="247" w:lineRule="auto" w:before="26" w:after="0"/>
              <w:ind w:left="250" w:right="318" w:hanging="171"/>
              <w:jc w:val="left"/>
              <w:rPr>
                <w:sz w:val="19"/>
              </w:rPr>
            </w:pPr>
            <w:r>
              <w:rPr>
                <w:sz w:val="19"/>
              </w:rPr>
              <w:t>erläutern Darstellungen zu technischen</w:t>
            </w:r>
            <w:r>
              <w:rPr>
                <w:spacing w:val="10"/>
                <w:sz w:val="19"/>
              </w:rPr>
              <w:t> </w:t>
            </w:r>
            <w:r>
              <w:rPr>
                <w:spacing w:val="-3"/>
                <w:sz w:val="19"/>
              </w:rPr>
              <w:t>Anwendungen.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31"/>
              </w:numPr>
              <w:tabs>
                <w:tab w:pos="250" w:val="left" w:leader="none"/>
              </w:tabs>
              <w:spacing w:line="247" w:lineRule="auto" w:before="26" w:after="0"/>
              <w:ind w:left="249" w:right="121" w:hanging="171"/>
              <w:jc w:val="left"/>
              <w:rPr>
                <w:sz w:val="19"/>
              </w:rPr>
            </w:pPr>
            <w:r>
              <w:rPr>
                <w:spacing w:val="-3"/>
                <w:sz w:val="19"/>
              </w:rPr>
              <w:t>beurteilen </w:t>
            </w:r>
            <w:r>
              <w:rPr>
                <w:sz w:val="19"/>
              </w:rPr>
              <w:t>den Einsatz </w:t>
            </w:r>
            <w:r>
              <w:rPr>
                <w:spacing w:val="-3"/>
                <w:sz w:val="19"/>
              </w:rPr>
              <w:t>von</w:t>
            </w:r>
            <w:r>
              <w:rPr>
                <w:spacing w:val="-22"/>
                <w:sz w:val="19"/>
              </w:rPr>
              <w:t> </w:t>
            </w:r>
            <w:r>
              <w:rPr>
                <w:spacing w:val="-3"/>
                <w:sz w:val="19"/>
              </w:rPr>
              <w:t>Elek- trolysen </w:t>
            </w:r>
            <w:r>
              <w:rPr>
                <w:sz w:val="19"/>
              </w:rPr>
              <w:t>in </w:t>
            </w:r>
            <w:r>
              <w:rPr>
                <w:spacing w:val="-3"/>
                <w:sz w:val="19"/>
              </w:rPr>
              <w:t>Alltag </w:t>
            </w:r>
            <w:r>
              <w:rPr>
                <w:sz w:val="19"/>
              </w:rPr>
              <w:t>und</w:t>
            </w:r>
            <w:r>
              <w:rPr>
                <w:spacing w:val="-8"/>
                <w:sz w:val="19"/>
              </w:rPr>
              <w:t> </w:t>
            </w:r>
            <w:r>
              <w:rPr>
                <w:spacing w:val="-5"/>
                <w:sz w:val="19"/>
              </w:rPr>
              <w:t>Technik.</w:t>
            </w: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80"/>
              <w:rPr>
                <w:b/>
                <w:sz w:val="19"/>
              </w:rPr>
            </w:pPr>
            <w:r>
              <w:rPr>
                <w:b/>
                <w:sz w:val="19"/>
              </w:rPr>
              <w:t>5.6 Akkumulatoren und Brennstoffzellen (eA)</w:t>
            </w: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5.6.1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294-295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232"/>
              </w:numPr>
              <w:tabs>
                <w:tab w:pos="251" w:val="left" w:leader="none"/>
              </w:tabs>
              <w:spacing w:line="240" w:lineRule="atLeast" w:before="26" w:after="0"/>
              <w:ind w:left="250" w:right="368" w:hanging="171"/>
              <w:jc w:val="both"/>
              <w:rPr>
                <w:sz w:val="19"/>
              </w:rPr>
            </w:pPr>
            <w:r>
              <w:rPr>
                <w:sz w:val="19"/>
              </w:rPr>
              <w:t>stellen Redoxgleichungen</w:t>
            </w:r>
            <w:r>
              <w:rPr>
                <w:spacing w:val="-23"/>
                <w:sz w:val="19"/>
              </w:rPr>
              <w:t> </w:t>
            </w:r>
            <w:r>
              <w:rPr>
                <w:sz w:val="19"/>
              </w:rPr>
              <w:t>in Form von </w:t>
            </w:r>
            <w:r>
              <w:rPr>
                <w:spacing w:val="-4"/>
                <w:sz w:val="19"/>
              </w:rPr>
              <w:t>Teil- </w:t>
            </w:r>
            <w:r>
              <w:rPr>
                <w:sz w:val="19"/>
              </w:rPr>
              <w:t>und Gesamt- gleichungen </w:t>
            </w:r>
            <w:r>
              <w:rPr>
                <w:spacing w:val="-4"/>
                <w:sz w:val="19"/>
              </w:rPr>
              <w:t>auf.</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33"/>
              </w:numPr>
              <w:tabs>
                <w:tab w:pos="251" w:val="left" w:leader="none"/>
              </w:tabs>
              <w:spacing w:line="247" w:lineRule="auto" w:before="26" w:after="0"/>
              <w:ind w:left="250" w:right="318" w:hanging="171"/>
              <w:jc w:val="left"/>
              <w:rPr>
                <w:sz w:val="19"/>
              </w:rPr>
            </w:pPr>
            <w:r>
              <w:rPr>
                <w:sz w:val="19"/>
              </w:rPr>
              <w:t>erläutern Darstellungen zu technischen</w:t>
            </w:r>
            <w:r>
              <w:rPr>
                <w:spacing w:val="10"/>
                <w:sz w:val="19"/>
              </w:rPr>
              <w:t> </w:t>
            </w:r>
            <w:r>
              <w:rPr>
                <w:spacing w:val="-3"/>
                <w:sz w:val="19"/>
              </w:rPr>
              <w:t>Anwendungen.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34"/>
              </w:numPr>
              <w:tabs>
                <w:tab w:pos="250" w:val="left" w:leader="none"/>
              </w:tabs>
              <w:spacing w:line="240" w:lineRule="atLeast" w:before="26" w:after="0"/>
              <w:ind w:left="249" w:right="99" w:hanging="171"/>
              <w:jc w:val="both"/>
              <w:rPr>
                <w:sz w:val="19"/>
              </w:rPr>
            </w:pPr>
            <w:r>
              <w:rPr>
                <w:sz w:val="19"/>
              </w:rPr>
              <w:t>beurteilen den Einsatz und das Auftreten von</w:t>
            </w:r>
            <w:r>
              <w:rPr>
                <w:spacing w:val="-32"/>
                <w:sz w:val="19"/>
              </w:rPr>
              <w:t> </w:t>
            </w:r>
            <w:r>
              <w:rPr>
                <w:sz w:val="19"/>
              </w:rPr>
              <w:t>Redoxreaktionen in Alltag und</w:t>
            </w:r>
            <w:r>
              <w:rPr>
                <w:spacing w:val="-3"/>
                <w:sz w:val="19"/>
              </w:rPr>
              <w:t> Technik.</w:t>
            </w:r>
          </w:p>
        </w:tc>
      </w:tr>
    </w:tbl>
    <w:p>
      <w:pPr>
        <w:spacing w:after="0" w:line="240" w:lineRule="atLeast"/>
        <w:jc w:val="both"/>
        <w:rPr>
          <w:sz w:val="19"/>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92032"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772" w:hRule="atLeast"/>
        </w:trPr>
        <w:tc>
          <w:tcPr>
            <w:tcW w:w="2324" w:type="dxa"/>
          </w:tcPr>
          <w:p>
            <w:pPr>
              <w:pStyle w:val="TableParagraph"/>
              <w:spacing w:before="36"/>
              <w:ind w:left="80"/>
              <w:rPr>
                <w:sz w:val="19"/>
              </w:rPr>
            </w:pPr>
            <w:r>
              <w:rPr>
                <w:b/>
                <w:sz w:val="19"/>
              </w:rPr>
              <w:t>5.6.2 </w:t>
            </w:r>
            <w:r>
              <w:rPr>
                <w:sz w:val="19"/>
              </w:rPr>
              <w:t>Der Akkumulator</w:t>
            </w:r>
          </w:p>
        </w:tc>
        <w:tc>
          <w:tcPr>
            <w:tcW w:w="907" w:type="dxa"/>
          </w:tcPr>
          <w:p>
            <w:pPr>
              <w:pStyle w:val="TableParagraph"/>
              <w:spacing w:before="36"/>
              <w:ind w:left="115" w:right="104"/>
              <w:jc w:val="center"/>
              <w:rPr>
                <w:sz w:val="19"/>
              </w:rPr>
            </w:pPr>
            <w:r>
              <w:rPr>
                <w:sz w:val="19"/>
              </w:rPr>
              <w:t>296-297</w:t>
            </w:r>
          </w:p>
        </w:tc>
        <w:tc>
          <w:tcPr>
            <w:tcW w:w="2778" w:type="dxa"/>
          </w:tcPr>
          <w:p>
            <w:pPr>
              <w:pStyle w:val="TableParagraph"/>
              <w:numPr>
                <w:ilvl w:val="0"/>
                <w:numId w:val="235"/>
              </w:numPr>
              <w:tabs>
                <w:tab w:pos="251" w:val="left" w:leader="none"/>
              </w:tabs>
              <w:spacing w:line="240" w:lineRule="atLeast" w:before="26" w:after="0"/>
              <w:ind w:left="250" w:right="90" w:hanging="171"/>
              <w:jc w:val="left"/>
              <w:rPr>
                <w:b/>
                <w:sz w:val="19"/>
              </w:rPr>
            </w:pPr>
            <w:r>
              <w:rPr>
                <w:b/>
                <w:sz w:val="19"/>
              </w:rPr>
              <w:t>erklären die Funktionsweise ausgewählter […]</w:t>
            </w:r>
            <w:r>
              <w:rPr>
                <w:b/>
                <w:spacing w:val="-24"/>
                <w:sz w:val="19"/>
              </w:rPr>
              <w:t> </w:t>
            </w:r>
            <w:r>
              <w:rPr>
                <w:b/>
                <w:sz w:val="19"/>
              </w:rPr>
              <w:t>Akkumulato- ren […]</w:t>
            </w:r>
            <w:r>
              <w:rPr>
                <w:b/>
                <w:spacing w:val="-2"/>
                <w:sz w:val="19"/>
              </w:rPr>
              <w:t> </w:t>
            </w:r>
            <w:r>
              <w:rPr>
                <w:b/>
                <w:sz w:val="19"/>
              </w:rPr>
              <w:t>(eA).</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numPr>
                <w:ilvl w:val="0"/>
                <w:numId w:val="236"/>
              </w:numPr>
              <w:tabs>
                <w:tab w:pos="250" w:val="left" w:leader="none"/>
              </w:tabs>
              <w:spacing w:line="240" w:lineRule="atLeast" w:before="26" w:after="0"/>
              <w:ind w:left="249" w:right="258" w:hanging="171"/>
              <w:jc w:val="left"/>
              <w:rPr>
                <w:b/>
                <w:sz w:val="19"/>
              </w:rPr>
            </w:pPr>
            <w:r>
              <w:rPr>
                <w:b/>
                <w:sz w:val="19"/>
              </w:rPr>
              <w:t>beurteilen ökonomische</w:t>
            </w:r>
            <w:r>
              <w:rPr>
                <w:b/>
                <w:spacing w:val="-13"/>
                <w:sz w:val="19"/>
              </w:rPr>
              <w:t> </w:t>
            </w:r>
            <w:r>
              <w:rPr>
                <w:b/>
                <w:sz w:val="19"/>
              </w:rPr>
              <w:t>und ökologische Aspekte der Energiespeicherung</w:t>
            </w:r>
            <w:r>
              <w:rPr>
                <w:b/>
                <w:spacing w:val="-3"/>
                <w:sz w:val="19"/>
              </w:rPr>
              <w:t> </w:t>
            </w:r>
            <w:r>
              <w:rPr>
                <w:b/>
                <w:sz w:val="19"/>
              </w:rPr>
              <w:t>(eA).</w:t>
            </w:r>
          </w:p>
        </w:tc>
      </w:tr>
      <w:tr>
        <w:trPr>
          <w:trHeight w:val="1789" w:hRule="atLeast"/>
        </w:trPr>
        <w:tc>
          <w:tcPr>
            <w:tcW w:w="2324" w:type="dxa"/>
          </w:tcPr>
          <w:p>
            <w:pPr>
              <w:pStyle w:val="TableParagraph"/>
              <w:spacing w:before="36"/>
              <w:ind w:left="79"/>
              <w:rPr>
                <w:sz w:val="19"/>
              </w:rPr>
            </w:pPr>
            <w:r>
              <w:rPr>
                <w:b/>
                <w:sz w:val="19"/>
              </w:rPr>
              <w:t>5.6.3 </w:t>
            </w:r>
            <w:r>
              <w:rPr>
                <w:sz w:val="19"/>
              </w:rPr>
              <w:t>Die Brennstoffzelle</w:t>
            </w:r>
          </w:p>
        </w:tc>
        <w:tc>
          <w:tcPr>
            <w:tcW w:w="907" w:type="dxa"/>
          </w:tcPr>
          <w:p>
            <w:pPr>
              <w:pStyle w:val="TableParagraph"/>
              <w:spacing w:before="36"/>
              <w:ind w:left="115" w:right="104"/>
              <w:jc w:val="center"/>
              <w:rPr>
                <w:sz w:val="19"/>
              </w:rPr>
            </w:pPr>
            <w:r>
              <w:rPr>
                <w:sz w:val="19"/>
              </w:rPr>
              <w:t>298-299</w:t>
            </w:r>
          </w:p>
        </w:tc>
        <w:tc>
          <w:tcPr>
            <w:tcW w:w="2778" w:type="dxa"/>
          </w:tcPr>
          <w:p>
            <w:pPr>
              <w:pStyle w:val="TableParagraph"/>
              <w:numPr>
                <w:ilvl w:val="0"/>
                <w:numId w:val="237"/>
              </w:numPr>
              <w:tabs>
                <w:tab w:pos="251" w:val="left" w:leader="none"/>
              </w:tabs>
              <w:spacing w:line="247" w:lineRule="auto" w:before="26" w:after="0"/>
              <w:ind w:left="250" w:right="228" w:hanging="171"/>
              <w:jc w:val="left"/>
              <w:rPr>
                <w:b/>
                <w:sz w:val="19"/>
              </w:rPr>
            </w:pPr>
            <w:r>
              <w:rPr>
                <w:b/>
                <w:sz w:val="19"/>
              </w:rPr>
              <w:t>erklären die Funktionsweise ausgewählter […]</w:t>
            </w:r>
            <w:r>
              <w:rPr>
                <w:b/>
                <w:spacing w:val="-29"/>
                <w:sz w:val="19"/>
              </w:rPr>
              <w:t> </w:t>
            </w:r>
            <w:r>
              <w:rPr>
                <w:b/>
                <w:sz w:val="19"/>
              </w:rPr>
              <w:t>Brennstoff- zellen</w:t>
            </w:r>
            <w:r>
              <w:rPr>
                <w:b/>
                <w:spacing w:val="-2"/>
                <w:sz w:val="19"/>
              </w:rPr>
              <w:t> </w:t>
            </w:r>
            <w:r>
              <w:rPr>
                <w:b/>
                <w:sz w:val="19"/>
              </w:rPr>
              <w:t>(eA).</w:t>
            </w:r>
          </w:p>
          <w:p>
            <w:pPr>
              <w:pStyle w:val="TableParagraph"/>
              <w:numPr>
                <w:ilvl w:val="0"/>
                <w:numId w:val="237"/>
              </w:numPr>
              <w:tabs>
                <w:tab w:pos="251" w:val="left" w:leader="none"/>
              </w:tabs>
              <w:spacing w:line="247" w:lineRule="auto" w:before="50" w:after="0"/>
              <w:ind w:left="250" w:right="114" w:hanging="171"/>
              <w:jc w:val="left"/>
              <w:rPr>
                <w:b/>
                <w:sz w:val="19"/>
              </w:rPr>
            </w:pPr>
            <w:r>
              <w:rPr>
                <w:b/>
                <w:sz w:val="19"/>
              </w:rPr>
              <w:t>nennen die prinzipiellen Un- terschiede zwischen</w:t>
            </w:r>
            <w:r>
              <w:rPr>
                <w:b/>
                <w:spacing w:val="-29"/>
                <w:sz w:val="19"/>
              </w:rPr>
              <w:t> </w:t>
            </w:r>
            <w:r>
              <w:rPr>
                <w:b/>
                <w:sz w:val="19"/>
              </w:rPr>
              <w:t>Batterien, Akkumulatoren und Brenn- stoffzellen</w:t>
            </w:r>
            <w:r>
              <w:rPr>
                <w:b/>
                <w:spacing w:val="-2"/>
                <w:sz w:val="19"/>
              </w:rPr>
              <w:t> </w:t>
            </w:r>
            <w:r>
              <w:rPr>
                <w:b/>
                <w:sz w:val="19"/>
              </w:rPr>
              <w:t>(eA).</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numPr>
                <w:ilvl w:val="0"/>
                <w:numId w:val="238"/>
              </w:numPr>
              <w:tabs>
                <w:tab w:pos="250" w:val="left" w:leader="none"/>
              </w:tabs>
              <w:spacing w:line="247" w:lineRule="auto" w:before="26" w:after="0"/>
              <w:ind w:left="249" w:right="258" w:hanging="171"/>
              <w:jc w:val="left"/>
              <w:rPr>
                <w:b/>
                <w:sz w:val="19"/>
              </w:rPr>
            </w:pPr>
            <w:r>
              <w:rPr>
                <w:b/>
                <w:sz w:val="19"/>
              </w:rPr>
              <w:t>beurteilen ökonomische</w:t>
            </w:r>
            <w:r>
              <w:rPr>
                <w:b/>
                <w:spacing w:val="-13"/>
                <w:sz w:val="19"/>
              </w:rPr>
              <w:t> </w:t>
            </w:r>
            <w:r>
              <w:rPr>
                <w:b/>
                <w:sz w:val="19"/>
              </w:rPr>
              <w:t>und ökologische Aspekte der Energiespeicherung</w:t>
            </w:r>
            <w:r>
              <w:rPr>
                <w:b/>
                <w:spacing w:val="-3"/>
                <w:sz w:val="19"/>
              </w:rPr>
              <w:t> </w:t>
            </w:r>
            <w:r>
              <w:rPr>
                <w:b/>
                <w:sz w:val="19"/>
              </w:rPr>
              <w:t>(eA).</w:t>
            </w:r>
          </w:p>
        </w:tc>
      </w:tr>
      <w:tr>
        <w:trPr>
          <w:trHeight w:val="1845" w:hRule="atLeast"/>
        </w:trPr>
        <w:tc>
          <w:tcPr>
            <w:tcW w:w="2324" w:type="dxa"/>
          </w:tcPr>
          <w:p>
            <w:pPr>
              <w:pStyle w:val="TableParagraph"/>
              <w:spacing w:line="247" w:lineRule="auto" w:before="36"/>
              <w:ind w:left="513" w:right="233" w:hanging="434"/>
              <w:rPr>
                <w:sz w:val="19"/>
              </w:rPr>
            </w:pPr>
            <w:r>
              <w:rPr>
                <w:b/>
                <w:sz w:val="19"/>
              </w:rPr>
              <w:t>5.6.4 BNE </w:t>
            </w:r>
            <w:r>
              <w:rPr>
                <w:sz w:val="19"/>
              </w:rPr>
              <w:t>Die Gewinnung von Lithium aus Lithiumchlorid</w:t>
            </w:r>
          </w:p>
        </w:tc>
        <w:tc>
          <w:tcPr>
            <w:tcW w:w="907" w:type="dxa"/>
          </w:tcPr>
          <w:p>
            <w:pPr>
              <w:pStyle w:val="TableParagraph"/>
              <w:spacing w:before="36"/>
              <w:ind w:left="115" w:right="104"/>
              <w:jc w:val="center"/>
              <w:rPr>
                <w:sz w:val="19"/>
              </w:rPr>
            </w:pPr>
            <w:r>
              <w:rPr>
                <w:sz w:val="19"/>
              </w:rPr>
              <w:t>300</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numPr>
                <w:ilvl w:val="0"/>
                <w:numId w:val="239"/>
              </w:numPr>
              <w:tabs>
                <w:tab w:pos="251" w:val="left" w:leader="none"/>
              </w:tabs>
              <w:spacing w:line="247" w:lineRule="auto" w:before="26" w:after="0"/>
              <w:ind w:left="250" w:right="659" w:hanging="171"/>
              <w:jc w:val="left"/>
              <w:rPr>
                <w:sz w:val="19"/>
              </w:rPr>
            </w:pPr>
            <w:r>
              <w:rPr>
                <w:sz w:val="19"/>
              </w:rPr>
              <w:t>wählen</w:t>
            </w:r>
            <w:r>
              <w:rPr>
                <w:spacing w:val="-22"/>
                <w:sz w:val="19"/>
              </w:rPr>
              <w:t> </w:t>
            </w:r>
            <w:r>
              <w:rPr>
                <w:sz w:val="19"/>
              </w:rPr>
              <w:t>aussagekräftige Informationen</w:t>
            </w:r>
            <w:r>
              <w:rPr>
                <w:spacing w:val="-3"/>
                <w:sz w:val="19"/>
              </w:rPr>
              <w:t> </w:t>
            </w:r>
            <w:r>
              <w:rPr>
                <w:sz w:val="19"/>
              </w:rPr>
              <w:t>aus.</w:t>
            </w:r>
          </w:p>
          <w:p>
            <w:pPr>
              <w:pStyle w:val="TableParagraph"/>
              <w:numPr>
                <w:ilvl w:val="0"/>
                <w:numId w:val="239"/>
              </w:numPr>
              <w:tabs>
                <w:tab w:pos="251" w:val="left" w:leader="none"/>
              </w:tabs>
              <w:spacing w:line="247" w:lineRule="auto" w:before="49" w:after="0"/>
              <w:ind w:left="250" w:right="318" w:hanging="171"/>
              <w:jc w:val="left"/>
              <w:rPr>
                <w:sz w:val="19"/>
              </w:rPr>
            </w:pPr>
            <w:r>
              <w:rPr>
                <w:sz w:val="19"/>
              </w:rPr>
              <w:t>erläutern Darstellungen zu technischen</w:t>
            </w:r>
            <w:r>
              <w:rPr>
                <w:spacing w:val="10"/>
                <w:sz w:val="19"/>
              </w:rPr>
              <w:t> </w:t>
            </w:r>
            <w:r>
              <w:rPr>
                <w:spacing w:val="-3"/>
                <w:sz w:val="19"/>
              </w:rPr>
              <w:t>Anwendungen.</w:t>
            </w:r>
          </w:p>
          <w:p>
            <w:pPr>
              <w:pStyle w:val="TableParagraph"/>
              <w:numPr>
                <w:ilvl w:val="0"/>
                <w:numId w:val="239"/>
              </w:numPr>
              <w:tabs>
                <w:tab w:pos="251" w:val="left" w:leader="none"/>
              </w:tabs>
              <w:spacing w:line="240" w:lineRule="atLeast" w:before="49" w:after="0"/>
              <w:ind w:left="250" w:right="71" w:hanging="171"/>
              <w:jc w:val="left"/>
              <w:rPr>
                <w:b/>
                <w:sz w:val="19"/>
              </w:rPr>
            </w:pPr>
            <w:r>
              <w:rPr>
                <w:b/>
                <w:sz w:val="19"/>
              </w:rPr>
              <w:t>recherchieren exemplarisch</w:t>
            </w:r>
            <w:r>
              <w:rPr>
                <w:b/>
                <w:spacing w:val="-31"/>
                <w:sz w:val="19"/>
              </w:rPr>
              <w:t> </w:t>
            </w:r>
            <w:r>
              <w:rPr>
                <w:b/>
                <w:sz w:val="19"/>
              </w:rPr>
              <w:t>zu Batterien […] und präsentie- ren ihre Ergebnisse</w:t>
            </w:r>
            <w:r>
              <w:rPr>
                <w:b/>
                <w:spacing w:val="-7"/>
                <w:sz w:val="19"/>
              </w:rPr>
              <w:t> </w:t>
            </w:r>
            <w:r>
              <w:rPr>
                <w:b/>
                <w:sz w:val="19"/>
              </w:rPr>
              <w:t>(eA).</w:t>
            </w:r>
          </w:p>
        </w:tc>
        <w:tc>
          <w:tcPr>
            <w:tcW w:w="2779" w:type="dxa"/>
          </w:tcPr>
          <w:p>
            <w:pPr>
              <w:pStyle w:val="TableParagraph"/>
              <w:numPr>
                <w:ilvl w:val="0"/>
                <w:numId w:val="240"/>
              </w:numPr>
              <w:tabs>
                <w:tab w:pos="250" w:val="left" w:leader="none"/>
              </w:tabs>
              <w:spacing w:line="247" w:lineRule="auto" w:before="26" w:after="0"/>
              <w:ind w:left="249" w:right="258" w:hanging="171"/>
              <w:jc w:val="left"/>
              <w:rPr>
                <w:b/>
                <w:sz w:val="19"/>
              </w:rPr>
            </w:pPr>
            <w:r>
              <w:rPr>
                <w:b/>
                <w:sz w:val="19"/>
              </w:rPr>
              <w:t>beurteilen ökonomische</w:t>
            </w:r>
            <w:r>
              <w:rPr>
                <w:b/>
                <w:spacing w:val="-13"/>
                <w:sz w:val="19"/>
              </w:rPr>
              <w:t> </w:t>
            </w:r>
            <w:r>
              <w:rPr>
                <w:b/>
                <w:sz w:val="19"/>
              </w:rPr>
              <w:t>und ökologische Aspekte der Energiespeicherung</w:t>
            </w:r>
            <w:r>
              <w:rPr>
                <w:b/>
                <w:spacing w:val="-3"/>
                <w:sz w:val="19"/>
              </w:rPr>
              <w:t> </w:t>
            </w:r>
            <w:r>
              <w:rPr>
                <w:b/>
                <w:sz w:val="19"/>
              </w:rPr>
              <w:t>(eA).</w:t>
            </w:r>
          </w:p>
        </w:tc>
      </w:tr>
      <w:tr>
        <w:trPr>
          <w:trHeight w:val="772" w:hRule="atLeast"/>
        </w:trPr>
        <w:tc>
          <w:tcPr>
            <w:tcW w:w="2324" w:type="dxa"/>
          </w:tcPr>
          <w:p>
            <w:pPr>
              <w:pStyle w:val="TableParagraph"/>
              <w:spacing w:line="240" w:lineRule="atLeast" w:before="28"/>
              <w:ind w:left="513" w:hanging="434"/>
              <w:rPr>
                <w:sz w:val="19"/>
              </w:rPr>
            </w:pPr>
            <w:r>
              <w:rPr>
                <w:b/>
                <w:sz w:val="19"/>
              </w:rPr>
              <w:t>5.6.5 BNE </w:t>
            </w:r>
            <w:r>
              <w:rPr>
                <w:sz w:val="19"/>
              </w:rPr>
              <w:t>Nachhaltige Ener- gieversorgung und Energiespeicherung</w:t>
            </w:r>
          </w:p>
        </w:tc>
        <w:tc>
          <w:tcPr>
            <w:tcW w:w="907" w:type="dxa"/>
          </w:tcPr>
          <w:p>
            <w:pPr>
              <w:pStyle w:val="TableParagraph"/>
              <w:spacing w:before="36"/>
              <w:ind w:left="115" w:right="104"/>
              <w:jc w:val="center"/>
              <w:rPr>
                <w:sz w:val="19"/>
              </w:rPr>
            </w:pPr>
            <w:r>
              <w:rPr>
                <w:sz w:val="19"/>
              </w:rPr>
              <w:t>301</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numPr>
                <w:ilvl w:val="0"/>
                <w:numId w:val="241"/>
              </w:numPr>
              <w:tabs>
                <w:tab w:pos="250" w:val="left" w:leader="none"/>
              </w:tabs>
              <w:spacing w:line="240" w:lineRule="atLeast" w:before="26" w:after="0"/>
              <w:ind w:left="249" w:right="258" w:hanging="171"/>
              <w:jc w:val="left"/>
              <w:rPr>
                <w:b/>
                <w:sz w:val="19"/>
              </w:rPr>
            </w:pPr>
            <w:r>
              <w:rPr>
                <w:b/>
                <w:sz w:val="19"/>
              </w:rPr>
              <w:t>beurteilen ökonomische</w:t>
            </w:r>
            <w:r>
              <w:rPr>
                <w:b/>
                <w:spacing w:val="-13"/>
                <w:sz w:val="19"/>
              </w:rPr>
              <w:t> </w:t>
            </w:r>
            <w:r>
              <w:rPr>
                <w:b/>
                <w:sz w:val="19"/>
              </w:rPr>
              <w:t>und ökologische Aspekte der Energiespeicherung</w:t>
            </w:r>
            <w:r>
              <w:rPr>
                <w:b/>
                <w:spacing w:val="-3"/>
                <w:sz w:val="19"/>
              </w:rPr>
              <w:t> </w:t>
            </w:r>
            <w:r>
              <w:rPr>
                <w:b/>
                <w:sz w:val="19"/>
              </w:rPr>
              <w:t>(eA).</w:t>
            </w:r>
          </w:p>
        </w:tc>
      </w:tr>
      <w:tr>
        <w:trPr>
          <w:trHeight w:val="829" w:hRule="atLeast"/>
        </w:trPr>
        <w:tc>
          <w:tcPr>
            <w:tcW w:w="2324" w:type="dxa"/>
          </w:tcPr>
          <w:p>
            <w:pPr>
              <w:pStyle w:val="TableParagraph"/>
              <w:spacing w:line="247" w:lineRule="auto" w:before="36"/>
              <w:ind w:left="513" w:right="169" w:hanging="434"/>
              <w:rPr>
                <w:sz w:val="19"/>
              </w:rPr>
            </w:pPr>
            <w:r>
              <w:rPr>
                <w:b/>
                <w:sz w:val="19"/>
              </w:rPr>
              <w:t>5.6.6 MK </w:t>
            </w:r>
            <w:r>
              <w:rPr>
                <w:sz w:val="19"/>
              </w:rPr>
              <w:t>Chemische Sach- verhalte beurteilen und bewerten</w:t>
            </w:r>
          </w:p>
        </w:tc>
        <w:tc>
          <w:tcPr>
            <w:tcW w:w="907" w:type="dxa"/>
          </w:tcPr>
          <w:p>
            <w:pPr>
              <w:pStyle w:val="TableParagraph"/>
              <w:spacing w:before="36"/>
              <w:ind w:left="115" w:right="104"/>
              <w:jc w:val="center"/>
              <w:rPr>
                <w:sz w:val="19"/>
              </w:rPr>
            </w:pPr>
            <w:r>
              <w:rPr>
                <w:sz w:val="19"/>
              </w:rPr>
              <w:t>302-303</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numPr>
                <w:ilvl w:val="0"/>
                <w:numId w:val="242"/>
              </w:numPr>
              <w:tabs>
                <w:tab w:pos="251" w:val="left" w:leader="none"/>
              </w:tabs>
              <w:spacing w:line="247" w:lineRule="auto" w:before="26" w:after="0"/>
              <w:ind w:left="250" w:right="659" w:hanging="171"/>
              <w:jc w:val="left"/>
              <w:rPr>
                <w:sz w:val="19"/>
              </w:rPr>
            </w:pPr>
            <w:r>
              <w:rPr>
                <w:sz w:val="19"/>
              </w:rPr>
              <w:t>wählen</w:t>
            </w:r>
            <w:r>
              <w:rPr>
                <w:spacing w:val="-22"/>
                <w:sz w:val="19"/>
              </w:rPr>
              <w:t> </w:t>
            </w:r>
            <w:r>
              <w:rPr>
                <w:sz w:val="19"/>
              </w:rPr>
              <w:t>aussagekräftige Informationen</w:t>
            </w:r>
            <w:r>
              <w:rPr>
                <w:spacing w:val="-3"/>
                <w:sz w:val="19"/>
              </w:rPr>
              <w:t> </w:t>
            </w:r>
            <w:r>
              <w:rPr>
                <w:sz w:val="19"/>
              </w:rPr>
              <w:t>aus.</w:t>
            </w:r>
          </w:p>
        </w:tc>
        <w:tc>
          <w:tcPr>
            <w:tcW w:w="2779" w:type="dxa"/>
          </w:tcPr>
          <w:p>
            <w:pPr>
              <w:pStyle w:val="TableParagraph"/>
              <w:numPr>
                <w:ilvl w:val="0"/>
                <w:numId w:val="243"/>
              </w:numPr>
              <w:tabs>
                <w:tab w:pos="250" w:val="left" w:leader="none"/>
              </w:tabs>
              <w:spacing w:line="247" w:lineRule="auto" w:before="26" w:after="0"/>
              <w:ind w:left="249" w:right="258" w:hanging="171"/>
              <w:jc w:val="left"/>
              <w:rPr>
                <w:b/>
                <w:sz w:val="19"/>
              </w:rPr>
            </w:pPr>
            <w:r>
              <w:rPr>
                <w:b/>
                <w:sz w:val="19"/>
              </w:rPr>
              <w:t>beurteilen ökonomische</w:t>
            </w:r>
            <w:r>
              <w:rPr>
                <w:b/>
                <w:spacing w:val="-13"/>
                <w:sz w:val="19"/>
              </w:rPr>
              <w:t> </w:t>
            </w:r>
            <w:r>
              <w:rPr>
                <w:b/>
                <w:sz w:val="19"/>
              </w:rPr>
              <w:t>und ökologische Aspekte der Energiespeicherung</w:t>
            </w:r>
            <w:r>
              <w:rPr>
                <w:b/>
                <w:spacing w:val="-3"/>
                <w:sz w:val="19"/>
              </w:rPr>
              <w:t> </w:t>
            </w:r>
            <w:r>
              <w:rPr>
                <w:b/>
                <w:sz w:val="19"/>
              </w:rPr>
              <w:t>(eA).</w:t>
            </w:r>
          </w:p>
        </w:tc>
      </w:tr>
      <w:tr>
        <w:trPr>
          <w:trHeight w:val="292" w:hRule="atLeast"/>
        </w:trPr>
        <w:tc>
          <w:tcPr>
            <w:tcW w:w="14345" w:type="dxa"/>
            <w:gridSpan w:val="6"/>
            <w:shd w:val="clear" w:color="auto" w:fill="DAEEF3"/>
          </w:tcPr>
          <w:p>
            <w:pPr>
              <w:pStyle w:val="TableParagraph"/>
              <w:spacing w:before="36"/>
              <w:ind w:left="80"/>
              <w:rPr>
                <w:b/>
                <w:sz w:val="19"/>
              </w:rPr>
            </w:pPr>
            <w:r>
              <w:rPr>
                <w:b/>
                <w:sz w:val="19"/>
              </w:rPr>
              <w:t>5.7 Korrosion und Korrosionsschutz</w:t>
            </w:r>
          </w:p>
        </w:tc>
      </w:tr>
      <w:tr>
        <w:trPr>
          <w:trHeight w:val="1309" w:hRule="atLeast"/>
        </w:trPr>
        <w:tc>
          <w:tcPr>
            <w:tcW w:w="2324" w:type="dxa"/>
          </w:tcPr>
          <w:p>
            <w:pPr>
              <w:pStyle w:val="TableParagraph"/>
              <w:spacing w:before="36"/>
              <w:ind w:left="80"/>
              <w:rPr>
                <w:sz w:val="19"/>
              </w:rPr>
            </w:pPr>
            <w:r>
              <w:rPr>
                <w:b/>
                <w:sz w:val="19"/>
              </w:rPr>
              <w:t>5.7.1 </w:t>
            </w:r>
            <w:r>
              <w:rPr>
                <w:sz w:val="19"/>
              </w:rPr>
              <w:t>Versuche und Material</w:t>
            </w:r>
          </w:p>
        </w:tc>
        <w:tc>
          <w:tcPr>
            <w:tcW w:w="907" w:type="dxa"/>
          </w:tcPr>
          <w:p>
            <w:pPr>
              <w:pStyle w:val="TableParagraph"/>
              <w:spacing w:before="36"/>
              <w:ind w:left="115" w:right="104"/>
              <w:jc w:val="center"/>
              <w:rPr>
                <w:sz w:val="19"/>
              </w:rPr>
            </w:pPr>
            <w:r>
              <w:rPr>
                <w:sz w:val="19"/>
              </w:rPr>
              <w:t>304-305</w:t>
            </w:r>
          </w:p>
        </w:tc>
        <w:tc>
          <w:tcPr>
            <w:tcW w:w="2778" w:type="dxa"/>
          </w:tcPr>
          <w:p>
            <w:pPr>
              <w:pStyle w:val="TableParagraph"/>
              <w:numPr>
                <w:ilvl w:val="0"/>
                <w:numId w:val="244"/>
              </w:numPr>
              <w:tabs>
                <w:tab w:pos="251" w:val="left" w:leader="none"/>
              </w:tabs>
              <w:spacing w:line="247" w:lineRule="auto" w:before="26" w:after="0"/>
              <w:ind w:left="250" w:right="368" w:hanging="171"/>
              <w:jc w:val="both"/>
              <w:rPr>
                <w:sz w:val="19"/>
              </w:rPr>
            </w:pPr>
            <w:r>
              <w:rPr>
                <w:sz w:val="19"/>
              </w:rPr>
              <w:t>stellen Redoxgleichungen</w:t>
            </w:r>
            <w:r>
              <w:rPr>
                <w:spacing w:val="-23"/>
                <w:sz w:val="19"/>
              </w:rPr>
              <w:t> </w:t>
            </w:r>
            <w:r>
              <w:rPr>
                <w:sz w:val="19"/>
              </w:rPr>
              <w:t>in Form von </w:t>
            </w:r>
            <w:r>
              <w:rPr>
                <w:spacing w:val="-4"/>
                <w:sz w:val="19"/>
              </w:rPr>
              <w:t>Teil- </w:t>
            </w:r>
            <w:r>
              <w:rPr>
                <w:sz w:val="19"/>
              </w:rPr>
              <w:t>und Gesamt- gleichungen </w:t>
            </w:r>
            <w:r>
              <w:rPr>
                <w:spacing w:val="-4"/>
                <w:sz w:val="19"/>
              </w:rPr>
              <w:t>auf.</w:t>
            </w:r>
          </w:p>
        </w:tc>
        <w:tc>
          <w:tcPr>
            <w:tcW w:w="2835" w:type="dxa"/>
          </w:tcPr>
          <w:p>
            <w:pPr>
              <w:pStyle w:val="TableParagraph"/>
              <w:numPr>
                <w:ilvl w:val="0"/>
                <w:numId w:val="245"/>
              </w:numPr>
              <w:tabs>
                <w:tab w:pos="251" w:val="left" w:leader="none"/>
              </w:tabs>
              <w:spacing w:line="247" w:lineRule="auto" w:before="26" w:after="0"/>
              <w:ind w:left="250" w:right="336" w:hanging="171"/>
              <w:jc w:val="left"/>
              <w:rPr>
                <w:sz w:val="19"/>
              </w:rPr>
            </w:pPr>
            <w:r>
              <w:rPr>
                <w:sz w:val="19"/>
              </w:rPr>
              <w:t>führen Experimente zur Korrosion und zum</w:t>
            </w:r>
            <w:r>
              <w:rPr>
                <w:spacing w:val="-23"/>
                <w:sz w:val="19"/>
              </w:rPr>
              <w:t> </w:t>
            </w:r>
            <w:r>
              <w:rPr>
                <w:sz w:val="19"/>
              </w:rPr>
              <w:t>Nachweis von Eisen-Ionen</w:t>
            </w:r>
            <w:r>
              <w:rPr>
                <w:spacing w:val="-5"/>
                <w:sz w:val="19"/>
              </w:rPr>
              <w:t> </w:t>
            </w:r>
            <w:r>
              <w:rPr>
                <w:sz w:val="19"/>
              </w:rPr>
              <w:t>durch.</w:t>
            </w:r>
          </w:p>
          <w:p>
            <w:pPr>
              <w:pStyle w:val="TableParagraph"/>
              <w:numPr>
                <w:ilvl w:val="0"/>
                <w:numId w:val="245"/>
              </w:numPr>
              <w:tabs>
                <w:tab w:pos="251" w:val="left" w:leader="none"/>
              </w:tabs>
              <w:spacing w:line="240" w:lineRule="atLeast" w:before="50" w:after="0"/>
              <w:ind w:left="250" w:right="665" w:hanging="171"/>
              <w:jc w:val="left"/>
              <w:rPr>
                <w:sz w:val="19"/>
              </w:rPr>
            </w:pPr>
            <w:r>
              <w:rPr>
                <w:sz w:val="19"/>
              </w:rPr>
              <w:t>führen Experimente</w:t>
            </w:r>
            <w:r>
              <w:rPr>
                <w:spacing w:val="-19"/>
                <w:sz w:val="19"/>
              </w:rPr>
              <w:t> </w:t>
            </w:r>
            <w:r>
              <w:rPr>
                <w:sz w:val="19"/>
              </w:rPr>
              <w:t>zum Korrosionsschutz</w:t>
            </w:r>
            <w:r>
              <w:rPr>
                <w:spacing w:val="-10"/>
                <w:sz w:val="19"/>
              </w:rPr>
              <w:t> </w:t>
            </w:r>
            <w:r>
              <w:rPr>
                <w:sz w:val="19"/>
              </w:rPr>
              <w:t>durch.</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309" w:hRule="atLeast"/>
        </w:trPr>
        <w:tc>
          <w:tcPr>
            <w:tcW w:w="2324" w:type="dxa"/>
          </w:tcPr>
          <w:p>
            <w:pPr>
              <w:pStyle w:val="TableParagraph"/>
              <w:spacing w:before="36"/>
              <w:ind w:left="80"/>
              <w:rPr>
                <w:sz w:val="19"/>
              </w:rPr>
            </w:pPr>
            <w:r>
              <w:rPr>
                <w:b/>
                <w:sz w:val="19"/>
              </w:rPr>
              <w:t>5.7.2 </w:t>
            </w:r>
            <w:r>
              <w:rPr>
                <w:sz w:val="19"/>
              </w:rPr>
              <w:t>Die Korrosion</w:t>
            </w:r>
          </w:p>
        </w:tc>
        <w:tc>
          <w:tcPr>
            <w:tcW w:w="907" w:type="dxa"/>
          </w:tcPr>
          <w:p>
            <w:pPr>
              <w:pStyle w:val="TableParagraph"/>
              <w:spacing w:before="36"/>
              <w:ind w:left="115" w:right="104"/>
              <w:jc w:val="center"/>
              <w:rPr>
                <w:sz w:val="19"/>
              </w:rPr>
            </w:pPr>
            <w:r>
              <w:rPr>
                <w:sz w:val="19"/>
              </w:rPr>
              <w:t>306-307</w:t>
            </w:r>
          </w:p>
        </w:tc>
        <w:tc>
          <w:tcPr>
            <w:tcW w:w="2778" w:type="dxa"/>
          </w:tcPr>
          <w:p>
            <w:pPr>
              <w:pStyle w:val="TableParagraph"/>
              <w:numPr>
                <w:ilvl w:val="0"/>
                <w:numId w:val="246"/>
              </w:numPr>
              <w:tabs>
                <w:tab w:pos="251" w:val="left" w:leader="none"/>
              </w:tabs>
              <w:spacing w:line="247" w:lineRule="auto" w:before="26" w:after="0"/>
              <w:ind w:left="250" w:right="231" w:hanging="171"/>
              <w:jc w:val="left"/>
              <w:rPr>
                <w:sz w:val="19"/>
              </w:rPr>
            </w:pPr>
            <w:r>
              <w:rPr>
                <w:sz w:val="19"/>
              </w:rPr>
              <w:t>wenden ihre Kenntnisse zu galvanischen Zellen auf </w:t>
            </w:r>
            <w:r>
              <w:rPr>
                <w:spacing w:val="-3"/>
                <w:sz w:val="19"/>
              </w:rPr>
              <w:t>Lokal- </w:t>
            </w:r>
            <w:r>
              <w:rPr>
                <w:sz w:val="19"/>
              </w:rPr>
              <w:t>elemente</w:t>
            </w:r>
            <w:r>
              <w:rPr>
                <w:spacing w:val="-1"/>
                <w:sz w:val="19"/>
              </w:rPr>
              <w:t> </w:t>
            </w:r>
            <w:r>
              <w:rPr>
                <w:sz w:val="19"/>
              </w:rPr>
              <w:t>an.</w:t>
            </w:r>
          </w:p>
          <w:p>
            <w:pPr>
              <w:pStyle w:val="TableParagraph"/>
              <w:numPr>
                <w:ilvl w:val="0"/>
                <w:numId w:val="246"/>
              </w:numPr>
              <w:tabs>
                <w:tab w:pos="251" w:val="left" w:leader="none"/>
              </w:tabs>
              <w:spacing w:line="240" w:lineRule="atLeast" w:before="50" w:after="0"/>
              <w:ind w:left="250" w:right="193" w:hanging="171"/>
              <w:jc w:val="left"/>
              <w:rPr>
                <w:sz w:val="19"/>
              </w:rPr>
            </w:pPr>
            <w:r>
              <w:rPr>
                <w:sz w:val="19"/>
              </w:rPr>
              <w:t>unterscheiden</w:t>
            </w:r>
            <w:r>
              <w:rPr>
                <w:spacing w:val="-19"/>
                <w:sz w:val="19"/>
              </w:rPr>
              <w:t> </w:t>
            </w:r>
            <w:r>
              <w:rPr>
                <w:sz w:val="19"/>
              </w:rPr>
              <w:t>Sauerstoff-</w:t>
            </w:r>
            <w:r>
              <w:rPr>
                <w:spacing w:val="-18"/>
                <w:sz w:val="19"/>
              </w:rPr>
              <w:t> </w:t>
            </w:r>
            <w:r>
              <w:rPr>
                <w:sz w:val="19"/>
              </w:rPr>
              <w:t>und Säurekorrosion.</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numPr>
                <w:ilvl w:val="0"/>
                <w:numId w:val="247"/>
              </w:numPr>
              <w:tabs>
                <w:tab w:pos="250" w:val="left" w:leader="none"/>
              </w:tabs>
              <w:spacing w:line="247" w:lineRule="auto" w:before="26" w:after="0"/>
              <w:ind w:left="249" w:right="92" w:hanging="171"/>
              <w:jc w:val="left"/>
              <w:rPr>
                <w:sz w:val="19"/>
              </w:rPr>
            </w:pPr>
            <w:r>
              <w:rPr>
                <w:sz w:val="19"/>
              </w:rPr>
              <w:t>beurteilen die wirtschaftlichen </w:t>
            </w:r>
            <w:r>
              <w:rPr>
                <w:spacing w:val="-5"/>
                <w:sz w:val="19"/>
              </w:rPr>
              <w:t>Folgen </w:t>
            </w:r>
            <w:r>
              <w:rPr>
                <w:spacing w:val="-4"/>
                <w:sz w:val="19"/>
              </w:rPr>
              <w:t>durch</w:t>
            </w:r>
            <w:r>
              <w:rPr>
                <w:spacing w:val="7"/>
                <w:sz w:val="19"/>
              </w:rPr>
              <w:t> </w:t>
            </w:r>
            <w:r>
              <w:rPr>
                <w:spacing w:val="-6"/>
                <w:sz w:val="19"/>
              </w:rPr>
              <w:t>Korrosionsschäden.</w:t>
            </w:r>
          </w:p>
        </w:tc>
      </w:tr>
      <w:tr>
        <w:trPr>
          <w:trHeight w:val="532" w:hRule="atLeast"/>
        </w:trPr>
        <w:tc>
          <w:tcPr>
            <w:tcW w:w="2324" w:type="dxa"/>
          </w:tcPr>
          <w:p>
            <w:pPr>
              <w:pStyle w:val="TableParagraph"/>
              <w:spacing w:before="36"/>
              <w:ind w:left="80"/>
              <w:rPr>
                <w:sz w:val="19"/>
              </w:rPr>
            </w:pPr>
            <w:r>
              <w:rPr>
                <w:b/>
                <w:sz w:val="19"/>
              </w:rPr>
              <w:t>5.7.3 </w:t>
            </w:r>
            <w:r>
              <w:rPr>
                <w:sz w:val="19"/>
              </w:rPr>
              <w:t>Schutz vor Korrosion</w:t>
            </w:r>
          </w:p>
        </w:tc>
        <w:tc>
          <w:tcPr>
            <w:tcW w:w="907" w:type="dxa"/>
          </w:tcPr>
          <w:p>
            <w:pPr>
              <w:pStyle w:val="TableParagraph"/>
              <w:spacing w:before="36"/>
              <w:ind w:left="115" w:right="104"/>
              <w:jc w:val="center"/>
              <w:rPr>
                <w:sz w:val="19"/>
              </w:rPr>
            </w:pPr>
            <w:r>
              <w:rPr>
                <w:sz w:val="19"/>
              </w:rPr>
              <w:t>308-309</w:t>
            </w:r>
          </w:p>
        </w:tc>
        <w:tc>
          <w:tcPr>
            <w:tcW w:w="2778" w:type="dxa"/>
          </w:tcPr>
          <w:p>
            <w:pPr>
              <w:pStyle w:val="TableParagraph"/>
              <w:numPr>
                <w:ilvl w:val="0"/>
                <w:numId w:val="248"/>
              </w:numPr>
              <w:tabs>
                <w:tab w:pos="251" w:val="left" w:leader="none"/>
              </w:tabs>
              <w:spacing w:line="240" w:lineRule="atLeast" w:before="26" w:after="0"/>
              <w:ind w:left="250" w:right="186" w:hanging="171"/>
              <w:jc w:val="left"/>
              <w:rPr>
                <w:sz w:val="19"/>
              </w:rPr>
            </w:pPr>
            <w:r>
              <w:rPr>
                <w:sz w:val="19"/>
              </w:rPr>
              <w:t>erklären den</w:t>
            </w:r>
            <w:r>
              <w:rPr>
                <w:spacing w:val="-23"/>
                <w:sz w:val="19"/>
              </w:rPr>
              <w:t> </w:t>
            </w:r>
            <w:r>
              <w:rPr>
                <w:sz w:val="19"/>
              </w:rPr>
              <w:t>Korrosionsschutz durch eine</w:t>
            </w:r>
            <w:r>
              <w:rPr>
                <w:spacing w:val="-3"/>
                <w:sz w:val="19"/>
              </w:rPr>
              <w:t> </w:t>
            </w:r>
            <w:r>
              <w:rPr>
                <w:sz w:val="19"/>
              </w:rPr>
              <w:t>Opferanode.</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spacing w:before="77"/>
        <w:ind w:left="527" w:right="0" w:firstLine="0"/>
        <w:jc w:val="left"/>
        <w:rPr>
          <w:b/>
          <w:sz w:val="32"/>
        </w:rPr>
      </w:pPr>
      <w:r>
        <w:rPr/>
        <w:pict>
          <v:rect style="position:absolute;margin-left:687.117981pt;margin-top:565.106995pt;width:154.772pt;height:30.169pt;mso-position-horizontal-relative:page;mso-position-vertical-relative:page;z-index:-258577408" filled="true" fillcolor="#d9dada" stroked="false">
            <v:fill type="solid"/>
            <w10:wrap type="none"/>
          </v:rect>
        </w:pict>
      </w:r>
      <w:r>
        <w:rPr>
          <w:b/>
          <w:color w:val="626261"/>
          <w:sz w:val="32"/>
        </w:rPr>
        <w:t>Kapitel 6: Reaktionswege in der organischen Chemie</w:t>
      </w:r>
    </w:p>
    <w:p>
      <w:pPr>
        <w:pStyle w:val="BodyText"/>
        <w:spacing w:before="1"/>
        <w:rPr>
          <w:b/>
          <w:sz w:val="15"/>
        </w:rPr>
      </w:pP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310"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297" w:hRule="atLeast"/>
        </w:trPr>
        <w:tc>
          <w:tcPr>
            <w:tcW w:w="14345" w:type="dxa"/>
            <w:gridSpan w:val="6"/>
            <w:tcBorders>
              <w:top w:val="nil"/>
              <w:left w:val="single" w:sz="4" w:space="0" w:color="626261"/>
              <w:bottom w:val="single" w:sz="4" w:space="0" w:color="626261"/>
              <w:right w:val="single" w:sz="4" w:space="0" w:color="626261"/>
            </w:tcBorders>
            <w:shd w:val="clear" w:color="auto" w:fill="DAEEF3"/>
          </w:tcPr>
          <w:p>
            <w:pPr>
              <w:pStyle w:val="TableParagraph"/>
              <w:spacing w:before="41"/>
              <w:ind w:left="80"/>
              <w:rPr>
                <w:b/>
                <w:sz w:val="19"/>
              </w:rPr>
            </w:pPr>
            <w:r>
              <w:rPr>
                <w:b/>
                <w:sz w:val="19"/>
              </w:rPr>
              <w:t>6.1 Grundchemikalien aus Erdöl und NaWaRo</w:t>
            </w:r>
          </w:p>
        </w:tc>
      </w:tr>
      <w:tr>
        <w:trPr>
          <w:trHeight w:val="53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6.1.1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322-323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6.1.2 </w:t>
            </w:r>
            <w:r>
              <w:rPr>
                <w:sz w:val="19"/>
              </w:rPr>
              <w:t>Von der Petrochemie zur Bioraffination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324-325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49"/>
              </w:numPr>
              <w:tabs>
                <w:tab w:pos="250" w:val="left" w:leader="none"/>
              </w:tabs>
              <w:spacing w:line="247" w:lineRule="auto" w:before="26" w:after="0"/>
              <w:ind w:left="249" w:right="91" w:hanging="171"/>
              <w:jc w:val="left"/>
              <w:rPr>
                <w:sz w:val="19"/>
              </w:rPr>
            </w:pPr>
            <w:r>
              <w:rPr>
                <w:sz w:val="19"/>
              </w:rPr>
              <w:t>betrachten ein technisches</w:t>
            </w:r>
            <w:r>
              <w:rPr>
                <w:spacing w:val="-13"/>
                <w:sz w:val="19"/>
              </w:rPr>
              <w:t> </w:t>
            </w:r>
            <w:r>
              <w:rPr>
                <w:spacing w:val="-5"/>
                <w:sz w:val="19"/>
              </w:rPr>
              <w:t>Ver- </w:t>
            </w:r>
            <w:r>
              <w:rPr>
                <w:sz w:val="19"/>
              </w:rPr>
              <w:t>fahren und führen den Einsatz von Stoffen auf ihre Stoffeigen- schaften</w:t>
            </w:r>
            <w:r>
              <w:rPr>
                <w:spacing w:val="-1"/>
                <w:sz w:val="19"/>
              </w:rPr>
              <w:t> </w:t>
            </w:r>
            <w:r>
              <w:rPr>
                <w:sz w:val="19"/>
              </w:rPr>
              <w:t>zurück.</w:t>
            </w:r>
          </w:p>
        </w:tc>
      </w:tr>
      <w:tr>
        <w:trPr>
          <w:trHeight w:val="178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6.1.3 </w:t>
            </w:r>
            <w:r>
              <w:rPr>
                <w:sz w:val="19"/>
              </w:rPr>
              <w:t>Die Kohlenwasser- stoffe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326-327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250"/>
              </w:numPr>
              <w:tabs>
                <w:tab w:pos="251" w:val="left" w:leader="none"/>
              </w:tabs>
              <w:spacing w:line="247" w:lineRule="auto" w:before="26" w:after="0"/>
              <w:ind w:left="250" w:right="68" w:hanging="171"/>
              <w:jc w:val="left"/>
              <w:rPr>
                <w:sz w:val="19"/>
              </w:rPr>
            </w:pPr>
            <w:r>
              <w:rPr>
                <w:sz w:val="19"/>
              </w:rPr>
              <w:t>unterscheiden</w:t>
            </w:r>
            <w:r>
              <w:rPr>
                <w:spacing w:val="-17"/>
                <w:sz w:val="19"/>
              </w:rPr>
              <w:t> </w:t>
            </w:r>
            <w:r>
              <w:rPr>
                <w:sz w:val="19"/>
              </w:rPr>
              <w:t>Strukturisomerie und</w:t>
            </w:r>
            <w:r>
              <w:rPr>
                <w:spacing w:val="-2"/>
                <w:sz w:val="19"/>
              </w:rPr>
              <w:t> </w:t>
            </w:r>
            <w:r>
              <w:rPr>
                <w:sz w:val="19"/>
              </w:rPr>
              <w:t>cis-trans-Isomerie.</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251"/>
              </w:numPr>
              <w:tabs>
                <w:tab w:pos="251" w:val="left" w:leader="none"/>
              </w:tabs>
              <w:spacing w:line="247" w:lineRule="auto" w:before="26" w:after="0"/>
              <w:ind w:left="250" w:right="258" w:hanging="171"/>
              <w:jc w:val="left"/>
              <w:rPr>
                <w:sz w:val="19"/>
              </w:rPr>
            </w:pPr>
            <w:r>
              <w:rPr>
                <w:sz w:val="19"/>
              </w:rPr>
              <w:t>entwickeln die homologen Reihen der Alkene und</w:t>
            </w:r>
            <w:r>
              <w:rPr>
                <w:spacing w:val="-17"/>
                <w:sz w:val="19"/>
              </w:rPr>
              <w:t> </w:t>
            </w:r>
            <w:r>
              <w:rPr>
                <w:sz w:val="19"/>
              </w:rPr>
              <w:t>Alkine.</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52"/>
              </w:numPr>
              <w:tabs>
                <w:tab w:pos="251" w:val="left" w:leader="none"/>
              </w:tabs>
              <w:spacing w:line="247" w:lineRule="auto" w:before="26" w:after="0"/>
              <w:ind w:left="250" w:right="80" w:hanging="171"/>
              <w:jc w:val="left"/>
              <w:rPr>
                <w:sz w:val="19"/>
              </w:rPr>
            </w:pPr>
            <w:r>
              <w:rPr>
                <w:sz w:val="19"/>
              </w:rPr>
              <w:t>wenden die IUPAC-Nomenkla- tur zur Benennung </w:t>
            </w:r>
            <w:r>
              <w:rPr>
                <w:spacing w:val="-3"/>
                <w:sz w:val="19"/>
              </w:rPr>
              <w:t>organischer </w:t>
            </w:r>
            <w:r>
              <w:rPr>
                <w:sz w:val="19"/>
              </w:rPr>
              <w:t>Verbindungen</w:t>
            </w:r>
            <w:r>
              <w:rPr>
                <w:spacing w:val="-1"/>
                <w:sz w:val="19"/>
              </w:rPr>
              <w:t> </w:t>
            </w:r>
            <w:r>
              <w:rPr>
                <w:sz w:val="19"/>
              </w:rPr>
              <w:t>an.</w:t>
            </w:r>
          </w:p>
          <w:p>
            <w:pPr>
              <w:pStyle w:val="TableParagraph"/>
              <w:numPr>
                <w:ilvl w:val="0"/>
                <w:numId w:val="252"/>
              </w:numPr>
              <w:tabs>
                <w:tab w:pos="251" w:val="left" w:leader="none"/>
              </w:tabs>
              <w:spacing w:line="247" w:lineRule="auto" w:before="50" w:after="0"/>
              <w:ind w:left="250" w:right="78" w:hanging="171"/>
              <w:jc w:val="left"/>
              <w:rPr>
                <w:sz w:val="19"/>
              </w:rPr>
            </w:pPr>
            <w:r>
              <w:rPr>
                <w:sz w:val="19"/>
              </w:rPr>
              <w:t>stellen die Zusammenhänge zwischen Molekülstruktur und </w:t>
            </w:r>
            <w:r>
              <w:rPr>
                <w:w w:val="95"/>
                <w:sz w:val="19"/>
              </w:rPr>
              <w:t>Stoffeigenschaft fachsprachlich </w:t>
            </w:r>
            <w:r>
              <w:rPr>
                <w:sz w:val="19"/>
              </w:rPr>
              <w:t>dar</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53"/>
              </w:numPr>
              <w:tabs>
                <w:tab w:pos="250" w:val="left" w:leader="none"/>
              </w:tabs>
              <w:spacing w:line="247" w:lineRule="auto" w:before="26" w:after="0"/>
              <w:ind w:left="249" w:right="387" w:hanging="171"/>
              <w:jc w:val="left"/>
              <w:rPr>
                <w:sz w:val="19"/>
              </w:rPr>
            </w:pPr>
            <w:r>
              <w:rPr>
                <w:sz w:val="19"/>
              </w:rPr>
              <w:t>reflektieren den Nutzen</w:t>
            </w:r>
            <w:r>
              <w:rPr>
                <w:spacing w:val="-26"/>
                <w:sz w:val="19"/>
              </w:rPr>
              <w:t> </w:t>
            </w:r>
            <w:r>
              <w:rPr>
                <w:sz w:val="19"/>
              </w:rPr>
              <w:t>der </w:t>
            </w:r>
            <w:r>
              <w:rPr>
                <w:spacing w:val="-3"/>
                <w:sz w:val="19"/>
              </w:rPr>
              <w:t>IUPAC-Nomenklatur.</w:t>
            </w:r>
          </w:p>
        </w:tc>
      </w:tr>
      <w:tr>
        <w:trPr>
          <w:trHeight w:val="154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98" w:hanging="434"/>
              <w:rPr>
                <w:sz w:val="19"/>
              </w:rPr>
            </w:pPr>
            <w:r>
              <w:rPr>
                <w:b/>
                <w:sz w:val="19"/>
              </w:rPr>
              <w:t>6.1.4 </w:t>
            </w:r>
            <w:r>
              <w:rPr>
                <w:sz w:val="19"/>
              </w:rPr>
              <w:t>Gaschromatografie (eA)</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328</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254"/>
              </w:numPr>
              <w:tabs>
                <w:tab w:pos="251" w:val="left" w:leader="none"/>
              </w:tabs>
              <w:spacing w:line="247" w:lineRule="auto" w:before="26" w:after="0"/>
              <w:ind w:left="250" w:right="68" w:hanging="171"/>
              <w:jc w:val="left"/>
              <w:rPr>
                <w:b/>
                <w:sz w:val="19"/>
              </w:rPr>
            </w:pPr>
            <w:r>
              <w:rPr>
                <w:b/>
                <w:sz w:val="19"/>
              </w:rPr>
              <w:t>erklären das Funktionsprinzip der Gaschromatografie</w:t>
            </w:r>
            <w:r>
              <w:rPr>
                <w:b/>
                <w:spacing w:val="-21"/>
                <w:sz w:val="19"/>
              </w:rPr>
              <w:t> </w:t>
            </w:r>
            <w:r>
              <w:rPr>
                <w:b/>
                <w:sz w:val="19"/>
              </w:rPr>
              <w:t>anhand von Wechselwirkungen</w:t>
            </w:r>
            <w:r>
              <w:rPr>
                <w:b/>
                <w:spacing w:val="-9"/>
                <w:sz w:val="19"/>
              </w:rPr>
              <w:t> </w:t>
            </w:r>
            <w:r>
              <w:rPr>
                <w:b/>
                <w:sz w:val="19"/>
              </w:rPr>
              <w:t>(eA).</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255"/>
              </w:numPr>
              <w:tabs>
                <w:tab w:pos="251" w:val="left" w:leader="none"/>
              </w:tabs>
              <w:spacing w:line="247" w:lineRule="auto" w:before="26" w:after="0"/>
              <w:ind w:left="250" w:right="210" w:hanging="171"/>
              <w:jc w:val="left"/>
              <w:rPr>
                <w:b/>
                <w:sz w:val="19"/>
              </w:rPr>
            </w:pPr>
            <w:r>
              <w:rPr>
                <w:b/>
                <w:sz w:val="19"/>
              </w:rPr>
              <w:t>nutzen Gaschromatogramme zur Identifizierung von</w:t>
            </w:r>
            <w:r>
              <w:rPr>
                <w:b/>
                <w:spacing w:val="-25"/>
                <w:sz w:val="19"/>
              </w:rPr>
              <w:t> </w:t>
            </w:r>
            <w:r>
              <w:rPr>
                <w:b/>
                <w:sz w:val="19"/>
              </w:rPr>
              <w:t>Reakti- onsprodukten</w:t>
            </w:r>
            <w:r>
              <w:rPr>
                <w:b/>
                <w:spacing w:val="-2"/>
                <w:sz w:val="19"/>
              </w:rPr>
              <w:t> </w:t>
            </w:r>
            <w:r>
              <w:rPr>
                <w:b/>
                <w:sz w:val="19"/>
              </w:rPr>
              <w:t>(eA).</w:t>
            </w:r>
          </w:p>
          <w:p>
            <w:pPr>
              <w:pStyle w:val="TableParagraph"/>
              <w:numPr>
                <w:ilvl w:val="0"/>
                <w:numId w:val="255"/>
              </w:numPr>
              <w:tabs>
                <w:tab w:pos="251" w:val="left" w:leader="none"/>
              </w:tabs>
              <w:spacing w:line="240" w:lineRule="exact" w:before="49" w:after="0"/>
              <w:ind w:left="250" w:right="126" w:hanging="171"/>
              <w:jc w:val="left"/>
              <w:rPr>
                <w:b/>
                <w:sz w:val="19"/>
              </w:rPr>
            </w:pPr>
            <w:r>
              <w:rPr>
                <w:b/>
                <w:sz w:val="19"/>
              </w:rPr>
              <w:t>stellen Zusammenhänge zwi- schen Reaktionsprodukten</w:t>
            </w:r>
            <w:r>
              <w:rPr>
                <w:b/>
                <w:spacing w:val="-21"/>
                <w:sz w:val="19"/>
              </w:rPr>
              <w:t> </w:t>
            </w:r>
            <w:r>
              <w:rPr>
                <w:b/>
                <w:sz w:val="19"/>
              </w:rPr>
              <w:t>und R</w:t>
            </w:r>
            <w:r>
              <w:rPr>
                <w:b/>
                <w:sz w:val="19"/>
                <w:vertAlign w:val="subscript"/>
              </w:rPr>
              <w:t>f</w:t>
            </w:r>
            <w:r>
              <w:rPr>
                <w:b/>
                <w:sz w:val="19"/>
                <w:vertAlign w:val="baseline"/>
              </w:rPr>
              <w:t>-Werten auf</w:t>
            </w:r>
            <w:r>
              <w:rPr>
                <w:b/>
                <w:spacing w:val="-3"/>
                <w:sz w:val="19"/>
                <w:vertAlign w:val="baseline"/>
              </w:rPr>
              <w:t> </w:t>
            </w:r>
            <w:r>
              <w:rPr>
                <w:b/>
                <w:sz w:val="19"/>
                <w:vertAlign w:val="baseline"/>
              </w:rPr>
              <w:t>(eA).</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56"/>
              </w:numPr>
              <w:tabs>
                <w:tab w:pos="250" w:val="left" w:leader="none"/>
              </w:tabs>
              <w:spacing w:line="247" w:lineRule="auto" w:before="26" w:after="0"/>
              <w:ind w:left="249" w:right="198" w:hanging="171"/>
              <w:jc w:val="left"/>
              <w:rPr>
                <w:b/>
                <w:sz w:val="19"/>
              </w:rPr>
            </w:pPr>
            <w:r>
              <w:rPr>
                <w:b/>
                <w:sz w:val="19"/>
              </w:rPr>
              <w:t>beurteilen die Bedeutung der Gaschromatografie in der Analytik</w:t>
            </w:r>
            <w:r>
              <w:rPr>
                <w:b/>
                <w:spacing w:val="-2"/>
                <w:sz w:val="19"/>
              </w:rPr>
              <w:t> </w:t>
            </w:r>
            <w:r>
              <w:rPr>
                <w:b/>
                <w:sz w:val="19"/>
              </w:rPr>
              <w:t>(eA).</w:t>
            </w: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23" w:hanging="434"/>
              <w:rPr>
                <w:sz w:val="19"/>
              </w:rPr>
            </w:pPr>
            <w:r>
              <w:rPr>
                <w:b/>
                <w:sz w:val="19"/>
              </w:rPr>
              <w:t>6.1.5 BNE </w:t>
            </w:r>
            <w:r>
              <w:rPr>
                <w:sz w:val="19"/>
              </w:rPr>
              <w:t>Carbon Capture, Storage and Utilisation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329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57"/>
              </w:numPr>
              <w:tabs>
                <w:tab w:pos="250" w:val="left" w:leader="none"/>
              </w:tabs>
              <w:spacing w:line="247" w:lineRule="auto" w:before="26" w:after="0"/>
              <w:ind w:left="249" w:right="91" w:hanging="171"/>
              <w:jc w:val="left"/>
              <w:rPr>
                <w:sz w:val="19"/>
              </w:rPr>
            </w:pPr>
            <w:r>
              <w:rPr>
                <w:sz w:val="19"/>
              </w:rPr>
              <w:t>betrachten ein technisches</w:t>
            </w:r>
            <w:r>
              <w:rPr>
                <w:spacing w:val="-13"/>
                <w:sz w:val="19"/>
              </w:rPr>
              <w:t> </w:t>
            </w:r>
            <w:r>
              <w:rPr>
                <w:spacing w:val="-5"/>
                <w:sz w:val="19"/>
              </w:rPr>
              <w:t>Ver- </w:t>
            </w:r>
            <w:r>
              <w:rPr>
                <w:sz w:val="19"/>
              </w:rPr>
              <w:t>fahren und führen den Einsatz von Stoffen auf ihre Stoffeigen- schaften</w:t>
            </w:r>
            <w:r>
              <w:rPr>
                <w:spacing w:val="-1"/>
                <w:sz w:val="19"/>
              </w:rPr>
              <w:t> </w:t>
            </w:r>
            <w:r>
              <w:rPr>
                <w:sz w:val="19"/>
              </w:rPr>
              <w:t>zurück.</w:t>
            </w: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80"/>
              <w:rPr>
                <w:b/>
                <w:sz w:val="19"/>
              </w:rPr>
            </w:pPr>
            <w:r>
              <w:rPr>
                <w:b/>
                <w:sz w:val="19"/>
              </w:rPr>
              <w:t>6.2 Vom Erdöl zu Halogenalkanen</w:t>
            </w: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6.2.1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330-331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258"/>
              </w:numPr>
              <w:tabs>
                <w:tab w:pos="251" w:val="left" w:leader="none"/>
              </w:tabs>
              <w:spacing w:line="247" w:lineRule="auto" w:before="26" w:after="0"/>
              <w:ind w:left="250" w:right="169" w:hanging="171"/>
              <w:jc w:val="left"/>
              <w:rPr>
                <w:sz w:val="19"/>
              </w:rPr>
            </w:pPr>
            <w:r>
              <w:rPr>
                <w:sz w:val="19"/>
              </w:rPr>
              <w:t>wenden Nachweisreaktionen (Chlorid-, Bromid-,</w:t>
            </w:r>
            <w:r>
              <w:rPr>
                <w:spacing w:val="-26"/>
                <w:sz w:val="19"/>
              </w:rPr>
              <w:t> </w:t>
            </w:r>
            <w:r>
              <w:rPr>
                <w:sz w:val="19"/>
              </w:rPr>
              <w:t>Hydronium/ Oxonium-Ionen) zur Produkt- identifikation</w:t>
            </w:r>
            <w:r>
              <w:rPr>
                <w:spacing w:val="-2"/>
                <w:sz w:val="19"/>
              </w:rPr>
              <w:t> </w:t>
            </w:r>
            <w:r>
              <w:rPr>
                <w:sz w:val="19"/>
              </w:rPr>
              <w:t>an.</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59"/>
              </w:numPr>
              <w:tabs>
                <w:tab w:pos="250" w:val="left" w:leader="none"/>
              </w:tabs>
              <w:spacing w:line="247" w:lineRule="auto" w:before="26" w:after="0"/>
              <w:ind w:left="249" w:right="195" w:hanging="171"/>
              <w:jc w:val="left"/>
              <w:rPr>
                <w:sz w:val="19"/>
              </w:rPr>
            </w:pPr>
            <w:r>
              <w:rPr>
                <w:sz w:val="19"/>
              </w:rPr>
              <w:t>beurteilen grundlegende As- pekte zu Gefahren und</w:t>
            </w:r>
            <w:r>
              <w:rPr>
                <w:spacing w:val="-30"/>
                <w:sz w:val="19"/>
              </w:rPr>
              <w:t> </w:t>
            </w:r>
            <w:r>
              <w:rPr>
                <w:sz w:val="19"/>
              </w:rPr>
              <w:t>Sicher- heit in Labor und</w:t>
            </w:r>
            <w:r>
              <w:rPr>
                <w:spacing w:val="-8"/>
                <w:sz w:val="19"/>
              </w:rPr>
              <w:t> </w:t>
            </w:r>
            <w:r>
              <w:rPr>
                <w:sz w:val="19"/>
              </w:rPr>
              <w:t>Alltag.</w:t>
            </w:r>
          </w:p>
        </w:tc>
      </w:tr>
    </w:tbl>
    <w:p>
      <w:pPr>
        <w:spacing w:after="0" w:line="247" w:lineRule="auto"/>
        <w:jc w:val="left"/>
        <w:rPr>
          <w:sz w:val="19"/>
        </w:rPr>
        <w:sectPr>
          <w:headerReference w:type="default" r:id="rId22"/>
          <w:footerReference w:type="default" r:id="rId23"/>
          <w:pgSz w:w="16840" w:h="11910" w:orient="landscape"/>
          <w:pgMar w:header="535" w:footer="323" w:top="1100" w:bottom="520" w:left="720" w:right="1100"/>
          <w:pgNumType w:start="28"/>
        </w:sectPr>
      </w:pPr>
    </w:p>
    <w:p>
      <w:pPr>
        <w:pStyle w:val="BodyText"/>
        <w:spacing w:before="7"/>
        <w:rPr>
          <w:b/>
          <w:sz w:val="11"/>
        </w:rPr>
      </w:pPr>
      <w:r>
        <w:rPr/>
        <w:pict>
          <v:rect style="position:absolute;margin-left:687.117981pt;margin-top:565.106995pt;width:154.772pt;height:30.169pt;mso-position-horizontal-relative:page;mso-position-vertical-relative:page;z-index:251694080"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2325" w:hRule="atLeast"/>
        </w:trPr>
        <w:tc>
          <w:tcPr>
            <w:tcW w:w="2324" w:type="dxa"/>
          </w:tcPr>
          <w:p>
            <w:pPr>
              <w:pStyle w:val="TableParagraph"/>
              <w:spacing w:line="247" w:lineRule="auto" w:before="36"/>
              <w:ind w:left="513" w:hanging="434"/>
              <w:rPr>
                <w:sz w:val="19"/>
              </w:rPr>
            </w:pPr>
            <w:r>
              <w:rPr>
                <w:b/>
                <w:sz w:val="19"/>
              </w:rPr>
              <w:t>6.2.2 </w:t>
            </w:r>
            <w:r>
              <w:rPr>
                <w:sz w:val="19"/>
              </w:rPr>
              <w:t>Die radikalische Substitution</w:t>
            </w:r>
          </w:p>
        </w:tc>
        <w:tc>
          <w:tcPr>
            <w:tcW w:w="907" w:type="dxa"/>
          </w:tcPr>
          <w:p>
            <w:pPr>
              <w:pStyle w:val="TableParagraph"/>
              <w:spacing w:before="36"/>
              <w:ind w:left="115" w:right="104"/>
              <w:jc w:val="center"/>
              <w:rPr>
                <w:sz w:val="19"/>
              </w:rPr>
            </w:pPr>
            <w:r>
              <w:rPr>
                <w:sz w:val="19"/>
              </w:rPr>
              <w:t>332-333</w:t>
            </w:r>
          </w:p>
        </w:tc>
        <w:tc>
          <w:tcPr>
            <w:tcW w:w="2778" w:type="dxa"/>
          </w:tcPr>
          <w:p>
            <w:pPr>
              <w:pStyle w:val="TableParagraph"/>
              <w:numPr>
                <w:ilvl w:val="0"/>
                <w:numId w:val="260"/>
              </w:numPr>
              <w:tabs>
                <w:tab w:pos="251" w:val="left" w:leader="none"/>
              </w:tabs>
              <w:spacing w:line="247" w:lineRule="auto" w:before="26" w:after="0"/>
              <w:ind w:left="250" w:right="134" w:hanging="171"/>
              <w:jc w:val="left"/>
              <w:rPr>
                <w:sz w:val="19"/>
              </w:rPr>
            </w:pPr>
            <w:r>
              <w:rPr>
                <w:sz w:val="19"/>
              </w:rPr>
              <w:t>beschreiben den</w:t>
            </w:r>
            <w:r>
              <w:rPr>
                <w:spacing w:val="-20"/>
                <w:sz w:val="19"/>
              </w:rPr>
              <w:t> </w:t>
            </w:r>
            <w:r>
              <w:rPr>
                <w:sz w:val="19"/>
              </w:rPr>
              <w:t>Reaktionsme- chanismus der radikalischen Substitution.</w:t>
            </w:r>
          </w:p>
          <w:p>
            <w:pPr>
              <w:pStyle w:val="TableParagraph"/>
              <w:numPr>
                <w:ilvl w:val="0"/>
                <w:numId w:val="260"/>
              </w:numPr>
              <w:tabs>
                <w:tab w:pos="251" w:val="left" w:leader="none"/>
              </w:tabs>
              <w:spacing w:line="247" w:lineRule="auto" w:before="50" w:after="0"/>
              <w:ind w:left="250" w:right="81" w:hanging="171"/>
              <w:jc w:val="left"/>
              <w:rPr>
                <w:sz w:val="19"/>
              </w:rPr>
            </w:pPr>
            <w:r>
              <w:rPr>
                <w:sz w:val="19"/>
              </w:rPr>
              <w:t>beschreiben die Molekülstruk- tur von Alkanen und </w:t>
            </w:r>
            <w:r>
              <w:rPr>
                <w:spacing w:val="-3"/>
                <w:sz w:val="19"/>
              </w:rPr>
              <w:t>Halogenal- </w:t>
            </w:r>
            <w:r>
              <w:rPr>
                <w:sz w:val="19"/>
              </w:rPr>
              <w:t>kanen.</w:t>
            </w:r>
          </w:p>
        </w:tc>
        <w:tc>
          <w:tcPr>
            <w:tcW w:w="2835" w:type="dxa"/>
          </w:tcPr>
          <w:p>
            <w:pPr>
              <w:pStyle w:val="TableParagraph"/>
              <w:rPr>
                <w:rFonts w:ascii="Times New Roman"/>
                <w:sz w:val="18"/>
              </w:rPr>
            </w:pPr>
          </w:p>
        </w:tc>
        <w:tc>
          <w:tcPr>
            <w:tcW w:w="2722" w:type="dxa"/>
          </w:tcPr>
          <w:p>
            <w:pPr>
              <w:pStyle w:val="TableParagraph"/>
              <w:numPr>
                <w:ilvl w:val="0"/>
                <w:numId w:val="261"/>
              </w:numPr>
              <w:tabs>
                <w:tab w:pos="251" w:val="left" w:leader="none"/>
              </w:tabs>
              <w:spacing w:line="247" w:lineRule="auto" w:before="26" w:after="0"/>
              <w:ind w:left="250" w:right="74" w:hanging="171"/>
              <w:jc w:val="left"/>
              <w:rPr>
                <w:sz w:val="19"/>
              </w:rPr>
            </w:pPr>
            <w:r>
              <w:rPr>
                <w:sz w:val="19"/>
              </w:rPr>
              <w:t>stellen</w:t>
            </w:r>
            <w:r>
              <w:rPr>
                <w:spacing w:val="-20"/>
                <w:sz w:val="19"/>
              </w:rPr>
              <w:t> </w:t>
            </w:r>
            <w:r>
              <w:rPr>
                <w:sz w:val="19"/>
              </w:rPr>
              <w:t>Reaktionsmechanismen in Strukturformeln</w:t>
            </w:r>
            <w:r>
              <w:rPr>
                <w:spacing w:val="-4"/>
                <w:sz w:val="19"/>
              </w:rPr>
              <w:t> </w:t>
            </w:r>
            <w:r>
              <w:rPr>
                <w:spacing w:val="-6"/>
                <w:sz w:val="19"/>
              </w:rPr>
              <w:t>dar.</w:t>
            </w:r>
          </w:p>
          <w:p>
            <w:pPr>
              <w:pStyle w:val="TableParagraph"/>
              <w:numPr>
                <w:ilvl w:val="0"/>
                <w:numId w:val="261"/>
              </w:numPr>
              <w:tabs>
                <w:tab w:pos="251" w:val="left" w:leader="none"/>
              </w:tabs>
              <w:spacing w:line="247" w:lineRule="auto" w:before="49" w:after="0"/>
              <w:ind w:left="250" w:right="152" w:hanging="171"/>
              <w:jc w:val="left"/>
              <w:rPr>
                <w:sz w:val="19"/>
              </w:rPr>
            </w:pPr>
            <w:r>
              <w:rPr>
                <w:sz w:val="19"/>
              </w:rPr>
              <w:t>stellen die Aussagen eines </w:t>
            </w:r>
            <w:r>
              <w:rPr>
                <w:spacing w:val="-4"/>
                <w:sz w:val="19"/>
              </w:rPr>
              <w:t>Textes </w:t>
            </w:r>
            <w:r>
              <w:rPr>
                <w:sz w:val="19"/>
              </w:rPr>
              <w:t>in Form eines Reakti- onsmechanismus (in</w:t>
            </w:r>
            <w:r>
              <w:rPr>
                <w:spacing w:val="-21"/>
                <w:sz w:val="19"/>
              </w:rPr>
              <w:t> </w:t>
            </w:r>
            <w:r>
              <w:rPr>
                <w:sz w:val="19"/>
              </w:rPr>
              <w:t>Struktur- formeln) dar oder</w:t>
            </w:r>
            <w:r>
              <w:rPr>
                <w:spacing w:val="-25"/>
                <w:sz w:val="19"/>
              </w:rPr>
              <w:t> </w:t>
            </w:r>
            <w:r>
              <w:rPr>
                <w:sz w:val="19"/>
              </w:rPr>
              <w:t>umgekehrt.</w:t>
            </w:r>
          </w:p>
          <w:p>
            <w:pPr>
              <w:pStyle w:val="TableParagraph"/>
              <w:numPr>
                <w:ilvl w:val="0"/>
                <w:numId w:val="261"/>
              </w:numPr>
              <w:tabs>
                <w:tab w:pos="251" w:val="left" w:leader="none"/>
              </w:tabs>
              <w:spacing w:line="240" w:lineRule="atLeast" w:before="51" w:after="0"/>
              <w:ind w:left="250" w:right="274" w:hanging="171"/>
              <w:jc w:val="left"/>
              <w:rPr>
                <w:sz w:val="19"/>
              </w:rPr>
            </w:pPr>
            <w:r>
              <w:rPr>
                <w:sz w:val="19"/>
              </w:rPr>
              <w:t>unterscheiden zwischen homolytischer und</w:t>
            </w:r>
            <w:r>
              <w:rPr>
                <w:spacing w:val="-25"/>
                <w:sz w:val="19"/>
              </w:rPr>
              <w:t> </w:t>
            </w:r>
            <w:r>
              <w:rPr>
                <w:sz w:val="19"/>
              </w:rPr>
              <w:t>heteroly- tischer</w:t>
            </w:r>
            <w:r>
              <w:rPr>
                <w:spacing w:val="-3"/>
                <w:sz w:val="19"/>
              </w:rPr>
              <w:t> </w:t>
            </w:r>
            <w:r>
              <w:rPr>
                <w:sz w:val="19"/>
              </w:rPr>
              <w:t>Bindungsspaltung.</w:t>
            </w:r>
          </w:p>
        </w:tc>
        <w:tc>
          <w:tcPr>
            <w:tcW w:w="2779" w:type="dxa"/>
          </w:tcPr>
          <w:p>
            <w:pPr>
              <w:pStyle w:val="TableParagraph"/>
              <w:numPr>
                <w:ilvl w:val="0"/>
                <w:numId w:val="262"/>
              </w:numPr>
              <w:tabs>
                <w:tab w:pos="250" w:val="left" w:leader="none"/>
              </w:tabs>
              <w:spacing w:line="247" w:lineRule="auto" w:before="26" w:after="0"/>
              <w:ind w:left="249" w:right="92" w:hanging="171"/>
              <w:jc w:val="left"/>
              <w:rPr>
                <w:sz w:val="19"/>
              </w:rPr>
            </w:pPr>
            <w:r>
              <w:rPr>
                <w:sz w:val="19"/>
              </w:rPr>
              <w:t>reflektieren mechanistische Denkweisen als wesentliches Prinzip der </w:t>
            </w:r>
            <w:r>
              <w:rPr>
                <w:spacing w:val="-3"/>
                <w:sz w:val="19"/>
              </w:rPr>
              <w:t>organischen</w:t>
            </w:r>
            <w:r>
              <w:rPr>
                <w:spacing w:val="-19"/>
                <w:sz w:val="19"/>
              </w:rPr>
              <w:t> </w:t>
            </w:r>
            <w:r>
              <w:rPr>
                <w:spacing w:val="-4"/>
                <w:sz w:val="19"/>
              </w:rPr>
              <w:t>Chemie.</w:t>
            </w:r>
          </w:p>
        </w:tc>
      </w:tr>
      <w:tr>
        <w:trPr>
          <w:trHeight w:val="1069" w:hRule="atLeast"/>
        </w:trPr>
        <w:tc>
          <w:tcPr>
            <w:tcW w:w="2324" w:type="dxa"/>
          </w:tcPr>
          <w:p>
            <w:pPr>
              <w:pStyle w:val="TableParagraph"/>
              <w:spacing w:before="36"/>
              <w:ind w:left="80"/>
              <w:rPr>
                <w:sz w:val="19"/>
              </w:rPr>
            </w:pPr>
            <w:r>
              <w:rPr>
                <w:b/>
                <w:sz w:val="19"/>
              </w:rPr>
              <w:t>6.2.3 </w:t>
            </w:r>
            <w:r>
              <w:rPr>
                <w:sz w:val="19"/>
              </w:rPr>
              <w:t>Induktive Effekte</w:t>
            </w:r>
          </w:p>
        </w:tc>
        <w:tc>
          <w:tcPr>
            <w:tcW w:w="907" w:type="dxa"/>
          </w:tcPr>
          <w:p>
            <w:pPr>
              <w:pStyle w:val="TableParagraph"/>
              <w:spacing w:before="36"/>
              <w:ind w:left="115" w:right="104"/>
              <w:jc w:val="center"/>
              <w:rPr>
                <w:sz w:val="19"/>
              </w:rPr>
            </w:pPr>
            <w:r>
              <w:rPr>
                <w:sz w:val="19"/>
              </w:rPr>
              <w:t>334</w:t>
            </w:r>
          </w:p>
        </w:tc>
        <w:tc>
          <w:tcPr>
            <w:tcW w:w="2778" w:type="dxa"/>
          </w:tcPr>
          <w:p>
            <w:pPr>
              <w:pStyle w:val="TableParagraph"/>
              <w:numPr>
                <w:ilvl w:val="0"/>
                <w:numId w:val="263"/>
              </w:numPr>
              <w:tabs>
                <w:tab w:pos="251" w:val="left" w:leader="none"/>
              </w:tabs>
              <w:spacing w:line="247" w:lineRule="auto" w:before="26" w:after="0"/>
              <w:ind w:left="250" w:right="83" w:hanging="171"/>
              <w:jc w:val="left"/>
              <w:rPr>
                <w:sz w:val="19"/>
              </w:rPr>
            </w:pPr>
            <w:r>
              <w:rPr>
                <w:sz w:val="19"/>
              </w:rPr>
              <w:t>nutzen induktive </w:t>
            </w:r>
            <w:r>
              <w:rPr>
                <w:spacing w:val="-3"/>
                <w:sz w:val="19"/>
              </w:rPr>
              <w:t>Effekte </w:t>
            </w:r>
            <w:r>
              <w:rPr>
                <w:sz w:val="19"/>
              </w:rPr>
              <w:t>zur Erklärung von</w:t>
            </w:r>
            <w:r>
              <w:rPr>
                <w:spacing w:val="-22"/>
                <w:sz w:val="19"/>
              </w:rPr>
              <w:t> </w:t>
            </w:r>
            <w:r>
              <w:rPr>
                <w:sz w:val="19"/>
              </w:rPr>
              <w:t>Reaktionsmecha- nismen und unterschiedlichen Reaktivitäten.</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numPr>
                <w:ilvl w:val="0"/>
                <w:numId w:val="264"/>
              </w:numPr>
              <w:tabs>
                <w:tab w:pos="250" w:val="left" w:leader="none"/>
              </w:tabs>
              <w:spacing w:line="247" w:lineRule="auto" w:before="26" w:after="0"/>
              <w:ind w:left="249" w:right="126" w:hanging="171"/>
              <w:jc w:val="left"/>
              <w:rPr>
                <w:sz w:val="19"/>
              </w:rPr>
            </w:pPr>
            <w:r>
              <w:rPr>
                <w:sz w:val="19"/>
              </w:rPr>
              <w:t>reflektieren die Bedeutung</w:t>
            </w:r>
            <w:r>
              <w:rPr>
                <w:spacing w:val="-23"/>
                <w:sz w:val="19"/>
              </w:rPr>
              <w:t> </w:t>
            </w:r>
            <w:r>
              <w:rPr>
                <w:sz w:val="19"/>
              </w:rPr>
              <w:t>von Nebenreaktionen organischer Synthesewege.</w:t>
            </w:r>
          </w:p>
        </w:tc>
      </w:tr>
      <w:tr>
        <w:trPr>
          <w:trHeight w:val="772" w:hRule="atLeast"/>
        </w:trPr>
        <w:tc>
          <w:tcPr>
            <w:tcW w:w="2324" w:type="dxa"/>
          </w:tcPr>
          <w:p>
            <w:pPr>
              <w:pStyle w:val="TableParagraph"/>
              <w:spacing w:line="247" w:lineRule="auto" w:before="36"/>
              <w:ind w:left="513" w:right="98" w:hanging="434"/>
              <w:rPr>
                <w:sz w:val="19"/>
              </w:rPr>
            </w:pPr>
            <w:r>
              <w:rPr>
                <w:b/>
                <w:sz w:val="19"/>
              </w:rPr>
              <w:t>6.2.4 EK </w:t>
            </w:r>
            <w:r>
              <w:rPr>
                <w:sz w:val="19"/>
              </w:rPr>
              <w:t>Ozon – der Filter für unser Leben</w:t>
            </w:r>
          </w:p>
        </w:tc>
        <w:tc>
          <w:tcPr>
            <w:tcW w:w="907" w:type="dxa"/>
          </w:tcPr>
          <w:p>
            <w:pPr>
              <w:pStyle w:val="TableParagraph"/>
              <w:spacing w:before="36"/>
              <w:ind w:left="115" w:right="104"/>
              <w:jc w:val="center"/>
              <w:rPr>
                <w:sz w:val="19"/>
              </w:rPr>
            </w:pPr>
            <w:r>
              <w:rPr>
                <w:sz w:val="19"/>
              </w:rPr>
              <w:t>335</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numPr>
                <w:ilvl w:val="0"/>
                <w:numId w:val="265"/>
              </w:numPr>
              <w:tabs>
                <w:tab w:pos="250" w:val="left" w:leader="none"/>
              </w:tabs>
              <w:spacing w:line="240" w:lineRule="atLeast" w:before="26" w:after="0"/>
              <w:ind w:left="249" w:right="195" w:hanging="171"/>
              <w:jc w:val="left"/>
              <w:rPr>
                <w:sz w:val="19"/>
              </w:rPr>
            </w:pPr>
            <w:r>
              <w:rPr>
                <w:sz w:val="19"/>
              </w:rPr>
              <w:t>beurteilen grundlegende As- pekte zu Gefahren und</w:t>
            </w:r>
            <w:r>
              <w:rPr>
                <w:spacing w:val="-30"/>
                <w:sz w:val="19"/>
              </w:rPr>
              <w:t> </w:t>
            </w:r>
            <w:r>
              <w:rPr>
                <w:sz w:val="19"/>
              </w:rPr>
              <w:t>Sicher- heit in Labor und</w:t>
            </w:r>
            <w:r>
              <w:rPr>
                <w:spacing w:val="-8"/>
                <w:sz w:val="19"/>
              </w:rPr>
              <w:t> </w:t>
            </w:r>
            <w:r>
              <w:rPr>
                <w:sz w:val="19"/>
              </w:rPr>
              <w:t>Alltag.</w:t>
            </w:r>
          </w:p>
        </w:tc>
      </w:tr>
      <w:tr>
        <w:trPr>
          <w:trHeight w:val="292" w:hRule="atLeast"/>
        </w:trPr>
        <w:tc>
          <w:tcPr>
            <w:tcW w:w="14345" w:type="dxa"/>
            <w:gridSpan w:val="6"/>
            <w:shd w:val="clear" w:color="auto" w:fill="DAEEF3"/>
          </w:tcPr>
          <w:p>
            <w:pPr>
              <w:pStyle w:val="TableParagraph"/>
              <w:spacing w:before="36"/>
              <w:ind w:left="80"/>
              <w:rPr>
                <w:sz w:val="19"/>
              </w:rPr>
            </w:pPr>
            <w:r>
              <w:rPr>
                <w:b/>
                <w:sz w:val="19"/>
              </w:rPr>
              <w:t>6.3 Vom Halogenalkan zum Alkohol (eA</w:t>
            </w:r>
            <w:r>
              <w:rPr>
                <w:sz w:val="19"/>
              </w:rPr>
              <w:t>)</w:t>
            </w:r>
          </w:p>
        </w:tc>
      </w:tr>
      <w:tr>
        <w:trPr>
          <w:trHeight w:val="1012" w:hRule="atLeast"/>
        </w:trPr>
        <w:tc>
          <w:tcPr>
            <w:tcW w:w="2324" w:type="dxa"/>
          </w:tcPr>
          <w:p>
            <w:pPr>
              <w:pStyle w:val="TableParagraph"/>
              <w:spacing w:before="36"/>
              <w:ind w:left="80"/>
              <w:rPr>
                <w:sz w:val="19"/>
              </w:rPr>
            </w:pPr>
            <w:r>
              <w:rPr>
                <w:b/>
                <w:sz w:val="19"/>
              </w:rPr>
              <w:t>6.3.1 </w:t>
            </w:r>
            <w:r>
              <w:rPr>
                <w:sz w:val="19"/>
              </w:rPr>
              <w:t>Versuche und Material</w:t>
            </w:r>
          </w:p>
        </w:tc>
        <w:tc>
          <w:tcPr>
            <w:tcW w:w="907" w:type="dxa"/>
          </w:tcPr>
          <w:p>
            <w:pPr>
              <w:pStyle w:val="TableParagraph"/>
              <w:spacing w:before="36"/>
              <w:ind w:left="115" w:right="104"/>
              <w:jc w:val="center"/>
              <w:rPr>
                <w:sz w:val="19"/>
              </w:rPr>
            </w:pPr>
            <w:r>
              <w:rPr>
                <w:sz w:val="19"/>
              </w:rPr>
              <w:t>336-337</w:t>
            </w:r>
          </w:p>
        </w:tc>
        <w:tc>
          <w:tcPr>
            <w:tcW w:w="2778" w:type="dxa"/>
          </w:tcPr>
          <w:p>
            <w:pPr>
              <w:pStyle w:val="TableParagraph"/>
              <w:rPr>
                <w:rFonts w:ascii="Times New Roman"/>
                <w:sz w:val="18"/>
              </w:rPr>
            </w:pPr>
          </w:p>
        </w:tc>
        <w:tc>
          <w:tcPr>
            <w:tcW w:w="2835" w:type="dxa"/>
          </w:tcPr>
          <w:p>
            <w:pPr>
              <w:pStyle w:val="TableParagraph"/>
              <w:numPr>
                <w:ilvl w:val="0"/>
                <w:numId w:val="266"/>
              </w:numPr>
              <w:tabs>
                <w:tab w:pos="251" w:val="left" w:leader="none"/>
              </w:tabs>
              <w:spacing w:line="247" w:lineRule="auto" w:before="26" w:after="0"/>
              <w:ind w:left="250" w:right="169" w:hanging="171"/>
              <w:jc w:val="left"/>
              <w:rPr>
                <w:sz w:val="19"/>
              </w:rPr>
            </w:pPr>
            <w:r>
              <w:rPr>
                <w:sz w:val="19"/>
              </w:rPr>
              <w:t>wenden Nachweisreaktionen (Chlorid-, Bromid-,</w:t>
            </w:r>
            <w:r>
              <w:rPr>
                <w:spacing w:val="-26"/>
                <w:sz w:val="19"/>
              </w:rPr>
              <w:t> </w:t>
            </w:r>
            <w:r>
              <w:rPr>
                <w:sz w:val="19"/>
              </w:rPr>
              <w:t>Hydronium/ Oxonium-Ionen) zur Produkti- dentifikation</w:t>
            </w:r>
            <w:r>
              <w:rPr>
                <w:spacing w:val="-2"/>
                <w:sz w:val="19"/>
              </w:rPr>
              <w:t> </w:t>
            </w:r>
            <w:r>
              <w:rPr>
                <w:sz w:val="19"/>
              </w:rPr>
              <w:t>an.</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772" w:hRule="atLeast"/>
        </w:trPr>
        <w:tc>
          <w:tcPr>
            <w:tcW w:w="2324" w:type="dxa"/>
          </w:tcPr>
          <w:p>
            <w:pPr>
              <w:pStyle w:val="TableParagraph"/>
              <w:spacing w:line="240" w:lineRule="atLeast" w:before="28"/>
              <w:ind w:left="513" w:right="559" w:hanging="434"/>
              <w:jc w:val="both"/>
              <w:rPr>
                <w:sz w:val="19"/>
              </w:rPr>
            </w:pPr>
            <w:r>
              <w:rPr>
                <w:b/>
                <w:sz w:val="19"/>
              </w:rPr>
              <w:t>6.3.2 </w:t>
            </w:r>
            <w:r>
              <w:rPr>
                <w:sz w:val="19"/>
              </w:rPr>
              <w:t>Die nucleophile Substitution an </w:t>
            </w:r>
            <w:r>
              <w:rPr>
                <w:spacing w:val="-1"/>
                <w:sz w:val="19"/>
              </w:rPr>
              <w:t>Halogenalkanen</w:t>
            </w:r>
          </w:p>
        </w:tc>
        <w:tc>
          <w:tcPr>
            <w:tcW w:w="907" w:type="dxa"/>
          </w:tcPr>
          <w:p>
            <w:pPr>
              <w:pStyle w:val="TableParagraph"/>
              <w:spacing w:before="36"/>
              <w:ind w:left="115" w:right="104"/>
              <w:jc w:val="center"/>
              <w:rPr>
                <w:sz w:val="19"/>
              </w:rPr>
            </w:pPr>
            <w:r>
              <w:rPr>
                <w:sz w:val="19"/>
              </w:rPr>
              <w:t>338-339</w:t>
            </w:r>
          </w:p>
        </w:tc>
        <w:tc>
          <w:tcPr>
            <w:tcW w:w="2778" w:type="dxa"/>
          </w:tcPr>
          <w:p>
            <w:pPr>
              <w:pStyle w:val="TableParagraph"/>
              <w:numPr>
                <w:ilvl w:val="0"/>
                <w:numId w:val="267"/>
              </w:numPr>
              <w:tabs>
                <w:tab w:pos="251" w:val="left" w:leader="none"/>
              </w:tabs>
              <w:spacing w:line="240" w:lineRule="atLeast" w:before="26" w:after="0"/>
              <w:ind w:left="250" w:right="111" w:hanging="171"/>
              <w:jc w:val="left"/>
              <w:rPr>
                <w:sz w:val="19"/>
              </w:rPr>
            </w:pPr>
            <w:r>
              <w:rPr>
                <w:sz w:val="19"/>
              </w:rPr>
              <w:t>unterscheiden die Reaktions- typen Substitution, Addition, </w:t>
            </w:r>
            <w:r>
              <w:rPr>
                <w:spacing w:val="-3"/>
                <w:sz w:val="19"/>
              </w:rPr>
              <w:t>Kondensation </w:t>
            </w:r>
            <w:r>
              <w:rPr>
                <w:sz w:val="19"/>
              </w:rPr>
              <w:t>und</w:t>
            </w:r>
            <w:r>
              <w:rPr>
                <w:spacing w:val="-4"/>
                <w:sz w:val="19"/>
              </w:rPr>
              <w:t> </w:t>
            </w:r>
            <w:r>
              <w:rPr>
                <w:spacing w:val="-3"/>
                <w:sz w:val="19"/>
              </w:rPr>
              <w:t>Eliminierung.</w:t>
            </w:r>
          </w:p>
        </w:tc>
        <w:tc>
          <w:tcPr>
            <w:tcW w:w="2835" w:type="dxa"/>
          </w:tcPr>
          <w:p>
            <w:pPr>
              <w:pStyle w:val="TableParagraph"/>
              <w:rPr>
                <w:rFonts w:ascii="Times New Roman"/>
                <w:sz w:val="18"/>
              </w:rPr>
            </w:pPr>
          </w:p>
        </w:tc>
        <w:tc>
          <w:tcPr>
            <w:tcW w:w="2722" w:type="dxa"/>
          </w:tcPr>
          <w:p>
            <w:pPr>
              <w:pStyle w:val="TableParagraph"/>
              <w:numPr>
                <w:ilvl w:val="0"/>
                <w:numId w:val="268"/>
              </w:numPr>
              <w:tabs>
                <w:tab w:pos="251" w:val="left" w:leader="none"/>
              </w:tabs>
              <w:spacing w:line="240" w:lineRule="atLeast" w:before="26" w:after="0"/>
              <w:ind w:left="250" w:right="78" w:hanging="171"/>
              <w:jc w:val="left"/>
              <w:rPr>
                <w:sz w:val="19"/>
              </w:rPr>
            </w:pPr>
            <w:r>
              <w:rPr>
                <w:sz w:val="19"/>
              </w:rPr>
              <w:t>argumentieren sachlogisch und begründen die</w:t>
            </w:r>
            <w:r>
              <w:rPr>
                <w:spacing w:val="-22"/>
                <w:sz w:val="19"/>
              </w:rPr>
              <w:t> </w:t>
            </w:r>
            <w:r>
              <w:rPr>
                <w:sz w:val="19"/>
              </w:rPr>
              <w:t>Entstehung der</w:t>
            </w:r>
            <w:r>
              <w:rPr>
                <w:spacing w:val="-2"/>
                <w:sz w:val="19"/>
              </w:rPr>
              <w:t> </w:t>
            </w:r>
            <w:r>
              <w:rPr>
                <w:sz w:val="19"/>
              </w:rPr>
              <w:t>Produkte.</w:t>
            </w:r>
          </w:p>
        </w:tc>
        <w:tc>
          <w:tcPr>
            <w:tcW w:w="2779" w:type="dxa"/>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95104" filled="true" fillcolor="#d9dada" stroked="false">
            <v:fill type="solid"/>
            <w10:wrap type="none"/>
          </v:rect>
        </w:pict>
      </w: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297"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3884" w:hRule="atLeast"/>
        </w:trPr>
        <w:tc>
          <w:tcPr>
            <w:tcW w:w="2324" w:type="dxa"/>
            <w:tcBorders>
              <w:top w:val="nil"/>
              <w:left w:val="single" w:sz="4" w:space="0" w:color="626261"/>
              <w:bottom w:val="single" w:sz="4" w:space="0" w:color="626261"/>
              <w:right w:val="single" w:sz="4" w:space="0" w:color="626261"/>
            </w:tcBorders>
          </w:tcPr>
          <w:p>
            <w:pPr>
              <w:pStyle w:val="TableParagraph"/>
              <w:spacing w:line="247" w:lineRule="auto" w:before="41"/>
              <w:ind w:left="513" w:right="109" w:hanging="434"/>
              <w:rPr>
                <w:sz w:val="19"/>
              </w:rPr>
            </w:pPr>
            <w:r>
              <w:rPr>
                <w:b/>
                <w:sz w:val="19"/>
              </w:rPr>
              <w:t>6.3.3 </w:t>
            </w:r>
            <w:r>
              <w:rPr>
                <w:sz w:val="19"/>
              </w:rPr>
              <w:t>Reaktionsmechanis- mus der nucleophilen Substitution (S</w:t>
            </w:r>
            <w:r>
              <w:rPr>
                <w:sz w:val="19"/>
                <w:vertAlign w:val="subscript"/>
              </w:rPr>
              <w:t>N</w:t>
            </w:r>
            <w:r>
              <w:rPr>
                <w:sz w:val="19"/>
                <w:vertAlign w:val="baseline"/>
              </w:rPr>
              <w:t>)</w:t>
            </w:r>
          </w:p>
        </w:tc>
        <w:tc>
          <w:tcPr>
            <w:tcW w:w="907" w:type="dxa"/>
            <w:tcBorders>
              <w:top w:val="nil"/>
              <w:left w:val="single" w:sz="4" w:space="0" w:color="626261"/>
              <w:bottom w:val="single" w:sz="4" w:space="0" w:color="626261"/>
              <w:right w:val="single" w:sz="4" w:space="0" w:color="626261"/>
            </w:tcBorders>
          </w:tcPr>
          <w:p>
            <w:pPr>
              <w:pStyle w:val="TableParagraph"/>
              <w:spacing w:before="41"/>
              <w:ind w:left="136"/>
              <w:rPr>
                <w:sz w:val="19"/>
              </w:rPr>
            </w:pPr>
            <w:r>
              <w:rPr>
                <w:sz w:val="19"/>
              </w:rPr>
              <w:t>340-341</w:t>
            </w:r>
          </w:p>
        </w:tc>
        <w:tc>
          <w:tcPr>
            <w:tcW w:w="2778" w:type="dxa"/>
            <w:tcBorders>
              <w:top w:val="nil"/>
              <w:left w:val="single" w:sz="4" w:space="0" w:color="626261"/>
              <w:bottom w:val="single" w:sz="4" w:space="0" w:color="626261"/>
              <w:right w:val="single" w:sz="4" w:space="0" w:color="626261"/>
            </w:tcBorders>
          </w:tcPr>
          <w:p>
            <w:pPr>
              <w:pStyle w:val="TableParagraph"/>
              <w:numPr>
                <w:ilvl w:val="0"/>
                <w:numId w:val="269"/>
              </w:numPr>
              <w:tabs>
                <w:tab w:pos="251" w:val="left" w:leader="none"/>
              </w:tabs>
              <w:spacing w:line="247" w:lineRule="auto" w:before="31" w:after="0"/>
              <w:ind w:left="250" w:right="140" w:hanging="171"/>
              <w:jc w:val="left"/>
              <w:rPr>
                <w:b/>
                <w:sz w:val="19"/>
              </w:rPr>
            </w:pPr>
            <w:r>
              <w:rPr>
                <w:b/>
                <w:sz w:val="19"/>
              </w:rPr>
              <w:t>beschreiben die</w:t>
            </w:r>
            <w:r>
              <w:rPr>
                <w:b/>
                <w:spacing w:val="-19"/>
                <w:sz w:val="19"/>
              </w:rPr>
              <w:t> </w:t>
            </w:r>
            <w:r>
              <w:rPr>
                <w:b/>
                <w:sz w:val="19"/>
              </w:rPr>
              <w:t>Reaktionsme- chanismen der nucleophilen Substitution</w:t>
            </w:r>
            <w:r>
              <w:rPr>
                <w:b/>
                <w:spacing w:val="-2"/>
                <w:sz w:val="19"/>
              </w:rPr>
              <w:t> </w:t>
            </w:r>
            <w:r>
              <w:rPr>
                <w:b/>
                <w:sz w:val="19"/>
              </w:rPr>
              <w:t>(eA).</w:t>
            </w:r>
          </w:p>
        </w:tc>
        <w:tc>
          <w:tcPr>
            <w:tcW w:w="2835"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nil"/>
              <w:left w:val="single" w:sz="4" w:space="0" w:color="626261"/>
              <w:bottom w:val="single" w:sz="4" w:space="0" w:color="626261"/>
              <w:right w:val="single" w:sz="4" w:space="0" w:color="626261"/>
            </w:tcBorders>
          </w:tcPr>
          <w:p>
            <w:pPr>
              <w:pStyle w:val="TableParagraph"/>
              <w:numPr>
                <w:ilvl w:val="0"/>
                <w:numId w:val="270"/>
              </w:numPr>
              <w:tabs>
                <w:tab w:pos="251" w:val="left" w:leader="none"/>
              </w:tabs>
              <w:spacing w:line="247" w:lineRule="auto" w:before="31" w:after="0"/>
              <w:ind w:left="250" w:right="139" w:hanging="171"/>
              <w:jc w:val="left"/>
              <w:rPr>
                <w:b/>
                <w:sz w:val="19"/>
              </w:rPr>
            </w:pPr>
            <w:r>
              <w:rPr>
                <w:b/>
                <w:sz w:val="19"/>
              </w:rPr>
              <w:t>vergleichen die</w:t>
            </w:r>
            <w:r>
              <w:rPr>
                <w:b/>
                <w:spacing w:val="-23"/>
                <w:sz w:val="19"/>
              </w:rPr>
              <w:t> </w:t>
            </w:r>
            <w:r>
              <w:rPr>
                <w:b/>
                <w:sz w:val="19"/>
              </w:rPr>
              <w:t>Reaktionsme- chanismen der nucleophilen Substitution</w:t>
            </w:r>
            <w:r>
              <w:rPr>
                <w:b/>
                <w:spacing w:val="-2"/>
                <w:sz w:val="19"/>
              </w:rPr>
              <w:t> </w:t>
            </w:r>
            <w:r>
              <w:rPr>
                <w:b/>
                <w:sz w:val="19"/>
              </w:rPr>
              <w:t>(eA).</w:t>
            </w:r>
          </w:p>
          <w:p>
            <w:pPr>
              <w:pStyle w:val="TableParagraph"/>
              <w:numPr>
                <w:ilvl w:val="0"/>
                <w:numId w:val="270"/>
              </w:numPr>
              <w:tabs>
                <w:tab w:pos="251" w:val="left" w:leader="none"/>
              </w:tabs>
              <w:spacing w:line="247" w:lineRule="auto" w:before="50" w:after="0"/>
              <w:ind w:left="250" w:right="74" w:hanging="171"/>
              <w:jc w:val="left"/>
              <w:rPr>
                <w:sz w:val="19"/>
              </w:rPr>
            </w:pPr>
            <w:r>
              <w:rPr>
                <w:sz w:val="19"/>
              </w:rPr>
              <w:t>stellen</w:t>
            </w:r>
            <w:r>
              <w:rPr>
                <w:spacing w:val="-20"/>
                <w:sz w:val="19"/>
              </w:rPr>
              <w:t> </w:t>
            </w:r>
            <w:r>
              <w:rPr>
                <w:sz w:val="19"/>
              </w:rPr>
              <w:t>Reaktionsmechanismen in Strukturformeln</w:t>
            </w:r>
            <w:r>
              <w:rPr>
                <w:spacing w:val="-4"/>
                <w:sz w:val="19"/>
              </w:rPr>
              <w:t> </w:t>
            </w:r>
            <w:r>
              <w:rPr>
                <w:spacing w:val="-6"/>
                <w:sz w:val="19"/>
              </w:rPr>
              <w:t>dar.</w:t>
            </w:r>
          </w:p>
          <w:p>
            <w:pPr>
              <w:pStyle w:val="TableParagraph"/>
              <w:numPr>
                <w:ilvl w:val="0"/>
                <w:numId w:val="270"/>
              </w:numPr>
              <w:tabs>
                <w:tab w:pos="251" w:val="left" w:leader="none"/>
              </w:tabs>
              <w:spacing w:line="247" w:lineRule="auto" w:before="49" w:after="0"/>
              <w:ind w:left="250" w:right="152" w:hanging="171"/>
              <w:jc w:val="left"/>
              <w:rPr>
                <w:sz w:val="19"/>
              </w:rPr>
            </w:pPr>
            <w:r>
              <w:rPr>
                <w:sz w:val="19"/>
              </w:rPr>
              <w:t>stellen die Aussagen eines </w:t>
            </w:r>
            <w:r>
              <w:rPr>
                <w:spacing w:val="-4"/>
                <w:sz w:val="19"/>
              </w:rPr>
              <w:t>Textes </w:t>
            </w:r>
            <w:r>
              <w:rPr>
                <w:sz w:val="19"/>
              </w:rPr>
              <w:t>in Form eines Reakti- onsmechanismus (in</w:t>
            </w:r>
            <w:r>
              <w:rPr>
                <w:spacing w:val="-21"/>
                <w:sz w:val="19"/>
              </w:rPr>
              <w:t> </w:t>
            </w:r>
            <w:r>
              <w:rPr>
                <w:sz w:val="19"/>
              </w:rPr>
              <w:t>Struktur- formeln) dar oder</w:t>
            </w:r>
            <w:r>
              <w:rPr>
                <w:spacing w:val="-25"/>
                <w:sz w:val="19"/>
              </w:rPr>
              <w:t> </w:t>
            </w:r>
            <w:r>
              <w:rPr>
                <w:sz w:val="19"/>
              </w:rPr>
              <w:t>umgekehrt.</w:t>
            </w:r>
          </w:p>
          <w:p>
            <w:pPr>
              <w:pStyle w:val="TableParagraph"/>
              <w:numPr>
                <w:ilvl w:val="0"/>
                <w:numId w:val="270"/>
              </w:numPr>
              <w:tabs>
                <w:tab w:pos="251" w:val="left" w:leader="none"/>
              </w:tabs>
              <w:spacing w:line="247" w:lineRule="auto" w:before="51" w:after="0"/>
              <w:ind w:left="250" w:right="90" w:hanging="171"/>
              <w:jc w:val="left"/>
              <w:rPr>
                <w:sz w:val="19"/>
              </w:rPr>
            </w:pPr>
            <w:r>
              <w:rPr>
                <w:sz w:val="19"/>
              </w:rPr>
              <w:t>verwenden geeignete Formel- schreibweisen zur Erklärung </w:t>
            </w:r>
            <w:r>
              <w:rPr>
                <w:spacing w:val="-3"/>
                <w:sz w:val="19"/>
              </w:rPr>
              <w:t>von</w:t>
            </w:r>
            <w:r>
              <w:rPr>
                <w:spacing w:val="3"/>
                <w:sz w:val="19"/>
              </w:rPr>
              <w:t> </w:t>
            </w:r>
            <w:r>
              <w:rPr>
                <w:spacing w:val="-3"/>
                <w:sz w:val="19"/>
              </w:rPr>
              <w:t>Elektronenverschiebungen.</w:t>
            </w:r>
          </w:p>
          <w:p>
            <w:pPr>
              <w:pStyle w:val="TableParagraph"/>
              <w:numPr>
                <w:ilvl w:val="0"/>
                <w:numId w:val="270"/>
              </w:numPr>
              <w:tabs>
                <w:tab w:pos="251" w:val="left" w:leader="none"/>
              </w:tabs>
              <w:spacing w:line="240" w:lineRule="atLeast" w:before="50" w:after="0"/>
              <w:ind w:left="250" w:right="310" w:hanging="171"/>
              <w:jc w:val="both"/>
              <w:rPr>
                <w:sz w:val="19"/>
              </w:rPr>
            </w:pPr>
            <w:r>
              <w:rPr>
                <w:sz w:val="19"/>
              </w:rPr>
              <w:t>unterscheiden zwischen</w:t>
            </w:r>
            <w:r>
              <w:rPr>
                <w:spacing w:val="-19"/>
                <w:sz w:val="19"/>
              </w:rPr>
              <w:t> </w:t>
            </w:r>
            <w:r>
              <w:rPr>
                <w:sz w:val="19"/>
              </w:rPr>
              <w:t>ho- molytischer und heterolyti- scher</w:t>
            </w:r>
            <w:r>
              <w:rPr>
                <w:spacing w:val="-2"/>
                <w:sz w:val="19"/>
              </w:rPr>
              <w:t> </w:t>
            </w:r>
            <w:r>
              <w:rPr>
                <w:sz w:val="19"/>
              </w:rPr>
              <w:t>Bindungsspaltung.</w:t>
            </w:r>
          </w:p>
        </w:tc>
        <w:tc>
          <w:tcPr>
            <w:tcW w:w="2779" w:type="dxa"/>
            <w:tcBorders>
              <w:top w:val="nil"/>
              <w:left w:val="single" w:sz="4" w:space="0" w:color="626261"/>
              <w:bottom w:val="single" w:sz="4" w:space="0" w:color="626261"/>
              <w:right w:val="single" w:sz="4" w:space="0" w:color="626261"/>
            </w:tcBorders>
          </w:tcPr>
          <w:p>
            <w:pPr>
              <w:pStyle w:val="TableParagraph"/>
              <w:numPr>
                <w:ilvl w:val="0"/>
                <w:numId w:val="271"/>
              </w:numPr>
              <w:tabs>
                <w:tab w:pos="250" w:val="left" w:leader="none"/>
              </w:tabs>
              <w:spacing w:line="247" w:lineRule="auto" w:before="31" w:after="0"/>
              <w:ind w:left="249" w:right="94" w:hanging="171"/>
              <w:jc w:val="left"/>
              <w:rPr>
                <w:sz w:val="19"/>
              </w:rPr>
            </w:pPr>
            <w:r>
              <w:rPr>
                <w:sz w:val="19"/>
              </w:rPr>
              <w:t>reflektieren mechanistische Denkweisen als wesentliches Prinzip der </w:t>
            </w:r>
            <w:r>
              <w:rPr>
                <w:spacing w:val="-3"/>
                <w:sz w:val="19"/>
              </w:rPr>
              <w:t>organischen</w:t>
            </w:r>
            <w:r>
              <w:rPr>
                <w:spacing w:val="-21"/>
                <w:sz w:val="19"/>
              </w:rPr>
              <w:t> </w:t>
            </w:r>
            <w:r>
              <w:rPr>
                <w:spacing w:val="-4"/>
                <w:sz w:val="19"/>
              </w:rPr>
              <w:t>Chemie.</w:t>
            </w: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115"/>
              <w:rPr>
                <w:b/>
                <w:sz w:val="19"/>
              </w:rPr>
            </w:pPr>
            <w:r>
              <w:rPr>
                <w:b/>
                <w:sz w:val="19"/>
              </w:rPr>
              <w:t>6.4 Vielfältige Reaktionsmöglichkeiten von Alkoholen</w:t>
            </w:r>
          </w:p>
        </w:tc>
      </w:tr>
      <w:tr>
        <w:trPr>
          <w:trHeight w:val="130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6.4.1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6"/>
              <w:rPr>
                <w:sz w:val="19"/>
              </w:rPr>
            </w:pPr>
            <w:r>
              <w:rPr>
                <w:sz w:val="19"/>
              </w:rPr>
              <w:t>342-343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272"/>
              </w:numPr>
              <w:tabs>
                <w:tab w:pos="251" w:val="left" w:leader="none"/>
              </w:tabs>
              <w:spacing w:line="247" w:lineRule="auto" w:before="26" w:after="0"/>
              <w:ind w:left="250" w:right="501" w:hanging="171"/>
              <w:jc w:val="left"/>
              <w:rPr>
                <w:sz w:val="19"/>
              </w:rPr>
            </w:pPr>
            <w:r>
              <w:rPr>
                <w:sz w:val="19"/>
              </w:rPr>
              <w:t>führen eine</w:t>
            </w:r>
            <w:r>
              <w:rPr>
                <w:spacing w:val="-22"/>
                <w:sz w:val="19"/>
              </w:rPr>
              <w:t> </w:t>
            </w:r>
            <w:r>
              <w:rPr>
                <w:sz w:val="19"/>
              </w:rPr>
              <w:t>Ester-Synthese durch.</w:t>
            </w:r>
          </w:p>
          <w:p>
            <w:pPr>
              <w:pStyle w:val="TableParagraph"/>
              <w:numPr>
                <w:ilvl w:val="0"/>
                <w:numId w:val="272"/>
              </w:numPr>
              <w:tabs>
                <w:tab w:pos="251" w:val="left" w:leader="none"/>
              </w:tabs>
              <w:spacing w:line="240" w:lineRule="atLeast" w:before="49" w:after="0"/>
              <w:ind w:left="250" w:right="196" w:hanging="171"/>
              <w:jc w:val="left"/>
              <w:rPr>
                <w:sz w:val="19"/>
              </w:rPr>
            </w:pPr>
            <w:r>
              <w:rPr>
                <w:sz w:val="19"/>
              </w:rPr>
              <w:t>beschreiben die Reaktion mit Brom als Nachweis für</w:t>
            </w:r>
            <w:r>
              <w:rPr>
                <w:spacing w:val="-19"/>
                <w:sz w:val="19"/>
              </w:rPr>
              <w:t> </w:t>
            </w:r>
            <w:r>
              <w:rPr>
                <w:sz w:val="19"/>
              </w:rPr>
              <w:t>Doppel- bindungen.</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73"/>
              </w:numPr>
              <w:tabs>
                <w:tab w:pos="250" w:val="left" w:leader="none"/>
              </w:tabs>
              <w:spacing w:line="247" w:lineRule="auto" w:before="26" w:after="0"/>
              <w:ind w:left="249" w:right="195" w:hanging="171"/>
              <w:jc w:val="left"/>
              <w:rPr>
                <w:sz w:val="19"/>
              </w:rPr>
            </w:pPr>
            <w:r>
              <w:rPr>
                <w:sz w:val="19"/>
              </w:rPr>
              <w:t>beurteilen grundlegende As- pekte zu Gefahren und</w:t>
            </w:r>
            <w:r>
              <w:rPr>
                <w:spacing w:val="-30"/>
                <w:sz w:val="19"/>
              </w:rPr>
              <w:t> </w:t>
            </w:r>
            <w:r>
              <w:rPr>
                <w:sz w:val="19"/>
              </w:rPr>
              <w:t>Sicher- heit in Labor und</w:t>
            </w:r>
            <w:r>
              <w:rPr>
                <w:spacing w:val="-8"/>
                <w:sz w:val="19"/>
              </w:rPr>
              <w:t> </w:t>
            </w:r>
            <w:r>
              <w:rPr>
                <w:sz w:val="19"/>
              </w:rPr>
              <w:t>Alltag.</w:t>
            </w:r>
          </w:p>
        </w:tc>
      </w:tr>
    </w:tbl>
    <w:p>
      <w:pPr>
        <w:spacing w:after="0" w:line="247" w:lineRule="auto"/>
        <w:jc w:val="left"/>
        <w:rPr>
          <w:sz w:val="19"/>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96128"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4119" w:hRule="atLeast"/>
        </w:trPr>
        <w:tc>
          <w:tcPr>
            <w:tcW w:w="2324" w:type="dxa"/>
          </w:tcPr>
          <w:p>
            <w:pPr>
              <w:pStyle w:val="TableParagraph"/>
              <w:spacing w:line="247" w:lineRule="auto" w:before="36"/>
              <w:ind w:left="513" w:hanging="434"/>
              <w:rPr>
                <w:sz w:val="19"/>
              </w:rPr>
            </w:pPr>
            <w:r>
              <w:rPr>
                <w:b/>
                <w:sz w:val="19"/>
              </w:rPr>
              <w:t>6.4.2 </w:t>
            </w:r>
            <w:r>
              <w:rPr>
                <w:sz w:val="19"/>
              </w:rPr>
              <w:t>Herstellung und Eigenschaften von Estern</w:t>
            </w:r>
          </w:p>
        </w:tc>
        <w:tc>
          <w:tcPr>
            <w:tcW w:w="907" w:type="dxa"/>
          </w:tcPr>
          <w:p>
            <w:pPr>
              <w:pStyle w:val="TableParagraph"/>
              <w:spacing w:before="36"/>
              <w:ind w:left="115" w:right="104"/>
              <w:jc w:val="center"/>
              <w:rPr>
                <w:sz w:val="19"/>
              </w:rPr>
            </w:pPr>
            <w:r>
              <w:rPr>
                <w:sz w:val="19"/>
              </w:rPr>
              <w:t>344-345</w:t>
            </w:r>
          </w:p>
        </w:tc>
        <w:tc>
          <w:tcPr>
            <w:tcW w:w="2778" w:type="dxa"/>
          </w:tcPr>
          <w:p>
            <w:pPr>
              <w:pStyle w:val="TableParagraph"/>
              <w:numPr>
                <w:ilvl w:val="0"/>
                <w:numId w:val="274"/>
              </w:numPr>
              <w:tabs>
                <w:tab w:pos="251" w:val="left" w:leader="none"/>
              </w:tabs>
              <w:spacing w:line="247" w:lineRule="auto" w:before="26" w:after="0"/>
              <w:ind w:left="250" w:right="146" w:hanging="171"/>
              <w:jc w:val="left"/>
              <w:rPr>
                <w:sz w:val="19"/>
              </w:rPr>
            </w:pPr>
            <w:r>
              <w:rPr>
                <w:sz w:val="19"/>
              </w:rPr>
              <w:t>benennen die</w:t>
            </w:r>
            <w:r>
              <w:rPr>
                <w:spacing w:val="-29"/>
                <w:sz w:val="19"/>
              </w:rPr>
              <w:t> </w:t>
            </w:r>
            <w:r>
              <w:rPr>
                <w:sz w:val="19"/>
              </w:rPr>
              <w:t>Hydroxy-Gruppe als funktionelle Gruppe der Alkanole.</w:t>
            </w:r>
          </w:p>
          <w:p>
            <w:pPr>
              <w:pStyle w:val="TableParagraph"/>
              <w:numPr>
                <w:ilvl w:val="0"/>
                <w:numId w:val="274"/>
              </w:numPr>
              <w:tabs>
                <w:tab w:pos="251" w:val="left" w:leader="none"/>
              </w:tabs>
              <w:spacing w:line="240" w:lineRule="auto" w:before="50" w:after="0"/>
              <w:ind w:left="250" w:right="0" w:hanging="171"/>
              <w:jc w:val="left"/>
              <w:rPr>
                <w:sz w:val="19"/>
              </w:rPr>
            </w:pPr>
            <w:r>
              <w:rPr>
                <w:sz w:val="19"/>
              </w:rPr>
              <w:t>beschreiben die</w:t>
            </w:r>
            <w:r>
              <w:rPr>
                <w:spacing w:val="-21"/>
                <w:sz w:val="19"/>
              </w:rPr>
              <w:t> </w:t>
            </w:r>
            <w:r>
              <w:rPr>
                <w:sz w:val="19"/>
              </w:rPr>
              <w:t>Ester-Synthese.</w:t>
            </w:r>
          </w:p>
          <w:p>
            <w:pPr>
              <w:pStyle w:val="TableParagraph"/>
              <w:numPr>
                <w:ilvl w:val="0"/>
                <w:numId w:val="274"/>
              </w:numPr>
              <w:tabs>
                <w:tab w:pos="251" w:val="left" w:leader="none"/>
              </w:tabs>
              <w:spacing w:line="247" w:lineRule="auto" w:before="55" w:after="0"/>
              <w:ind w:left="250" w:right="557" w:hanging="171"/>
              <w:jc w:val="left"/>
              <w:rPr>
                <w:sz w:val="19"/>
              </w:rPr>
            </w:pPr>
            <w:r>
              <w:rPr>
                <w:sz w:val="19"/>
              </w:rPr>
              <w:t>beschreiben die</w:t>
            </w:r>
            <w:r>
              <w:rPr>
                <w:spacing w:val="-10"/>
                <w:sz w:val="19"/>
              </w:rPr>
              <w:t> </w:t>
            </w:r>
            <w:r>
              <w:rPr>
                <w:sz w:val="19"/>
              </w:rPr>
              <w:t>Molekül- struktur der</w:t>
            </w:r>
            <w:r>
              <w:rPr>
                <w:spacing w:val="-2"/>
                <w:sz w:val="19"/>
              </w:rPr>
              <w:t> </w:t>
            </w:r>
            <w:r>
              <w:rPr>
                <w:spacing w:val="-5"/>
                <w:sz w:val="19"/>
              </w:rPr>
              <w:t>Ester.</w:t>
            </w:r>
          </w:p>
          <w:p>
            <w:pPr>
              <w:pStyle w:val="TableParagraph"/>
              <w:numPr>
                <w:ilvl w:val="0"/>
                <w:numId w:val="274"/>
              </w:numPr>
              <w:tabs>
                <w:tab w:pos="251" w:val="left" w:leader="none"/>
              </w:tabs>
              <w:spacing w:line="247" w:lineRule="auto" w:before="49" w:after="0"/>
              <w:ind w:left="250" w:right="138" w:hanging="171"/>
              <w:jc w:val="left"/>
              <w:rPr>
                <w:sz w:val="19"/>
              </w:rPr>
            </w:pPr>
            <w:r>
              <w:rPr>
                <w:sz w:val="19"/>
              </w:rPr>
              <w:t>benennen die Ester-Gruppe</w:t>
            </w:r>
            <w:r>
              <w:rPr>
                <w:spacing w:val="-27"/>
                <w:sz w:val="19"/>
              </w:rPr>
              <w:t> </w:t>
            </w:r>
            <w:r>
              <w:rPr>
                <w:sz w:val="19"/>
              </w:rPr>
              <w:t>als funktionelle</w:t>
            </w:r>
            <w:r>
              <w:rPr>
                <w:spacing w:val="-2"/>
                <w:sz w:val="19"/>
              </w:rPr>
              <w:t> </w:t>
            </w:r>
            <w:r>
              <w:rPr>
                <w:sz w:val="19"/>
              </w:rPr>
              <w:t>Gruppe.</w:t>
            </w:r>
          </w:p>
          <w:p>
            <w:pPr>
              <w:pStyle w:val="TableParagraph"/>
              <w:numPr>
                <w:ilvl w:val="0"/>
                <w:numId w:val="274"/>
              </w:numPr>
              <w:tabs>
                <w:tab w:pos="251" w:val="left" w:leader="none"/>
              </w:tabs>
              <w:spacing w:line="247" w:lineRule="auto" w:before="48" w:after="0"/>
              <w:ind w:left="250" w:right="80" w:hanging="171"/>
              <w:jc w:val="left"/>
              <w:rPr>
                <w:sz w:val="19"/>
              </w:rPr>
            </w:pPr>
            <w:r>
              <w:rPr>
                <w:sz w:val="19"/>
              </w:rPr>
              <w:t>erklären Stoffeigenschaften neu eingeführter Stoffklassen mithilfe von </w:t>
            </w:r>
            <w:r>
              <w:rPr>
                <w:spacing w:val="-2"/>
                <w:sz w:val="19"/>
              </w:rPr>
              <w:t>inter- </w:t>
            </w:r>
            <w:r>
              <w:rPr>
                <w:sz w:val="19"/>
              </w:rPr>
              <w:t>und</w:t>
            </w:r>
            <w:r>
              <w:rPr>
                <w:spacing w:val="-17"/>
                <w:sz w:val="19"/>
              </w:rPr>
              <w:t> </w:t>
            </w:r>
            <w:r>
              <w:rPr>
                <w:sz w:val="19"/>
              </w:rPr>
              <w:t>intramo- lekularen Wechselwirkungen: London-Kräfte, Dipol-Dipol- Wechselwirkungen, Ionen- Dipol-Wechselwirkungen, Wasserstoffbrücken.</w:t>
            </w:r>
          </w:p>
        </w:tc>
        <w:tc>
          <w:tcPr>
            <w:tcW w:w="2835" w:type="dxa"/>
          </w:tcPr>
          <w:p>
            <w:pPr>
              <w:pStyle w:val="TableParagraph"/>
              <w:numPr>
                <w:ilvl w:val="0"/>
                <w:numId w:val="275"/>
              </w:numPr>
              <w:tabs>
                <w:tab w:pos="251" w:val="left" w:leader="none"/>
              </w:tabs>
              <w:spacing w:line="247" w:lineRule="auto" w:before="26" w:after="0"/>
              <w:ind w:left="250" w:right="130" w:hanging="171"/>
              <w:jc w:val="both"/>
              <w:rPr>
                <w:sz w:val="19"/>
              </w:rPr>
            </w:pPr>
            <w:r>
              <w:rPr>
                <w:sz w:val="19"/>
              </w:rPr>
              <w:t>wenden ihre Kenntnisse zur </w:t>
            </w:r>
            <w:r>
              <w:rPr>
                <w:spacing w:val="-3"/>
                <w:sz w:val="19"/>
              </w:rPr>
              <w:t>Er- </w:t>
            </w:r>
            <w:r>
              <w:rPr>
                <w:sz w:val="19"/>
              </w:rPr>
              <w:t>klärung von</w:t>
            </w:r>
            <w:r>
              <w:rPr>
                <w:spacing w:val="-19"/>
                <w:sz w:val="19"/>
              </w:rPr>
              <w:t> </w:t>
            </w:r>
            <w:r>
              <w:rPr>
                <w:sz w:val="19"/>
              </w:rPr>
              <w:t>Siedetemperaturen und Löslichkeiten</w:t>
            </w:r>
            <w:r>
              <w:rPr>
                <w:spacing w:val="-3"/>
                <w:sz w:val="19"/>
              </w:rPr>
              <w:t> </w:t>
            </w:r>
            <w:r>
              <w:rPr>
                <w:sz w:val="19"/>
              </w:rPr>
              <w:t>an.</w:t>
            </w:r>
          </w:p>
        </w:tc>
        <w:tc>
          <w:tcPr>
            <w:tcW w:w="2722" w:type="dxa"/>
          </w:tcPr>
          <w:p>
            <w:pPr>
              <w:pStyle w:val="TableParagraph"/>
              <w:numPr>
                <w:ilvl w:val="0"/>
                <w:numId w:val="276"/>
              </w:numPr>
              <w:tabs>
                <w:tab w:pos="251" w:val="left" w:leader="none"/>
              </w:tabs>
              <w:spacing w:line="247" w:lineRule="auto" w:before="26" w:after="0"/>
              <w:ind w:left="250" w:right="80" w:hanging="171"/>
              <w:jc w:val="left"/>
              <w:rPr>
                <w:sz w:val="19"/>
              </w:rPr>
            </w:pPr>
            <w:r>
              <w:rPr>
                <w:sz w:val="19"/>
              </w:rPr>
              <w:t>wenden die IUPAC-Nomenkla- tur zur Benennung </w:t>
            </w:r>
            <w:r>
              <w:rPr>
                <w:spacing w:val="-3"/>
                <w:sz w:val="19"/>
              </w:rPr>
              <w:t>organischer </w:t>
            </w:r>
            <w:r>
              <w:rPr>
                <w:sz w:val="19"/>
              </w:rPr>
              <w:t>Verbindungen</w:t>
            </w:r>
            <w:r>
              <w:rPr>
                <w:spacing w:val="-1"/>
                <w:sz w:val="19"/>
              </w:rPr>
              <w:t> </w:t>
            </w:r>
            <w:r>
              <w:rPr>
                <w:sz w:val="19"/>
              </w:rPr>
              <w:t>an.</w:t>
            </w:r>
          </w:p>
          <w:p>
            <w:pPr>
              <w:pStyle w:val="TableParagraph"/>
              <w:numPr>
                <w:ilvl w:val="0"/>
                <w:numId w:val="276"/>
              </w:numPr>
              <w:tabs>
                <w:tab w:pos="251" w:val="left" w:leader="none"/>
              </w:tabs>
              <w:spacing w:line="247" w:lineRule="auto" w:before="50" w:after="0"/>
              <w:ind w:left="250" w:right="448" w:hanging="171"/>
              <w:jc w:val="left"/>
              <w:rPr>
                <w:sz w:val="19"/>
              </w:rPr>
            </w:pPr>
            <w:r>
              <w:rPr>
                <w:sz w:val="19"/>
              </w:rPr>
              <w:t>benennen Ester mit</w:t>
            </w:r>
            <w:r>
              <w:rPr>
                <w:spacing w:val="-18"/>
                <w:sz w:val="19"/>
              </w:rPr>
              <w:t> </w:t>
            </w:r>
            <w:r>
              <w:rPr>
                <w:sz w:val="19"/>
              </w:rPr>
              <w:t>ihrem Trivialnamen.</w:t>
            </w:r>
          </w:p>
          <w:p>
            <w:pPr>
              <w:pStyle w:val="TableParagraph"/>
              <w:numPr>
                <w:ilvl w:val="0"/>
                <w:numId w:val="276"/>
              </w:numPr>
              <w:tabs>
                <w:tab w:pos="251" w:val="left" w:leader="none"/>
              </w:tabs>
              <w:spacing w:line="247" w:lineRule="auto" w:before="49"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tc>
        <w:tc>
          <w:tcPr>
            <w:tcW w:w="2779" w:type="dxa"/>
          </w:tcPr>
          <w:p>
            <w:pPr>
              <w:pStyle w:val="TableParagraph"/>
              <w:rPr>
                <w:rFonts w:ascii="Times New Roman"/>
                <w:sz w:val="18"/>
              </w:rPr>
            </w:pPr>
          </w:p>
        </w:tc>
      </w:tr>
      <w:tr>
        <w:trPr>
          <w:trHeight w:val="2325" w:hRule="atLeast"/>
        </w:trPr>
        <w:tc>
          <w:tcPr>
            <w:tcW w:w="2324" w:type="dxa"/>
          </w:tcPr>
          <w:p>
            <w:pPr>
              <w:pStyle w:val="TableParagraph"/>
              <w:spacing w:line="247" w:lineRule="auto" w:before="36"/>
              <w:ind w:left="513" w:hanging="434"/>
              <w:rPr>
                <w:sz w:val="19"/>
              </w:rPr>
            </w:pPr>
            <w:r>
              <w:rPr>
                <w:b/>
                <w:sz w:val="19"/>
              </w:rPr>
              <w:t>6.4.3 </w:t>
            </w:r>
            <w:r>
              <w:rPr>
                <w:sz w:val="19"/>
              </w:rPr>
              <w:t>Reaktionsmechanis- mus der Veresterung (eA)</w:t>
            </w:r>
          </w:p>
        </w:tc>
        <w:tc>
          <w:tcPr>
            <w:tcW w:w="907" w:type="dxa"/>
          </w:tcPr>
          <w:p>
            <w:pPr>
              <w:pStyle w:val="TableParagraph"/>
              <w:spacing w:before="36"/>
              <w:ind w:left="115" w:right="104"/>
              <w:jc w:val="center"/>
              <w:rPr>
                <w:sz w:val="19"/>
              </w:rPr>
            </w:pPr>
            <w:r>
              <w:rPr>
                <w:sz w:val="19"/>
              </w:rPr>
              <w:t>346-347</w:t>
            </w:r>
          </w:p>
        </w:tc>
        <w:tc>
          <w:tcPr>
            <w:tcW w:w="2778" w:type="dxa"/>
          </w:tcPr>
          <w:p>
            <w:pPr>
              <w:pStyle w:val="TableParagraph"/>
              <w:numPr>
                <w:ilvl w:val="0"/>
                <w:numId w:val="277"/>
              </w:numPr>
              <w:tabs>
                <w:tab w:pos="251" w:val="left" w:leader="none"/>
              </w:tabs>
              <w:spacing w:line="247" w:lineRule="auto" w:before="26" w:after="0"/>
              <w:ind w:left="250" w:right="74" w:hanging="171"/>
              <w:jc w:val="left"/>
              <w:rPr>
                <w:b/>
                <w:sz w:val="19"/>
              </w:rPr>
            </w:pPr>
            <w:r>
              <w:rPr>
                <w:b/>
                <w:sz w:val="19"/>
              </w:rPr>
              <w:t>beschreiben den</w:t>
            </w:r>
            <w:r>
              <w:rPr>
                <w:b/>
                <w:spacing w:val="-15"/>
                <w:sz w:val="19"/>
              </w:rPr>
              <w:t> </w:t>
            </w:r>
            <w:r>
              <w:rPr>
                <w:b/>
                <w:sz w:val="19"/>
              </w:rPr>
              <w:t>Mechanismus der Ester-Synthese</w:t>
            </w:r>
            <w:r>
              <w:rPr>
                <w:b/>
                <w:spacing w:val="-3"/>
                <w:sz w:val="19"/>
              </w:rPr>
              <w:t> </w:t>
            </w:r>
            <w:r>
              <w:rPr>
                <w:b/>
                <w:sz w:val="19"/>
              </w:rPr>
              <w:t>(eA).</w:t>
            </w:r>
          </w:p>
        </w:tc>
        <w:tc>
          <w:tcPr>
            <w:tcW w:w="2835" w:type="dxa"/>
          </w:tcPr>
          <w:p>
            <w:pPr>
              <w:pStyle w:val="TableParagraph"/>
              <w:rPr>
                <w:rFonts w:ascii="Times New Roman"/>
                <w:sz w:val="18"/>
              </w:rPr>
            </w:pPr>
          </w:p>
        </w:tc>
        <w:tc>
          <w:tcPr>
            <w:tcW w:w="2722" w:type="dxa"/>
          </w:tcPr>
          <w:p>
            <w:pPr>
              <w:pStyle w:val="TableParagraph"/>
              <w:numPr>
                <w:ilvl w:val="0"/>
                <w:numId w:val="278"/>
              </w:numPr>
              <w:tabs>
                <w:tab w:pos="251" w:val="left" w:leader="none"/>
              </w:tabs>
              <w:spacing w:line="247" w:lineRule="auto" w:before="26" w:after="0"/>
              <w:ind w:left="250" w:right="74" w:hanging="171"/>
              <w:jc w:val="left"/>
              <w:rPr>
                <w:sz w:val="19"/>
              </w:rPr>
            </w:pPr>
            <w:r>
              <w:rPr>
                <w:sz w:val="19"/>
              </w:rPr>
              <w:t>stellen</w:t>
            </w:r>
            <w:r>
              <w:rPr>
                <w:spacing w:val="-20"/>
                <w:sz w:val="19"/>
              </w:rPr>
              <w:t> </w:t>
            </w:r>
            <w:r>
              <w:rPr>
                <w:sz w:val="19"/>
              </w:rPr>
              <w:t>Reaktionsmechanismen in Strukturformeln</w:t>
            </w:r>
            <w:r>
              <w:rPr>
                <w:spacing w:val="-4"/>
                <w:sz w:val="19"/>
              </w:rPr>
              <w:t> </w:t>
            </w:r>
            <w:r>
              <w:rPr>
                <w:spacing w:val="-6"/>
                <w:sz w:val="19"/>
              </w:rPr>
              <w:t>dar.</w:t>
            </w:r>
          </w:p>
          <w:p>
            <w:pPr>
              <w:pStyle w:val="TableParagraph"/>
              <w:numPr>
                <w:ilvl w:val="0"/>
                <w:numId w:val="278"/>
              </w:numPr>
              <w:tabs>
                <w:tab w:pos="251" w:val="left" w:leader="none"/>
              </w:tabs>
              <w:spacing w:line="247" w:lineRule="auto" w:before="49" w:after="0"/>
              <w:ind w:left="250" w:right="152" w:hanging="171"/>
              <w:jc w:val="left"/>
              <w:rPr>
                <w:sz w:val="19"/>
              </w:rPr>
            </w:pPr>
            <w:r>
              <w:rPr>
                <w:sz w:val="19"/>
              </w:rPr>
              <w:t>stellen die Aussagen eines </w:t>
            </w:r>
            <w:r>
              <w:rPr>
                <w:spacing w:val="-4"/>
                <w:sz w:val="19"/>
              </w:rPr>
              <w:t>Textes </w:t>
            </w:r>
            <w:r>
              <w:rPr>
                <w:sz w:val="19"/>
              </w:rPr>
              <w:t>in Form eines Reakti- onsmechanismus (in</w:t>
            </w:r>
            <w:r>
              <w:rPr>
                <w:spacing w:val="-21"/>
                <w:sz w:val="19"/>
              </w:rPr>
              <w:t> </w:t>
            </w:r>
            <w:r>
              <w:rPr>
                <w:sz w:val="19"/>
              </w:rPr>
              <w:t>Struktur- formeln) dar oder</w:t>
            </w:r>
            <w:r>
              <w:rPr>
                <w:spacing w:val="-25"/>
                <w:sz w:val="19"/>
              </w:rPr>
              <w:t> </w:t>
            </w:r>
            <w:r>
              <w:rPr>
                <w:sz w:val="19"/>
              </w:rPr>
              <w:t>umgekehrt.</w:t>
            </w:r>
          </w:p>
          <w:p>
            <w:pPr>
              <w:pStyle w:val="TableParagraph"/>
              <w:numPr>
                <w:ilvl w:val="0"/>
                <w:numId w:val="278"/>
              </w:numPr>
              <w:tabs>
                <w:tab w:pos="251" w:val="left" w:leader="none"/>
              </w:tabs>
              <w:spacing w:line="240" w:lineRule="atLeast" w:before="51" w:after="0"/>
              <w:ind w:left="250" w:right="90" w:hanging="171"/>
              <w:jc w:val="left"/>
              <w:rPr>
                <w:sz w:val="19"/>
              </w:rPr>
            </w:pPr>
            <w:r>
              <w:rPr>
                <w:sz w:val="19"/>
              </w:rPr>
              <w:t>verwenden geeignete Formel- schreibweisen zur Erklärung </w:t>
            </w:r>
            <w:r>
              <w:rPr>
                <w:spacing w:val="-3"/>
                <w:sz w:val="19"/>
              </w:rPr>
              <w:t>von</w:t>
            </w:r>
            <w:r>
              <w:rPr>
                <w:spacing w:val="3"/>
                <w:sz w:val="19"/>
              </w:rPr>
              <w:t> </w:t>
            </w:r>
            <w:r>
              <w:rPr>
                <w:spacing w:val="-3"/>
                <w:sz w:val="19"/>
              </w:rPr>
              <w:t>Elektronenverschiebungen.</w:t>
            </w:r>
          </w:p>
        </w:tc>
        <w:tc>
          <w:tcPr>
            <w:tcW w:w="2779" w:type="dxa"/>
          </w:tcPr>
          <w:p>
            <w:pPr>
              <w:pStyle w:val="TableParagraph"/>
              <w:rPr>
                <w:rFonts w:ascii="Times New Roman"/>
                <w:sz w:val="18"/>
              </w:rPr>
            </w:pPr>
          </w:p>
        </w:tc>
      </w:tr>
      <w:tr>
        <w:trPr>
          <w:trHeight w:val="595" w:hRule="atLeast"/>
        </w:trPr>
        <w:tc>
          <w:tcPr>
            <w:tcW w:w="2324" w:type="dxa"/>
          </w:tcPr>
          <w:p>
            <w:pPr>
              <w:pStyle w:val="TableParagraph"/>
              <w:spacing w:line="247" w:lineRule="auto" w:before="36"/>
              <w:ind w:left="513" w:right="175" w:hanging="434"/>
              <w:rPr>
                <w:sz w:val="19"/>
              </w:rPr>
            </w:pPr>
            <w:r>
              <w:rPr>
                <w:b/>
                <w:sz w:val="19"/>
              </w:rPr>
              <w:t>6.4.4 EK </w:t>
            </w:r>
            <w:r>
              <w:rPr>
                <w:sz w:val="19"/>
              </w:rPr>
              <w:t>Acetylsalicylsäure ASS</w:t>
            </w:r>
          </w:p>
        </w:tc>
        <w:tc>
          <w:tcPr>
            <w:tcW w:w="907" w:type="dxa"/>
          </w:tcPr>
          <w:p>
            <w:pPr>
              <w:pStyle w:val="TableParagraph"/>
              <w:spacing w:before="36"/>
              <w:ind w:left="115" w:right="104"/>
              <w:jc w:val="center"/>
              <w:rPr>
                <w:sz w:val="19"/>
              </w:rPr>
            </w:pPr>
            <w:r>
              <w:rPr>
                <w:sz w:val="19"/>
              </w:rPr>
              <w:t>348</w:t>
            </w:r>
          </w:p>
        </w:tc>
        <w:tc>
          <w:tcPr>
            <w:tcW w:w="2778" w:type="dxa"/>
          </w:tcPr>
          <w:p>
            <w:pPr>
              <w:pStyle w:val="TableParagraph"/>
              <w:numPr>
                <w:ilvl w:val="0"/>
                <w:numId w:val="279"/>
              </w:numPr>
              <w:tabs>
                <w:tab w:pos="251" w:val="left" w:leader="none"/>
              </w:tabs>
              <w:spacing w:line="247" w:lineRule="auto" w:before="26" w:after="0"/>
              <w:ind w:left="250" w:right="557" w:hanging="171"/>
              <w:jc w:val="left"/>
              <w:rPr>
                <w:sz w:val="19"/>
              </w:rPr>
            </w:pPr>
            <w:r>
              <w:rPr>
                <w:sz w:val="19"/>
              </w:rPr>
              <w:t>beschreiben die</w:t>
            </w:r>
            <w:r>
              <w:rPr>
                <w:spacing w:val="-10"/>
                <w:sz w:val="19"/>
              </w:rPr>
              <w:t> </w:t>
            </w:r>
            <w:r>
              <w:rPr>
                <w:sz w:val="19"/>
              </w:rPr>
              <w:t>Molekül- struktur der</w:t>
            </w:r>
            <w:r>
              <w:rPr>
                <w:spacing w:val="-2"/>
                <w:sz w:val="19"/>
              </w:rPr>
              <w:t> </w:t>
            </w:r>
            <w:r>
              <w:rPr>
                <w:spacing w:val="-5"/>
                <w:sz w:val="19"/>
              </w:rPr>
              <w:t>Ester.</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2325" w:hRule="atLeast"/>
        </w:trPr>
        <w:tc>
          <w:tcPr>
            <w:tcW w:w="2324" w:type="dxa"/>
          </w:tcPr>
          <w:p>
            <w:pPr>
              <w:pStyle w:val="TableParagraph"/>
              <w:spacing w:before="36"/>
              <w:ind w:left="80"/>
              <w:rPr>
                <w:sz w:val="19"/>
              </w:rPr>
            </w:pPr>
            <w:r>
              <w:rPr>
                <w:b/>
                <w:sz w:val="19"/>
              </w:rPr>
              <w:t>6.4.5 </w:t>
            </w:r>
            <w:r>
              <w:rPr>
                <w:sz w:val="19"/>
              </w:rPr>
              <w:t>Eliminierung</w:t>
            </w:r>
          </w:p>
        </w:tc>
        <w:tc>
          <w:tcPr>
            <w:tcW w:w="907" w:type="dxa"/>
          </w:tcPr>
          <w:p>
            <w:pPr>
              <w:pStyle w:val="TableParagraph"/>
              <w:spacing w:before="36"/>
              <w:ind w:left="115" w:right="104"/>
              <w:jc w:val="center"/>
              <w:rPr>
                <w:sz w:val="19"/>
              </w:rPr>
            </w:pPr>
            <w:r>
              <w:rPr>
                <w:sz w:val="19"/>
              </w:rPr>
              <w:t>349</w:t>
            </w:r>
          </w:p>
        </w:tc>
        <w:tc>
          <w:tcPr>
            <w:tcW w:w="2778" w:type="dxa"/>
          </w:tcPr>
          <w:p>
            <w:pPr>
              <w:pStyle w:val="TableParagraph"/>
              <w:numPr>
                <w:ilvl w:val="0"/>
                <w:numId w:val="280"/>
              </w:numPr>
              <w:tabs>
                <w:tab w:pos="251" w:val="left" w:leader="none"/>
              </w:tabs>
              <w:spacing w:line="247" w:lineRule="auto" w:before="26" w:after="0"/>
              <w:ind w:left="250" w:right="69" w:hanging="171"/>
              <w:jc w:val="left"/>
              <w:rPr>
                <w:sz w:val="19"/>
              </w:rPr>
            </w:pPr>
            <w:r>
              <w:rPr>
                <w:sz w:val="19"/>
              </w:rPr>
              <w:t>beschreiben, dass bei chemi- schen Reaktionen unterschied- liche Reaktionsprodukte</w:t>
            </w:r>
            <w:r>
              <w:rPr>
                <w:spacing w:val="-29"/>
                <w:sz w:val="19"/>
              </w:rPr>
              <w:t> </w:t>
            </w:r>
            <w:r>
              <w:rPr>
                <w:sz w:val="19"/>
              </w:rPr>
              <w:t>entste- hen</w:t>
            </w:r>
            <w:r>
              <w:rPr>
                <w:spacing w:val="-2"/>
                <w:sz w:val="19"/>
              </w:rPr>
              <w:t> </w:t>
            </w:r>
            <w:r>
              <w:rPr>
                <w:sz w:val="19"/>
              </w:rPr>
              <w:t>können.</w:t>
            </w:r>
          </w:p>
          <w:p>
            <w:pPr>
              <w:pStyle w:val="TableParagraph"/>
              <w:numPr>
                <w:ilvl w:val="0"/>
                <w:numId w:val="280"/>
              </w:numPr>
              <w:tabs>
                <w:tab w:pos="251" w:val="left" w:leader="none"/>
              </w:tabs>
              <w:spacing w:line="247" w:lineRule="auto" w:before="51" w:after="0"/>
              <w:ind w:left="250" w:right="109" w:hanging="171"/>
              <w:jc w:val="left"/>
              <w:rPr>
                <w:sz w:val="19"/>
              </w:rPr>
            </w:pPr>
            <w:r>
              <w:rPr>
                <w:sz w:val="19"/>
              </w:rPr>
              <w:t>unterscheiden die Reaktions- typen Substitution, Addition, </w:t>
            </w:r>
            <w:r>
              <w:rPr>
                <w:spacing w:val="-3"/>
                <w:sz w:val="19"/>
              </w:rPr>
              <w:t>Kondensation </w:t>
            </w:r>
            <w:r>
              <w:rPr>
                <w:sz w:val="19"/>
              </w:rPr>
              <w:t>und</w:t>
            </w:r>
            <w:r>
              <w:rPr>
                <w:spacing w:val="-1"/>
                <w:sz w:val="19"/>
              </w:rPr>
              <w:t> </w:t>
            </w:r>
            <w:r>
              <w:rPr>
                <w:spacing w:val="-3"/>
                <w:sz w:val="19"/>
              </w:rPr>
              <w:t>Eliminierung.</w:t>
            </w:r>
          </w:p>
          <w:p>
            <w:pPr>
              <w:pStyle w:val="TableParagraph"/>
              <w:numPr>
                <w:ilvl w:val="0"/>
                <w:numId w:val="280"/>
              </w:numPr>
              <w:tabs>
                <w:tab w:pos="251" w:val="left" w:leader="none"/>
              </w:tabs>
              <w:spacing w:line="240" w:lineRule="atLeast" w:before="50" w:after="0"/>
              <w:ind w:left="250" w:right="176" w:hanging="171"/>
              <w:jc w:val="left"/>
              <w:rPr>
                <w:sz w:val="19"/>
              </w:rPr>
            </w:pPr>
            <w:r>
              <w:rPr>
                <w:sz w:val="19"/>
              </w:rPr>
              <w:t>beschreiben die</w:t>
            </w:r>
            <w:r>
              <w:rPr>
                <w:spacing w:val="-19"/>
                <w:sz w:val="19"/>
              </w:rPr>
              <w:t> </w:t>
            </w:r>
            <w:r>
              <w:rPr>
                <w:sz w:val="19"/>
              </w:rPr>
              <w:t>Molekülstruk- tur von Alkenen und</w:t>
            </w:r>
            <w:r>
              <w:rPr>
                <w:spacing w:val="-9"/>
                <w:sz w:val="19"/>
              </w:rPr>
              <w:t> </w:t>
            </w:r>
            <w:r>
              <w:rPr>
                <w:sz w:val="19"/>
              </w:rPr>
              <w:t>Alkinen.</w:t>
            </w:r>
          </w:p>
        </w:tc>
        <w:tc>
          <w:tcPr>
            <w:tcW w:w="2835" w:type="dxa"/>
          </w:tcPr>
          <w:p>
            <w:pPr>
              <w:pStyle w:val="TableParagraph"/>
              <w:rPr>
                <w:rFonts w:ascii="Times New Roman"/>
                <w:sz w:val="18"/>
              </w:rPr>
            </w:pPr>
          </w:p>
        </w:tc>
        <w:tc>
          <w:tcPr>
            <w:tcW w:w="2722" w:type="dxa"/>
          </w:tcPr>
          <w:p>
            <w:pPr>
              <w:pStyle w:val="TableParagraph"/>
              <w:numPr>
                <w:ilvl w:val="0"/>
                <w:numId w:val="281"/>
              </w:numPr>
              <w:tabs>
                <w:tab w:pos="251" w:val="left" w:leader="none"/>
              </w:tabs>
              <w:spacing w:line="247" w:lineRule="auto" w:before="26" w:after="0"/>
              <w:ind w:left="250" w:right="78" w:hanging="171"/>
              <w:jc w:val="left"/>
              <w:rPr>
                <w:sz w:val="19"/>
              </w:rPr>
            </w:pPr>
            <w:r>
              <w:rPr>
                <w:sz w:val="19"/>
              </w:rPr>
              <w:t>argumentieren sachlogisch und begründen die</w:t>
            </w:r>
            <w:r>
              <w:rPr>
                <w:spacing w:val="-22"/>
                <w:sz w:val="19"/>
              </w:rPr>
              <w:t> </w:t>
            </w:r>
            <w:r>
              <w:rPr>
                <w:sz w:val="19"/>
              </w:rPr>
              <w:t>Entstehung der</w:t>
            </w:r>
            <w:r>
              <w:rPr>
                <w:spacing w:val="-2"/>
                <w:sz w:val="19"/>
              </w:rPr>
              <w:t> </w:t>
            </w:r>
            <w:r>
              <w:rPr>
                <w:sz w:val="19"/>
              </w:rPr>
              <w:t>Produkte.</w:t>
            </w:r>
          </w:p>
        </w:tc>
        <w:tc>
          <w:tcPr>
            <w:tcW w:w="2779" w:type="dxa"/>
          </w:tcPr>
          <w:p>
            <w:pPr>
              <w:pStyle w:val="TableParagraph"/>
              <w:numPr>
                <w:ilvl w:val="0"/>
                <w:numId w:val="282"/>
              </w:numPr>
              <w:tabs>
                <w:tab w:pos="250" w:val="left" w:leader="none"/>
              </w:tabs>
              <w:spacing w:line="247" w:lineRule="auto" w:before="26" w:after="0"/>
              <w:ind w:left="249" w:right="126" w:hanging="171"/>
              <w:jc w:val="left"/>
              <w:rPr>
                <w:sz w:val="19"/>
              </w:rPr>
            </w:pPr>
            <w:r>
              <w:rPr>
                <w:sz w:val="19"/>
              </w:rPr>
              <w:t>reflektieren die Bedeutung</w:t>
            </w:r>
            <w:r>
              <w:rPr>
                <w:spacing w:val="-23"/>
                <w:sz w:val="19"/>
              </w:rPr>
              <w:t> </w:t>
            </w:r>
            <w:r>
              <w:rPr>
                <w:sz w:val="19"/>
              </w:rPr>
              <w:t>von Nebenreaktionen organischer Synthesewege.</w:t>
            </w:r>
          </w:p>
          <w:p>
            <w:pPr>
              <w:pStyle w:val="TableParagraph"/>
              <w:numPr>
                <w:ilvl w:val="0"/>
                <w:numId w:val="282"/>
              </w:numPr>
              <w:tabs>
                <w:tab w:pos="250" w:val="left" w:leader="none"/>
              </w:tabs>
              <w:spacing w:line="247" w:lineRule="auto" w:before="50" w:after="0"/>
              <w:ind w:left="249" w:right="91" w:hanging="171"/>
              <w:jc w:val="left"/>
              <w:rPr>
                <w:sz w:val="19"/>
              </w:rPr>
            </w:pPr>
            <w:r>
              <w:rPr>
                <w:sz w:val="19"/>
              </w:rPr>
              <w:t>betrachten ein technisches</w:t>
            </w:r>
            <w:r>
              <w:rPr>
                <w:spacing w:val="-13"/>
                <w:sz w:val="19"/>
              </w:rPr>
              <w:t> </w:t>
            </w:r>
            <w:r>
              <w:rPr>
                <w:spacing w:val="-5"/>
                <w:sz w:val="19"/>
              </w:rPr>
              <w:t>Ver- </w:t>
            </w:r>
            <w:r>
              <w:rPr>
                <w:sz w:val="19"/>
              </w:rPr>
              <w:t>fahren und führen den Einsatz von Stoffen auf ihre Stoffeigen- schaften</w:t>
            </w:r>
            <w:r>
              <w:rPr>
                <w:spacing w:val="-1"/>
                <w:sz w:val="19"/>
              </w:rPr>
              <w:t> </w:t>
            </w:r>
            <w:r>
              <w:rPr>
                <w:sz w:val="19"/>
              </w:rPr>
              <w:t>zurück.</w:t>
            </w:r>
          </w:p>
        </w:tc>
      </w:tr>
    </w:tbl>
    <w:p>
      <w:pPr>
        <w:spacing w:after="0" w:line="247" w:lineRule="auto"/>
        <w:jc w:val="left"/>
        <w:rPr>
          <w:sz w:val="19"/>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97152" filled="true" fillcolor="#d9dada" stroked="false">
            <v:fill type="solid"/>
            <w10:wrap type="none"/>
          </v:rect>
        </w:pict>
      </w: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314"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297" w:hRule="atLeast"/>
        </w:trPr>
        <w:tc>
          <w:tcPr>
            <w:tcW w:w="14345" w:type="dxa"/>
            <w:gridSpan w:val="6"/>
            <w:tcBorders>
              <w:top w:val="nil"/>
              <w:left w:val="single" w:sz="4" w:space="0" w:color="626261"/>
              <w:bottom w:val="single" w:sz="4" w:space="0" w:color="626261"/>
              <w:right w:val="single" w:sz="4" w:space="0" w:color="626261"/>
            </w:tcBorders>
            <w:shd w:val="clear" w:color="auto" w:fill="DAEEF3"/>
          </w:tcPr>
          <w:p>
            <w:pPr>
              <w:pStyle w:val="TableParagraph"/>
              <w:spacing w:before="41"/>
              <w:ind w:left="80"/>
              <w:rPr>
                <w:b/>
                <w:sz w:val="19"/>
              </w:rPr>
            </w:pPr>
            <w:r>
              <w:rPr>
                <w:b/>
                <w:sz w:val="19"/>
              </w:rPr>
              <w:t>6.5 Fettsäuren und Fette</w:t>
            </w:r>
          </w:p>
        </w:tc>
      </w:tr>
      <w:tr>
        <w:trPr>
          <w:trHeight w:val="29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6.5.1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350-351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9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79"/>
              <w:rPr>
                <w:sz w:val="19"/>
              </w:rPr>
            </w:pPr>
            <w:r>
              <w:rPr>
                <w:b/>
                <w:sz w:val="19"/>
              </w:rPr>
              <w:t>6.5.2 </w:t>
            </w:r>
            <w:r>
              <w:rPr>
                <w:sz w:val="19"/>
              </w:rPr>
              <w:t>Fette und Öle – natür- liche Ester</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352-353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283"/>
              </w:numPr>
              <w:tabs>
                <w:tab w:pos="251" w:val="left" w:leader="none"/>
              </w:tabs>
              <w:spacing w:line="247" w:lineRule="auto" w:before="26" w:after="0"/>
              <w:ind w:left="250" w:right="80" w:hanging="171"/>
              <w:jc w:val="left"/>
              <w:rPr>
                <w:sz w:val="19"/>
              </w:rPr>
            </w:pPr>
            <w:r>
              <w:rPr>
                <w:sz w:val="19"/>
              </w:rPr>
              <w:t>erklären Stoffeigenschaften neu eingeführter Stoffklassen mithilfe von </w:t>
            </w:r>
            <w:r>
              <w:rPr>
                <w:spacing w:val="-2"/>
                <w:sz w:val="19"/>
              </w:rPr>
              <w:t>inter- </w:t>
            </w:r>
            <w:r>
              <w:rPr>
                <w:sz w:val="19"/>
              </w:rPr>
              <w:t>und</w:t>
            </w:r>
            <w:r>
              <w:rPr>
                <w:spacing w:val="-17"/>
                <w:sz w:val="19"/>
              </w:rPr>
              <w:t> </w:t>
            </w:r>
            <w:r>
              <w:rPr>
                <w:sz w:val="19"/>
              </w:rPr>
              <w:t>intramo- lekularen Wechselwirkungen: London-Kräfte, Dipol-Dipol- Wechselwirkungen, Ionen- Dipol-Wechselwirkungen, Wasserstoffbrücken.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84"/>
              </w:numPr>
              <w:tabs>
                <w:tab w:pos="251" w:val="left" w:leader="none"/>
              </w:tabs>
              <w:spacing w:line="247" w:lineRule="auto" w:before="26" w:after="0"/>
              <w:ind w:left="250" w:right="234" w:hanging="171"/>
              <w:jc w:val="left"/>
              <w:rPr>
                <w:sz w:val="19"/>
              </w:rPr>
            </w:pPr>
            <w:r>
              <w:rPr>
                <w:sz w:val="19"/>
              </w:rPr>
              <w:t>identifizieren funktionelle Gruppen in Naturstoffen</w:t>
            </w:r>
            <w:r>
              <w:rPr>
                <w:spacing w:val="-26"/>
                <w:sz w:val="19"/>
              </w:rPr>
              <w:t> </w:t>
            </w:r>
            <w:r>
              <w:rPr>
                <w:sz w:val="19"/>
              </w:rPr>
              <w:t>und wenden Fachbegriffe</w:t>
            </w:r>
            <w:r>
              <w:rPr>
                <w:spacing w:val="-4"/>
                <w:sz w:val="19"/>
              </w:rPr>
              <w:t> </w:t>
            </w:r>
            <w:r>
              <w:rPr>
                <w:sz w:val="19"/>
              </w:rPr>
              <w:t>an.</w:t>
            </w:r>
          </w:p>
          <w:p>
            <w:pPr>
              <w:pStyle w:val="TableParagraph"/>
              <w:numPr>
                <w:ilvl w:val="0"/>
                <w:numId w:val="284"/>
              </w:numPr>
              <w:tabs>
                <w:tab w:pos="251" w:val="left" w:leader="none"/>
              </w:tabs>
              <w:spacing w:line="247" w:lineRule="auto" w:before="50"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85"/>
              </w:numPr>
              <w:tabs>
                <w:tab w:pos="250" w:val="left" w:leader="none"/>
              </w:tabs>
              <w:spacing w:line="247" w:lineRule="auto" w:before="26" w:after="0"/>
              <w:ind w:left="249" w:right="223" w:hanging="171"/>
              <w:jc w:val="left"/>
              <w:rPr>
                <w:sz w:val="19"/>
              </w:rPr>
            </w:pPr>
            <w:r>
              <w:rPr>
                <w:sz w:val="19"/>
              </w:rPr>
              <w:t>beurteilen die Bedeutung</w:t>
            </w:r>
            <w:r>
              <w:rPr>
                <w:spacing w:val="-13"/>
                <w:sz w:val="19"/>
              </w:rPr>
              <w:t> </w:t>
            </w:r>
            <w:r>
              <w:rPr>
                <w:sz w:val="19"/>
              </w:rPr>
              <w:t>von Naturstoffen im</w:t>
            </w:r>
            <w:r>
              <w:rPr>
                <w:spacing w:val="-5"/>
                <w:sz w:val="19"/>
              </w:rPr>
              <w:t> </w:t>
            </w:r>
            <w:r>
              <w:rPr>
                <w:sz w:val="19"/>
              </w:rPr>
              <w:t>Alltag.</w:t>
            </w: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0" w:lineRule="atLeast" w:before="28"/>
              <w:ind w:left="513" w:hanging="434"/>
              <w:rPr>
                <w:sz w:val="19"/>
              </w:rPr>
            </w:pPr>
            <w:r>
              <w:rPr>
                <w:b/>
                <w:sz w:val="19"/>
              </w:rPr>
              <w:t>6.5.3 FM </w:t>
            </w:r>
            <w:r>
              <w:rPr>
                <w:sz w:val="19"/>
              </w:rPr>
              <w:t>Strukturformeln in Skelettformeln über- führen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354</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286"/>
              </w:numPr>
              <w:tabs>
                <w:tab w:pos="251" w:val="left" w:leader="none"/>
              </w:tabs>
              <w:spacing w:line="247" w:lineRule="auto" w:before="26" w:after="0"/>
              <w:ind w:left="250" w:right="173" w:hanging="171"/>
              <w:jc w:val="left"/>
              <w:rPr>
                <w:b/>
                <w:sz w:val="19"/>
              </w:rPr>
            </w:pPr>
            <w:r>
              <w:rPr>
                <w:b/>
                <w:sz w:val="19"/>
              </w:rPr>
              <w:t>diskutieren Möglichkeiten</w:t>
            </w:r>
            <w:r>
              <w:rPr>
                <w:b/>
                <w:spacing w:val="-20"/>
                <w:sz w:val="19"/>
              </w:rPr>
              <w:t> </w:t>
            </w:r>
            <w:r>
              <w:rPr>
                <w:b/>
                <w:sz w:val="19"/>
              </w:rPr>
              <w:t>und Grenzen </w:t>
            </w:r>
            <w:r>
              <w:rPr>
                <w:sz w:val="19"/>
              </w:rPr>
              <w:t>v</w:t>
            </w:r>
            <w:r>
              <w:rPr>
                <w:b/>
                <w:sz w:val="19"/>
              </w:rPr>
              <w:t>on Modellen</w:t>
            </w:r>
            <w:r>
              <w:rPr>
                <w:b/>
                <w:spacing w:val="-7"/>
                <w:sz w:val="19"/>
              </w:rPr>
              <w:t> </w:t>
            </w:r>
            <w:r>
              <w:rPr>
                <w:b/>
                <w:sz w:val="19"/>
              </w:rPr>
              <w:t>(eA).</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202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6.5.4 BNE </w:t>
            </w:r>
            <w:r>
              <w:rPr>
                <w:sz w:val="19"/>
              </w:rPr>
              <w:t>Biodiesel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355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87"/>
              </w:numPr>
              <w:tabs>
                <w:tab w:pos="250" w:val="left" w:leader="none"/>
              </w:tabs>
              <w:spacing w:line="247" w:lineRule="auto" w:before="26" w:after="0"/>
              <w:ind w:left="249" w:right="91" w:hanging="171"/>
              <w:jc w:val="left"/>
              <w:rPr>
                <w:sz w:val="19"/>
              </w:rPr>
            </w:pPr>
            <w:r>
              <w:rPr>
                <w:sz w:val="19"/>
              </w:rPr>
              <w:t>betrachten ein technisches</w:t>
            </w:r>
            <w:r>
              <w:rPr>
                <w:spacing w:val="-13"/>
                <w:sz w:val="19"/>
              </w:rPr>
              <w:t> </w:t>
            </w:r>
            <w:r>
              <w:rPr>
                <w:spacing w:val="-5"/>
                <w:sz w:val="19"/>
              </w:rPr>
              <w:t>Ver- </w:t>
            </w:r>
            <w:r>
              <w:rPr>
                <w:sz w:val="19"/>
              </w:rPr>
              <w:t>fahren und führen den Einsatz von Stoffen auf ihre Stoffeigen- schaften</w:t>
            </w:r>
            <w:r>
              <w:rPr>
                <w:spacing w:val="-1"/>
                <w:sz w:val="19"/>
              </w:rPr>
              <w:t> </w:t>
            </w:r>
            <w:r>
              <w:rPr>
                <w:sz w:val="19"/>
              </w:rPr>
              <w:t>zurück.</w:t>
            </w:r>
          </w:p>
          <w:p>
            <w:pPr>
              <w:pStyle w:val="TableParagraph"/>
              <w:numPr>
                <w:ilvl w:val="0"/>
                <w:numId w:val="287"/>
              </w:numPr>
              <w:tabs>
                <w:tab w:pos="250" w:val="left" w:leader="none"/>
              </w:tabs>
              <w:spacing w:line="247" w:lineRule="auto" w:before="51" w:after="0"/>
              <w:ind w:left="249" w:right="324" w:hanging="171"/>
              <w:jc w:val="left"/>
              <w:rPr>
                <w:sz w:val="19"/>
              </w:rPr>
            </w:pPr>
            <w:r>
              <w:rPr>
                <w:sz w:val="19"/>
              </w:rPr>
              <w:t>beurteilen ökologische und ökonomische Aspekte her- kömmlicher und</w:t>
            </w:r>
            <w:r>
              <w:rPr>
                <w:spacing w:val="-24"/>
                <w:sz w:val="19"/>
              </w:rPr>
              <w:t> </w:t>
            </w:r>
            <w:r>
              <w:rPr>
                <w:sz w:val="19"/>
              </w:rPr>
              <w:t>alternativer </w:t>
            </w:r>
            <w:r>
              <w:rPr>
                <w:spacing w:val="-3"/>
                <w:sz w:val="19"/>
              </w:rPr>
              <w:t>Energieträger.</w:t>
            </w:r>
          </w:p>
        </w:tc>
      </w:tr>
      <w:tr>
        <w:trPr>
          <w:trHeight w:val="2565"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6.5.5 </w:t>
            </w:r>
            <w:r>
              <w:rPr>
                <w:sz w:val="19"/>
              </w:rPr>
              <w:t>Die elektrophile Addition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356-357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288"/>
              </w:numPr>
              <w:tabs>
                <w:tab w:pos="251" w:val="left" w:leader="none"/>
              </w:tabs>
              <w:spacing w:line="247" w:lineRule="auto" w:before="26" w:after="0"/>
              <w:ind w:left="250" w:right="283" w:hanging="171"/>
              <w:jc w:val="left"/>
              <w:rPr>
                <w:sz w:val="19"/>
              </w:rPr>
            </w:pPr>
            <w:r>
              <w:rPr>
                <w:sz w:val="19"/>
              </w:rPr>
              <w:t>benennen die Mehrfachbin- dung als funktionelle</w:t>
            </w:r>
            <w:r>
              <w:rPr>
                <w:spacing w:val="-17"/>
                <w:sz w:val="19"/>
              </w:rPr>
              <w:t> </w:t>
            </w:r>
            <w:r>
              <w:rPr>
                <w:sz w:val="19"/>
              </w:rPr>
              <w:t>Gruppe der Alkene und</w:t>
            </w:r>
            <w:r>
              <w:rPr>
                <w:spacing w:val="-5"/>
                <w:sz w:val="19"/>
              </w:rPr>
              <w:t> </w:t>
            </w:r>
            <w:r>
              <w:rPr>
                <w:sz w:val="19"/>
              </w:rPr>
              <w:t>Alkine.</w:t>
            </w:r>
          </w:p>
          <w:p>
            <w:pPr>
              <w:pStyle w:val="TableParagraph"/>
              <w:numPr>
                <w:ilvl w:val="0"/>
                <w:numId w:val="288"/>
              </w:numPr>
              <w:tabs>
                <w:tab w:pos="251" w:val="left" w:leader="none"/>
              </w:tabs>
              <w:spacing w:line="247" w:lineRule="auto" w:before="50" w:after="0"/>
              <w:ind w:left="250" w:right="134" w:hanging="171"/>
              <w:jc w:val="left"/>
              <w:rPr>
                <w:sz w:val="19"/>
              </w:rPr>
            </w:pPr>
            <w:r>
              <w:rPr>
                <w:sz w:val="19"/>
              </w:rPr>
              <w:t>beschreiben den</w:t>
            </w:r>
            <w:r>
              <w:rPr>
                <w:spacing w:val="-20"/>
                <w:sz w:val="19"/>
              </w:rPr>
              <w:t> </w:t>
            </w:r>
            <w:r>
              <w:rPr>
                <w:sz w:val="19"/>
              </w:rPr>
              <w:t>Reaktionsme- chanismus der elektrophilen Addition von symmetrischen und asymmetrischen Verbin- dungen.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289"/>
              </w:numPr>
              <w:tabs>
                <w:tab w:pos="251" w:val="left" w:leader="none"/>
              </w:tabs>
              <w:spacing w:line="247" w:lineRule="auto" w:before="26" w:after="0"/>
              <w:ind w:left="250" w:right="196" w:hanging="171"/>
              <w:jc w:val="left"/>
              <w:rPr>
                <w:sz w:val="19"/>
              </w:rPr>
            </w:pPr>
            <w:r>
              <w:rPr>
                <w:sz w:val="19"/>
              </w:rPr>
              <w:t>beschreiben die Reaktion mit Brom als Nachweis für</w:t>
            </w:r>
            <w:r>
              <w:rPr>
                <w:spacing w:val="-19"/>
                <w:sz w:val="19"/>
              </w:rPr>
              <w:t> </w:t>
            </w:r>
            <w:r>
              <w:rPr>
                <w:sz w:val="19"/>
              </w:rPr>
              <w:t>Doppel- bindungen.</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90"/>
              </w:numPr>
              <w:tabs>
                <w:tab w:pos="251" w:val="left" w:leader="none"/>
              </w:tabs>
              <w:spacing w:line="247" w:lineRule="auto" w:before="26" w:after="0"/>
              <w:ind w:left="250" w:right="152" w:hanging="171"/>
              <w:jc w:val="left"/>
              <w:rPr>
                <w:sz w:val="19"/>
              </w:rPr>
            </w:pPr>
            <w:r>
              <w:rPr>
                <w:sz w:val="19"/>
              </w:rPr>
              <w:t>stellen die Aussagen eines </w:t>
            </w:r>
            <w:r>
              <w:rPr>
                <w:spacing w:val="-4"/>
                <w:sz w:val="19"/>
              </w:rPr>
              <w:t>Textes </w:t>
            </w:r>
            <w:r>
              <w:rPr>
                <w:sz w:val="19"/>
              </w:rPr>
              <w:t>in Form eines Reakti- onsmechanismus (in</w:t>
            </w:r>
            <w:r>
              <w:rPr>
                <w:spacing w:val="-21"/>
                <w:sz w:val="19"/>
              </w:rPr>
              <w:t> </w:t>
            </w:r>
            <w:r>
              <w:rPr>
                <w:sz w:val="19"/>
              </w:rPr>
              <w:t>Struktur- formeln) dar oder</w:t>
            </w:r>
            <w:r>
              <w:rPr>
                <w:spacing w:val="-25"/>
                <w:sz w:val="19"/>
              </w:rPr>
              <w:t> </w:t>
            </w:r>
            <w:r>
              <w:rPr>
                <w:sz w:val="19"/>
              </w:rPr>
              <w:t>umgekehrt.</w:t>
            </w:r>
          </w:p>
          <w:p>
            <w:pPr>
              <w:pStyle w:val="TableParagraph"/>
              <w:numPr>
                <w:ilvl w:val="0"/>
                <w:numId w:val="290"/>
              </w:numPr>
              <w:tabs>
                <w:tab w:pos="251" w:val="left" w:leader="none"/>
              </w:tabs>
              <w:spacing w:line="247" w:lineRule="auto" w:before="51" w:after="0"/>
              <w:ind w:left="250" w:right="90" w:hanging="171"/>
              <w:jc w:val="left"/>
              <w:rPr>
                <w:sz w:val="19"/>
              </w:rPr>
            </w:pPr>
            <w:r>
              <w:rPr>
                <w:sz w:val="19"/>
              </w:rPr>
              <w:t>verwenden geeignete Formel- schreibweisen zur Erklärung </w:t>
            </w:r>
            <w:r>
              <w:rPr>
                <w:spacing w:val="-3"/>
                <w:sz w:val="19"/>
              </w:rPr>
              <w:t>von</w:t>
            </w:r>
            <w:r>
              <w:rPr>
                <w:spacing w:val="3"/>
                <w:sz w:val="19"/>
              </w:rPr>
              <w:t> </w:t>
            </w:r>
            <w:r>
              <w:rPr>
                <w:spacing w:val="-3"/>
                <w:sz w:val="19"/>
              </w:rPr>
              <w:t>Elektronenverschiebungen.</w:t>
            </w:r>
          </w:p>
          <w:p>
            <w:pPr>
              <w:pStyle w:val="TableParagraph"/>
              <w:numPr>
                <w:ilvl w:val="0"/>
                <w:numId w:val="290"/>
              </w:numPr>
              <w:tabs>
                <w:tab w:pos="251" w:val="left" w:leader="none"/>
              </w:tabs>
              <w:spacing w:line="240" w:lineRule="atLeast" w:before="50" w:after="0"/>
              <w:ind w:left="250" w:right="274" w:hanging="171"/>
              <w:jc w:val="left"/>
              <w:rPr>
                <w:sz w:val="19"/>
              </w:rPr>
            </w:pPr>
            <w:r>
              <w:rPr>
                <w:sz w:val="19"/>
              </w:rPr>
              <w:t>unterscheiden zwischen homolytischer und</w:t>
            </w:r>
            <w:r>
              <w:rPr>
                <w:spacing w:val="-25"/>
                <w:sz w:val="19"/>
              </w:rPr>
              <w:t> </w:t>
            </w:r>
            <w:r>
              <w:rPr>
                <w:sz w:val="19"/>
              </w:rPr>
              <w:t>heteroly- tischer</w:t>
            </w:r>
            <w:r>
              <w:rPr>
                <w:spacing w:val="-3"/>
                <w:sz w:val="19"/>
              </w:rPr>
              <w:t> </w:t>
            </w:r>
            <w:r>
              <w:rPr>
                <w:sz w:val="19"/>
              </w:rPr>
              <w:t>Bindungsspaltung.</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698176"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1309" w:hRule="atLeast"/>
        </w:trPr>
        <w:tc>
          <w:tcPr>
            <w:tcW w:w="2324" w:type="dxa"/>
          </w:tcPr>
          <w:p>
            <w:pPr>
              <w:pStyle w:val="TableParagraph"/>
              <w:spacing w:line="247" w:lineRule="auto" w:before="36"/>
              <w:ind w:left="513" w:right="319" w:hanging="434"/>
              <w:rPr>
                <w:b/>
                <w:sz w:val="19"/>
              </w:rPr>
            </w:pPr>
            <w:r>
              <w:rPr>
                <w:b/>
                <w:sz w:val="19"/>
              </w:rPr>
              <w:t>6.5.6 MK </w:t>
            </w:r>
            <w:r>
              <w:rPr>
                <w:sz w:val="19"/>
              </w:rPr>
              <w:t>Ein Erklärvideo erstelle</w:t>
            </w:r>
            <w:r>
              <w:rPr>
                <w:b/>
                <w:sz w:val="19"/>
              </w:rPr>
              <w:t>n</w:t>
            </w:r>
          </w:p>
        </w:tc>
        <w:tc>
          <w:tcPr>
            <w:tcW w:w="907" w:type="dxa"/>
          </w:tcPr>
          <w:p>
            <w:pPr>
              <w:pStyle w:val="TableParagraph"/>
              <w:spacing w:before="36"/>
              <w:ind w:left="115" w:right="104"/>
              <w:jc w:val="center"/>
              <w:rPr>
                <w:sz w:val="19"/>
              </w:rPr>
            </w:pPr>
            <w:r>
              <w:rPr>
                <w:sz w:val="19"/>
              </w:rPr>
              <w:t>358</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numPr>
                <w:ilvl w:val="0"/>
                <w:numId w:val="291"/>
              </w:numPr>
              <w:tabs>
                <w:tab w:pos="251" w:val="left" w:leader="none"/>
              </w:tabs>
              <w:spacing w:line="247" w:lineRule="auto" w:before="26" w:after="0"/>
              <w:ind w:left="250" w:right="68" w:hanging="171"/>
              <w:jc w:val="left"/>
              <w:rPr>
                <w:sz w:val="19"/>
              </w:rPr>
            </w:pPr>
            <w:r>
              <w:rPr>
                <w:sz w:val="19"/>
              </w:rPr>
              <w:t>stellen Synthesewege als</w:t>
            </w:r>
            <w:r>
              <w:rPr>
                <w:spacing w:val="-20"/>
                <w:sz w:val="19"/>
              </w:rPr>
              <w:t> </w:t>
            </w:r>
            <w:r>
              <w:rPr>
                <w:sz w:val="19"/>
              </w:rPr>
              <w:t>Fluss- diagramm</w:t>
            </w:r>
            <w:r>
              <w:rPr>
                <w:spacing w:val="-2"/>
                <w:sz w:val="19"/>
              </w:rPr>
              <w:t> </w:t>
            </w:r>
            <w:r>
              <w:rPr>
                <w:spacing w:val="-6"/>
                <w:sz w:val="19"/>
              </w:rPr>
              <w:t>dar.</w:t>
            </w:r>
          </w:p>
          <w:p>
            <w:pPr>
              <w:pStyle w:val="TableParagraph"/>
              <w:numPr>
                <w:ilvl w:val="0"/>
                <w:numId w:val="291"/>
              </w:numPr>
              <w:tabs>
                <w:tab w:pos="251" w:val="left" w:leader="none"/>
              </w:tabs>
              <w:spacing w:line="240" w:lineRule="atLeast" w:before="49" w:after="0"/>
              <w:ind w:left="250" w:right="110" w:hanging="171"/>
              <w:jc w:val="left"/>
              <w:rPr>
                <w:sz w:val="19"/>
              </w:rPr>
            </w:pPr>
            <w:r>
              <w:rPr>
                <w:sz w:val="19"/>
              </w:rPr>
              <w:t>stellen Flussdiagramme von Synthesewegen </w:t>
            </w:r>
            <w:r>
              <w:rPr>
                <w:spacing w:val="-3"/>
                <w:sz w:val="19"/>
              </w:rPr>
              <w:t>fachsprachlich </w:t>
            </w:r>
            <w:r>
              <w:rPr>
                <w:spacing w:val="-6"/>
                <w:sz w:val="19"/>
              </w:rPr>
              <w:t>dar.</w:t>
            </w:r>
          </w:p>
        </w:tc>
        <w:tc>
          <w:tcPr>
            <w:tcW w:w="2779" w:type="dxa"/>
          </w:tcPr>
          <w:p>
            <w:pPr>
              <w:pStyle w:val="TableParagraph"/>
              <w:rPr>
                <w:rFonts w:ascii="Times New Roman"/>
                <w:sz w:val="18"/>
              </w:rPr>
            </w:pPr>
          </w:p>
        </w:tc>
      </w:tr>
      <w:tr>
        <w:trPr>
          <w:trHeight w:val="772" w:hRule="atLeast"/>
        </w:trPr>
        <w:tc>
          <w:tcPr>
            <w:tcW w:w="2324" w:type="dxa"/>
          </w:tcPr>
          <w:p>
            <w:pPr>
              <w:pStyle w:val="TableParagraph"/>
              <w:spacing w:line="247" w:lineRule="auto" w:before="36"/>
              <w:ind w:left="513" w:hanging="434"/>
              <w:rPr>
                <w:sz w:val="19"/>
              </w:rPr>
            </w:pPr>
            <w:r>
              <w:rPr>
                <w:b/>
                <w:sz w:val="19"/>
              </w:rPr>
              <w:t>6.5.7 </w:t>
            </w:r>
            <w:r>
              <w:rPr>
                <w:sz w:val="19"/>
              </w:rPr>
              <w:t>Reaktionstypen und reaktive Teilchen</w:t>
            </w:r>
          </w:p>
        </w:tc>
        <w:tc>
          <w:tcPr>
            <w:tcW w:w="907" w:type="dxa"/>
          </w:tcPr>
          <w:p>
            <w:pPr>
              <w:pStyle w:val="TableParagraph"/>
              <w:spacing w:before="36"/>
              <w:ind w:left="115" w:right="104"/>
              <w:jc w:val="center"/>
              <w:rPr>
                <w:sz w:val="19"/>
              </w:rPr>
            </w:pPr>
            <w:r>
              <w:rPr>
                <w:sz w:val="19"/>
              </w:rPr>
              <w:t>359</w:t>
            </w:r>
          </w:p>
        </w:tc>
        <w:tc>
          <w:tcPr>
            <w:tcW w:w="2778" w:type="dxa"/>
          </w:tcPr>
          <w:p>
            <w:pPr>
              <w:pStyle w:val="TableParagraph"/>
              <w:numPr>
                <w:ilvl w:val="0"/>
                <w:numId w:val="292"/>
              </w:numPr>
              <w:tabs>
                <w:tab w:pos="251" w:val="left" w:leader="none"/>
              </w:tabs>
              <w:spacing w:line="240" w:lineRule="atLeast" w:before="26" w:after="0"/>
              <w:ind w:left="250" w:right="111" w:hanging="171"/>
              <w:jc w:val="left"/>
              <w:rPr>
                <w:sz w:val="19"/>
              </w:rPr>
            </w:pPr>
            <w:r>
              <w:rPr>
                <w:sz w:val="19"/>
              </w:rPr>
              <w:t>unterscheiden die Reaktions- typen Substitution, Addition, </w:t>
            </w:r>
            <w:r>
              <w:rPr>
                <w:spacing w:val="-3"/>
                <w:sz w:val="19"/>
              </w:rPr>
              <w:t>Kondensation </w:t>
            </w:r>
            <w:r>
              <w:rPr>
                <w:sz w:val="19"/>
              </w:rPr>
              <w:t>und</w:t>
            </w:r>
            <w:r>
              <w:rPr>
                <w:spacing w:val="-4"/>
                <w:sz w:val="19"/>
              </w:rPr>
              <w:t> </w:t>
            </w:r>
            <w:r>
              <w:rPr>
                <w:spacing w:val="-3"/>
                <w:sz w:val="19"/>
              </w:rPr>
              <w:t>Eliminierung.</w:t>
            </w:r>
          </w:p>
        </w:tc>
        <w:tc>
          <w:tcPr>
            <w:tcW w:w="2835" w:type="dxa"/>
          </w:tcPr>
          <w:p>
            <w:pPr>
              <w:pStyle w:val="TableParagraph"/>
              <w:rPr>
                <w:rFonts w:ascii="Times New Roman"/>
                <w:sz w:val="18"/>
              </w:rPr>
            </w:pPr>
          </w:p>
        </w:tc>
        <w:tc>
          <w:tcPr>
            <w:tcW w:w="2722" w:type="dxa"/>
          </w:tcPr>
          <w:p>
            <w:pPr>
              <w:pStyle w:val="TableParagraph"/>
              <w:numPr>
                <w:ilvl w:val="0"/>
                <w:numId w:val="293"/>
              </w:numPr>
              <w:tabs>
                <w:tab w:pos="251" w:val="left" w:leader="none"/>
              </w:tabs>
              <w:spacing w:line="240" w:lineRule="atLeast" w:before="26" w:after="0"/>
              <w:ind w:left="250" w:right="310" w:hanging="171"/>
              <w:jc w:val="both"/>
              <w:rPr>
                <w:sz w:val="19"/>
              </w:rPr>
            </w:pPr>
            <w:r>
              <w:rPr>
                <w:sz w:val="19"/>
              </w:rPr>
              <w:t>unterscheiden zwischen</w:t>
            </w:r>
            <w:r>
              <w:rPr>
                <w:spacing w:val="-19"/>
                <w:sz w:val="19"/>
              </w:rPr>
              <w:t> </w:t>
            </w:r>
            <w:r>
              <w:rPr>
                <w:sz w:val="19"/>
              </w:rPr>
              <w:t>ho- molytischer und heterolyti- scher</w:t>
            </w:r>
            <w:r>
              <w:rPr>
                <w:spacing w:val="-2"/>
                <w:sz w:val="19"/>
              </w:rPr>
              <w:t> </w:t>
            </w:r>
            <w:r>
              <w:rPr>
                <w:sz w:val="19"/>
              </w:rPr>
              <w:t>Bindungsspaltung.</w:t>
            </w:r>
          </w:p>
        </w:tc>
        <w:tc>
          <w:tcPr>
            <w:tcW w:w="2779" w:type="dxa"/>
          </w:tcPr>
          <w:p>
            <w:pPr>
              <w:pStyle w:val="TableParagraph"/>
              <w:rPr>
                <w:rFonts w:ascii="Times New Roman"/>
                <w:sz w:val="18"/>
              </w:rPr>
            </w:pPr>
          </w:p>
        </w:tc>
      </w:tr>
      <w:tr>
        <w:trPr>
          <w:trHeight w:val="4415" w:hRule="atLeast"/>
        </w:trPr>
        <w:tc>
          <w:tcPr>
            <w:tcW w:w="2324" w:type="dxa"/>
          </w:tcPr>
          <w:p>
            <w:pPr>
              <w:pStyle w:val="TableParagraph"/>
              <w:spacing w:line="247" w:lineRule="auto" w:before="36"/>
              <w:ind w:left="513" w:hanging="434"/>
              <w:rPr>
                <w:sz w:val="19"/>
              </w:rPr>
            </w:pPr>
            <w:r>
              <w:rPr>
                <w:b/>
                <w:sz w:val="19"/>
              </w:rPr>
              <w:t>6.5.8 FM </w:t>
            </w:r>
            <w:r>
              <w:rPr>
                <w:sz w:val="19"/>
              </w:rPr>
              <w:t>Reaktionsmecha- nismen lesen und Vorhersagen treffen</w:t>
            </w:r>
          </w:p>
        </w:tc>
        <w:tc>
          <w:tcPr>
            <w:tcW w:w="907" w:type="dxa"/>
          </w:tcPr>
          <w:p>
            <w:pPr>
              <w:pStyle w:val="TableParagraph"/>
              <w:spacing w:before="36"/>
              <w:ind w:left="115" w:right="104"/>
              <w:jc w:val="center"/>
              <w:rPr>
                <w:sz w:val="19"/>
              </w:rPr>
            </w:pPr>
            <w:r>
              <w:rPr>
                <w:sz w:val="19"/>
              </w:rPr>
              <w:t>360-361</w:t>
            </w:r>
          </w:p>
        </w:tc>
        <w:tc>
          <w:tcPr>
            <w:tcW w:w="2778" w:type="dxa"/>
          </w:tcPr>
          <w:p>
            <w:pPr>
              <w:pStyle w:val="TableParagraph"/>
              <w:numPr>
                <w:ilvl w:val="0"/>
                <w:numId w:val="294"/>
              </w:numPr>
              <w:tabs>
                <w:tab w:pos="251" w:val="left" w:leader="none"/>
              </w:tabs>
              <w:spacing w:line="247" w:lineRule="auto" w:before="26" w:after="0"/>
              <w:ind w:left="250" w:right="217" w:hanging="171"/>
              <w:jc w:val="left"/>
              <w:rPr>
                <w:sz w:val="19"/>
              </w:rPr>
            </w:pPr>
            <w:r>
              <w:rPr>
                <w:sz w:val="19"/>
              </w:rPr>
              <w:t>begründen anhand funktio- neller Gruppen die</w:t>
            </w:r>
            <w:r>
              <w:rPr>
                <w:spacing w:val="-18"/>
                <w:sz w:val="19"/>
              </w:rPr>
              <w:t> </w:t>
            </w:r>
            <w:r>
              <w:rPr>
                <w:sz w:val="19"/>
              </w:rPr>
              <w:t>Reaktions- möglichkeiten organischer Moleküle.</w:t>
            </w:r>
          </w:p>
          <w:p>
            <w:pPr>
              <w:pStyle w:val="TableParagraph"/>
              <w:numPr>
                <w:ilvl w:val="0"/>
                <w:numId w:val="294"/>
              </w:numPr>
              <w:tabs>
                <w:tab w:pos="251" w:val="left" w:leader="none"/>
              </w:tabs>
              <w:spacing w:line="247" w:lineRule="auto" w:before="51" w:after="0"/>
              <w:ind w:left="250" w:right="69" w:hanging="171"/>
              <w:jc w:val="left"/>
              <w:rPr>
                <w:sz w:val="19"/>
              </w:rPr>
            </w:pPr>
            <w:r>
              <w:rPr>
                <w:sz w:val="19"/>
              </w:rPr>
              <w:t>beschreiben, dass bei chemi- schen Reaktionen unterschied- liche Reaktionsprodukte</w:t>
            </w:r>
            <w:r>
              <w:rPr>
                <w:spacing w:val="-29"/>
                <w:sz w:val="19"/>
              </w:rPr>
              <w:t> </w:t>
            </w:r>
            <w:r>
              <w:rPr>
                <w:sz w:val="19"/>
              </w:rPr>
              <w:t>entste- hen</w:t>
            </w:r>
            <w:r>
              <w:rPr>
                <w:spacing w:val="-2"/>
                <w:sz w:val="19"/>
              </w:rPr>
              <w:t> </w:t>
            </w:r>
            <w:r>
              <w:rPr>
                <w:sz w:val="19"/>
              </w:rPr>
              <w:t>können.</w:t>
            </w:r>
          </w:p>
          <w:p>
            <w:pPr>
              <w:pStyle w:val="TableParagraph"/>
              <w:numPr>
                <w:ilvl w:val="0"/>
                <w:numId w:val="294"/>
              </w:numPr>
              <w:tabs>
                <w:tab w:pos="251" w:val="left" w:leader="none"/>
              </w:tabs>
              <w:spacing w:line="247" w:lineRule="auto" w:before="51" w:after="0"/>
              <w:ind w:left="250" w:right="203" w:hanging="171"/>
              <w:jc w:val="both"/>
              <w:rPr>
                <w:sz w:val="19"/>
              </w:rPr>
            </w:pPr>
            <w:r>
              <w:rPr>
                <w:sz w:val="19"/>
              </w:rPr>
              <w:t>stellen Zusammenhänge zwi- schen den während der </w:t>
            </w:r>
            <w:r>
              <w:rPr>
                <w:spacing w:val="-3"/>
                <w:sz w:val="19"/>
              </w:rPr>
              <w:t>Reak- </w:t>
            </w:r>
            <w:r>
              <w:rPr>
                <w:sz w:val="19"/>
              </w:rPr>
              <w:t>tion konkurrierenden</w:t>
            </w:r>
            <w:r>
              <w:rPr>
                <w:spacing w:val="-16"/>
                <w:sz w:val="19"/>
              </w:rPr>
              <w:t> </w:t>
            </w:r>
            <w:r>
              <w:rPr>
                <w:spacing w:val="-3"/>
                <w:sz w:val="19"/>
              </w:rPr>
              <w:t>Teilchen </w:t>
            </w:r>
            <w:r>
              <w:rPr>
                <w:sz w:val="19"/>
              </w:rPr>
              <w:t>und den Produkten</w:t>
            </w:r>
            <w:r>
              <w:rPr>
                <w:spacing w:val="-5"/>
                <w:sz w:val="19"/>
              </w:rPr>
              <w:t> </w:t>
            </w:r>
            <w:r>
              <w:rPr>
                <w:spacing w:val="-6"/>
                <w:sz w:val="19"/>
              </w:rPr>
              <w:t>her.</w:t>
            </w:r>
          </w:p>
          <w:p>
            <w:pPr>
              <w:pStyle w:val="TableParagraph"/>
              <w:numPr>
                <w:ilvl w:val="0"/>
                <w:numId w:val="294"/>
              </w:numPr>
              <w:tabs>
                <w:tab w:pos="251" w:val="left" w:leader="none"/>
              </w:tabs>
              <w:spacing w:line="247" w:lineRule="auto" w:before="51" w:after="0"/>
              <w:ind w:left="250" w:right="83" w:hanging="171"/>
              <w:jc w:val="left"/>
              <w:rPr>
                <w:sz w:val="19"/>
              </w:rPr>
            </w:pPr>
            <w:r>
              <w:rPr>
                <w:sz w:val="19"/>
              </w:rPr>
              <w:t>nutzen induktive </w:t>
            </w:r>
            <w:r>
              <w:rPr>
                <w:spacing w:val="-3"/>
                <w:sz w:val="19"/>
              </w:rPr>
              <w:t>Effekte </w:t>
            </w:r>
            <w:r>
              <w:rPr>
                <w:sz w:val="19"/>
              </w:rPr>
              <w:t>zur Erklärung von</w:t>
            </w:r>
            <w:r>
              <w:rPr>
                <w:spacing w:val="-22"/>
                <w:sz w:val="19"/>
              </w:rPr>
              <w:t> </w:t>
            </w:r>
            <w:r>
              <w:rPr>
                <w:sz w:val="19"/>
              </w:rPr>
              <w:t>Reaktionsmecha- nismen und unterschiedlichen Reaktivitäten.</w:t>
            </w:r>
          </w:p>
        </w:tc>
        <w:tc>
          <w:tcPr>
            <w:tcW w:w="2835" w:type="dxa"/>
          </w:tcPr>
          <w:p>
            <w:pPr>
              <w:pStyle w:val="TableParagraph"/>
              <w:numPr>
                <w:ilvl w:val="0"/>
                <w:numId w:val="295"/>
              </w:numPr>
              <w:tabs>
                <w:tab w:pos="251" w:val="left" w:leader="none"/>
              </w:tabs>
              <w:spacing w:line="247" w:lineRule="auto" w:before="26" w:after="0"/>
              <w:ind w:left="250" w:right="178" w:hanging="171"/>
              <w:jc w:val="both"/>
              <w:rPr>
                <w:b/>
                <w:sz w:val="19"/>
              </w:rPr>
            </w:pPr>
            <w:r>
              <w:rPr>
                <w:b/>
                <w:sz w:val="19"/>
              </w:rPr>
              <w:t>planen einen Syntheseweg</w:t>
            </w:r>
            <w:r>
              <w:rPr>
                <w:b/>
                <w:spacing w:val="-15"/>
                <w:sz w:val="19"/>
              </w:rPr>
              <w:t> </w:t>
            </w:r>
            <w:r>
              <w:rPr>
                <w:b/>
                <w:sz w:val="19"/>
              </w:rPr>
              <w:t>zur Überführung einer Stoffklasse in eine andere</w:t>
            </w:r>
            <w:r>
              <w:rPr>
                <w:b/>
                <w:spacing w:val="-3"/>
                <w:sz w:val="19"/>
              </w:rPr>
              <w:t> </w:t>
            </w:r>
            <w:r>
              <w:rPr>
                <w:b/>
                <w:sz w:val="19"/>
              </w:rPr>
              <w:t>(eA).</w:t>
            </w:r>
          </w:p>
        </w:tc>
        <w:tc>
          <w:tcPr>
            <w:tcW w:w="2722" w:type="dxa"/>
          </w:tcPr>
          <w:p>
            <w:pPr>
              <w:pStyle w:val="TableParagraph"/>
              <w:numPr>
                <w:ilvl w:val="0"/>
                <w:numId w:val="296"/>
              </w:numPr>
              <w:tabs>
                <w:tab w:pos="251" w:val="left" w:leader="none"/>
              </w:tabs>
              <w:spacing w:line="247" w:lineRule="auto" w:before="26" w:after="0"/>
              <w:ind w:left="250" w:right="74" w:hanging="171"/>
              <w:jc w:val="left"/>
              <w:rPr>
                <w:sz w:val="19"/>
              </w:rPr>
            </w:pPr>
            <w:r>
              <w:rPr>
                <w:sz w:val="19"/>
              </w:rPr>
              <w:t>stellen</w:t>
            </w:r>
            <w:r>
              <w:rPr>
                <w:spacing w:val="-20"/>
                <w:sz w:val="19"/>
              </w:rPr>
              <w:t> </w:t>
            </w:r>
            <w:r>
              <w:rPr>
                <w:sz w:val="19"/>
              </w:rPr>
              <w:t>Reaktionsmechanismen in Strukturformeln</w:t>
            </w:r>
            <w:r>
              <w:rPr>
                <w:spacing w:val="-4"/>
                <w:sz w:val="19"/>
              </w:rPr>
              <w:t> </w:t>
            </w:r>
            <w:r>
              <w:rPr>
                <w:spacing w:val="-6"/>
                <w:sz w:val="19"/>
              </w:rPr>
              <w:t>dar.</w:t>
            </w:r>
          </w:p>
          <w:p>
            <w:pPr>
              <w:pStyle w:val="TableParagraph"/>
              <w:numPr>
                <w:ilvl w:val="0"/>
                <w:numId w:val="296"/>
              </w:numPr>
              <w:tabs>
                <w:tab w:pos="251" w:val="left" w:leader="none"/>
              </w:tabs>
              <w:spacing w:line="247" w:lineRule="auto" w:before="49" w:after="0"/>
              <w:ind w:left="250" w:right="99" w:hanging="171"/>
              <w:jc w:val="left"/>
              <w:rPr>
                <w:sz w:val="19"/>
              </w:rPr>
            </w:pPr>
            <w:r>
              <w:rPr>
                <w:sz w:val="19"/>
              </w:rPr>
              <w:t>stellen die Aussagen eines</w:t>
            </w:r>
            <w:r>
              <w:rPr>
                <w:spacing w:val="-11"/>
                <w:sz w:val="19"/>
              </w:rPr>
              <w:t> </w:t>
            </w:r>
            <w:r>
              <w:rPr>
                <w:spacing w:val="-7"/>
                <w:sz w:val="19"/>
              </w:rPr>
              <w:t>Tex- </w:t>
            </w:r>
            <w:r>
              <w:rPr>
                <w:sz w:val="19"/>
              </w:rPr>
              <w:t>tes in Form eines Reaktions- mechanismus (in Strukturfor- meln) dar oder</w:t>
            </w:r>
            <w:r>
              <w:rPr>
                <w:spacing w:val="-7"/>
                <w:sz w:val="19"/>
              </w:rPr>
              <w:t> </w:t>
            </w:r>
            <w:r>
              <w:rPr>
                <w:sz w:val="19"/>
              </w:rPr>
              <w:t>umgekehrt.</w:t>
            </w:r>
          </w:p>
          <w:p>
            <w:pPr>
              <w:pStyle w:val="TableParagraph"/>
              <w:numPr>
                <w:ilvl w:val="0"/>
                <w:numId w:val="296"/>
              </w:numPr>
              <w:tabs>
                <w:tab w:pos="251" w:val="left" w:leader="none"/>
              </w:tabs>
              <w:spacing w:line="247" w:lineRule="auto" w:before="51" w:after="0"/>
              <w:ind w:left="250" w:right="90" w:hanging="171"/>
              <w:jc w:val="left"/>
              <w:rPr>
                <w:sz w:val="19"/>
              </w:rPr>
            </w:pPr>
            <w:r>
              <w:rPr>
                <w:sz w:val="19"/>
              </w:rPr>
              <w:t>verwenden geeignete Formel- schreibweisen zur Erklärung </w:t>
            </w:r>
            <w:r>
              <w:rPr>
                <w:spacing w:val="-3"/>
                <w:sz w:val="19"/>
              </w:rPr>
              <w:t>von</w:t>
            </w:r>
            <w:r>
              <w:rPr>
                <w:spacing w:val="3"/>
                <w:sz w:val="19"/>
              </w:rPr>
              <w:t> </w:t>
            </w:r>
            <w:r>
              <w:rPr>
                <w:spacing w:val="-3"/>
                <w:sz w:val="19"/>
              </w:rPr>
              <w:t>Elektronenverschiebungen.</w:t>
            </w:r>
          </w:p>
          <w:p>
            <w:pPr>
              <w:pStyle w:val="TableParagraph"/>
              <w:numPr>
                <w:ilvl w:val="0"/>
                <w:numId w:val="296"/>
              </w:numPr>
              <w:tabs>
                <w:tab w:pos="251" w:val="left" w:leader="none"/>
              </w:tabs>
              <w:spacing w:line="247" w:lineRule="auto" w:before="50" w:after="0"/>
              <w:ind w:left="250" w:right="78" w:hanging="171"/>
              <w:jc w:val="left"/>
              <w:rPr>
                <w:sz w:val="19"/>
              </w:rPr>
            </w:pPr>
            <w:r>
              <w:rPr>
                <w:sz w:val="19"/>
              </w:rPr>
              <w:t>argumentieren sachlogisch und begründen die</w:t>
            </w:r>
            <w:r>
              <w:rPr>
                <w:spacing w:val="-22"/>
                <w:sz w:val="19"/>
              </w:rPr>
              <w:t> </w:t>
            </w:r>
            <w:r>
              <w:rPr>
                <w:sz w:val="19"/>
              </w:rPr>
              <w:t>Entstehung der</w:t>
            </w:r>
            <w:r>
              <w:rPr>
                <w:spacing w:val="-2"/>
                <w:sz w:val="19"/>
              </w:rPr>
              <w:t> </w:t>
            </w:r>
            <w:r>
              <w:rPr>
                <w:sz w:val="19"/>
              </w:rPr>
              <w:t>Produkte.</w:t>
            </w:r>
          </w:p>
          <w:p>
            <w:pPr>
              <w:pStyle w:val="TableParagraph"/>
              <w:numPr>
                <w:ilvl w:val="0"/>
                <w:numId w:val="296"/>
              </w:numPr>
              <w:tabs>
                <w:tab w:pos="251" w:val="left" w:leader="none"/>
              </w:tabs>
              <w:spacing w:line="247" w:lineRule="auto" w:before="50" w:after="0"/>
              <w:ind w:left="250" w:right="68" w:hanging="171"/>
              <w:jc w:val="left"/>
              <w:rPr>
                <w:sz w:val="19"/>
              </w:rPr>
            </w:pPr>
            <w:r>
              <w:rPr>
                <w:sz w:val="19"/>
              </w:rPr>
              <w:t>stellen Synthesewege als</w:t>
            </w:r>
            <w:r>
              <w:rPr>
                <w:spacing w:val="-20"/>
                <w:sz w:val="19"/>
              </w:rPr>
              <w:t> </w:t>
            </w:r>
            <w:r>
              <w:rPr>
                <w:sz w:val="19"/>
              </w:rPr>
              <w:t>Fluss- diagramm</w:t>
            </w:r>
            <w:r>
              <w:rPr>
                <w:spacing w:val="-2"/>
                <w:sz w:val="19"/>
              </w:rPr>
              <w:t> </w:t>
            </w:r>
            <w:r>
              <w:rPr>
                <w:spacing w:val="-6"/>
                <w:sz w:val="19"/>
              </w:rPr>
              <w:t>dar.</w:t>
            </w:r>
          </w:p>
          <w:p>
            <w:pPr>
              <w:pStyle w:val="TableParagraph"/>
              <w:numPr>
                <w:ilvl w:val="0"/>
                <w:numId w:val="296"/>
              </w:numPr>
              <w:tabs>
                <w:tab w:pos="251" w:val="left" w:leader="none"/>
              </w:tabs>
              <w:spacing w:line="240" w:lineRule="atLeast" w:before="48" w:after="0"/>
              <w:ind w:left="250" w:right="110" w:hanging="171"/>
              <w:jc w:val="left"/>
              <w:rPr>
                <w:sz w:val="19"/>
              </w:rPr>
            </w:pPr>
            <w:r>
              <w:rPr>
                <w:sz w:val="19"/>
              </w:rPr>
              <w:t>stellen Flussdiagramme von Synthesewegen </w:t>
            </w:r>
            <w:r>
              <w:rPr>
                <w:spacing w:val="-3"/>
                <w:sz w:val="19"/>
              </w:rPr>
              <w:t>fachsprachlich </w:t>
            </w:r>
            <w:r>
              <w:rPr>
                <w:spacing w:val="-6"/>
                <w:sz w:val="19"/>
              </w:rPr>
              <w:t>dar.</w:t>
            </w:r>
          </w:p>
        </w:tc>
        <w:tc>
          <w:tcPr>
            <w:tcW w:w="2779" w:type="dxa"/>
          </w:tcPr>
          <w:p>
            <w:pPr>
              <w:pStyle w:val="TableParagraph"/>
              <w:numPr>
                <w:ilvl w:val="0"/>
                <w:numId w:val="297"/>
              </w:numPr>
              <w:tabs>
                <w:tab w:pos="250" w:val="left" w:leader="none"/>
              </w:tabs>
              <w:spacing w:line="247" w:lineRule="auto" w:before="26" w:after="0"/>
              <w:ind w:left="249" w:right="92" w:hanging="171"/>
              <w:jc w:val="left"/>
              <w:rPr>
                <w:sz w:val="19"/>
              </w:rPr>
            </w:pPr>
            <w:r>
              <w:rPr>
                <w:sz w:val="19"/>
              </w:rPr>
              <w:t>reflektieren mechanistische Denkweisen als wesentliches Prinzip der </w:t>
            </w:r>
            <w:r>
              <w:rPr>
                <w:spacing w:val="-3"/>
                <w:sz w:val="19"/>
              </w:rPr>
              <w:t>organischen</w:t>
            </w:r>
            <w:r>
              <w:rPr>
                <w:spacing w:val="-19"/>
                <w:sz w:val="19"/>
              </w:rPr>
              <w:t> </w:t>
            </w:r>
            <w:r>
              <w:rPr>
                <w:spacing w:val="-4"/>
                <w:sz w:val="19"/>
              </w:rPr>
              <w:t>Chemie.</w:t>
            </w:r>
          </w:p>
          <w:p>
            <w:pPr>
              <w:pStyle w:val="TableParagraph"/>
              <w:numPr>
                <w:ilvl w:val="0"/>
                <w:numId w:val="297"/>
              </w:numPr>
              <w:tabs>
                <w:tab w:pos="250" w:val="left" w:leader="none"/>
              </w:tabs>
              <w:spacing w:line="247" w:lineRule="auto" w:before="50" w:after="0"/>
              <w:ind w:left="249" w:right="126" w:hanging="171"/>
              <w:jc w:val="left"/>
              <w:rPr>
                <w:sz w:val="19"/>
              </w:rPr>
            </w:pPr>
            <w:r>
              <w:rPr>
                <w:sz w:val="19"/>
              </w:rPr>
              <w:t>reflektieren die Bedeutung</w:t>
            </w:r>
            <w:r>
              <w:rPr>
                <w:spacing w:val="-23"/>
                <w:sz w:val="19"/>
              </w:rPr>
              <w:t> </w:t>
            </w:r>
            <w:r>
              <w:rPr>
                <w:sz w:val="19"/>
              </w:rPr>
              <w:t>von Nebenreaktionen organischer Synthesewege.</w:t>
            </w:r>
          </w:p>
        </w:tc>
      </w:tr>
    </w:tbl>
    <w:p>
      <w:pPr>
        <w:spacing w:after="0" w:line="247" w:lineRule="auto"/>
        <w:jc w:val="left"/>
        <w:rPr>
          <w:sz w:val="19"/>
        </w:rPr>
        <w:sectPr>
          <w:pgSz w:w="16840" w:h="11910" w:orient="landscape"/>
          <w:pgMar w:header="535" w:footer="323" w:top="1100" w:bottom="520" w:left="720" w:right="1100"/>
        </w:sectPr>
      </w:pPr>
    </w:p>
    <w:p>
      <w:pPr>
        <w:spacing w:before="77"/>
        <w:ind w:left="527" w:right="0" w:firstLine="0"/>
        <w:jc w:val="left"/>
        <w:rPr>
          <w:b/>
          <w:sz w:val="32"/>
        </w:rPr>
      </w:pPr>
      <w:r>
        <w:rPr/>
        <w:pict>
          <v:rect style="position:absolute;margin-left:687.117981pt;margin-top:565.106995pt;width:154.772pt;height:30.169pt;mso-position-horizontal-relative:page;mso-position-vertical-relative:page;z-index:-258571264" filled="true" fillcolor="#d9dada" stroked="false">
            <v:fill type="solid"/>
            <w10:wrap type="none"/>
          </v:rect>
        </w:pict>
      </w:r>
      <w:r>
        <w:rPr>
          <w:b/>
          <w:color w:val="626261"/>
          <w:sz w:val="32"/>
        </w:rPr>
        <w:t>Kapitel 7: Aromatische Verbindungen (eA)</w:t>
      </w:r>
    </w:p>
    <w:p>
      <w:pPr>
        <w:pStyle w:val="BodyText"/>
        <w:spacing w:before="1"/>
        <w:rPr>
          <w:b/>
          <w:sz w:val="15"/>
        </w:rPr>
      </w:pP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310"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297" w:hRule="atLeast"/>
        </w:trPr>
        <w:tc>
          <w:tcPr>
            <w:tcW w:w="14345" w:type="dxa"/>
            <w:gridSpan w:val="6"/>
            <w:tcBorders>
              <w:top w:val="nil"/>
              <w:left w:val="single" w:sz="4" w:space="0" w:color="626261"/>
              <w:bottom w:val="single" w:sz="4" w:space="0" w:color="626261"/>
              <w:right w:val="single" w:sz="4" w:space="0" w:color="626261"/>
            </w:tcBorders>
            <w:shd w:val="clear" w:color="auto" w:fill="DAEEF3"/>
          </w:tcPr>
          <w:p>
            <w:pPr>
              <w:pStyle w:val="TableParagraph"/>
              <w:spacing w:before="41"/>
              <w:ind w:left="80"/>
              <w:rPr>
                <w:b/>
                <w:sz w:val="19"/>
              </w:rPr>
            </w:pPr>
            <w:r>
              <w:rPr>
                <w:b/>
                <w:sz w:val="19"/>
              </w:rPr>
              <w:t>7.1 Benzol</w:t>
            </w:r>
          </w:p>
        </w:tc>
      </w:tr>
      <w:tr>
        <w:trPr>
          <w:trHeight w:val="29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7.1.1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374-375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78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7.1.2 </w:t>
            </w:r>
            <w:r>
              <w:rPr>
                <w:sz w:val="19"/>
              </w:rPr>
              <w:t>Benzol – ein Alltags- stoff?</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376-377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298"/>
              </w:numPr>
              <w:tabs>
                <w:tab w:pos="251" w:val="left" w:leader="none"/>
              </w:tabs>
              <w:spacing w:line="247" w:lineRule="auto" w:before="26" w:after="0"/>
              <w:ind w:left="250" w:right="80" w:hanging="171"/>
              <w:jc w:val="left"/>
              <w:rPr>
                <w:sz w:val="19"/>
              </w:rPr>
            </w:pPr>
            <w:r>
              <w:rPr>
                <w:sz w:val="19"/>
              </w:rPr>
              <w:t>wenden die IUPAC-Nomenkla- tur zur Benennung </w:t>
            </w:r>
            <w:r>
              <w:rPr>
                <w:spacing w:val="-3"/>
                <w:sz w:val="19"/>
              </w:rPr>
              <w:t>organischer </w:t>
            </w:r>
            <w:r>
              <w:rPr>
                <w:sz w:val="19"/>
              </w:rPr>
              <w:t>Verbindungen</w:t>
            </w:r>
            <w:r>
              <w:rPr>
                <w:spacing w:val="-1"/>
                <w:sz w:val="19"/>
              </w:rPr>
              <w:t> </w:t>
            </w:r>
            <w:r>
              <w:rPr>
                <w:sz w:val="19"/>
              </w:rPr>
              <w:t>an.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299"/>
              </w:numPr>
              <w:tabs>
                <w:tab w:pos="250" w:val="left" w:leader="none"/>
              </w:tabs>
              <w:spacing w:line="247" w:lineRule="auto" w:before="26" w:after="0"/>
              <w:ind w:left="249" w:right="91" w:hanging="171"/>
              <w:jc w:val="left"/>
              <w:rPr>
                <w:sz w:val="19"/>
              </w:rPr>
            </w:pPr>
            <w:r>
              <w:rPr>
                <w:sz w:val="19"/>
              </w:rPr>
              <w:t>betrachten ein technisches</w:t>
            </w:r>
            <w:r>
              <w:rPr>
                <w:spacing w:val="-13"/>
                <w:sz w:val="19"/>
              </w:rPr>
              <w:t> </w:t>
            </w:r>
            <w:r>
              <w:rPr>
                <w:spacing w:val="-5"/>
                <w:sz w:val="19"/>
              </w:rPr>
              <w:t>Ver- </w:t>
            </w:r>
            <w:r>
              <w:rPr>
                <w:sz w:val="19"/>
              </w:rPr>
              <w:t>fahren und führen den Einsatz von Stoffen auf ihre Stoffeigen- schaften</w:t>
            </w:r>
            <w:r>
              <w:rPr>
                <w:spacing w:val="-1"/>
                <w:sz w:val="19"/>
              </w:rPr>
              <w:t> </w:t>
            </w:r>
            <w:r>
              <w:rPr>
                <w:sz w:val="19"/>
              </w:rPr>
              <w:t>zurück.</w:t>
            </w:r>
          </w:p>
          <w:p>
            <w:pPr>
              <w:pStyle w:val="TableParagraph"/>
              <w:numPr>
                <w:ilvl w:val="0"/>
                <w:numId w:val="299"/>
              </w:numPr>
              <w:tabs>
                <w:tab w:pos="250" w:val="left" w:leader="none"/>
              </w:tabs>
              <w:spacing w:line="240" w:lineRule="atLeast" w:before="51" w:after="0"/>
              <w:ind w:left="249" w:right="196" w:hanging="171"/>
              <w:jc w:val="left"/>
              <w:rPr>
                <w:sz w:val="19"/>
              </w:rPr>
            </w:pPr>
            <w:r>
              <w:rPr>
                <w:sz w:val="19"/>
              </w:rPr>
              <w:t>beurteilen grundlegende As- pekte zu Gefahren und</w:t>
            </w:r>
            <w:r>
              <w:rPr>
                <w:spacing w:val="-30"/>
                <w:sz w:val="19"/>
              </w:rPr>
              <w:t> </w:t>
            </w:r>
            <w:r>
              <w:rPr>
                <w:sz w:val="19"/>
              </w:rPr>
              <w:t>Sicher- heit in Labor und</w:t>
            </w:r>
            <w:r>
              <w:rPr>
                <w:spacing w:val="-8"/>
                <w:sz w:val="19"/>
              </w:rPr>
              <w:t> </w:t>
            </w:r>
            <w:r>
              <w:rPr>
                <w:sz w:val="19"/>
              </w:rPr>
              <w:t>Alltag.</w:t>
            </w: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98" w:hanging="434"/>
              <w:rPr>
                <w:sz w:val="19"/>
              </w:rPr>
            </w:pPr>
            <w:r>
              <w:rPr>
                <w:b/>
                <w:sz w:val="19"/>
              </w:rPr>
              <w:t>7.1.3 </w:t>
            </w:r>
            <w:r>
              <w:rPr>
                <w:sz w:val="19"/>
              </w:rPr>
              <w:t>Strukturaufklärung von Benzol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378-379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300"/>
              </w:numPr>
              <w:tabs>
                <w:tab w:pos="251" w:val="left" w:leader="none"/>
              </w:tabs>
              <w:spacing w:line="247" w:lineRule="auto" w:before="26" w:after="0"/>
              <w:ind w:left="250" w:right="197" w:hanging="171"/>
              <w:jc w:val="left"/>
              <w:rPr>
                <w:sz w:val="19"/>
              </w:rPr>
            </w:pPr>
            <w:r>
              <w:rPr>
                <w:sz w:val="19"/>
              </w:rPr>
              <w:t>beschreiben die Reaktion mit Brom als Nachweis für</w:t>
            </w:r>
            <w:r>
              <w:rPr>
                <w:spacing w:val="-19"/>
                <w:sz w:val="19"/>
              </w:rPr>
              <w:t> </w:t>
            </w:r>
            <w:r>
              <w:rPr>
                <w:sz w:val="19"/>
              </w:rPr>
              <w:t>Doppel- bindungen.</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301"/>
              </w:numPr>
              <w:tabs>
                <w:tab w:pos="251" w:val="left" w:leader="none"/>
              </w:tabs>
              <w:spacing w:line="247" w:lineRule="auto" w:before="26"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54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557" w:hanging="434"/>
              <w:rPr>
                <w:sz w:val="19"/>
              </w:rPr>
            </w:pPr>
            <w:r>
              <w:rPr>
                <w:b/>
                <w:sz w:val="19"/>
              </w:rPr>
              <w:t>7.1.4 </w:t>
            </w:r>
            <w:r>
              <w:rPr>
                <w:sz w:val="19"/>
              </w:rPr>
              <w:t>Mesomerie und Aromatizität</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380-381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302"/>
              </w:numPr>
              <w:tabs>
                <w:tab w:pos="251" w:val="left" w:leader="none"/>
              </w:tabs>
              <w:spacing w:line="247" w:lineRule="auto" w:before="26" w:after="0"/>
              <w:ind w:left="250" w:right="186" w:hanging="171"/>
              <w:jc w:val="left"/>
              <w:rPr>
                <w:b/>
                <w:sz w:val="19"/>
              </w:rPr>
            </w:pPr>
            <w:r>
              <w:rPr>
                <w:b/>
                <w:sz w:val="19"/>
              </w:rPr>
              <w:t>erklären die Mesomerie des Benzol-Moleküls mithilfe von Grenzstrukturen in der</w:t>
            </w:r>
            <w:r>
              <w:rPr>
                <w:b/>
                <w:spacing w:val="-20"/>
                <w:sz w:val="19"/>
              </w:rPr>
              <w:t> </w:t>
            </w:r>
            <w:r>
              <w:rPr>
                <w:b/>
                <w:sz w:val="19"/>
              </w:rPr>
              <w:t>Lewis- Schreibweise</w:t>
            </w:r>
            <w:r>
              <w:rPr>
                <w:b/>
                <w:spacing w:val="-2"/>
                <w:sz w:val="19"/>
              </w:rPr>
              <w:t> </w:t>
            </w:r>
            <w:r>
              <w:rPr>
                <w:b/>
                <w:sz w:val="19"/>
              </w:rPr>
              <w:t>(eA).</w:t>
            </w:r>
          </w:p>
          <w:p>
            <w:pPr>
              <w:pStyle w:val="TableParagraph"/>
              <w:numPr>
                <w:ilvl w:val="0"/>
                <w:numId w:val="302"/>
              </w:numPr>
              <w:tabs>
                <w:tab w:pos="251" w:val="left" w:leader="none"/>
              </w:tabs>
              <w:spacing w:line="240" w:lineRule="atLeast" w:before="51" w:after="0"/>
              <w:ind w:left="250" w:right="265" w:hanging="171"/>
              <w:jc w:val="left"/>
              <w:rPr>
                <w:b/>
                <w:sz w:val="19"/>
              </w:rPr>
            </w:pPr>
            <w:r>
              <w:rPr>
                <w:b/>
                <w:sz w:val="19"/>
              </w:rPr>
              <w:t>beschreiben die</w:t>
            </w:r>
            <w:r>
              <w:rPr>
                <w:b/>
                <w:spacing w:val="-8"/>
                <w:sz w:val="19"/>
              </w:rPr>
              <w:t> </w:t>
            </w:r>
            <w:r>
              <w:rPr>
                <w:b/>
                <w:sz w:val="19"/>
              </w:rPr>
              <w:t>Mesomerie- energie des Benzols</w:t>
            </w:r>
            <w:r>
              <w:rPr>
                <w:b/>
                <w:spacing w:val="-5"/>
                <w:sz w:val="19"/>
              </w:rPr>
              <w:t> </w:t>
            </w:r>
            <w:r>
              <w:rPr>
                <w:b/>
                <w:sz w:val="19"/>
              </w:rPr>
              <w:t>(eA).</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303"/>
              </w:numPr>
              <w:tabs>
                <w:tab w:pos="251" w:val="left" w:leader="none"/>
              </w:tabs>
              <w:spacing w:line="247" w:lineRule="auto" w:before="26" w:after="0"/>
              <w:ind w:left="250" w:right="98" w:hanging="171"/>
              <w:jc w:val="left"/>
              <w:rPr>
                <w:b/>
                <w:sz w:val="19"/>
              </w:rPr>
            </w:pPr>
            <w:r>
              <w:rPr>
                <w:b/>
                <w:sz w:val="19"/>
              </w:rPr>
              <w:t>wenden das Mesomeriemodell zur Erklärung des</w:t>
            </w:r>
            <w:r>
              <w:rPr>
                <w:b/>
                <w:spacing w:val="-14"/>
                <w:sz w:val="19"/>
              </w:rPr>
              <w:t> </w:t>
            </w:r>
            <w:r>
              <w:rPr>
                <w:b/>
                <w:sz w:val="19"/>
              </w:rPr>
              <w:t>aromatischen Zustands des Benzol-Moleküls an (eA).</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304"/>
              </w:numPr>
              <w:tabs>
                <w:tab w:pos="251" w:val="left" w:leader="none"/>
              </w:tabs>
              <w:spacing w:line="247" w:lineRule="auto" w:before="26" w:after="0"/>
              <w:ind w:left="250" w:right="115" w:hanging="171"/>
              <w:jc w:val="left"/>
              <w:rPr>
                <w:b/>
                <w:sz w:val="19"/>
              </w:rPr>
            </w:pPr>
            <w:r>
              <w:rPr>
                <w:b/>
                <w:sz w:val="19"/>
              </w:rPr>
              <w:t>stellen die</w:t>
            </w:r>
            <w:r>
              <w:rPr>
                <w:b/>
                <w:spacing w:val="-15"/>
                <w:sz w:val="19"/>
              </w:rPr>
              <w:t> </w:t>
            </w:r>
            <w:r>
              <w:rPr>
                <w:b/>
                <w:sz w:val="19"/>
              </w:rPr>
              <w:t>Mesomerieenergie des Benzols in einem Enthal- piediagramm dar</w:t>
            </w:r>
            <w:r>
              <w:rPr>
                <w:b/>
                <w:spacing w:val="-1"/>
                <w:sz w:val="19"/>
              </w:rPr>
              <w:t> </w:t>
            </w:r>
            <w:r>
              <w:rPr>
                <w:b/>
                <w:sz w:val="19"/>
              </w:rPr>
              <w:t>(eA).</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53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7.1.5 EK </w:t>
            </w:r>
            <w:r>
              <w:rPr>
                <w:sz w:val="19"/>
              </w:rPr>
              <w:t>Das Orbitalmodell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6"/>
              <w:rPr>
                <w:sz w:val="19"/>
              </w:rPr>
            </w:pPr>
            <w:r>
              <w:rPr>
                <w:sz w:val="19"/>
              </w:rPr>
              <w:t>382-383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305"/>
              </w:numPr>
              <w:tabs>
                <w:tab w:pos="251" w:val="left" w:leader="none"/>
              </w:tabs>
              <w:spacing w:line="240" w:lineRule="atLeast" w:before="26" w:after="0"/>
              <w:ind w:left="250" w:right="172" w:hanging="171"/>
              <w:jc w:val="left"/>
              <w:rPr>
                <w:b/>
                <w:sz w:val="19"/>
              </w:rPr>
            </w:pPr>
            <w:r>
              <w:rPr>
                <w:b/>
                <w:sz w:val="19"/>
              </w:rPr>
              <w:t>diskutie</w:t>
            </w:r>
            <w:r>
              <w:rPr>
                <w:sz w:val="19"/>
              </w:rPr>
              <w:t>r</w:t>
            </w:r>
            <w:r>
              <w:rPr>
                <w:b/>
                <w:sz w:val="19"/>
              </w:rPr>
              <w:t>en Möglichkeiten</w:t>
            </w:r>
            <w:r>
              <w:rPr>
                <w:b/>
                <w:spacing w:val="-18"/>
                <w:sz w:val="19"/>
              </w:rPr>
              <w:t> </w:t>
            </w:r>
            <w:r>
              <w:rPr>
                <w:b/>
                <w:sz w:val="19"/>
              </w:rPr>
              <w:t>und Grenzen von Modellen</w:t>
            </w:r>
            <w:r>
              <w:rPr>
                <w:b/>
                <w:spacing w:val="-8"/>
                <w:sz w:val="19"/>
              </w:rPr>
              <w:t> </w:t>
            </w:r>
            <w:r>
              <w:rPr>
                <w:b/>
                <w:sz w:val="19"/>
              </w:rPr>
              <w:t>(eA).</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80"/>
              <w:rPr>
                <w:b/>
                <w:sz w:val="19"/>
              </w:rPr>
            </w:pPr>
            <w:r>
              <w:rPr>
                <w:b/>
                <w:sz w:val="19"/>
              </w:rPr>
              <w:t>7.2 Reaktionen von Aromaten</w:t>
            </w:r>
          </w:p>
        </w:tc>
      </w:tr>
      <w:tr>
        <w:trPr>
          <w:trHeight w:val="101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7.2.1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6"/>
              <w:rPr>
                <w:sz w:val="19"/>
              </w:rPr>
            </w:pPr>
            <w:r>
              <w:rPr>
                <w:sz w:val="19"/>
              </w:rPr>
              <w:t>384-385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306"/>
              </w:numPr>
              <w:tabs>
                <w:tab w:pos="251" w:val="left" w:leader="none"/>
              </w:tabs>
              <w:spacing w:line="247" w:lineRule="auto" w:before="26" w:after="0"/>
              <w:ind w:left="250" w:right="169" w:hanging="171"/>
              <w:jc w:val="left"/>
              <w:rPr>
                <w:sz w:val="19"/>
              </w:rPr>
            </w:pPr>
            <w:r>
              <w:rPr>
                <w:sz w:val="19"/>
              </w:rPr>
              <w:t>wenden Nachweisreaktionen (Chlorid-, Bromid-,</w:t>
            </w:r>
            <w:r>
              <w:rPr>
                <w:spacing w:val="-26"/>
                <w:sz w:val="19"/>
              </w:rPr>
              <w:t> </w:t>
            </w:r>
            <w:r>
              <w:rPr>
                <w:sz w:val="19"/>
              </w:rPr>
              <w:t>Hydronium/ Oxonium-Ionen) zur Produkt- identifikation</w:t>
            </w:r>
            <w:r>
              <w:rPr>
                <w:spacing w:val="-2"/>
                <w:sz w:val="19"/>
              </w:rPr>
              <w:t> </w:t>
            </w:r>
            <w:r>
              <w:rPr>
                <w:sz w:val="19"/>
              </w:rPr>
              <w:t>an.</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307"/>
              </w:numPr>
              <w:tabs>
                <w:tab w:pos="250" w:val="left" w:leader="none"/>
              </w:tabs>
              <w:spacing w:line="247" w:lineRule="auto" w:before="26" w:after="0"/>
              <w:ind w:left="249" w:right="195" w:hanging="171"/>
              <w:jc w:val="left"/>
              <w:rPr>
                <w:sz w:val="19"/>
              </w:rPr>
            </w:pPr>
            <w:r>
              <w:rPr>
                <w:sz w:val="19"/>
              </w:rPr>
              <w:t>beurteilen grundlegende As- pekte zu Gefahren und</w:t>
            </w:r>
            <w:r>
              <w:rPr>
                <w:spacing w:val="-30"/>
                <w:sz w:val="19"/>
              </w:rPr>
              <w:t> </w:t>
            </w:r>
            <w:r>
              <w:rPr>
                <w:sz w:val="19"/>
              </w:rPr>
              <w:t>Sicher- heit in Labor und</w:t>
            </w:r>
            <w:r>
              <w:rPr>
                <w:spacing w:val="-8"/>
                <w:sz w:val="19"/>
              </w:rPr>
              <w:t> </w:t>
            </w:r>
            <w:r>
              <w:rPr>
                <w:sz w:val="19"/>
              </w:rPr>
              <w:t>Alltag.</w:t>
            </w:r>
          </w:p>
        </w:tc>
      </w:tr>
    </w:tbl>
    <w:p>
      <w:pPr>
        <w:spacing w:after="0" w:line="247" w:lineRule="auto"/>
        <w:jc w:val="left"/>
        <w:rPr>
          <w:sz w:val="19"/>
        </w:rPr>
        <w:sectPr>
          <w:headerReference w:type="default" r:id="rId24"/>
          <w:footerReference w:type="default" r:id="rId25"/>
          <w:pgSz w:w="16840" w:h="11910" w:orient="landscape"/>
          <w:pgMar w:header="535" w:footer="323" w:top="1100" w:bottom="520" w:left="720" w:right="1100"/>
          <w:pgNumType w:start="34"/>
        </w:sectPr>
      </w:pPr>
    </w:p>
    <w:p>
      <w:pPr>
        <w:pStyle w:val="BodyText"/>
        <w:spacing w:before="7"/>
        <w:rPr>
          <w:b/>
          <w:sz w:val="11"/>
        </w:rPr>
      </w:pPr>
      <w:r>
        <w:rPr/>
        <w:pict>
          <v:rect style="position:absolute;margin-left:687.117981pt;margin-top:565.106995pt;width:154.772pt;height:30.169pt;mso-position-horizontal-relative:page;mso-position-vertical-relative:page;z-index:251700224"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45" w:hRule="atLeast"/>
        </w:trPr>
        <w:tc>
          <w:tcPr>
            <w:tcW w:w="2324" w:type="dxa"/>
          </w:tcPr>
          <w:p>
            <w:pPr>
              <w:pStyle w:val="TableParagraph"/>
              <w:spacing w:line="247" w:lineRule="auto" w:before="36"/>
              <w:ind w:left="513" w:hanging="434"/>
              <w:rPr>
                <w:sz w:val="19"/>
              </w:rPr>
            </w:pPr>
            <w:r>
              <w:rPr>
                <w:b/>
                <w:sz w:val="19"/>
              </w:rPr>
              <w:t>7.2.2 </w:t>
            </w:r>
            <w:r>
              <w:rPr>
                <w:sz w:val="19"/>
              </w:rPr>
              <w:t>Die elektrophile Substitution</w:t>
            </w:r>
          </w:p>
        </w:tc>
        <w:tc>
          <w:tcPr>
            <w:tcW w:w="907" w:type="dxa"/>
          </w:tcPr>
          <w:p>
            <w:pPr>
              <w:pStyle w:val="TableParagraph"/>
              <w:spacing w:before="36"/>
              <w:ind w:left="135"/>
              <w:rPr>
                <w:sz w:val="19"/>
              </w:rPr>
            </w:pPr>
            <w:r>
              <w:rPr>
                <w:sz w:val="19"/>
              </w:rPr>
              <w:t>386-387</w:t>
            </w:r>
          </w:p>
        </w:tc>
        <w:tc>
          <w:tcPr>
            <w:tcW w:w="2778" w:type="dxa"/>
          </w:tcPr>
          <w:p>
            <w:pPr>
              <w:pStyle w:val="TableParagraph"/>
              <w:numPr>
                <w:ilvl w:val="0"/>
                <w:numId w:val="308"/>
              </w:numPr>
              <w:tabs>
                <w:tab w:pos="251" w:val="left" w:leader="none"/>
              </w:tabs>
              <w:spacing w:line="247" w:lineRule="auto" w:before="26" w:after="0"/>
              <w:ind w:left="250" w:right="278" w:hanging="171"/>
              <w:jc w:val="left"/>
              <w:rPr>
                <w:sz w:val="19"/>
              </w:rPr>
            </w:pPr>
            <w:r>
              <w:rPr>
                <w:sz w:val="19"/>
              </w:rPr>
              <w:t>unterscheiden die</w:t>
            </w:r>
            <w:r>
              <w:rPr>
                <w:spacing w:val="-26"/>
                <w:sz w:val="19"/>
              </w:rPr>
              <w:t> </w:t>
            </w:r>
            <w:r>
              <w:rPr>
                <w:sz w:val="19"/>
              </w:rPr>
              <w:t>Reaktions- typen Substitution, Addition, Kondensation und Eliminie- rung.</w:t>
            </w:r>
          </w:p>
          <w:p>
            <w:pPr>
              <w:pStyle w:val="TableParagraph"/>
              <w:numPr>
                <w:ilvl w:val="0"/>
                <w:numId w:val="308"/>
              </w:numPr>
              <w:tabs>
                <w:tab w:pos="251" w:val="left" w:leader="none"/>
              </w:tabs>
              <w:spacing w:line="247" w:lineRule="auto" w:before="51" w:after="0"/>
              <w:ind w:left="250" w:right="85" w:hanging="171"/>
              <w:jc w:val="left"/>
              <w:rPr>
                <w:b/>
                <w:sz w:val="19"/>
              </w:rPr>
            </w:pPr>
            <w:r>
              <w:rPr>
                <w:b/>
                <w:sz w:val="19"/>
              </w:rPr>
              <w:t>beschreiben den</w:t>
            </w:r>
            <w:r>
              <w:rPr>
                <w:b/>
                <w:spacing w:val="-19"/>
                <w:sz w:val="19"/>
              </w:rPr>
              <w:t> </w:t>
            </w:r>
            <w:r>
              <w:rPr>
                <w:b/>
                <w:sz w:val="19"/>
              </w:rPr>
              <w:t>Reaktionsme- chanismus der elektrophilen Substitution (Erstsubstitution am Benzol-Molekül)</w:t>
            </w:r>
            <w:r>
              <w:rPr>
                <w:b/>
                <w:spacing w:val="-1"/>
                <w:sz w:val="19"/>
              </w:rPr>
              <w:t> </w:t>
            </w:r>
            <w:r>
              <w:rPr>
                <w:b/>
                <w:sz w:val="19"/>
              </w:rPr>
              <w:t>(eA).</w:t>
            </w:r>
          </w:p>
          <w:p>
            <w:pPr>
              <w:pStyle w:val="TableParagraph"/>
              <w:numPr>
                <w:ilvl w:val="0"/>
                <w:numId w:val="308"/>
              </w:numPr>
              <w:tabs>
                <w:tab w:pos="251" w:val="left" w:leader="none"/>
              </w:tabs>
              <w:spacing w:line="247" w:lineRule="auto" w:before="51" w:after="0"/>
              <w:ind w:left="250" w:right="217" w:hanging="171"/>
              <w:jc w:val="left"/>
              <w:rPr>
                <w:sz w:val="19"/>
              </w:rPr>
            </w:pPr>
            <w:r>
              <w:rPr>
                <w:sz w:val="19"/>
              </w:rPr>
              <w:t>begründen anhand funktio- neller Gruppen die</w:t>
            </w:r>
            <w:r>
              <w:rPr>
                <w:spacing w:val="-18"/>
                <w:sz w:val="19"/>
              </w:rPr>
              <w:t> </w:t>
            </w:r>
            <w:r>
              <w:rPr>
                <w:sz w:val="19"/>
              </w:rPr>
              <w:t>Reaktions- möglichkeiten organischer Moleküle.</w:t>
            </w:r>
          </w:p>
        </w:tc>
        <w:tc>
          <w:tcPr>
            <w:tcW w:w="2835" w:type="dxa"/>
          </w:tcPr>
          <w:p>
            <w:pPr>
              <w:pStyle w:val="TableParagraph"/>
              <w:rPr>
                <w:rFonts w:ascii="Times New Roman"/>
                <w:sz w:val="18"/>
              </w:rPr>
            </w:pPr>
          </w:p>
        </w:tc>
        <w:tc>
          <w:tcPr>
            <w:tcW w:w="2722" w:type="dxa"/>
          </w:tcPr>
          <w:p>
            <w:pPr>
              <w:pStyle w:val="TableParagraph"/>
              <w:numPr>
                <w:ilvl w:val="0"/>
                <w:numId w:val="309"/>
              </w:numPr>
              <w:tabs>
                <w:tab w:pos="251" w:val="left" w:leader="none"/>
              </w:tabs>
              <w:spacing w:line="247" w:lineRule="auto" w:before="26" w:after="0"/>
              <w:ind w:left="250" w:right="74" w:hanging="171"/>
              <w:jc w:val="left"/>
              <w:rPr>
                <w:sz w:val="19"/>
              </w:rPr>
            </w:pPr>
            <w:r>
              <w:rPr>
                <w:sz w:val="19"/>
              </w:rPr>
              <w:t>stellen</w:t>
            </w:r>
            <w:r>
              <w:rPr>
                <w:spacing w:val="-20"/>
                <w:sz w:val="19"/>
              </w:rPr>
              <w:t> </w:t>
            </w:r>
            <w:r>
              <w:rPr>
                <w:sz w:val="19"/>
              </w:rPr>
              <w:t>Reaktionsmechanismen in Strukturformeln</w:t>
            </w:r>
            <w:r>
              <w:rPr>
                <w:spacing w:val="-4"/>
                <w:sz w:val="19"/>
              </w:rPr>
              <w:t> </w:t>
            </w:r>
            <w:r>
              <w:rPr>
                <w:spacing w:val="-6"/>
                <w:sz w:val="19"/>
              </w:rPr>
              <w:t>dar.</w:t>
            </w:r>
          </w:p>
          <w:p>
            <w:pPr>
              <w:pStyle w:val="TableParagraph"/>
              <w:numPr>
                <w:ilvl w:val="0"/>
                <w:numId w:val="309"/>
              </w:numPr>
              <w:tabs>
                <w:tab w:pos="251" w:val="left" w:leader="none"/>
              </w:tabs>
              <w:spacing w:line="247" w:lineRule="auto" w:before="49" w:after="0"/>
              <w:ind w:left="250" w:right="152" w:hanging="171"/>
              <w:jc w:val="left"/>
              <w:rPr>
                <w:sz w:val="19"/>
              </w:rPr>
            </w:pPr>
            <w:r>
              <w:rPr>
                <w:sz w:val="19"/>
              </w:rPr>
              <w:t>stellen die Aussagen eines </w:t>
            </w:r>
            <w:r>
              <w:rPr>
                <w:spacing w:val="-4"/>
                <w:sz w:val="19"/>
              </w:rPr>
              <w:t>Textes </w:t>
            </w:r>
            <w:r>
              <w:rPr>
                <w:sz w:val="19"/>
              </w:rPr>
              <w:t>in Form eines Reakti- onsmechanismus (in</w:t>
            </w:r>
            <w:r>
              <w:rPr>
                <w:spacing w:val="-21"/>
                <w:sz w:val="19"/>
              </w:rPr>
              <w:t> </w:t>
            </w:r>
            <w:r>
              <w:rPr>
                <w:sz w:val="19"/>
              </w:rPr>
              <w:t>Struktur- formeln) dar oder</w:t>
            </w:r>
            <w:r>
              <w:rPr>
                <w:spacing w:val="-25"/>
                <w:sz w:val="19"/>
              </w:rPr>
              <w:t> </w:t>
            </w:r>
            <w:r>
              <w:rPr>
                <w:sz w:val="19"/>
              </w:rPr>
              <w:t>umgekehrt.</w:t>
            </w:r>
          </w:p>
          <w:p>
            <w:pPr>
              <w:pStyle w:val="TableParagraph"/>
              <w:numPr>
                <w:ilvl w:val="0"/>
                <w:numId w:val="309"/>
              </w:numPr>
              <w:tabs>
                <w:tab w:pos="251" w:val="left" w:leader="none"/>
              </w:tabs>
              <w:spacing w:line="247" w:lineRule="auto" w:before="51" w:after="0"/>
              <w:ind w:left="250" w:right="250" w:hanging="171"/>
              <w:jc w:val="left"/>
              <w:rPr>
                <w:sz w:val="19"/>
              </w:rPr>
            </w:pPr>
            <w:r>
              <w:rPr>
                <w:sz w:val="19"/>
              </w:rPr>
              <w:t>unterscheiden radikalische, elektrophile und</w:t>
            </w:r>
            <w:r>
              <w:rPr>
                <w:spacing w:val="-21"/>
                <w:sz w:val="19"/>
              </w:rPr>
              <w:t> </w:t>
            </w:r>
            <w:r>
              <w:rPr>
                <w:sz w:val="19"/>
              </w:rPr>
              <w:t>nucleophile Teilchen.</w:t>
            </w:r>
          </w:p>
        </w:tc>
        <w:tc>
          <w:tcPr>
            <w:tcW w:w="2779" w:type="dxa"/>
          </w:tcPr>
          <w:p>
            <w:pPr>
              <w:pStyle w:val="TableParagraph"/>
              <w:numPr>
                <w:ilvl w:val="0"/>
                <w:numId w:val="310"/>
              </w:numPr>
              <w:tabs>
                <w:tab w:pos="250" w:val="left" w:leader="none"/>
              </w:tabs>
              <w:spacing w:line="247" w:lineRule="auto" w:before="26" w:after="0"/>
              <w:ind w:left="249" w:right="92" w:hanging="171"/>
              <w:jc w:val="left"/>
              <w:rPr>
                <w:sz w:val="19"/>
              </w:rPr>
            </w:pPr>
            <w:r>
              <w:rPr>
                <w:sz w:val="19"/>
              </w:rPr>
              <w:t>reflektieren mechanistische Denkweisen als wesentliches Prinzip der </w:t>
            </w:r>
            <w:r>
              <w:rPr>
                <w:spacing w:val="-3"/>
                <w:sz w:val="19"/>
              </w:rPr>
              <w:t>organischen</w:t>
            </w:r>
            <w:r>
              <w:rPr>
                <w:spacing w:val="-19"/>
                <w:sz w:val="19"/>
              </w:rPr>
              <w:t> </w:t>
            </w:r>
            <w:r>
              <w:rPr>
                <w:spacing w:val="-4"/>
                <w:sz w:val="19"/>
              </w:rPr>
              <w:t>Chemie.</w:t>
            </w:r>
          </w:p>
        </w:tc>
      </w:tr>
      <w:tr>
        <w:trPr>
          <w:trHeight w:val="292" w:hRule="atLeast"/>
        </w:trPr>
        <w:tc>
          <w:tcPr>
            <w:tcW w:w="14345" w:type="dxa"/>
            <w:gridSpan w:val="6"/>
            <w:shd w:val="clear" w:color="auto" w:fill="DAEEF3"/>
          </w:tcPr>
          <w:p>
            <w:pPr>
              <w:pStyle w:val="TableParagraph"/>
              <w:spacing w:before="36"/>
              <w:ind w:left="80"/>
              <w:rPr>
                <w:b/>
                <w:sz w:val="19"/>
              </w:rPr>
            </w:pPr>
            <w:r>
              <w:rPr>
                <w:b/>
                <w:sz w:val="19"/>
              </w:rPr>
              <w:t>7.3 Aromaten in Natur und Alltag</w:t>
            </w:r>
          </w:p>
        </w:tc>
      </w:tr>
      <w:tr>
        <w:trPr>
          <w:trHeight w:val="532" w:hRule="atLeast"/>
        </w:trPr>
        <w:tc>
          <w:tcPr>
            <w:tcW w:w="2324" w:type="dxa"/>
          </w:tcPr>
          <w:p>
            <w:pPr>
              <w:pStyle w:val="TableParagraph"/>
              <w:spacing w:before="36"/>
              <w:ind w:left="80"/>
              <w:rPr>
                <w:sz w:val="19"/>
              </w:rPr>
            </w:pPr>
            <w:r>
              <w:rPr>
                <w:b/>
                <w:sz w:val="19"/>
              </w:rPr>
              <w:t>7.3.1 </w:t>
            </w:r>
            <w:r>
              <w:rPr>
                <w:sz w:val="19"/>
              </w:rPr>
              <w:t>Versuche und Material</w:t>
            </w:r>
          </w:p>
        </w:tc>
        <w:tc>
          <w:tcPr>
            <w:tcW w:w="907" w:type="dxa"/>
          </w:tcPr>
          <w:p>
            <w:pPr>
              <w:pStyle w:val="TableParagraph"/>
              <w:spacing w:before="36"/>
              <w:ind w:left="135"/>
              <w:rPr>
                <w:sz w:val="19"/>
              </w:rPr>
            </w:pPr>
            <w:r>
              <w:rPr>
                <w:sz w:val="19"/>
              </w:rPr>
              <w:t>388-389</w:t>
            </w:r>
          </w:p>
        </w:tc>
        <w:tc>
          <w:tcPr>
            <w:tcW w:w="2778" w:type="dxa"/>
          </w:tcPr>
          <w:p>
            <w:pPr>
              <w:pStyle w:val="TableParagraph"/>
              <w:rPr>
                <w:rFonts w:ascii="Times New Roman"/>
                <w:sz w:val="18"/>
              </w:rPr>
            </w:pPr>
          </w:p>
        </w:tc>
        <w:tc>
          <w:tcPr>
            <w:tcW w:w="2835" w:type="dxa"/>
          </w:tcPr>
          <w:p>
            <w:pPr>
              <w:pStyle w:val="TableParagraph"/>
              <w:numPr>
                <w:ilvl w:val="0"/>
                <w:numId w:val="311"/>
              </w:numPr>
              <w:tabs>
                <w:tab w:pos="251" w:val="left" w:leader="none"/>
              </w:tabs>
              <w:spacing w:line="240" w:lineRule="atLeast" w:before="26" w:after="0"/>
              <w:ind w:left="250" w:right="501" w:hanging="171"/>
              <w:jc w:val="left"/>
              <w:rPr>
                <w:sz w:val="19"/>
              </w:rPr>
            </w:pPr>
            <w:r>
              <w:rPr>
                <w:sz w:val="19"/>
              </w:rPr>
              <w:t>führen eine</w:t>
            </w:r>
            <w:r>
              <w:rPr>
                <w:spacing w:val="-22"/>
                <w:sz w:val="19"/>
              </w:rPr>
              <w:t> </w:t>
            </w:r>
            <w:r>
              <w:rPr>
                <w:sz w:val="19"/>
              </w:rPr>
              <w:t>Ester-Synthese durch.</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549" w:hRule="atLeast"/>
        </w:trPr>
        <w:tc>
          <w:tcPr>
            <w:tcW w:w="2324" w:type="dxa"/>
          </w:tcPr>
          <w:p>
            <w:pPr>
              <w:pStyle w:val="TableParagraph"/>
              <w:spacing w:before="36"/>
              <w:ind w:left="80"/>
              <w:rPr>
                <w:sz w:val="19"/>
              </w:rPr>
            </w:pPr>
            <w:r>
              <w:rPr>
                <w:b/>
                <w:sz w:val="19"/>
              </w:rPr>
              <w:t>7.3.2 </w:t>
            </w:r>
            <w:r>
              <w:rPr>
                <w:sz w:val="19"/>
              </w:rPr>
              <w:t>Aromaten im</w:t>
            </w:r>
          </w:p>
          <w:p>
            <w:pPr>
              <w:pStyle w:val="TableParagraph"/>
              <w:spacing w:before="8"/>
              <w:ind w:left="513"/>
              <w:rPr>
                <w:sz w:val="19"/>
              </w:rPr>
            </w:pPr>
            <w:r>
              <w:rPr>
                <w:sz w:val="19"/>
              </w:rPr>
              <w:t>menschlichen Körper</w:t>
            </w:r>
          </w:p>
        </w:tc>
        <w:tc>
          <w:tcPr>
            <w:tcW w:w="907" w:type="dxa"/>
          </w:tcPr>
          <w:p>
            <w:pPr>
              <w:pStyle w:val="TableParagraph"/>
              <w:spacing w:before="36"/>
              <w:ind w:left="135"/>
              <w:rPr>
                <w:sz w:val="19"/>
              </w:rPr>
            </w:pPr>
            <w:r>
              <w:rPr>
                <w:sz w:val="19"/>
              </w:rPr>
              <w:t>390-391</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numPr>
                <w:ilvl w:val="0"/>
                <w:numId w:val="312"/>
              </w:numPr>
              <w:tabs>
                <w:tab w:pos="251" w:val="left" w:leader="none"/>
              </w:tabs>
              <w:spacing w:line="247" w:lineRule="auto" w:before="26" w:after="0"/>
              <w:ind w:left="250" w:right="234" w:hanging="171"/>
              <w:jc w:val="left"/>
              <w:rPr>
                <w:sz w:val="19"/>
              </w:rPr>
            </w:pPr>
            <w:r>
              <w:rPr>
                <w:sz w:val="19"/>
              </w:rPr>
              <w:t>identifizieren funktionelle Gruppen in Naturstoffen</w:t>
            </w:r>
            <w:r>
              <w:rPr>
                <w:spacing w:val="-26"/>
                <w:sz w:val="19"/>
              </w:rPr>
              <w:t> </w:t>
            </w:r>
            <w:r>
              <w:rPr>
                <w:sz w:val="19"/>
              </w:rPr>
              <w:t>und wenden Fachbegriffe</w:t>
            </w:r>
            <w:r>
              <w:rPr>
                <w:spacing w:val="-4"/>
                <w:sz w:val="19"/>
              </w:rPr>
              <w:t> </w:t>
            </w:r>
            <w:r>
              <w:rPr>
                <w:sz w:val="19"/>
              </w:rPr>
              <w:t>an.</w:t>
            </w:r>
          </w:p>
          <w:p>
            <w:pPr>
              <w:pStyle w:val="TableParagraph"/>
              <w:numPr>
                <w:ilvl w:val="0"/>
                <w:numId w:val="312"/>
              </w:numPr>
              <w:tabs>
                <w:tab w:pos="251" w:val="left" w:leader="none"/>
              </w:tabs>
              <w:spacing w:line="240" w:lineRule="atLeast" w:before="50" w:after="0"/>
              <w:ind w:left="250" w:right="102" w:hanging="171"/>
              <w:jc w:val="left"/>
              <w:rPr>
                <w:sz w:val="19"/>
              </w:rPr>
            </w:pPr>
            <w:r>
              <w:rPr>
                <w:sz w:val="19"/>
              </w:rPr>
              <w:t>recherchieren in</w:t>
            </w:r>
            <w:r>
              <w:rPr>
                <w:spacing w:val="-25"/>
                <w:sz w:val="19"/>
              </w:rPr>
              <w:t> </w:t>
            </w:r>
            <w:r>
              <w:rPr>
                <w:sz w:val="19"/>
              </w:rPr>
              <w:t>unterschiedli- chen Quellen und überprüfen deren</w:t>
            </w:r>
            <w:r>
              <w:rPr>
                <w:spacing w:val="-7"/>
                <w:sz w:val="19"/>
              </w:rPr>
              <w:t> </w:t>
            </w:r>
            <w:r>
              <w:rPr>
                <w:sz w:val="19"/>
              </w:rPr>
              <w:t>Vertrauenswürdigkeit.</w:t>
            </w:r>
          </w:p>
        </w:tc>
        <w:tc>
          <w:tcPr>
            <w:tcW w:w="2779" w:type="dxa"/>
          </w:tcPr>
          <w:p>
            <w:pPr>
              <w:pStyle w:val="TableParagraph"/>
              <w:numPr>
                <w:ilvl w:val="0"/>
                <w:numId w:val="313"/>
              </w:numPr>
              <w:tabs>
                <w:tab w:pos="250" w:val="left" w:leader="none"/>
              </w:tabs>
              <w:spacing w:line="247" w:lineRule="auto" w:before="26" w:after="0"/>
              <w:ind w:left="249" w:right="196" w:hanging="171"/>
              <w:jc w:val="left"/>
              <w:rPr>
                <w:sz w:val="19"/>
              </w:rPr>
            </w:pPr>
            <w:r>
              <w:rPr>
                <w:sz w:val="19"/>
              </w:rPr>
              <w:t>beurteilen grundlegende As- pekte zu Gefahren und</w:t>
            </w:r>
            <w:r>
              <w:rPr>
                <w:spacing w:val="-30"/>
                <w:sz w:val="19"/>
              </w:rPr>
              <w:t> </w:t>
            </w:r>
            <w:r>
              <w:rPr>
                <w:sz w:val="19"/>
              </w:rPr>
              <w:t>Sicher- heit in Labor und</w:t>
            </w:r>
            <w:r>
              <w:rPr>
                <w:spacing w:val="-8"/>
                <w:sz w:val="19"/>
              </w:rPr>
              <w:t> </w:t>
            </w:r>
            <w:r>
              <w:rPr>
                <w:sz w:val="19"/>
              </w:rPr>
              <w:t>Alltag.</w:t>
            </w:r>
          </w:p>
        </w:tc>
      </w:tr>
      <w:tr>
        <w:trPr>
          <w:trHeight w:val="1309" w:hRule="atLeast"/>
        </w:trPr>
        <w:tc>
          <w:tcPr>
            <w:tcW w:w="2324" w:type="dxa"/>
          </w:tcPr>
          <w:p>
            <w:pPr>
              <w:pStyle w:val="TableParagraph"/>
              <w:spacing w:line="247" w:lineRule="auto" w:before="36"/>
              <w:ind w:left="513" w:hanging="434"/>
              <w:rPr>
                <w:sz w:val="19"/>
              </w:rPr>
            </w:pPr>
            <w:r>
              <w:rPr>
                <w:b/>
                <w:sz w:val="19"/>
              </w:rPr>
              <w:t>7.3.3 </w:t>
            </w:r>
            <w:r>
              <w:rPr>
                <w:sz w:val="19"/>
              </w:rPr>
              <w:t>Aromaten in Natur, Alltag und Technik</w:t>
            </w:r>
          </w:p>
        </w:tc>
        <w:tc>
          <w:tcPr>
            <w:tcW w:w="907" w:type="dxa"/>
          </w:tcPr>
          <w:p>
            <w:pPr>
              <w:pStyle w:val="TableParagraph"/>
              <w:spacing w:before="36"/>
              <w:ind w:left="135"/>
              <w:rPr>
                <w:sz w:val="19"/>
              </w:rPr>
            </w:pPr>
            <w:r>
              <w:rPr>
                <w:sz w:val="19"/>
              </w:rPr>
              <w:t>392-393</w:t>
            </w:r>
          </w:p>
        </w:tc>
        <w:tc>
          <w:tcPr>
            <w:tcW w:w="2778" w:type="dxa"/>
          </w:tcPr>
          <w:p>
            <w:pPr>
              <w:pStyle w:val="TableParagraph"/>
              <w:numPr>
                <w:ilvl w:val="0"/>
                <w:numId w:val="314"/>
              </w:numPr>
              <w:tabs>
                <w:tab w:pos="251" w:val="left" w:leader="none"/>
              </w:tabs>
              <w:spacing w:line="247" w:lineRule="auto" w:before="26" w:after="0"/>
              <w:ind w:left="250" w:right="164" w:hanging="171"/>
              <w:jc w:val="left"/>
              <w:rPr>
                <w:sz w:val="19"/>
              </w:rPr>
            </w:pPr>
            <w:r>
              <w:rPr>
                <w:sz w:val="19"/>
              </w:rPr>
              <w:t>benennen die funktionellen Gruppen: Carbonyl-</w:t>
            </w:r>
            <w:r>
              <w:rPr>
                <w:spacing w:val="-20"/>
                <w:sz w:val="19"/>
              </w:rPr>
              <w:t> </w:t>
            </w:r>
            <w:r>
              <w:rPr>
                <w:sz w:val="19"/>
              </w:rPr>
              <w:t>(Aldehyd-, Keto-),</w:t>
            </w:r>
            <w:r>
              <w:rPr>
                <w:spacing w:val="-4"/>
                <w:sz w:val="19"/>
              </w:rPr>
              <w:t> </w:t>
            </w:r>
            <w:r>
              <w:rPr>
                <w:sz w:val="19"/>
              </w:rPr>
              <w:t>Carboxy-Gruppe.</w:t>
            </w:r>
          </w:p>
          <w:p>
            <w:pPr>
              <w:pStyle w:val="TableParagraph"/>
              <w:numPr>
                <w:ilvl w:val="0"/>
                <w:numId w:val="314"/>
              </w:numPr>
              <w:tabs>
                <w:tab w:pos="251" w:val="left" w:leader="none"/>
              </w:tabs>
              <w:spacing w:line="240" w:lineRule="atLeast" w:before="50" w:after="0"/>
              <w:ind w:left="250" w:right="176" w:hanging="171"/>
              <w:jc w:val="left"/>
              <w:rPr>
                <w:sz w:val="19"/>
              </w:rPr>
            </w:pPr>
            <w:r>
              <w:rPr>
                <w:sz w:val="19"/>
              </w:rPr>
              <w:t>beschreiben die</w:t>
            </w:r>
            <w:r>
              <w:rPr>
                <w:spacing w:val="-19"/>
                <w:sz w:val="19"/>
              </w:rPr>
              <w:t> </w:t>
            </w:r>
            <w:r>
              <w:rPr>
                <w:sz w:val="19"/>
              </w:rPr>
              <w:t>Molekülstruk- tur der</w:t>
            </w:r>
            <w:r>
              <w:rPr>
                <w:spacing w:val="-1"/>
                <w:sz w:val="19"/>
              </w:rPr>
              <w:t> </w:t>
            </w:r>
            <w:r>
              <w:rPr>
                <w:spacing w:val="-5"/>
                <w:sz w:val="19"/>
              </w:rPr>
              <w:t>Ester.</w:t>
            </w:r>
          </w:p>
        </w:tc>
        <w:tc>
          <w:tcPr>
            <w:tcW w:w="2835" w:type="dxa"/>
          </w:tcPr>
          <w:p>
            <w:pPr>
              <w:pStyle w:val="TableParagraph"/>
              <w:rPr>
                <w:rFonts w:ascii="Times New Roman"/>
                <w:sz w:val="18"/>
              </w:rPr>
            </w:pPr>
          </w:p>
        </w:tc>
        <w:tc>
          <w:tcPr>
            <w:tcW w:w="2722" w:type="dxa"/>
          </w:tcPr>
          <w:p>
            <w:pPr>
              <w:pStyle w:val="TableParagraph"/>
              <w:numPr>
                <w:ilvl w:val="0"/>
                <w:numId w:val="315"/>
              </w:numPr>
              <w:tabs>
                <w:tab w:pos="251" w:val="left" w:leader="none"/>
              </w:tabs>
              <w:spacing w:line="247" w:lineRule="auto" w:before="26" w:after="0"/>
              <w:ind w:left="250" w:right="448" w:hanging="171"/>
              <w:jc w:val="left"/>
              <w:rPr>
                <w:sz w:val="19"/>
              </w:rPr>
            </w:pPr>
            <w:r>
              <w:rPr>
                <w:sz w:val="19"/>
              </w:rPr>
              <w:t>benennen Ester mit</w:t>
            </w:r>
            <w:r>
              <w:rPr>
                <w:spacing w:val="-18"/>
                <w:sz w:val="19"/>
              </w:rPr>
              <w:t> </w:t>
            </w:r>
            <w:r>
              <w:rPr>
                <w:sz w:val="19"/>
              </w:rPr>
              <w:t>ihrem Trivialnamen.</w:t>
            </w:r>
          </w:p>
        </w:tc>
        <w:tc>
          <w:tcPr>
            <w:tcW w:w="2779" w:type="dxa"/>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spacing w:before="77"/>
        <w:ind w:left="527" w:right="0" w:firstLine="0"/>
        <w:jc w:val="left"/>
        <w:rPr>
          <w:b/>
          <w:sz w:val="32"/>
        </w:rPr>
      </w:pPr>
      <w:r>
        <w:rPr/>
        <w:pict>
          <v:rect style="position:absolute;margin-left:687.117981pt;margin-top:565.106995pt;width:154.772pt;height:30.169pt;mso-position-horizontal-relative:page;mso-position-vertical-relative:page;z-index:-258569216" filled="true" fillcolor="#d9dada" stroked="false">
            <v:fill type="solid"/>
            <w10:wrap type="none"/>
          </v:rect>
        </w:pict>
      </w:r>
      <w:r>
        <w:rPr>
          <w:b/>
          <w:color w:val="626261"/>
          <w:sz w:val="32"/>
        </w:rPr>
        <w:t>Kapitel 8: Makromoleküle und Nanostrukturen</w:t>
      </w:r>
    </w:p>
    <w:p>
      <w:pPr>
        <w:pStyle w:val="BodyText"/>
        <w:spacing w:before="1"/>
        <w:rPr>
          <w:b/>
          <w:sz w:val="15"/>
        </w:rPr>
      </w:pP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312"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297" w:hRule="atLeast"/>
        </w:trPr>
        <w:tc>
          <w:tcPr>
            <w:tcW w:w="14345" w:type="dxa"/>
            <w:gridSpan w:val="6"/>
            <w:tcBorders>
              <w:top w:val="nil"/>
              <w:left w:val="single" w:sz="4" w:space="0" w:color="626261"/>
              <w:bottom w:val="single" w:sz="4" w:space="0" w:color="626261"/>
              <w:right w:val="single" w:sz="4" w:space="0" w:color="626261"/>
            </w:tcBorders>
            <w:shd w:val="clear" w:color="auto" w:fill="DAEEF3"/>
          </w:tcPr>
          <w:p>
            <w:pPr>
              <w:pStyle w:val="TableParagraph"/>
              <w:spacing w:before="41"/>
              <w:ind w:left="80"/>
              <w:rPr>
                <w:b/>
                <w:sz w:val="19"/>
              </w:rPr>
            </w:pPr>
            <w:r>
              <w:rPr>
                <w:b/>
                <w:sz w:val="19"/>
              </w:rPr>
              <w:t>8.1 Aminosäuren und Proteine</w:t>
            </w:r>
          </w:p>
        </w:tc>
      </w:tr>
      <w:tr>
        <w:trPr>
          <w:trHeight w:val="538"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8.1.1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406-407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316"/>
              </w:numPr>
              <w:tabs>
                <w:tab w:pos="251" w:val="left" w:leader="none"/>
              </w:tabs>
              <w:spacing w:line="247" w:lineRule="auto" w:before="26" w:after="0"/>
              <w:ind w:left="250" w:right="221" w:hanging="171"/>
              <w:jc w:val="left"/>
              <w:rPr>
                <w:b/>
                <w:sz w:val="19"/>
              </w:rPr>
            </w:pPr>
            <w:r>
              <w:rPr>
                <w:b/>
                <w:sz w:val="19"/>
              </w:rPr>
              <w:t>führen die Biuret-Probe</w:t>
            </w:r>
            <w:r>
              <w:rPr>
                <w:b/>
                <w:spacing w:val="-25"/>
                <w:sz w:val="19"/>
              </w:rPr>
              <w:t> </w:t>
            </w:r>
            <w:r>
              <w:rPr>
                <w:b/>
                <w:sz w:val="19"/>
              </w:rPr>
              <w:t>durch (eA).</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54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95" w:hanging="434"/>
              <w:rPr>
                <w:sz w:val="19"/>
              </w:rPr>
            </w:pPr>
            <w:r>
              <w:rPr>
                <w:b/>
                <w:sz w:val="19"/>
              </w:rPr>
              <w:t>8.1.2 </w:t>
            </w:r>
            <w:r>
              <w:rPr>
                <w:sz w:val="19"/>
              </w:rPr>
              <w:t>Aufbau und Nachweis von Aminosäuren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408-409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317"/>
              </w:numPr>
              <w:tabs>
                <w:tab w:pos="251" w:val="left" w:leader="none"/>
              </w:tabs>
              <w:spacing w:line="247" w:lineRule="auto" w:before="26" w:after="0"/>
              <w:ind w:left="250" w:right="117" w:hanging="171"/>
              <w:jc w:val="left"/>
              <w:rPr>
                <w:sz w:val="19"/>
              </w:rPr>
            </w:pPr>
            <w:r>
              <w:rPr>
                <w:sz w:val="19"/>
              </w:rPr>
              <w:t>benennen die Amino- und die Carboxy-Gruppe als</w:t>
            </w:r>
            <w:r>
              <w:rPr>
                <w:spacing w:val="-26"/>
                <w:sz w:val="19"/>
              </w:rPr>
              <w:t> </w:t>
            </w:r>
            <w:r>
              <w:rPr>
                <w:sz w:val="19"/>
              </w:rPr>
              <w:t>funktionel- le Gruppen der</w:t>
            </w:r>
            <w:r>
              <w:rPr>
                <w:spacing w:val="-6"/>
                <w:sz w:val="19"/>
              </w:rPr>
              <w:t> </w:t>
            </w:r>
            <w:r>
              <w:rPr>
                <w:sz w:val="19"/>
              </w:rPr>
              <w:t>Aminosäuren.</w:t>
            </w:r>
          </w:p>
          <w:p>
            <w:pPr>
              <w:pStyle w:val="TableParagraph"/>
              <w:numPr>
                <w:ilvl w:val="0"/>
                <w:numId w:val="317"/>
              </w:numPr>
              <w:tabs>
                <w:tab w:pos="251" w:val="left" w:leader="none"/>
              </w:tabs>
              <w:spacing w:line="240" w:lineRule="atLeast" w:before="50" w:after="0"/>
              <w:ind w:left="250" w:right="251" w:hanging="171"/>
              <w:jc w:val="both"/>
              <w:rPr>
                <w:sz w:val="19"/>
              </w:rPr>
            </w:pPr>
            <w:r>
              <w:rPr>
                <w:sz w:val="19"/>
              </w:rPr>
              <w:t>beschreiben die Struktur von Aminosäuren- […]-Molekülen […].</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318"/>
              </w:numPr>
              <w:tabs>
                <w:tab w:pos="251" w:val="left" w:leader="none"/>
              </w:tabs>
              <w:spacing w:line="247" w:lineRule="auto" w:before="26" w:after="0"/>
              <w:ind w:left="250" w:right="234" w:hanging="171"/>
              <w:jc w:val="left"/>
              <w:rPr>
                <w:sz w:val="19"/>
              </w:rPr>
            </w:pPr>
            <w:r>
              <w:rPr>
                <w:sz w:val="19"/>
              </w:rPr>
              <w:t>identifizieren funktionelle Gruppen in Naturstoffen</w:t>
            </w:r>
            <w:r>
              <w:rPr>
                <w:spacing w:val="-26"/>
                <w:sz w:val="19"/>
              </w:rPr>
              <w:t> </w:t>
            </w:r>
            <w:r>
              <w:rPr>
                <w:sz w:val="19"/>
              </w:rPr>
              <w:t>und wenden Fachbegriffe</w:t>
            </w:r>
            <w:r>
              <w:rPr>
                <w:spacing w:val="-4"/>
                <w:sz w:val="19"/>
              </w:rPr>
              <w:t> </w:t>
            </w:r>
            <w:r>
              <w:rPr>
                <w:sz w:val="19"/>
              </w:rPr>
              <w:t>an.</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78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8.1.3 </w:t>
            </w:r>
            <w:r>
              <w:rPr>
                <w:sz w:val="19"/>
              </w:rPr>
              <w:t>Eigenschaften von Aminosäuren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410-411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319"/>
              </w:numPr>
              <w:tabs>
                <w:tab w:pos="251" w:val="left" w:leader="none"/>
              </w:tabs>
              <w:spacing w:line="247" w:lineRule="auto" w:before="26" w:after="0"/>
              <w:ind w:left="250" w:right="234" w:hanging="171"/>
              <w:jc w:val="left"/>
              <w:rPr>
                <w:sz w:val="19"/>
              </w:rPr>
            </w:pPr>
            <w:r>
              <w:rPr>
                <w:sz w:val="19"/>
              </w:rPr>
              <w:t>identifizieren funktionelle Gruppen in Naturstoffen</w:t>
            </w:r>
            <w:r>
              <w:rPr>
                <w:spacing w:val="-26"/>
                <w:sz w:val="19"/>
              </w:rPr>
              <w:t> </w:t>
            </w:r>
            <w:r>
              <w:rPr>
                <w:sz w:val="19"/>
              </w:rPr>
              <w:t>und wenden Fachbegriffe</w:t>
            </w:r>
            <w:r>
              <w:rPr>
                <w:spacing w:val="-4"/>
                <w:sz w:val="19"/>
              </w:rPr>
              <w:t> </w:t>
            </w:r>
            <w:r>
              <w:rPr>
                <w:sz w:val="19"/>
              </w:rPr>
              <w:t>an.</w:t>
            </w:r>
          </w:p>
          <w:p>
            <w:pPr>
              <w:pStyle w:val="TableParagraph"/>
              <w:numPr>
                <w:ilvl w:val="0"/>
                <w:numId w:val="319"/>
              </w:numPr>
              <w:tabs>
                <w:tab w:pos="251" w:val="left" w:leader="none"/>
              </w:tabs>
              <w:spacing w:line="247" w:lineRule="auto" w:before="50"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8.1.4 </w:t>
            </w:r>
            <w:r>
              <w:rPr>
                <w:sz w:val="19"/>
              </w:rPr>
              <w:t>Von der Aminosäure zum Peptid</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412</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numPr>
                <w:ilvl w:val="0"/>
                <w:numId w:val="320"/>
              </w:numPr>
              <w:tabs>
                <w:tab w:pos="251" w:val="left" w:leader="none"/>
              </w:tabs>
              <w:spacing w:line="240" w:lineRule="atLeast" w:before="26" w:after="0"/>
              <w:ind w:left="250" w:right="117" w:hanging="171"/>
              <w:jc w:val="left"/>
              <w:rPr>
                <w:b/>
                <w:sz w:val="19"/>
              </w:rPr>
            </w:pPr>
            <w:r>
              <w:rPr>
                <w:b/>
                <w:sz w:val="19"/>
              </w:rPr>
              <w:t>wenden ihre Kenntnisse zu Reaktionstypen auf die</w:t>
            </w:r>
            <w:r>
              <w:rPr>
                <w:b/>
                <w:spacing w:val="-14"/>
                <w:sz w:val="19"/>
              </w:rPr>
              <w:t> </w:t>
            </w:r>
            <w:r>
              <w:rPr>
                <w:b/>
                <w:sz w:val="19"/>
              </w:rPr>
              <w:t>Bildung von Polypeptiden an</w:t>
            </w:r>
            <w:r>
              <w:rPr>
                <w:b/>
                <w:spacing w:val="-4"/>
                <w:sz w:val="19"/>
              </w:rPr>
              <w:t> </w:t>
            </w:r>
            <w:r>
              <w:rPr>
                <w:b/>
                <w:sz w:val="19"/>
              </w:rPr>
              <w:t>(eA).</w:t>
            </w: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53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0" w:lineRule="atLeast" w:before="28"/>
              <w:ind w:left="513" w:right="50" w:hanging="434"/>
              <w:rPr>
                <w:sz w:val="19"/>
              </w:rPr>
            </w:pPr>
            <w:r>
              <w:rPr>
                <w:b/>
                <w:sz w:val="19"/>
              </w:rPr>
              <w:t>8.1.5 EK </w:t>
            </w:r>
            <w:r>
              <w:rPr>
                <w:sz w:val="19"/>
              </w:rPr>
              <w:t>Biologische Bedeu- tung der Aminosäuren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413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321"/>
              </w:numPr>
              <w:tabs>
                <w:tab w:pos="250" w:val="left" w:leader="none"/>
              </w:tabs>
              <w:spacing w:line="240" w:lineRule="atLeast" w:before="26" w:after="0"/>
              <w:ind w:left="249" w:right="223" w:hanging="171"/>
              <w:jc w:val="left"/>
              <w:rPr>
                <w:sz w:val="19"/>
              </w:rPr>
            </w:pPr>
            <w:r>
              <w:rPr>
                <w:sz w:val="19"/>
              </w:rPr>
              <w:t>beurteilen die Bedeutung</w:t>
            </w:r>
            <w:r>
              <w:rPr>
                <w:spacing w:val="-13"/>
                <w:sz w:val="19"/>
              </w:rPr>
              <w:t> </w:t>
            </w:r>
            <w:r>
              <w:rPr>
                <w:sz w:val="19"/>
              </w:rPr>
              <w:t>von Naturstoffen im</w:t>
            </w:r>
            <w:r>
              <w:rPr>
                <w:spacing w:val="-5"/>
                <w:sz w:val="19"/>
              </w:rPr>
              <w:t> </w:t>
            </w:r>
            <w:r>
              <w:rPr>
                <w:sz w:val="19"/>
              </w:rPr>
              <w:t>Alltag.</w:t>
            </w:r>
          </w:p>
        </w:tc>
      </w:tr>
    </w:tbl>
    <w:p>
      <w:pPr>
        <w:spacing w:after="0" w:line="240" w:lineRule="atLeast"/>
        <w:jc w:val="left"/>
        <w:rPr>
          <w:sz w:val="19"/>
        </w:rPr>
        <w:sectPr>
          <w:headerReference w:type="default" r:id="rId26"/>
          <w:footerReference w:type="default" r:id="rId27"/>
          <w:pgSz w:w="16840" w:h="11910" w:orient="landscape"/>
          <w:pgMar w:header="535" w:footer="323" w:top="1100" w:bottom="520" w:left="720" w:right="1100"/>
          <w:pgNumType w:start="36"/>
        </w:sectPr>
      </w:pPr>
    </w:p>
    <w:p>
      <w:pPr>
        <w:pStyle w:val="BodyText"/>
        <w:spacing w:before="7"/>
        <w:rPr>
          <w:b/>
          <w:sz w:val="11"/>
        </w:rPr>
      </w:pPr>
      <w:r>
        <w:rPr/>
        <w:pict>
          <v:rect style="position:absolute;margin-left:687.117981pt;margin-top:565.106995pt;width:154.772pt;height:30.169pt;mso-position-horizontal-relative:page;mso-position-vertical-relative:page;z-index:251702272"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2749" w:hRule="atLeast"/>
        </w:trPr>
        <w:tc>
          <w:tcPr>
            <w:tcW w:w="2324" w:type="dxa"/>
          </w:tcPr>
          <w:p>
            <w:pPr>
              <w:pStyle w:val="TableParagraph"/>
              <w:spacing w:line="247" w:lineRule="auto" w:before="36"/>
              <w:ind w:left="513" w:hanging="434"/>
              <w:rPr>
                <w:sz w:val="19"/>
              </w:rPr>
            </w:pPr>
            <w:r>
              <w:rPr>
                <w:b/>
                <w:sz w:val="19"/>
              </w:rPr>
              <w:t>8.1.6 </w:t>
            </w:r>
            <w:r>
              <w:rPr>
                <w:sz w:val="19"/>
              </w:rPr>
              <w:t>Proteine als Makro- moleküle (eA)</w:t>
            </w:r>
          </w:p>
        </w:tc>
        <w:tc>
          <w:tcPr>
            <w:tcW w:w="907" w:type="dxa"/>
          </w:tcPr>
          <w:p>
            <w:pPr>
              <w:pStyle w:val="TableParagraph"/>
              <w:spacing w:before="36"/>
              <w:ind w:left="115" w:right="104"/>
              <w:jc w:val="center"/>
              <w:rPr>
                <w:sz w:val="19"/>
              </w:rPr>
            </w:pPr>
            <w:r>
              <w:rPr>
                <w:sz w:val="19"/>
              </w:rPr>
              <w:t>414-415</w:t>
            </w:r>
          </w:p>
        </w:tc>
        <w:tc>
          <w:tcPr>
            <w:tcW w:w="2778" w:type="dxa"/>
          </w:tcPr>
          <w:p>
            <w:pPr>
              <w:pStyle w:val="TableParagraph"/>
              <w:numPr>
                <w:ilvl w:val="0"/>
                <w:numId w:val="322"/>
              </w:numPr>
              <w:tabs>
                <w:tab w:pos="251" w:val="left" w:leader="none"/>
              </w:tabs>
              <w:spacing w:line="247" w:lineRule="auto" w:before="26" w:after="0"/>
              <w:ind w:left="250" w:right="80" w:hanging="171"/>
              <w:jc w:val="left"/>
              <w:rPr>
                <w:sz w:val="19"/>
              </w:rPr>
            </w:pPr>
            <w:r>
              <w:rPr>
                <w:sz w:val="19"/>
              </w:rPr>
              <w:t>erklären Stoffeigenschaften neu eingeführter Stoffklassen mithilfe von </w:t>
            </w:r>
            <w:r>
              <w:rPr>
                <w:spacing w:val="-2"/>
                <w:sz w:val="19"/>
              </w:rPr>
              <w:t>inter- </w:t>
            </w:r>
            <w:r>
              <w:rPr>
                <w:sz w:val="19"/>
              </w:rPr>
              <w:t>und</w:t>
            </w:r>
            <w:r>
              <w:rPr>
                <w:spacing w:val="-17"/>
                <w:sz w:val="19"/>
              </w:rPr>
              <w:t> </w:t>
            </w:r>
            <w:r>
              <w:rPr>
                <w:sz w:val="19"/>
              </w:rPr>
              <w:t>intramo- lekularen Wechselwirkungen: London-Kräfte, Dipol-Dipol- Wechselwirkungen, Ionen- Dipol-Wechselwirkungen, Wasserstoffbrücken.</w:t>
            </w:r>
          </w:p>
          <w:p>
            <w:pPr>
              <w:pStyle w:val="TableParagraph"/>
              <w:numPr>
                <w:ilvl w:val="0"/>
                <w:numId w:val="322"/>
              </w:numPr>
              <w:tabs>
                <w:tab w:pos="251" w:val="left" w:leader="none"/>
              </w:tabs>
              <w:spacing w:line="240" w:lineRule="atLeast" w:before="55" w:after="0"/>
              <w:ind w:left="250" w:right="248" w:hanging="171"/>
              <w:jc w:val="both"/>
              <w:rPr>
                <w:b/>
                <w:sz w:val="19"/>
              </w:rPr>
            </w:pPr>
            <w:r>
              <w:rPr>
                <w:b/>
                <w:sz w:val="19"/>
              </w:rPr>
              <w:t>beschreiben</w:t>
            </w:r>
            <w:r>
              <w:rPr>
                <w:b/>
                <w:spacing w:val="-17"/>
                <w:sz w:val="19"/>
              </w:rPr>
              <w:t> </w:t>
            </w:r>
            <w:r>
              <w:rPr>
                <w:b/>
                <w:sz w:val="19"/>
              </w:rPr>
              <w:t>intramolekulare Wechselwirkungen in einem Protein-Molekül</w:t>
            </w:r>
            <w:r>
              <w:rPr>
                <w:b/>
                <w:spacing w:val="-3"/>
                <w:sz w:val="19"/>
              </w:rPr>
              <w:t> </w:t>
            </w:r>
            <w:r>
              <w:rPr>
                <w:b/>
                <w:sz w:val="19"/>
              </w:rPr>
              <w:t>(eA).</w:t>
            </w:r>
          </w:p>
        </w:tc>
        <w:tc>
          <w:tcPr>
            <w:tcW w:w="2835" w:type="dxa"/>
          </w:tcPr>
          <w:p>
            <w:pPr>
              <w:pStyle w:val="TableParagraph"/>
              <w:rPr>
                <w:rFonts w:ascii="Times New Roman"/>
                <w:sz w:val="18"/>
              </w:rPr>
            </w:pPr>
          </w:p>
        </w:tc>
        <w:tc>
          <w:tcPr>
            <w:tcW w:w="2722" w:type="dxa"/>
          </w:tcPr>
          <w:p>
            <w:pPr>
              <w:pStyle w:val="TableParagraph"/>
              <w:numPr>
                <w:ilvl w:val="0"/>
                <w:numId w:val="323"/>
              </w:numPr>
              <w:tabs>
                <w:tab w:pos="251" w:val="left" w:leader="none"/>
              </w:tabs>
              <w:spacing w:line="247" w:lineRule="auto" w:before="26" w:after="0"/>
              <w:ind w:left="250" w:right="276" w:hanging="171"/>
              <w:jc w:val="left"/>
              <w:rPr>
                <w:b/>
                <w:sz w:val="19"/>
              </w:rPr>
            </w:pPr>
            <w:r>
              <w:rPr>
                <w:b/>
                <w:sz w:val="19"/>
              </w:rPr>
              <w:t>wenden Fachbegriffe zu inter- und</w:t>
            </w:r>
            <w:r>
              <w:rPr>
                <w:b/>
                <w:spacing w:val="-24"/>
                <w:sz w:val="19"/>
              </w:rPr>
              <w:t> </w:t>
            </w:r>
            <w:r>
              <w:rPr>
                <w:b/>
                <w:sz w:val="19"/>
              </w:rPr>
              <w:t>intramolekularen Wechselwirkungen an</w:t>
            </w:r>
            <w:r>
              <w:rPr>
                <w:b/>
                <w:spacing w:val="-17"/>
                <w:sz w:val="19"/>
              </w:rPr>
              <w:t> </w:t>
            </w:r>
            <w:r>
              <w:rPr>
                <w:b/>
                <w:sz w:val="19"/>
              </w:rPr>
              <w:t>(eA).</w:t>
            </w:r>
          </w:p>
        </w:tc>
        <w:tc>
          <w:tcPr>
            <w:tcW w:w="2779" w:type="dxa"/>
          </w:tcPr>
          <w:p>
            <w:pPr>
              <w:pStyle w:val="TableParagraph"/>
              <w:rPr>
                <w:rFonts w:ascii="Times New Roman"/>
                <w:sz w:val="18"/>
              </w:rPr>
            </w:pPr>
          </w:p>
        </w:tc>
      </w:tr>
      <w:tr>
        <w:trPr>
          <w:trHeight w:val="1012" w:hRule="atLeast"/>
        </w:trPr>
        <w:tc>
          <w:tcPr>
            <w:tcW w:w="2324" w:type="dxa"/>
          </w:tcPr>
          <w:p>
            <w:pPr>
              <w:pStyle w:val="TableParagraph"/>
              <w:spacing w:line="247" w:lineRule="auto" w:before="36"/>
              <w:ind w:left="513" w:right="396" w:hanging="434"/>
              <w:jc w:val="both"/>
              <w:rPr>
                <w:sz w:val="19"/>
              </w:rPr>
            </w:pPr>
            <w:r>
              <w:rPr>
                <w:b/>
                <w:sz w:val="19"/>
              </w:rPr>
              <w:t>8.1.7 EK</w:t>
            </w:r>
            <w:r>
              <w:rPr>
                <w:b/>
                <w:spacing w:val="-15"/>
                <w:sz w:val="19"/>
              </w:rPr>
              <w:t> </w:t>
            </w:r>
            <w:r>
              <w:rPr>
                <w:sz w:val="19"/>
              </w:rPr>
              <w:t>Struktur-Eigen- schafts-Prinzip</w:t>
            </w:r>
            <w:r>
              <w:rPr>
                <w:spacing w:val="-11"/>
                <w:sz w:val="19"/>
              </w:rPr>
              <w:t> </w:t>
            </w:r>
            <w:r>
              <w:rPr>
                <w:sz w:val="19"/>
              </w:rPr>
              <w:t>bei Eiweißen</w:t>
            </w:r>
            <w:r>
              <w:rPr>
                <w:spacing w:val="-1"/>
                <w:sz w:val="19"/>
              </w:rPr>
              <w:t> </w:t>
            </w:r>
            <w:r>
              <w:rPr>
                <w:sz w:val="19"/>
              </w:rPr>
              <w:t>(eA)</w:t>
            </w:r>
          </w:p>
        </w:tc>
        <w:tc>
          <w:tcPr>
            <w:tcW w:w="907" w:type="dxa"/>
          </w:tcPr>
          <w:p>
            <w:pPr>
              <w:pStyle w:val="TableParagraph"/>
              <w:spacing w:before="36"/>
              <w:ind w:left="115" w:right="104"/>
              <w:jc w:val="center"/>
              <w:rPr>
                <w:sz w:val="19"/>
              </w:rPr>
            </w:pPr>
            <w:r>
              <w:rPr>
                <w:sz w:val="19"/>
              </w:rPr>
              <w:t>416</w:t>
            </w:r>
          </w:p>
        </w:tc>
        <w:tc>
          <w:tcPr>
            <w:tcW w:w="2778" w:type="dxa"/>
          </w:tcPr>
          <w:p>
            <w:pPr>
              <w:pStyle w:val="TableParagraph"/>
              <w:numPr>
                <w:ilvl w:val="0"/>
                <w:numId w:val="324"/>
              </w:numPr>
              <w:tabs>
                <w:tab w:pos="251" w:val="left" w:leader="none"/>
              </w:tabs>
              <w:spacing w:line="247" w:lineRule="auto" w:before="26" w:after="0"/>
              <w:ind w:left="250" w:right="248" w:hanging="171"/>
              <w:jc w:val="both"/>
              <w:rPr>
                <w:b/>
                <w:sz w:val="19"/>
              </w:rPr>
            </w:pPr>
            <w:r>
              <w:rPr>
                <w:b/>
                <w:sz w:val="19"/>
              </w:rPr>
              <w:t>beschreiben</w:t>
            </w:r>
            <w:r>
              <w:rPr>
                <w:b/>
                <w:spacing w:val="-17"/>
                <w:sz w:val="19"/>
              </w:rPr>
              <w:t> </w:t>
            </w:r>
            <w:r>
              <w:rPr>
                <w:b/>
                <w:sz w:val="19"/>
              </w:rPr>
              <w:t>intramolekulare Wechselwirkungen in einem Protein-Molekül</w:t>
            </w:r>
            <w:r>
              <w:rPr>
                <w:b/>
                <w:spacing w:val="-3"/>
                <w:sz w:val="19"/>
              </w:rPr>
              <w:t> </w:t>
            </w:r>
            <w:r>
              <w:rPr>
                <w:b/>
                <w:sz w:val="19"/>
              </w:rPr>
              <w:t>(eA).</w:t>
            </w:r>
          </w:p>
        </w:tc>
        <w:tc>
          <w:tcPr>
            <w:tcW w:w="2835" w:type="dxa"/>
          </w:tcPr>
          <w:p>
            <w:pPr>
              <w:pStyle w:val="TableParagraph"/>
              <w:rPr>
                <w:rFonts w:ascii="Times New Roman"/>
                <w:sz w:val="18"/>
              </w:rPr>
            </w:pPr>
          </w:p>
        </w:tc>
        <w:tc>
          <w:tcPr>
            <w:tcW w:w="2722" w:type="dxa"/>
          </w:tcPr>
          <w:p>
            <w:pPr>
              <w:pStyle w:val="TableParagraph"/>
              <w:numPr>
                <w:ilvl w:val="0"/>
                <w:numId w:val="325"/>
              </w:numPr>
              <w:tabs>
                <w:tab w:pos="251" w:val="left" w:leader="none"/>
              </w:tabs>
              <w:spacing w:line="247" w:lineRule="auto" w:before="26" w:after="0"/>
              <w:ind w:left="250" w:right="78" w:hanging="171"/>
              <w:jc w:val="left"/>
              <w:rPr>
                <w:sz w:val="19"/>
              </w:rPr>
            </w:pPr>
            <w:r>
              <w:rPr>
                <w:sz w:val="19"/>
              </w:rPr>
              <w:t>stellen die Zusammenhänge zwischen Molekülstruktur und </w:t>
            </w:r>
            <w:r>
              <w:rPr>
                <w:w w:val="95"/>
                <w:sz w:val="19"/>
              </w:rPr>
              <w:t>Stoffeigenschaft fachsprachlich </w:t>
            </w:r>
            <w:r>
              <w:rPr>
                <w:spacing w:val="-6"/>
                <w:sz w:val="19"/>
              </w:rPr>
              <w:t>dar.</w:t>
            </w:r>
          </w:p>
        </w:tc>
        <w:tc>
          <w:tcPr>
            <w:tcW w:w="2779" w:type="dxa"/>
          </w:tcPr>
          <w:p>
            <w:pPr>
              <w:pStyle w:val="TableParagraph"/>
              <w:numPr>
                <w:ilvl w:val="0"/>
                <w:numId w:val="326"/>
              </w:numPr>
              <w:tabs>
                <w:tab w:pos="250" w:val="left" w:leader="none"/>
              </w:tabs>
              <w:spacing w:line="247" w:lineRule="auto" w:before="26" w:after="0"/>
              <w:ind w:left="249" w:right="223" w:hanging="171"/>
              <w:jc w:val="left"/>
              <w:rPr>
                <w:sz w:val="19"/>
              </w:rPr>
            </w:pPr>
            <w:r>
              <w:rPr>
                <w:sz w:val="19"/>
              </w:rPr>
              <w:t>beurteilen die Bedeutung</w:t>
            </w:r>
            <w:r>
              <w:rPr>
                <w:spacing w:val="-13"/>
                <w:sz w:val="19"/>
              </w:rPr>
              <w:t> </w:t>
            </w:r>
            <w:r>
              <w:rPr>
                <w:sz w:val="19"/>
              </w:rPr>
              <w:t>von Naturstoffen im</w:t>
            </w:r>
            <w:r>
              <w:rPr>
                <w:spacing w:val="-5"/>
                <w:sz w:val="19"/>
              </w:rPr>
              <w:t> </w:t>
            </w:r>
            <w:r>
              <w:rPr>
                <w:sz w:val="19"/>
              </w:rPr>
              <w:t>Alltag.</w:t>
            </w:r>
          </w:p>
        </w:tc>
      </w:tr>
      <w:tr>
        <w:trPr>
          <w:trHeight w:val="772" w:hRule="atLeast"/>
        </w:trPr>
        <w:tc>
          <w:tcPr>
            <w:tcW w:w="2324" w:type="dxa"/>
          </w:tcPr>
          <w:p>
            <w:pPr>
              <w:pStyle w:val="TableParagraph"/>
              <w:spacing w:line="247" w:lineRule="auto" w:before="36"/>
              <w:ind w:left="513" w:right="193" w:hanging="434"/>
              <w:rPr>
                <w:sz w:val="19"/>
              </w:rPr>
            </w:pPr>
            <w:r>
              <w:rPr>
                <w:b/>
                <w:sz w:val="19"/>
              </w:rPr>
              <w:t>8.1.8 EK </w:t>
            </w:r>
            <w:r>
              <w:rPr>
                <w:sz w:val="19"/>
              </w:rPr>
              <w:t>Biochemie im Fri- seursalon (eA)</w:t>
            </w:r>
          </w:p>
        </w:tc>
        <w:tc>
          <w:tcPr>
            <w:tcW w:w="907" w:type="dxa"/>
          </w:tcPr>
          <w:p>
            <w:pPr>
              <w:pStyle w:val="TableParagraph"/>
              <w:spacing w:before="36"/>
              <w:ind w:left="115" w:right="104"/>
              <w:jc w:val="center"/>
              <w:rPr>
                <w:sz w:val="19"/>
              </w:rPr>
            </w:pPr>
            <w:r>
              <w:rPr>
                <w:sz w:val="19"/>
              </w:rPr>
              <w:t>417</w:t>
            </w:r>
          </w:p>
        </w:tc>
        <w:tc>
          <w:tcPr>
            <w:tcW w:w="2778" w:type="dxa"/>
          </w:tcPr>
          <w:p>
            <w:pPr>
              <w:pStyle w:val="TableParagraph"/>
              <w:numPr>
                <w:ilvl w:val="0"/>
                <w:numId w:val="327"/>
              </w:numPr>
              <w:tabs>
                <w:tab w:pos="251" w:val="left" w:leader="none"/>
              </w:tabs>
              <w:spacing w:line="240" w:lineRule="atLeast" w:before="26" w:after="0"/>
              <w:ind w:left="250" w:right="248" w:hanging="171"/>
              <w:jc w:val="both"/>
              <w:rPr>
                <w:b/>
                <w:sz w:val="19"/>
              </w:rPr>
            </w:pPr>
            <w:r>
              <w:rPr>
                <w:b/>
                <w:sz w:val="19"/>
              </w:rPr>
              <w:t>beschreiben</w:t>
            </w:r>
            <w:r>
              <w:rPr>
                <w:b/>
                <w:spacing w:val="-17"/>
                <w:sz w:val="19"/>
              </w:rPr>
              <w:t> </w:t>
            </w:r>
            <w:r>
              <w:rPr>
                <w:b/>
                <w:sz w:val="19"/>
              </w:rPr>
              <w:t>intramolekulare Wechselwirkungen in einem Protein-Molekül</w:t>
            </w:r>
            <w:r>
              <w:rPr>
                <w:b/>
                <w:spacing w:val="-3"/>
                <w:sz w:val="19"/>
              </w:rPr>
              <w:t> </w:t>
            </w:r>
            <w:r>
              <w:rPr>
                <w:b/>
                <w:sz w:val="19"/>
              </w:rPr>
              <w:t>(eA).</w:t>
            </w:r>
          </w:p>
        </w:tc>
        <w:tc>
          <w:tcPr>
            <w:tcW w:w="2835" w:type="dxa"/>
          </w:tcPr>
          <w:p>
            <w:pPr>
              <w:pStyle w:val="TableParagraph"/>
              <w:numPr>
                <w:ilvl w:val="0"/>
                <w:numId w:val="328"/>
              </w:numPr>
              <w:tabs>
                <w:tab w:pos="251" w:val="left" w:leader="none"/>
              </w:tabs>
              <w:spacing w:line="240" w:lineRule="atLeast" w:before="26" w:after="0"/>
              <w:ind w:left="250" w:right="117" w:hanging="171"/>
              <w:jc w:val="left"/>
              <w:rPr>
                <w:b/>
                <w:sz w:val="19"/>
              </w:rPr>
            </w:pPr>
            <w:r>
              <w:rPr>
                <w:b/>
                <w:sz w:val="19"/>
              </w:rPr>
              <w:t>wenden ihre Kenntnisse zu Reaktionstypen auf die</w:t>
            </w:r>
            <w:r>
              <w:rPr>
                <w:b/>
                <w:spacing w:val="-14"/>
                <w:sz w:val="19"/>
              </w:rPr>
              <w:t> </w:t>
            </w:r>
            <w:r>
              <w:rPr>
                <w:b/>
                <w:sz w:val="19"/>
              </w:rPr>
              <w:t>Bildung von Polypeptiden an</w:t>
            </w:r>
            <w:r>
              <w:rPr>
                <w:b/>
                <w:spacing w:val="-4"/>
                <w:sz w:val="19"/>
              </w:rPr>
              <w:t> </w:t>
            </w:r>
            <w:r>
              <w:rPr>
                <w:b/>
                <w:sz w:val="19"/>
              </w:rPr>
              <w:t>(eA).</w:t>
            </w:r>
          </w:p>
        </w:tc>
        <w:tc>
          <w:tcPr>
            <w:tcW w:w="2722" w:type="dxa"/>
          </w:tcPr>
          <w:p>
            <w:pPr>
              <w:pStyle w:val="TableParagraph"/>
              <w:rPr>
                <w:rFonts w:ascii="Times New Roman"/>
                <w:sz w:val="18"/>
              </w:rPr>
            </w:pPr>
          </w:p>
        </w:tc>
        <w:tc>
          <w:tcPr>
            <w:tcW w:w="2779" w:type="dxa"/>
          </w:tcPr>
          <w:p>
            <w:pPr>
              <w:pStyle w:val="TableParagraph"/>
              <w:numPr>
                <w:ilvl w:val="0"/>
                <w:numId w:val="329"/>
              </w:numPr>
              <w:tabs>
                <w:tab w:pos="250" w:val="left" w:leader="none"/>
              </w:tabs>
              <w:spacing w:line="247" w:lineRule="auto" w:before="26" w:after="0"/>
              <w:ind w:left="249" w:right="223" w:hanging="171"/>
              <w:jc w:val="left"/>
              <w:rPr>
                <w:sz w:val="19"/>
              </w:rPr>
            </w:pPr>
            <w:r>
              <w:rPr>
                <w:sz w:val="19"/>
              </w:rPr>
              <w:t>beurteilen die Bedeutung</w:t>
            </w:r>
            <w:r>
              <w:rPr>
                <w:spacing w:val="-13"/>
                <w:sz w:val="19"/>
              </w:rPr>
              <w:t> </w:t>
            </w:r>
            <w:r>
              <w:rPr>
                <w:sz w:val="19"/>
              </w:rPr>
              <w:t>von Naturstoffen im</w:t>
            </w:r>
            <w:r>
              <w:rPr>
                <w:spacing w:val="-5"/>
                <w:sz w:val="19"/>
              </w:rPr>
              <w:t> </w:t>
            </w:r>
            <w:r>
              <w:rPr>
                <w:sz w:val="19"/>
              </w:rPr>
              <w:t>Alltag.</w:t>
            </w:r>
          </w:p>
        </w:tc>
      </w:tr>
      <w:tr>
        <w:trPr>
          <w:trHeight w:val="292" w:hRule="atLeast"/>
        </w:trPr>
        <w:tc>
          <w:tcPr>
            <w:tcW w:w="14345" w:type="dxa"/>
            <w:gridSpan w:val="6"/>
            <w:shd w:val="clear" w:color="auto" w:fill="DAEEF3"/>
          </w:tcPr>
          <w:p>
            <w:pPr>
              <w:pStyle w:val="TableParagraph"/>
              <w:spacing w:before="36"/>
              <w:ind w:left="80"/>
              <w:rPr>
                <w:b/>
                <w:sz w:val="19"/>
              </w:rPr>
            </w:pPr>
            <w:r>
              <w:rPr>
                <w:b/>
                <w:sz w:val="19"/>
              </w:rPr>
              <w:t>8.2 Struktur und Eigenschaften von Kunststoffen</w:t>
            </w:r>
          </w:p>
        </w:tc>
      </w:tr>
      <w:tr>
        <w:trPr>
          <w:trHeight w:val="532" w:hRule="atLeast"/>
        </w:trPr>
        <w:tc>
          <w:tcPr>
            <w:tcW w:w="2324" w:type="dxa"/>
          </w:tcPr>
          <w:p>
            <w:pPr>
              <w:pStyle w:val="TableParagraph"/>
              <w:spacing w:before="36"/>
              <w:ind w:left="80"/>
              <w:rPr>
                <w:sz w:val="19"/>
              </w:rPr>
            </w:pPr>
            <w:r>
              <w:rPr>
                <w:b/>
                <w:sz w:val="19"/>
              </w:rPr>
              <w:t>8.2.1 </w:t>
            </w:r>
            <w:r>
              <w:rPr>
                <w:sz w:val="19"/>
              </w:rPr>
              <w:t>Versuche und Material</w:t>
            </w:r>
          </w:p>
        </w:tc>
        <w:tc>
          <w:tcPr>
            <w:tcW w:w="907" w:type="dxa"/>
          </w:tcPr>
          <w:p>
            <w:pPr>
              <w:pStyle w:val="TableParagraph"/>
              <w:spacing w:before="36"/>
              <w:ind w:left="115" w:right="104"/>
              <w:jc w:val="center"/>
              <w:rPr>
                <w:sz w:val="19"/>
              </w:rPr>
            </w:pPr>
            <w:r>
              <w:rPr>
                <w:sz w:val="19"/>
              </w:rPr>
              <w:t>418-419</w:t>
            </w:r>
          </w:p>
        </w:tc>
        <w:tc>
          <w:tcPr>
            <w:tcW w:w="2778" w:type="dxa"/>
          </w:tcPr>
          <w:p>
            <w:pPr>
              <w:pStyle w:val="TableParagraph"/>
              <w:rPr>
                <w:rFonts w:ascii="Times New Roman"/>
                <w:sz w:val="18"/>
              </w:rPr>
            </w:pPr>
          </w:p>
        </w:tc>
        <w:tc>
          <w:tcPr>
            <w:tcW w:w="2835" w:type="dxa"/>
          </w:tcPr>
          <w:p>
            <w:pPr>
              <w:pStyle w:val="TableParagraph"/>
              <w:numPr>
                <w:ilvl w:val="0"/>
                <w:numId w:val="330"/>
              </w:numPr>
              <w:tabs>
                <w:tab w:pos="251" w:val="left" w:leader="none"/>
              </w:tabs>
              <w:spacing w:line="240" w:lineRule="atLeast" w:before="26" w:after="0"/>
              <w:ind w:left="250" w:right="350" w:hanging="171"/>
              <w:jc w:val="left"/>
              <w:rPr>
                <w:sz w:val="19"/>
              </w:rPr>
            </w:pPr>
            <w:r>
              <w:rPr>
                <w:sz w:val="19"/>
              </w:rPr>
              <w:t>entwickeln chemische </w:t>
            </w:r>
            <w:r>
              <w:rPr>
                <w:spacing w:val="-4"/>
                <w:sz w:val="19"/>
              </w:rPr>
              <w:t>Frage- </w:t>
            </w:r>
            <w:r>
              <w:rPr>
                <w:sz w:val="19"/>
              </w:rPr>
              <w:t>stellungen zu</w:t>
            </w:r>
            <w:r>
              <w:rPr>
                <w:spacing w:val="-13"/>
                <w:sz w:val="19"/>
              </w:rPr>
              <w:t> </w:t>
            </w:r>
            <w:r>
              <w:rPr>
                <w:sz w:val="19"/>
              </w:rPr>
              <w:t>Kunststoffen.</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r>
        <w:trPr>
          <w:trHeight w:val="1069" w:hRule="atLeast"/>
        </w:trPr>
        <w:tc>
          <w:tcPr>
            <w:tcW w:w="2324" w:type="dxa"/>
          </w:tcPr>
          <w:p>
            <w:pPr>
              <w:pStyle w:val="TableParagraph"/>
              <w:spacing w:line="247" w:lineRule="auto" w:before="36"/>
              <w:ind w:left="513" w:hanging="434"/>
              <w:rPr>
                <w:sz w:val="19"/>
              </w:rPr>
            </w:pPr>
            <w:r>
              <w:rPr>
                <w:b/>
                <w:sz w:val="19"/>
              </w:rPr>
              <w:t>8.2.2 </w:t>
            </w:r>
            <w:r>
              <w:rPr>
                <w:sz w:val="19"/>
              </w:rPr>
              <w:t>Eigenschaften der Kunststoffe</w:t>
            </w:r>
          </w:p>
        </w:tc>
        <w:tc>
          <w:tcPr>
            <w:tcW w:w="907" w:type="dxa"/>
          </w:tcPr>
          <w:p>
            <w:pPr>
              <w:pStyle w:val="TableParagraph"/>
              <w:spacing w:before="36"/>
              <w:ind w:left="115" w:right="104"/>
              <w:jc w:val="center"/>
              <w:rPr>
                <w:sz w:val="19"/>
              </w:rPr>
            </w:pPr>
            <w:r>
              <w:rPr>
                <w:sz w:val="19"/>
              </w:rPr>
              <w:t>420-421</w:t>
            </w:r>
          </w:p>
        </w:tc>
        <w:tc>
          <w:tcPr>
            <w:tcW w:w="2778" w:type="dxa"/>
          </w:tcPr>
          <w:p>
            <w:pPr>
              <w:pStyle w:val="TableParagraph"/>
              <w:numPr>
                <w:ilvl w:val="0"/>
                <w:numId w:val="331"/>
              </w:numPr>
              <w:tabs>
                <w:tab w:pos="251" w:val="left" w:leader="none"/>
              </w:tabs>
              <w:spacing w:line="247" w:lineRule="auto" w:before="26" w:after="0"/>
              <w:ind w:left="250" w:right="175" w:hanging="171"/>
              <w:jc w:val="left"/>
              <w:rPr>
                <w:sz w:val="19"/>
              </w:rPr>
            </w:pPr>
            <w:r>
              <w:rPr>
                <w:sz w:val="19"/>
              </w:rPr>
              <w:t>erklären die Eigenschaften</w:t>
            </w:r>
            <w:r>
              <w:rPr>
                <w:spacing w:val="-20"/>
                <w:sz w:val="19"/>
              </w:rPr>
              <w:t> </w:t>
            </w:r>
            <w:r>
              <w:rPr>
                <w:sz w:val="19"/>
              </w:rPr>
              <w:t>der drei Kunststofftypen anhand der</w:t>
            </w:r>
            <w:r>
              <w:rPr>
                <w:spacing w:val="-3"/>
                <w:sz w:val="19"/>
              </w:rPr>
              <w:t> </w:t>
            </w:r>
            <w:r>
              <w:rPr>
                <w:sz w:val="19"/>
              </w:rPr>
              <w:t>Molekülstruktur.</w:t>
            </w:r>
          </w:p>
        </w:tc>
        <w:tc>
          <w:tcPr>
            <w:tcW w:w="2835" w:type="dxa"/>
          </w:tcPr>
          <w:p>
            <w:pPr>
              <w:pStyle w:val="TableParagraph"/>
              <w:rPr>
                <w:rFonts w:ascii="Times New Roman"/>
                <w:sz w:val="18"/>
              </w:rPr>
            </w:pPr>
          </w:p>
        </w:tc>
        <w:tc>
          <w:tcPr>
            <w:tcW w:w="2722" w:type="dxa"/>
          </w:tcPr>
          <w:p>
            <w:pPr>
              <w:pStyle w:val="TableParagraph"/>
              <w:numPr>
                <w:ilvl w:val="0"/>
                <w:numId w:val="332"/>
              </w:numPr>
              <w:tabs>
                <w:tab w:pos="251" w:val="left" w:leader="none"/>
              </w:tabs>
              <w:spacing w:line="247" w:lineRule="auto" w:before="26" w:after="0"/>
              <w:ind w:left="250" w:right="83" w:hanging="171"/>
              <w:jc w:val="left"/>
              <w:rPr>
                <w:sz w:val="19"/>
              </w:rPr>
            </w:pPr>
            <w:r>
              <w:rPr>
                <w:sz w:val="19"/>
              </w:rPr>
              <w:t>nutzen ihre Fachkenntnisse</w:t>
            </w:r>
            <w:r>
              <w:rPr>
                <w:spacing w:val="-28"/>
                <w:sz w:val="19"/>
              </w:rPr>
              <w:t> </w:t>
            </w:r>
            <w:r>
              <w:rPr>
                <w:sz w:val="19"/>
              </w:rPr>
              <w:t>zur Erklärung der Funktionalität ausgewählter</w:t>
            </w:r>
            <w:r>
              <w:rPr>
                <w:spacing w:val="-4"/>
                <w:sz w:val="19"/>
              </w:rPr>
              <w:t> </w:t>
            </w:r>
            <w:r>
              <w:rPr>
                <w:sz w:val="19"/>
              </w:rPr>
              <w:t>Kunststoffe.</w:t>
            </w:r>
          </w:p>
        </w:tc>
        <w:tc>
          <w:tcPr>
            <w:tcW w:w="2779" w:type="dxa"/>
          </w:tcPr>
          <w:p>
            <w:pPr>
              <w:pStyle w:val="TableParagraph"/>
              <w:rPr>
                <w:rFonts w:ascii="Times New Roman"/>
                <w:sz w:val="18"/>
              </w:rPr>
            </w:pPr>
          </w:p>
        </w:tc>
      </w:tr>
      <w:tr>
        <w:trPr>
          <w:trHeight w:val="772" w:hRule="atLeast"/>
        </w:trPr>
        <w:tc>
          <w:tcPr>
            <w:tcW w:w="2324" w:type="dxa"/>
          </w:tcPr>
          <w:p>
            <w:pPr>
              <w:pStyle w:val="TableParagraph"/>
              <w:spacing w:line="247" w:lineRule="auto" w:before="36"/>
              <w:ind w:left="513" w:hanging="434"/>
              <w:rPr>
                <w:sz w:val="19"/>
              </w:rPr>
            </w:pPr>
            <w:r>
              <w:rPr>
                <w:b/>
                <w:sz w:val="19"/>
              </w:rPr>
              <w:t>8.2.3 </w:t>
            </w:r>
            <w:r>
              <w:rPr>
                <w:sz w:val="19"/>
              </w:rPr>
              <w:t>Thermisches Verhal- ten von Kunststoffen</w:t>
            </w:r>
          </w:p>
        </w:tc>
        <w:tc>
          <w:tcPr>
            <w:tcW w:w="907" w:type="dxa"/>
          </w:tcPr>
          <w:p>
            <w:pPr>
              <w:pStyle w:val="TableParagraph"/>
              <w:spacing w:before="36"/>
              <w:ind w:left="115" w:right="104"/>
              <w:jc w:val="center"/>
              <w:rPr>
                <w:sz w:val="19"/>
              </w:rPr>
            </w:pPr>
            <w:r>
              <w:rPr>
                <w:sz w:val="19"/>
              </w:rPr>
              <w:t>422-423</w:t>
            </w:r>
          </w:p>
        </w:tc>
        <w:tc>
          <w:tcPr>
            <w:tcW w:w="2778" w:type="dxa"/>
          </w:tcPr>
          <w:p>
            <w:pPr>
              <w:pStyle w:val="TableParagraph"/>
              <w:numPr>
                <w:ilvl w:val="0"/>
                <w:numId w:val="333"/>
              </w:numPr>
              <w:tabs>
                <w:tab w:pos="251" w:val="left" w:leader="none"/>
              </w:tabs>
              <w:spacing w:line="240" w:lineRule="atLeast" w:before="26" w:after="0"/>
              <w:ind w:left="250" w:right="109" w:hanging="171"/>
              <w:jc w:val="left"/>
              <w:rPr>
                <w:sz w:val="19"/>
              </w:rPr>
            </w:pPr>
            <w:r>
              <w:rPr>
                <w:spacing w:val="-2"/>
                <w:sz w:val="19"/>
              </w:rPr>
              <w:t>teilen </w:t>
            </w:r>
            <w:r>
              <w:rPr>
                <w:spacing w:val="-4"/>
                <w:sz w:val="19"/>
              </w:rPr>
              <w:t>Kunststoffe </w:t>
            </w:r>
            <w:r>
              <w:rPr>
                <w:sz w:val="19"/>
              </w:rPr>
              <w:t>in </w:t>
            </w:r>
            <w:r>
              <w:rPr>
                <w:spacing w:val="-3"/>
                <w:sz w:val="19"/>
              </w:rPr>
              <w:t>Duroplaste, </w:t>
            </w:r>
            <w:r>
              <w:rPr>
                <w:sz w:val="19"/>
              </w:rPr>
              <w:t>Thermoplaste und Elastomere ein.</w:t>
            </w:r>
          </w:p>
        </w:tc>
        <w:tc>
          <w:tcPr>
            <w:tcW w:w="2835" w:type="dxa"/>
          </w:tcPr>
          <w:p>
            <w:pPr>
              <w:pStyle w:val="TableParagraph"/>
              <w:rPr>
                <w:rFonts w:ascii="Times New Roman"/>
                <w:sz w:val="18"/>
              </w:rPr>
            </w:pPr>
          </w:p>
        </w:tc>
        <w:tc>
          <w:tcPr>
            <w:tcW w:w="2722" w:type="dxa"/>
          </w:tcPr>
          <w:p>
            <w:pPr>
              <w:pStyle w:val="TableParagraph"/>
              <w:numPr>
                <w:ilvl w:val="0"/>
                <w:numId w:val="334"/>
              </w:numPr>
              <w:tabs>
                <w:tab w:pos="251" w:val="left" w:leader="none"/>
              </w:tabs>
              <w:spacing w:line="240" w:lineRule="atLeast" w:before="26" w:after="0"/>
              <w:ind w:left="250" w:right="83" w:hanging="171"/>
              <w:jc w:val="left"/>
              <w:rPr>
                <w:sz w:val="19"/>
              </w:rPr>
            </w:pPr>
            <w:r>
              <w:rPr>
                <w:sz w:val="19"/>
              </w:rPr>
              <w:t>nutzen ihre Fachkenntnisse</w:t>
            </w:r>
            <w:r>
              <w:rPr>
                <w:spacing w:val="-28"/>
                <w:sz w:val="19"/>
              </w:rPr>
              <w:t> </w:t>
            </w:r>
            <w:r>
              <w:rPr>
                <w:sz w:val="19"/>
              </w:rPr>
              <w:t>zur Erklärung der Funktionalität ausgewählter</w:t>
            </w:r>
            <w:r>
              <w:rPr>
                <w:spacing w:val="-4"/>
                <w:sz w:val="19"/>
              </w:rPr>
              <w:t> </w:t>
            </w:r>
            <w:r>
              <w:rPr>
                <w:sz w:val="19"/>
              </w:rPr>
              <w:t>Kunststoffe.</w:t>
            </w:r>
          </w:p>
        </w:tc>
        <w:tc>
          <w:tcPr>
            <w:tcW w:w="2779" w:type="dxa"/>
          </w:tcPr>
          <w:p>
            <w:pPr>
              <w:pStyle w:val="TableParagraph"/>
              <w:rPr>
                <w:rFonts w:ascii="Times New Roman"/>
                <w:sz w:val="18"/>
              </w:rPr>
            </w:pPr>
          </w:p>
        </w:tc>
      </w:tr>
      <w:tr>
        <w:trPr>
          <w:trHeight w:val="1012" w:hRule="atLeast"/>
        </w:trPr>
        <w:tc>
          <w:tcPr>
            <w:tcW w:w="2324" w:type="dxa"/>
          </w:tcPr>
          <w:p>
            <w:pPr>
              <w:pStyle w:val="TableParagraph"/>
              <w:spacing w:line="247" w:lineRule="auto" w:before="36"/>
              <w:ind w:left="513" w:hanging="434"/>
              <w:rPr>
                <w:sz w:val="19"/>
              </w:rPr>
            </w:pPr>
            <w:r>
              <w:rPr>
                <w:b/>
                <w:sz w:val="19"/>
              </w:rPr>
              <w:t>8.2.4 </w:t>
            </w:r>
            <w:r>
              <w:rPr>
                <w:sz w:val="19"/>
              </w:rPr>
              <w:t>Die Verarbeitung und das Recycling von Kunststoffen</w:t>
            </w:r>
          </w:p>
        </w:tc>
        <w:tc>
          <w:tcPr>
            <w:tcW w:w="907" w:type="dxa"/>
          </w:tcPr>
          <w:p>
            <w:pPr>
              <w:pStyle w:val="TableParagraph"/>
              <w:spacing w:before="36"/>
              <w:ind w:left="115" w:right="104"/>
              <w:jc w:val="center"/>
              <w:rPr>
                <w:sz w:val="19"/>
              </w:rPr>
            </w:pPr>
            <w:r>
              <w:rPr>
                <w:sz w:val="19"/>
              </w:rPr>
              <w:t>424-425</w:t>
            </w:r>
          </w:p>
        </w:tc>
        <w:tc>
          <w:tcPr>
            <w:tcW w:w="2778" w:type="dxa"/>
          </w:tcPr>
          <w:p>
            <w:pPr>
              <w:pStyle w:val="TableParagraph"/>
              <w:numPr>
                <w:ilvl w:val="0"/>
                <w:numId w:val="335"/>
              </w:numPr>
              <w:tabs>
                <w:tab w:pos="251" w:val="left" w:leader="none"/>
              </w:tabs>
              <w:spacing w:line="247" w:lineRule="auto" w:before="26" w:after="0"/>
              <w:ind w:left="250" w:right="267" w:hanging="171"/>
              <w:jc w:val="left"/>
              <w:rPr>
                <w:sz w:val="19"/>
              </w:rPr>
            </w:pPr>
            <w:r>
              <w:rPr>
                <w:sz w:val="19"/>
              </w:rPr>
              <w:t>beschreiben einen </w:t>
            </w:r>
            <w:r>
              <w:rPr>
                <w:spacing w:val="-3"/>
                <w:sz w:val="19"/>
              </w:rPr>
              <w:t>Wertstoff- </w:t>
            </w:r>
            <w:r>
              <w:rPr>
                <w:sz w:val="19"/>
              </w:rPr>
              <w:t>kreislauf beim Recycling von </w:t>
            </w:r>
            <w:r>
              <w:rPr>
                <w:spacing w:val="-3"/>
                <w:sz w:val="19"/>
              </w:rPr>
              <w:t>Kunststoff.</w:t>
            </w: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numPr>
                <w:ilvl w:val="0"/>
                <w:numId w:val="336"/>
              </w:numPr>
              <w:tabs>
                <w:tab w:pos="250" w:val="left" w:leader="none"/>
              </w:tabs>
              <w:spacing w:line="247" w:lineRule="auto" w:before="26" w:after="0"/>
              <w:ind w:left="249" w:right="226" w:hanging="171"/>
              <w:jc w:val="left"/>
              <w:rPr>
                <w:b/>
                <w:sz w:val="19"/>
              </w:rPr>
            </w:pPr>
            <w:r>
              <w:rPr>
                <w:b/>
                <w:sz w:val="19"/>
              </w:rPr>
              <w:t>beurteilen ökonomische und ökologische Aspekte des Kunststoffrecyclings im</w:t>
            </w:r>
            <w:r>
              <w:rPr>
                <w:b/>
                <w:spacing w:val="-27"/>
                <w:sz w:val="19"/>
              </w:rPr>
              <w:t> </w:t>
            </w:r>
            <w:r>
              <w:rPr>
                <w:b/>
                <w:sz w:val="19"/>
              </w:rPr>
              <w:t>Sinne der Nachhaltigkeit</w:t>
            </w:r>
            <w:r>
              <w:rPr>
                <w:b/>
                <w:spacing w:val="-3"/>
                <w:sz w:val="19"/>
              </w:rPr>
              <w:t> </w:t>
            </w:r>
            <w:r>
              <w:rPr>
                <w:b/>
                <w:sz w:val="19"/>
              </w:rPr>
              <w:t>(eA).</w:t>
            </w:r>
          </w:p>
        </w:tc>
      </w:tr>
      <w:tr>
        <w:trPr>
          <w:trHeight w:val="1069" w:hRule="atLeast"/>
        </w:trPr>
        <w:tc>
          <w:tcPr>
            <w:tcW w:w="2324" w:type="dxa"/>
          </w:tcPr>
          <w:p>
            <w:pPr>
              <w:pStyle w:val="TableParagraph"/>
              <w:spacing w:before="36"/>
              <w:ind w:left="80"/>
              <w:rPr>
                <w:sz w:val="19"/>
              </w:rPr>
            </w:pPr>
            <w:r>
              <w:rPr>
                <w:b/>
                <w:sz w:val="19"/>
              </w:rPr>
              <w:t>8.2.5 EK </w:t>
            </w:r>
            <w:r>
              <w:rPr>
                <w:sz w:val="19"/>
              </w:rPr>
              <w:t>Mikroplastik</w:t>
            </w:r>
          </w:p>
        </w:tc>
        <w:tc>
          <w:tcPr>
            <w:tcW w:w="907" w:type="dxa"/>
          </w:tcPr>
          <w:p>
            <w:pPr>
              <w:pStyle w:val="TableParagraph"/>
              <w:spacing w:before="36"/>
              <w:ind w:left="115" w:right="104"/>
              <w:jc w:val="center"/>
              <w:rPr>
                <w:sz w:val="19"/>
              </w:rPr>
            </w:pPr>
            <w:r>
              <w:rPr>
                <w:sz w:val="19"/>
              </w:rPr>
              <w:t>426</w:t>
            </w:r>
          </w:p>
        </w:tc>
        <w:tc>
          <w:tcPr>
            <w:tcW w:w="2778" w:type="dxa"/>
          </w:tcPr>
          <w:p>
            <w:pPr>
              <w:pStyle w:val="TableParagraph"/>
              <w:rPr>
                <w:rFonts w:ascii="Times New Roman"/>
                <w:sz w:val="18"/>
              </w:rPr>
            </w:pPr>
          </w:p>
        </w:tc>
        <w:tc>
          <w:tcPr>
            <w:tcW w:w="2835" w:type="dxa"/>
          </w:tcPr>
          <w:p>
            <w:pPr>
              <w:pStyle w:val="TableParagraph"/>
              <w:rPr>
                <w:rFonts w:ascii="Times New Roman"/>
                <w:sz w:val="18"/>
              </w:rPr>
            </w:pPr>
          </w:p>
        </w:tc>
        <w:tc>
          <w:tcPr>
            <w:tcW w:w="2722" w:type="dxa"/>
          </w:tcPr>
          <w:p>
            <w:pPr>
              <w:pStyle w:val="TableParagraph"/>
              <w:rPr>
                <w:rFonts w:ascii="Times New Roman"/>
                <w:sz w:val="18"/>
              </w:rPr>
            </w:pPr>
          </w:p>
        </w:tc>
        <w:tc>
          <w:tcPr>
            <w:tcW w:w="2779" w:type="dxa"/>
          </w:tcPr>
          <w:p>
            <w:pPr>
              <w:pStyle w:val="TableParagraph"/>
              <w:numPr>
                <w:ilvl w:val="0"/>
                <w:numId w:val="337"/>
              </w:numPr>
              <w:tabs>
                <w:tab w:pos="250" w:val="left" w:leader="none"/>
              </w:tabs>
              <w:spacing w:line="247" w:lineRule="auto" w:before="26" w:after="0"/>
              <w:ind w:left="249" w:right="222" w:hanging="171"/>
              <w:jc w:val="left"/>
              <w:rPr>
                <w:sz w:val="19"/>
              </w:rPr>
            </w:pPr>
            <w:r>
              <w:rPr>
                <w:sz w:val="19"/>
              </w:rPr>
              <w:t>erkennen </w:t>
            </w:r>
            <w:r>
              <w:rPr>
                <w:spacing w:val="-3"/>
                <w:sz w:val="19"/>
              </w:rPr>
              <w:t>Tätigkeitsfelder </w:t>
            </w:r>
            <w:r>
              <w:rPr>
                <w:sz w:val="19"/>
              </w:rPr>
              <w:t>im Umfeld der</w:t>
            </w:r>
            <w:r>
              <w:rPr>
                <w:spacing w:val="-31"/>
                <w:sz w:val="19"/>
              </w:rPr>
              <w:t> </w:t>
            </w:r>
            <w:r>
              <w:rPr>
                <w:sz w:val="19"/>
              </w:rPr>
              <w:t>Kunststoffchemie.</w:t>
            </w:r>
          </w:p>
          <w:p>
            <w:pPr>
              <w:pStyle w:val="TableParagraph"/>
              <w:numPr>
                <w:ilvl w:val="0"/>
                <w:numId w:val="337"/>
              </w:numPr>
              <w:tabs>
                <w:tab w:pos="250" w:val="left" w:leader="none"/>
              </w:tabs>
              <w:spacing w:line="240" w:lineRule="atLeast" w:before="48" w:after="0"/>
              <w:ind w:left="249" w:right="70" w:hanging="171"/>
              <w:jc w:val="left"/>
              <w:rPr>
                <w:sz w:val="19"/>
              </w:rPr>
            </w:pPr>
            <w:r>
              <w:rPr>
                <w:spacing w:val="-4"/>
                <w:sz w:val="19"/>
              </w:rPr>
              <w:t>beurteilen </w:t>
            </w:r>
            <w:r>
              <w:rPr>
                <w:spacing w:val="-3"/>
                <w:sz w:val="19"/>
              </w:rPr>
              <w:t>den </w:t>
            </w:r>
            <w:r>
              <w:rPr>
                <w:spacing w:val="-4"/>
                <w:sz w:val="19"/>
              </w:rPr>
              <w:t>Einsatz von </w:t>
            </w:r>
            <w:r>
              <w:rPr>
                <w:spacing w:val="-8"/>
                <w:sz w:val="19"/>
              </w:rPr>
              <w:t>Kunst- </w:t>
            </w:r>
            <w:r>
              <w:rPr>
                <w:sz w:val="19"/>
              </w:rPr>
              <w:t>stoffen in Alltag und</w:t>
            </w:r>
            <w:r>
              <w:rPr>
                <w:spacing w:val="-10"/>
                <w:sz w:val="19"/>
              </w:rPr>
              <w:t> </w:t>
            </w:r>
            <w:r>
              <w:rPr>
                <w:spacing w:val="-3"/>
                <w:sz w:val="19"/>
              </w:rPr>
              <w:t>Technik.</w:t>
            </w:r>
          </w:p>
        </w:tc>
      </w:tr>
    </w:tbl>
    <w:p>
      <w:pPr>
        <w:spacing w:after="0" w:line="240" w:lineRule="atLeast"/>
        <w:jc w:val="left"/>
        <w:rPr>
          <w:sz w:val="19"/>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703296" filled="true" fillcolor="#d9dada" stroked="false">
            <v:fill type="solid"/>
            <w10:wrap type="none"/>
          </v:rect>
        </w:pict>
      </w: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297"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537" w:hRule="atLeast"/>
        </w:trPr>
        <w:tc>
          <w:tcPr>
            <w:tcW w:w="2324" w:type="dxa"/>
            <w:tcBorders>
              <w:top w:val="nil"/>
              <w:left w:val="single" w:sz="4" w:space="0" w:color="626261"/>
              <w:bottom w:val="single" w:sz="4" w:space="0" w:color="626261"/>
              <w:right w:val="single" w:sz="4" w:space="0" w:color="626261"/>
            </w:tcBorders>
          </w:tcPr>
          <w:p>
            <w:pPr>
              <w:pStyle w:val="TableParagraph"/>
              <w:spacing w:line="240" w:lineRule="atLeast" w:before="33"/>
              <w:ind w:left="513" w:hanging="434"/>
              <w:rPr>
                <w:sz w:val="19"/>
              </w:rPr>
            </w:pPr>
            <w:r>
              <w:rPr>
                <w:b/>
                <w:sz w:val="19"/>
              </w:rPr>
              <w:t>8.2.6 BNE </w:t>
            </w:r>
            <w:r>
              <w:rPr>
                <w:sz w:val="19"/>
              </w:rPr>
              <w:t>Kunststoffabfälle im Meer</w:t>
            </w:r>
          </w:p>
        </w:tc>
        <w:tc>
          <w:tcPr>
            <w:tcW w:w="907" w:type="dxa"/>
            <w:tcBorders>
              <w:top w:val="nil"/>
              <w:left w:val="single" w:sz="4" w:space="0" w:color="626261"/>
              <w:bottom w:val="single" w:sz="4" w:space="0" w:color="626261"/>
              <w:right w:val="single" w:sz="4" w:space="0" w:color="626261"/>
            </w:tcBorders>
          </w:tcPr>
          <w:p>
            <w:pPr>
              <w:pStyle w:val="TableParagraph"/>
              <w:spacing w:before="41"/>
              <w:ind w:left="115" w:right="104"/>
              <w:jc w:val="center"/>
              <w:rPr>
                <w:sz w:val="19"/>
              </w:rPr>
            </w:pPr>
            <w:r>
              <w:rPr>
                <w:sz w:val="19"/>
              </w:rPr>
              <w:t>427</w:t>
            </w:r>
          </w:p>
        </w:tc>
        <w:tc>
          <w:tcPr>
            <w:tcW w:w="2778"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nil"/>
              <w:left w:val="single" w:sz="4" w:space="0" w:color="626261"/>
              <w:bottom w:val="single" w:sz="4" w:space="0" w:color="626261"/>
              <w:right w:val="single" w:sz="4" w:space="0" w:color="626261"/>
            </w:tcBorders>
          </w:tcPr>
          <w:p>
            <w:pPr>
              <w:pStyle w:val="TableParagraph"/>
              <w:numPr>
                <w:ilvl w:val="0"/>
                <w:numId w:val="338"/>
              </w:numPr>
              <w:tabs>
                <w:tab w:pos="250" w:val="left" w:leader="none"/>
              </w:tabs>
              <w:spacing w:line="240" w:lineRule="atLeast" w:before="31" w:after="0"/>
              <w:ind w:left="249" w:right="70" w:hanging="171"/>
              <w:jc w:val="left"/>
              <w:rPr>
                <w:sz w:val="19"/>
              </w:rPr>
            </w:pPr>
            <w:r>
              <w:rPr>
                <w:spacing w:val="-4"/>
                <w:sz w:val="19"/>
              </w:rPr>
              <w:t>beurteilen </w:t>
            </w:r>
            <w:r>
              <w:rPr>
                <w:spacing w:val="-3"/>
                <w:sz w:val="19"/>
              </w:rPr>
              <w:t>den </w:t>
            </w:r>
            <w:r>
              <w:rPr>
                <w:spacing w:val="-4"/>
                <w:sz w:val="19"/>
              </w:rPr>
              <w:t>Einsatz von </w:t>
            </w:r>
            <w:r>
              <w:rPr>
                <w:spacing w:val="-8"/>
                <w:sz w:val="19"/>
              </w:rPr>
              <w:t>Kunst- </w:t>
            </w:r>
            <w:r>
              <w:rPr>
                <w:sz w:val="19"/>
              </w:rPr>
              <w:t>stoffen in Alltag und</w:t>
            </w:r>
            <w:r>
              <w:rPr>
                <w:spacing w:val="-10"/>
                <w:sz w:val="19"/>
              </w:rPr>
              <w:t> </w:t>
            </w:r>
            <w:r>
              <w:rPr>
                <w:spacing w:val="-3"/>
                <w:sz w:val="19"/>
              </w:rPr>
              <w:t>Technik.</w:t>
            </w: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80"/>
              <w:rPr>
                <w:b/>
                <w:sz w:val="19"/>
              </w:rPr>
            </w:pPr>
            <w:r>
              <w:rPr>
                <w:b/>
                <w:sz w:val="19"/>
              </w:rPr>
              <w:t>8.3 Die radikalische Polymerisation</w:t>
            </w:r>
          </w:p>
        </w:tc>
      </w:tr>
      <w:tr>
        <w:trPr>
          <w:trHeight w:val="29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8.3.1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428-429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53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8.3.2 </w:t>
            </w:r>
            <w:r>
              <w:rPr>
                <w:sz w:val="19"/>
              </w:rPr>
              <w:t>Wichtige Polymerisate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430-431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339"/>
              </w:numPr>
              <w:tabs>
                <w:tab w:pos="251" w:val="left" w:leader="none"/>
              </w:tabs>
              <w:spacing w:line="240" w:lineRule="atLeast" w:before="26" w:after="0"/>
              <w:ind w:left="250" w:right="191" w:hanging="171"/>
              <w:jc w:val="left"/>
              <w:rPr>
                <w:sz w:val="19"/>
              </w:rPr>
            </w:pPr>
            <w:r>
              <w:rPr>
                <w:sz w:val="19"/>
              </w:rPr>
              <w:t>beschreiben den</w:t>
            </w:r>
            <w:r>
              <w:rPr>
                <w:spacing w:val="-20"/>
                <w:sz w:val="19"/>
              </w:rPr>
              <w:t> </w:t>
            </w:r>
            <w:r>
              <w:rPr>
                <w:sz w:val="19"/>
              </w:rPr>
              <w:t>Reaktionstyp der</w:t>
            </w:r>
            <w:r>
              <w:rPr>
                <w:spacing w:val="-3"/>
                <w:sz w:val="19"/>
              </w:rPr>
              <w:t> </w:t>
            </w:r>
            <w:r>
              <w:rPr>
                <w:sz w:val="19"/>
              </w:rPr>
              <w:t>Polymerisation.</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25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370" w:hanging="434"/>
              <w:jc w:val="both"/>
              <w:rPr>
                <w:sz w:val="19"/>
              </w:rPr>
            </w:pPr>
            <w:r>
              <w:rPr>
                <w:b/>
                <w:sz w:val="19"/>
              </w:rPr>
              <w:t>8.3.3 </w:t>
            </w:r>
            <w:r>
              <w:rPr>
                <w:sz w:val="19"/>
              </w:rPr>
              <w:t>Mechanismus der radikalischen </w:t>
            </w:r>
            <w:r>
              <w:rPr>
                <w:spacing w:val="-6"/>
                <w:sz w:val="19"/>
              </w:rPr>
              <w:t>Poly- </w:t>
            </w:r>
            <w:r>
              <w:rPr>
                <w:sz w:val="19"/>
              </w:rPr>
              <w:t>merisation (eA)</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432-433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numPr>
                <w:ilvl w:val="0"/>
                <w:numId w:val="340"/>
              </w:numPr>
              <w:tabs>
                <w:tab w:pos="251" w:val="left" w:leader="none"/>
              </w:tabs>
              <w:spacing w:line="247" w:lineRule="auto" w:before="26" w:after="0"/>
              <w:ind w:left="250" w:right="84" w:hanging="171"/>
              <w:jc w:val="left"/>
              <w:rPr>
                <w:b/>
                <w:sz w:val="19"/>
              </w:rPr>
            </w:pPr>
            <w:r>
              <w:rPr>
                <w:b/>
                <w:sz w:val="19"/>
              </w:rPr>
              <w:t>beschreiben den</w:t>
            </w:r>
            <w:r>
              <w:rPr>
                <w:b/>
                <w:spacing w:val="-18"/>
                <w:sz w:val="19"/>
              </w:rPr>
              <w:t> </w:t>
            </w:r>
            <w:r>
              <w:rPr>
                <w:b/>
                <w:sz w:val="19"/>
              </w:rPr>
              <w:t>Reaktionsme- chanismus der radikalischen Polymerisation</w:t>
            </w:r>
            <w:r>
              <w:rPr>
                <w:b/>
                <w:spacing w:val="-2"/>
                <w:sz w:val="19"/>
              </w:rPr>
              <w:t> </w:t>
            </w:r>
            <w:r>
              <w:rPr>
                <w:b/>
                <w:sz w:val="19"/>
              </w:rPr>
              <w:t>(eA).</w:t>
            </w: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341"/>
              </w:numPr>
              <w:tabs>
                <w:tab w:pos="251" w:val="left" w:leader="none"/>
              </w:tabs>
              <w:spacing w:line="247" w:lineRule="auto" w:before="26" w:after="0"/>
              <w:ind w:left="250" w:right="98" w:hanging="171"/>
              <w:jc w:val="left"/>
              <w:rPr>
                <w:b/>
                <w:sz w:val="19"/>
              </w:rPr>
            </w:pPr>
            <w:r>
              <w:rPr>
                <w:b/>
                <w:sz w:val="19"/>
              </w:rPr>
              <w:t>stellen die Aussagen eines </w:t>
            </w:r>
            <w:r>
              <w:rPr>
                <w:b/>
                <w:spacing w:val="-5"/>
                <w:sz w:val="19"/>
              </w:rPr>
              <w:t>Textes </w:t>
            </w:r>
            <w:r>
              <w:rPr>
                <w:b/>
                <w:sz w:val="19"/>
              </w:rPr>
              <w:t>in Form eines Reakti- onsmechanismus (in </w:t>
            </w:r>
            <w:r>
              <w:rPr>
                <w:b/>
                <w:spacing w:val="-3"/>
                <w:sz w:val="19"/>
              </w:rPr>
              <w:t>Struktur- </w:t>
            </w:r>
            <w:r>
              <w:rPr>
                <w:b/>
                <w:sz w:val="19"/>
              </w:rPr>
              <w:t>formeln) dar oder umgekehrt (eA).</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1309"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right="403" w:hanging="434"/>
              <w:rPr>
                <w:sz w:val="19"/>
              </w:rPr>
            </w:pPr>
            <w:r>
              <w:rPr>
                <w:b/>
                <w:sz w:val="19"/>
              </w:rPr>
              <w:t>8.3.4 </w:t>
            </w:r>
            <w:r>
              <w:rPr>
                <w:sz w:val="19"/>
              </w:rPr>
              <w:t>Beeinflussung der Polymerisation</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434-435</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342"/>
              </w:numPr>
              <w:tabs>
                <w:tab w:pos="251" w:val="left" w:leader="none"/>
              </w:tabs>
              <w:spacing w:line="247" w:lineRule="auto" w:before="26" w:after="0"/>
              <w:ind w:left="250" w:right="68" w:hanging="171"/>
              <w:jc w:val="left"/>
              <w:rPr>
                <w:sz w:val="19"/>
              </w:rPr>
            </w:pPr>
            <w:r>
              <w:rPr>
                <w:sz w:val="19"/>
              </w:rPr>
              <w:t>recherchieren zu</w:t>
            </w:r>
            <w:r>
              <w:rPr>
                <w:spacing w:val="-23"/>
                <w:sz w:val="19"/>
              </w:rPr>
              <w:t> </w:t>
            </w:r>
            <w:r>
              <w:rPr>
                <w:sz w:val="19"/>
              </w:rPr>
              <w:t>Anwendungs- bereichen von</w:t>
            </w:r>
            <w:r>
              <w:rPr>
                <w:spacing w:val="-10"/>
                <w:sz w:val="19"/>
              </w:rPr>
              <w:t> </w:t>
            </w:r>
            <w:r>
              <w:rPr>
                <w:sz w:val="19"/>
              </w:rPr>
              <w:t>Kunststoffen.</w:t>
            </w:r>
          </w:p>
          <w:p>
            <w:pPr>
              <w:pStyle w:val="TableParagraph"/>
              <w:numPr>
                <w:ilvl w:val="0"/>
                <w:numId w:val="342"/>
              </w:numPr>
              <w:tabs>
                <w:tab w:pos="251" w:val="left" w:leader="none"/>
              </w:tabs>
              <w:spacing w:line="240" w:lineRule="atLeast" w:before="49" w:after="0"/>
              <w:ind w:left="250" w:right="83" w:hanging="171"/>
              <w:jc w:val="left"/>
              <w:rPr>
                <w:sz w:val="19"/>
              </w:rPr>
            </w:pPr>
            <w:r>
              <w:rPr>
                <w:sz w:val="19"/>
              </w:rPr>
              <w:t>nutzen ihre Fachkenntnisse</w:t>
            </w:r>
            <w:r>
              <w:rPr>
                <w:spacing w:val="-28"/>
                <w:sz w:val="19"/>
              </w:rPr>
              <w:t> </w:t>
            </w:r>
            <w:r>
              <w:rPr>
                <w:sz w:val="19"/>
              </w:rPr>
              <w:t>zur Erklärung der Funktionalität ausgewählter</w:t>
            </w:r>
            <w:r>
              <w:rPr>
                <w:spacing w:val="-4"/>
                <w:sz w:val="19"/>
              </w:rPr>
              <w:t> </w:t>
            </w:r>
            <w:r>
              <w:rPr>
                <w:sz w:val="19"/>
              </w:rPr>
              <w:t>Kunststoffe.</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343"/>
              </w:numPr>
              <w:tabs>
                <w:tab w:pos="250" w:val="left" w:leader="none"/>
              </w:tabs>
              <w:spacing w:line="247" w:lineRule="auto" w:before="26" w:after="0"/>
              <w:ind w:left="249" w:right="222" w:hanging="171"/>
              <w:jc w:val="left"/>
              <w:rPr>
                <w:sz w:val="19"/>
              </w:rPr>
            </w:pPr>
            <w:r>
              <w:rPr>
                <w:sz w:val="19"/>
              </w:rPr>
              <w:t>erkennen </w:t>
            </w:r>
            <w:r>
              <w:rPr>
                <w:spacing w:val="-3"/>
                <w:sz w:val="19"/>
              </w:rPr>
              <w:t>Tätigkeitsfelder </w:t>
            </w:r>
            <w:r>
              <w:rPr>
                <w:sz w:val="19"/>
              </w:rPr>
              <w:t>im Umfeld der</w:t>
            </w:r>
            <w:r>
              <w:rPr>
                <w:spacing w:val="-31"/>
                <w:sz w:val="19"/>
              </w:rPr>
              <w:t> </w:t>
            </w:r>
            <w:r>
              <w:rPr>
                <w:sz w:val="19"/>
              </w:rPr>
              <w:t>Kunststoffchemie.</w:t>
            </w: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80"/>
              <w:rPr>
                <w:b/>
                <w:sz w:val="19"/>
              </w:rPr>
            </w:pPr>
            <w:r>
              <w:rPr>
                <w:b/>
                <w:sz w:val="19"/>
              </w:rPr>
              <w:t>8.4 Polykondensation und Polyaddition</w:t>
            </w:r>
          </w:p>
        </w:tc>
      </w:tr>
      <w:tr>
        <w:trPr>
          <w:trHeight w:val="29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8.4.1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436-437</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0" w:lineRule="atLeast" w:before="28"/>
              <w:ind w:left="513" w:hanging="434"/>
              <w:rPr>
                <w:sz w:val="19"/>
              </w:rPr>
            </w:pPr>
            <w:r>
              <w:rPr>
                <w:b/>
                <w:sz w:val="19"/>
              </w:rPr>
              <w:t>8.4.2 </w:t>
            </w:r>
            <w:r>
              <w:rPr>
                <w:sz w:val="19"/>
              </w:rPr>
              <w:t>Polyester und Polyamide als Polykondensate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438-439</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344"/>
              </w:numPr>
              <w:tabs>
                <w:tab w:pos="251" w:val="left" w:leader="none"/>
              </w:tabs>
              <w:spacing w:line="240" w:lineRule="atLeast" w:before="26" w:after="0"/>
              <w:ind w:left="250" w:right="83" w:hanging="171"/>
              <w:jc w:val="left"/>
              <w:rPr>
                <w:sz w:val="19"/>
              </w:rPr>
            </w:pPr>
            <w:r>
              <w:rPr>
                <w:sz w:val="19"/>
              </w:rPr>
              <w:t>nutzen ihre Fachkenntnisse</w:t>
            </w:r>
            <w:r>
              <w:rPr>
                <w:spacing w:val="-28"/>
                <w:sz w:val="19"/>
              </w:rPr>
              <w:t> </w:t>
            </w:r>
            <w:r>
              <w:rPr>
                <w:sz w:val="19"/>
              </w:rPr>
              <w:t>zur Erklärung der Funktionalität ausgewählter</w:t>
            </w:r>
            <w:r>
              <w:rPr>
                <w:spacing w:val="-4"/>
                <w:sz w:val="19"/>
              </w:rPr>
              <w:t> </w:t>
            </w:r>
            <w:r>
              <w:rPr>
                <w:sz w:val="19"/>
              </w:rPr>
              <w:t>Kunststoffe.</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line="247" w:lineRule="auto" w:before="36"/>
              <w:ind w:left="513" w:hanging="434"/>
              <w:rPr>
                <w:sz w:val="19"/>
              </w:rPr>
            </w:pPr>
            <w:r>
              <w:rPr>
                <w:b/>
                <w:sz w:val="19"/>
              </w:rPr>
              <w:t>8.4.3 </w:t>
            </w:r>
            <w:r>
              <w:rPr>
                <w:sz w:val="19"/>
              </w:rPr>
              <w:t>Die Polyaddition und ihre Produkte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440-441</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numPr>
                <w:ilvl w:val="0"/>
                <w:numId w:val="345"/>
              </w:numPr>
              <w:tabs>
                <w:tab w:pos="251" w:val="left" w:leader="none"/>
              </w:tabs>
              <w:spacing w:line="240" w:lineRule="atLeast" w:before="26" w:after="0"/>
              <w:ind w:left="250" w:right="83" w:hanging="171"/>
              <w:jc w:val="left"/>
              <w:rPr>
                <w:sz w:val="19"/>
              </w:rPr>
            </w:pPr>
            <w:r>
              <w:rPr>
                <w:sz w:val="19"/>
              </w:rPr>
              <w:t>nutzen ihre Fachkenntnisse</w:t>
            </w:r>
            <w:r>
              <w:rPr>
                <w:spacing w:val="-28"/>
                <w:sz w:val="19"/>
              </w:rPr>
              <w:t> </w:t>
            </w:r>
            <w:r>
              <w:rPr>
                <w:sz w:val="19"/>
              </w:rPr>
              <w:t>zur Erklärung der Funktionalität ausgewählter</w:t>
            </w:r>
            <w:r>
              <w:rPr>
                <w:spacing w:val="-4"/>
                <w:sz w:val="19"/>
              </w:rPr>
              <w:t> </w:t>
            </w:r>
            <w:r>
              <w:rPr>
                <w:sz w:val="19"/>
              </w:rPr>
              <w:t>Kunststoffe.</w:t>
            </w: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r>
        <w:trPr>
          <w:trHeight w:val="292" w:hRule="atLeast"/>
        </w:trPr>
        <w:tc>
          <w:tcPr>
            <w:tcW w:w="14345" w:type="dxa"/>
            <w:gridSpan w:val="6"/>
            <w:tcBorders>
              <w:top w:val="single" w:sz="4" w:space="0" w:color="626261"/>
              <w:left w:val="single" w:sz="4" w:space="0" w:color="626261"/>
              <w:bottom w:val="single" w:sz="4" w:space="0" w:color="626261"/>
              <w:right w:val="single" w:sz="4" w:space="0" w:color="626261"/>
            </w:tcBorders>
            <w:shd w:val="clear" w:color="auto" w:fill="DAEEF3"/>
          </w:tcPr>
          <w:p>
            <w:pPr>
              <w:pStyle w:val="TableParagraph"/>
              <w:spacing w:before="36"/>
              <w:ind w:left="80"/>
              <w:rPr>
                <w:b/>
                <w:sz w:val="19"/>
              </w:rPr>
            </w:pPr>
            <w:r>
              <w:rPr>
                <w:b/>
                <w:sz w:val="19"/>
              </w:rPr>
              <w:t>8.5 Nanostrukturen (eA)</w:t>
            </w:r>
          </w:p>
        </w:tc>
      </w:tr>
      <w:tr>
        <w:trPr>
          <w:trHeight w:val="29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sz w:val="19"/>
              </w:rPr>
            </w:pPr>
            <w:r>
              <w:rPr>
                <w:b/>
                <w:sz w:val="19"/>
              </w:rPr>
              <w:t>8.5.1 </w:t>
            </w:r>
            <w:r>
              <w:rPr>
                <w:sz w:val="19"/>
              </w:rPr>
              <w:t>Versuche und Material</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15" w:right="104"/>
              <w:jc w:val="center"/>
              <w:rPr>
                <w:sz w:val="19"/>
              </w:rPr>
            </w:pPr>
            <w:r>
              <w:rPr>
                <w:sz w:val="19"/>
              </w:rPr>
              <w:t>442-443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pStyle w:val="BodyText"/>
        <w:spacing w:before="7"/>
        <w:rPr>
          <w:b/>
          <w:sz w:val="11"/>
        </w:rPr>
      </w:pPr>
      <w:r>
        <w:rPr/>
        <w:pict>
          <v:rect style="position:absolute;margin-left:687.117981pt;margin-top:565.106995pt;width:154.772pt;height:30.169pt;mso-position-horizontal-relative:page;mso-position-vertical-relative:page;z-index:251704320" filled="true" fillcolor="#d9dada" stroked="false">
            <v:fill type="solid"/>
            <w10:wrap type="none"/>
          </v:rect>
        </w:pict>
      </w:r>
    </w:p>
    <w:tbl>
      <w:tblPr>
        <w:tblW w:w="0" w:type="auto"/>
        <w:jc w:val="left"/>
        <w:tblInd w:w="53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553" w:hRule="atLeast"/>
        </w:trPr>
        <w:tc>
          <w:tcPr>
            <w:tcW w:w="2324" w:type="dxa"/>
            <w:tcBorders>
              <w:bottom w:val="nil"/>
            </w:tcBorders>
          </w:tcPr>
          <w:p>
            <w:pPr>
              <w:pStyle w:val="TableParagraph"/>
              <w:spacing w:line="247" w:lineRule="auto" w:before="36"/>
              <w:ind w:left="513" w:hanging="434"/>
              <w:rPr>
                <w:sz w:val="19"/>
              </w:rPr>
            </w:pPr>
            <w:r>
              <w:rPr>
                <w:b/>
                <w:sz w:val="19"/>
              </w:rPr>
              <w:t>8.5.2 </w:t>
            </w:r>
            <w:r>
              <w:rPr>
                <w:sz w:val="19"/>
              </w:rPr>
              <w:t>Auf die Größe kommt es an – Nanopartikel</w:t>
            </w:r>
          </w:p>
        </w:tc>
        <w:tc>
          <w:tcPr>
            <w:tcW w:w="907" w:type="dxa"/>
            <w:tcBorders>
              <w:bottom w:val="nil"/>
            </w:tcBorders>
          </w:tcPr>
          <w:p>
            <w:pPr>
              <w:pStyle w:val="TableParagraph"/>
              <w:spacing w:before="36"/>
              <w:ind w:left="135"/>
              <w:rPr>
                <w:sz w:val="19"/>
              </w:rPr>
            </w:pPr>
            <w:r>
              <w:rPr>
                <w:sz w:val="19"/>
              </w:rPr>
              <w:t>444-445</w:t>
            </w:r>
          </w:p>
        </w:tc>
        <w:tc>
          <w:tcPr>
            <w:tcW w:w="2778" w:type="dxa"/>
            <w:tcBorders>
              <w:bottom w:val="nil"/>
            </w:tcBorders>
          </w:tcPr>
          <w:p>
            <w:pPr>
              <w:pStyle w:val="TableParagraph"/>
              <w:numPr>
                <w:ilvl w:val="0"/>
                <w:numId w:val="346"/>
              </w:numPr>
              <w:tabs>
                <w:tab w:pos="251" w:val="left" w:leader="none"/>
              </w:tabs>
              <w:spacing w:line="247" w:lineRule="auto" w:before="26" w:after="0"/>
              <w:ind w:left="250" w:right="312" w:hanging="171"/>
              <w:jc w:val="left"/>
              <w:rPr>
                <w:b/>
                <w:sz w:val="19"/>
              </w:rPr>
            </w:pPr>
            <w:r>
              <w:rPr>
                <w:b/>
                <w:sz w:val="19"/>
              </w:rPr>
              <w:t>definieren Nanoteilchen</w:t>
            </w:r>
            <w:r>
              <w:rPr>
                <w:b/>
                <w:spacing w:val="-19"/>
                <w:sz w:val="19"/>
              </w:rPr>
              <w:t> </w:t>
            </w:r>
            <w:r>
              <w:rPr>
                <w:b/>
                <w:sz w:val="19"/>
              </w:rPr>
              <w:t>an- hand ihrer Größe</w:t>
            </w:r>
            <w:r>
              <w:rPr>
                <w:b/>
                <w:spacing w:val="-3"/>
                <w:sz w:val="19"/>
              </w:rPr>
              <w:t> </w:t>
            </w:r>
            <w:r>
              <w:rPr>
                <w:b/>
                <w:sz w:val="19"/>
              </w:rPr>
              <w:t>(eA).</w:t>
            </w:r>
          </w:p>
        </w:tc>
        <w:tc>
          <w:tcPr>
            <w:tcW w:w="2835" w:type="dxa"/>
            <w:vMerge w:val="restart"/>
          </w:tcPr>
          <w:p>
            <w:pPr>
              <w:pStyle w:val="TableParagraph"/>
              <w:rPr>
                <w:rFonts w:ascii="Times New Roman"/>
                <w:sz w:val="18"/>
              </w:rPr>
            </w:pPr>
          </w:p>
        </w:tc>
        <w:tc>
          <w:tcPr>
            <w:tcW w:w="2722" w:type="dxa"/>
            <w:vMerge w:val="restart"/>
          </w:tcPr>
          <w:p>
            <w:pPr>
              <w:pStyle w:val="TableParagraph"/>
              <w:numPr>
                <w:ilvl w:val="0"/>
                <w:numId w:val="347"/>
              </w:numPr>
              <w:tabs>
                <w:tab w:pos="251" w:val="left" w:leader="none"/>
              </w:tabs>
              <w:spacing w:line="247" w:lineRule="auto" w:before="26" w:after="0"/>
              <w:ind w:left="250" w:right="140" w:hanging="171"/>
              <w:jc w:val="left"/>
              <w:rPr>
                <w:b/>
                <w:sz w:val="19"/>
              </w:rPr>
            </w:pPr>
            <w:r>
              <w:rPr>
                <w:b/>
                <w:sz w:val="19"/>
              </w:rPr>
              <w:t>nutzen ihre Kenntnisse zu intermolekularen Wechsel- wirkungen zur Erklärung der Oberflächeneigenschaft</w:t>
            </w:r>
            <w:r>
              <w:rPr>
                <w:b/>
                <w:spacing w:val="-22"/>
                <w:sz w:val="19"/>
              </w:rPr>
              <w:t> </w:t>
            </w:r>
            <w:r>
              <w:rPr>
                <w:b/>
                <w:sz w:val="19"/>
              </w:rPr>
              <w:t>einer Nanostruktur</w:t>
            </w:r>
            <w:r>
              <w:rPr>
                <w:b/>
                <w:spacing w:val="-1"/>
                <w:sz w:val="19"/>
              </w:rPr>
              <w:t> </w:t>
            </w:r>
            <w:r>
              <w:rPr>
                <w:b/>
                <w:sz w:val="19"/>
              </w:rPr>
              <w:t>(eA).</w:t>
            </w:r>
          </w:p>
        </w:tc>
        <w:tc>
          <w:tcPr>
            <w:tcW w:w="2779" w:type="dxa"/>
            <w:vMerge w:val="restart"/>
          </w:tcPr>
          <w:p>
            <w:pPr>
              <w:pStyle w:val="TableParagraph"/>
              <w:rPr>
                <w:rFonts w:ascii="Times New Roman"/>
                <w:sz w:val="18"/>
              </w:rPr>
            </w:pPr>
          </w:p>
        </w:tc>
      </w:tr>
      <w:tr>
        <w:trPr>
          <w:trHeight w:val="1006" w:hRule="atLeast"/>
        </w:trPr>
        <w:tc>
          <w:tcPr>
            <w:tcW w:w="2324" w:type="dxa"/>
            <w:tcBorders>
              <w:top w:val="nil"/>
              <w:bottom w:val="nil"/>
            </w:tcBorders>
          </w:tcPr>
          <w:p>
            <w:pPr>
              <w:pStyle w:val="TableParagraph"/>
              <w:rPr>
                <w:rFonts w:ascii="Times New Roman"/>
                <w:sz w:val="18"/>
              </w:rPr>
            </w:pPr>
          </w:p>
        </w:tc>
        <w:tc>
          <w:tcPr>
            <w:tcW w:w="907" w:type="dxa"/>
            <w:tcBorders>
              <w:top w:val="nil"/>
              <w:bottom w:val="nil"/>
            </w:tcBorders>
          </w:tcPr>
          <w:p>
            <w:pPr>
              <w:pStyle w:val="TableParagraph"/>
              <w:rPr>
                <w:rFonts w:ascii="Times New Roman"/>
                <w:sz w:val="18"/>
              </w:rPr>
            </w:pPr>
          </w:p>
        </w:tc>
        <w:tc>
          <w:tcPr>
            <w:tcW w:w="2778" w:type="dxa"/>
            <w:tcBorders>
              <w:top w:val="nil"/>
              <w:bottom w:val="nil"/>
            </w:tcBorders>
          </w:tcPr>
          <w:p>
            <w:pPr>
              <w:pStyle w:val="TableParagraph"/>
              <w:numPr>
                <w:ilvl w:val="0"/>
                <w:numId w:val="348"/>
              </w:numPr>
              <w:tabs>
                <w:tab w:pos="251" w:val="left" w:leader="none"/>
              </w:tabs>
              <w:spacing w:line="247" w:lineRule="auto" w:before="0" w:after="0"/>
              <w:ind w:left="250" w:right="337" w:hanging="171"/>
              <w:jc w:val="left"/>
              <w:rPr>
                <w:b/>
                <w:sz w:val="19"/>
              </w:rPr>
            </w:pPr>
            <w:r>
              <w:rPr>
                <w:b/>
                <w:sz w:val="19"/>
              </w:rPr>
              <w:t>beschreiben, dass</w:t>
            </w:r>
            <w:r>
              <w:rPr>
                <w:b/>
                <w:spacing w:val="-13"/>
                <w:sz w:val="19"/>
              </w:rPr>
              <w:t> </w:t>
            </w:r>
            <w:r>
              <w:rPr>
                <w:b/>
                <w:sz w:val="19"/>
              </w:rPr>
              <w:t>Nanoteil- chen aufgrund ihrer Größe besondere Eigenschaften haben (eA).</w:t>
            </w:r>
          </w:p>
        </w:tc>
        <w:tc>
          <w:tcPr>
            <w:tcW w:w="2835" w:type="dxa"/>
            <w:vMerge/>
            <w:tcBorders>
              <w:top w:val="nil"/>
            </w:tcBorders>
          </w:tcPr>
          <w:p>
            <w:pPr>
              <w:rPr>
                <w:sz w:val="2"/>
                <w:szCs w:val="2"/>
              </w:rPr>
            </w:pPr>
          </w:p>
        </w:tc>
        <w:tc>
          <w:tcPr>
            <w:tcW w:w="2722" w:type="dxa"/>
            <w:vMerge/>
            <w:tcBorders>
              <w:top w:val="nil"/>
            </w:tcBorders>
          </w:tcPr>
          <w:p>
            <w:pPr>
              <w:rPr>
                <w:sz w:val="2"/>
                <w:szCs w:val="2"/>
              </w:rPr>
            </w:pPr>
          </w:p>
        </w:tc>
        <w:tc>
          <w:tcPr>
            <w:tcW w:w="2779" w:type="dxa"/>
            <w:vMerge/>
            <w:tcBorders>
              <w:top w:val="nil"/>
            </w:tcBorders>
          </w:tcPr>
          <w:p>
            <w:pPr>
              <w:rPr>
                <w:sz w:val="2"/>
                <w:szCs w:val="2"/>
              </w:rPr>
            </w:pPr>
          </w:p>
        </w:tc>
      </w:tr>
      <w:tr>
        <w:trPr>
          <w:trHeight w:val="745" w:hRule="atLeast"/>
        </w:trPr>
        <w:tc>
          <w:tcPr>
            <w:tcW w:w="2324" w:type="dxa"/>
            <w:tcBorders>
              <w:top w:val="nil"/>
            </w:tcBorders>
          </w:tcPr>
          <w:p>
            <w:pPr>
              <w:pStyle w:val="TableParagraph"/>
              <w:rPr>
                <w:rFonts w:ascii="Times New Roman"/>
                <w:sz w:val="18"/>
              </w:rPr>
            </w:pPr>
          </w:p>
        </w:tc>
        <w:tc>
          <w:tcPr>
            <w:tcW w:w="907" w:type="dxa"/>
            <w:tcBorders>
              <w:top w:val="nil"/>
            </w:tcBorders>
          </w:tcPr>
          <w:p>
            <w:pPr>
              <w:pStyle w:val="TableParagraph"/>
              <w:rPr>
                <w:rFonts w:ascii="Times New Roman"/>
                <w:sz w:val="18"/>
              </w:rPr>
            </w:pPr>
          </w:p>
        </w:tc>
        <w:tc>
          <w:tcPr>
            <w:tcW w:w="2778" w:type="dxa"/>
            <w:tcBorders>
              <w:top w:val="nil"/>
            </w:tcBorders>
          </w:tcPr>
          <w:p>
            <w:pPr>
              <w:pStyle w:val="TableParagraph"/>
              <w:numPr>
                <w:ilvl w:val="0"/>
                <w:numId w:val="349"/>
              </w:numPr>
              <w:tabs>
                <w:tab w:pos="251" w:val="left" w:leader="none"/>
              </w:tabs>
              <w:spacing w:line="240" w:lineRule="atLeast" w:before="0" w:after="0"/>
              <w:ind w:left="250" w:right="70" w:hanging="171"/>
              <w:jc w:val="left"/>
              <w:rPr>
                <w:b/>
                <w:sz w:val="19"/>
              </w:rPr>
            </w:pPr>
            <w:r>
              <w:rPr>
                <w:b/>
                <w:sz w:val="19"/>
              </w:rPr>
              <w:t>beschreiben eine</w:t>
            </w:r>
            <w:r>
              <w:rPr>
                <w:b/>
                <w:spacing w:val="-14"/>
                <w:sz w:val="19"/>
              </w:rPr>
              <w:t> </w:t>
            </w:r>
            <w:r>
              <w:rPr>
                <w:b/>
                <w:sz w:val="19"/>
              </w:rPr>
              <w:t>Nanostruktur und eine Oberflächeneigen- schaft</w:t>
            </w:r>
            <w:r>
              <w:rPr>
                <w:b/>
                <w:spacing w:val="-1"/>
                <w:sz w:val="19"/>
              </w:rPr>
              <w:t> </w:t>
            </w:r>
            <w:r>
              <w:rPr>
                <w:b/>
                <w:sz w:val="19"/>
              </w:rPr>
              <w:t>(eA).</w:t>
            </w:r>
          </w:p>
        </w:tc>
        <w:tc>
          <w:tcPr>
            <w:tcW w:w="2835" w:type="dxa"/>
            <w:vMerge/>
            <w:tcBorders>
              <w:top w:val="nil"/>
            </w:tcBorders>
          </w:tcPr>
          <w:p>
            <w:pPr>
              <w:rPr>
                <w:sz w:val="2"/>
                <w:szCs w:val="2"/>
              </w:rPr>
            </w:pPr>
          </w:p>
        </w:tc>
        <w:tc>
          <w:tcPr>
            <w:tcW w:w="2722" w:type="dxa"/>
            <w:vMerge/>
            <w:tcBorders>
              <w:top w:val="nil"/>
            </w:tcBorders>
          </w:tcPr>
          <w:p>
            <w:pPr>
              <w:rPr>
                <w:sz w:val="2"/>
                <w:szCs w:val="2"/>
              </w:rPr>
            </w:pPr>
          </w:p>
        </w:tc>
        <w:tc>
          <w:tcPr>
            <w:tcW w:w="2779" w:type="dxa"/>
            <w:vMerge/>
            <w:tcBorders>
              <w:top w:val="nil"/>
            </w:tcBorders>
          </w:tcPr>
          <w:p>
            <w:pPr>
              <w:rPr>
                <w:sz w:val="2"/>
                <w:szCs w:val="2"/>
              </w:rPr>
            </w:pPr>
          </w:p>
        </w:tc>
      </w:tr>
      <w:tr>
        <w:trPr>
          <w:trHeight w:val="1252" w:hRule="atLeast"/>
        </w:trPr>
        <w:tc>
          <w:tcPr>
            <w:tcW w:w="2324" w:type="dxa"/>
          </w:tcPr>
          <w:p>
            <w:pPr>
              <w:pStyle w:val="TableParagraph"/>
              <w:spacing w:line="247" w:lineRule="auto" w:before="36"/>
              <w:ind w:left="513" w:right="98" w:hanging="434"/>
              <w:rPr>
                <w:sz w:val="19"/>
              </w:rPr>
            </w:pPr>
            <w:r>
              <w:rPr>
                <w:b/>
                <w:sz w:val="19"/>
              </w:rPr>
              <w:t>8.5.3 EK </w:t>
            </w:r>
            <w:r>
              <w:rPr>
                <w:sz w:val="19"/>
              </w:rPr>
              <w:t>Titandioxid-Nano- partikel – Toxizität und Verwendung</w:t>
            </w:r>
          </w:p>
        </w:tc>
        <w:tc>
          <w:tcPr>
            <w:tcW w:w="907" w:type="dxa"/>
          </w:tcPr>
          <w:p>
            <w:pPr>
              <w:pStyle w:val="TableParagraph"/>
              <w:spacing w:before="36"/>
              <w:ind w:left="135"/>
              <w:rPr>
                <w:sz w:val="19"/>
              </w:rPr>
            </w:pPr>
            <w:r>
              <w:rPr>
                <w:sz w:val="19"/>
              </w:rPr>
              <w:t>446-447</w:t>
            </w:r>
          </w:p>
        </w:tc>
        <w:tc>
          <w:tcPr>
            <w:tcW w:w="2778" w:type="dxa"/>
          </w:tcPr>
          <w:p>
            <w:pPr>
              <w:pStyle w:val="TableParagraph"/>
              <w:numPr>
                <w:ilvl w:val="0"/>
                <w:numId w:val="350"/>
              </w:numPr>
              <w:tabs>
                <w:tab w:pos="251" w:val="left" w:leader="none"/>
              </w:tabs>
              <w:spacing w:line="247" w:lineRule="auto" w:before="26" w:after="0"/>
              <w:ind w:left="250" w:right="337" w:hanging="171"/>
              <w:jc w:val="left"/>
              <w:rPr>
                <w:b/>
                <w:sz w:val="19"/>
              </w:rPr>
            </w:pPr>
            <w:r>
              <w:rPr>
                <w:b/>
                <w:sz w:val="19"/>
              </w:rPr>
              <w:t>beschreiben, dass</w:t>
            </w:r>
            <w:r>
              <w:rPr>
                <w:b/>
                <w:spacing w:val="-13"/>
                <w:sz w:val="19"/>
              </w:rPr>
              <w:t> </w:t>
            </w:r>
            <w:r>
              <w:rPr>
                <w:b/>
                <w:sz w:val="19"/>
              </w:rPr>
              <w:t>Nanoteil- chen aufgrund ihrer Größe besondere Eigenschaften haben (eA).</w:t>
            </w:r>
          </w:p>
        </w:tc>
        <w:tc>
          <w:tcPr>
            <w:tcW w:w="2835" w:type="dxa"/>
          </w:tcPr>
          <w:p>
            <w:pPr>
              <w:pStyle w:val="TableParagraph"/>
              <w:rPr>
                <w:rFonts w:ascii="Times New Roman"/>
                <w:sz w:val="18"/>
              </w:rPr>
            </w:pPr>
          </w:p>
        </w:tc>
        <w:tc>
          <w:tcPr>
            <w:tcW w:w="2722" w:type="dxa"/>
          </w:tcPr>
          <w:p>
            <w:pPr>
              <w:pStyle w:val="TableParagraph"/>
              <w:numPr>
                <w:ilvl w:val="0"/>
                <w:numId w:val="351"/>
              </w:numPr>
              <w:tabs>
                <w:tab w:pos="251" w:val="left" w:leader="none"/>
              </w:tabs>
              <w:spacing w:line="247" w:lineRule="auto" w:before="26" w:after="0"/>
              <w:ind w:left="250" w:right="140" w:hanging="171"/>
              <w:jc w:val="left"/>
              <w:rPr>
                <w:b/>
                <w:sz w:val="19"/>
              </w:rPr>
            </w:pPr>
            <w:r>
              <w:rPr>
                <w:b/>
                <w:sz w:val="19"/>
              </w:rPr>
              <w:t>nutzen ihre Kenntnisse zu intermolekularen Wechsel- wirkungen zur Erklärung der Oberflächeneigenschaft</w:t>
            </w:r>
            <w:r>
              <w:rPr>
                <w:b/>
                <w:spacing w:val="-22"/>
                <w:sz w:val="19"/>
              </w:rPr>
              <w:t> </w:t>
            </w:r>
            <w:r>
              <w:rPr>
                <w:b/>
                <w:sz w:val="19"/>
              </w:rPr>
              <w:t>einer Nanostruktur</w:t>
            </w:r>
            <w:r>
              <w:rPr>
                <w:b/>
                <w:spacing w:val="-1"/>
                <w:sz w:val="19"/>
              </w:rPr>
              <w:t> </w:t>
            </w:r>
            <w:r>
              <w:rPr>
                <w:b/>
                <w:sz w:val="19"/>
              </w:rPr>
              <w:t>(eA).</w:t>
            </w:r>
          </w:p>
        </w:tc>
        <w:tc>
          <w:tcPr>
            <w:tcW w:w="2779" w:type="dxa"/>
          </w:tcPr>
          <w:p>
            <w:pPr>
              <w:pStyle w:val="TableParagraph"/>
              <w:numPr>
                <w:ilvl w:val="0"/>
                <w:numId w:val="352"/>
              </w:numPr>
              <w:tabs>
                <w:tab w:pos="250" w:val="left" w:leader="none"/>
              </w:tabs>
              <w:spacing w:line="247" w:lineRule="auto" w:before="26" w:after="0"/>
              <w:ind w:left="249" w:right="328" w:hanging="171"/>
              <w:jc w:val="left"/>
              <w:rPr>
                <w:b/>
                <w:sz w:val="19"/>
              </w:rPr>
            </w:pPr>
            <w:r>
              <w:rPr>
                <w:b/>
                <w:sz w:val="19"/>
              </w:rPr>
              <w:t>beurteilen Chancen und Risiken ausgewählter </w:t>
            </w:r>
            <w:r>
              <w:rPr>
                <w:b/>
                <w:spacing w:val="-3"/>
                <w:sz w:val="19"/>
              </w:rPr>
              <w:t>Nano- </w:t>
            </w:r>
            <w:r>
              <w:rPr>
                <w:b/>
                <w:sz w:val="19"/>
              </w:rPr>
              <w:t>materialien</w:t>
            </w:r>
            <w:r>
              <w:rPr>
                <w:b/>
                <w:spacing w:val="-2"/>
                <w:sz w:val="19"/>
              </w:rPr>
              <w:t> </w:t>
            </w:r>
            <w:r>
              <w:rPr>
                <w:b/>
                <w:sz w:val="19"/>
              </w:rPr>
              <w:t>(eA).</w:t>
            </w:r>
          </w:p>
        </w:tc>
      </w:tr>
      <w:tr>
        <w:trPr>
          <w:trHeight w:val="792" w:hRule="atLeast"/>
        </w:trPr>
        <w:tc>
          <w:tcPr>
            <w:tcW w:w="2324" w:type="dxa"/>
            <w:tcBorders>
              <w:bottom w:val="nil"/>
            </w:tcBorders>
          </w:tcPr>
          <w:p>
            <w:pPr>
              <w:pStyle w:val="TableParagraph"/>
              <w:spacing w:line="247" w:lineRule="auto" w:before="36"/>
              <w:ind w:left="513" w:right="345" w:hanging="434"/>
              <w:rPr>
                <w:sz w:val="19"/>
              </w:rPr>
            </w:pPr>
            <w:r>
              <w:rPr>
                <w:b/>
                <w:sz w:val="19"/>
              </w:rPr>
              <w:t>8.5.4 FM </w:t>
            </w:r>
            <w:r>
              <w:rPr>
                <w:sz w:val="19"/>
              </w:rPr>
              <w:t>Quelleninhalte kritisch beurteilen</w:t>
            </w:r>
          </w:p>
        </w:tc>
        <w:tc>
          <w:tcPr>
            <w:tcW w:w="907" w:type="dxa"/>
            <w:tcBorders>
              <w:bottom w:val="nil"/>
            </w:tcBorders>
          </w:tcPr>
          <w:p>
            <w:pPr>
              <w:pStyle w:val="TableParagraph"/>
              <w:spacing w:before="36"/>
              <w:ind w:left="135"/>
              <w:rPr>
                <w:sz w:val="19"/>
              </w:rPr>
            </w:pPr>
            <w:r>
              <w:rPr>
                <w:sz w:val="19"/>
              </w:rPr>
              <w:t>448-449</w:t>
            </w:r>
          </w:p>
        </w:tc>
        <w:tc>
          <w:tcPr>
            <w:tcW w:w="2778" w:type="dxa"/>
            <w:vMerge w:val="restart"/>
          </w:tcPr>
          <w:p>
            <w:pPr>
              <w:pStyle w:val="TableParagraph"/>
              <w:rPr>
                <w:rFonts w:ascii="Times New Roman"/>
                <w:sz w:val="18"/>
              </w:rPr>
            </w:pPr>
          </w:p>
        </w:tc>
        <w:tc>
          <w:tcPr>
            <w:tcW w:w="2835" w:type="dxa"/>
            <w:vMerge w:val="restart"/>
          </w:tcPr>
          <w:p>
            <w:pPr>
              <w:pStyle w:val="TableParagraph"/>
              <w:rPr>
                <w:rFonts w:ascii="Times New Roman"/>
                <w:sz w:val="18"/>
              </w:rPr>
            </w:pPr>
          </w:p>
        </w:tc>
        <w:tc>
          <w:tcPr>
            <w:tcW w:w="2722" w:type="dxa"/>
            <w:tcBorders>
              <w:bottom w:val="nil"/>
            </w:tcBorders>
          </w:tcPr>
          <w:p>
            <w:pPr>
              <w:pStyle w:val="TableParagraph"/>
              <w:numPr>
                <w:ilvl w:val="0"/>
                <w:numId w:val="353"/>
              </w:numPr>
              <w:tabs>
                <w:tab w:pos="251" w:val="left" w:leader="none"/>
              </w:tabs>
              <w:spacing w:line="247" w:lineRule="auto" w:before="26" w:after="0"/>
              <w:ind w:left="250" w:right="102" w:hanging="171"/>
              <w:jc w:val="left"/>
              <w:rPr>
                <w:sz w:val="19"/>
              </w:rPr>
            </w:pPr>
            <w:r>
              <w:rPr>
                <w:sz w:val="19"/>
              </w:rPr>
              <w:t>recherchieren in</w:t>
            </w:r>
            <w:r>
              <w:rPr>
                <w:spacing w:val="-25"/>
                <w:sz w:val="19"/>
              </w:rPr>
              <w:t> </w:t>
            </w:r>
            <w:r>
              <w:rPr>
                <w:sz w:val="19"/>
              </w:rPr>
              <w:t>unterschiedli- chen Quellen und überprüfen deren</w:t>
            </w:r>
            <w:r>
              <w:rPr>
                <w:spacing w:val="-7"/>
                <w:sz w:val="19"/>
              </w:rPr>
              <w:t> </w:t>
            </w:r>
            <w:r>
              <w:rPr>
                <w:sz w:val="19"/>
              </w:rPr>
              <w:t>Vertrauenswürdigkeit.</w:t>
            </w:r>
          </w:p>
        </w:tc>
        <w:tc>
          <w:tcPr>
            <w:tcW w:w="2779" w:type="dxa"/>
            <w:vMerge w:val="restart"/>
          </w:tcPr>
          <w:p>
            <w:pPr>
              <w:pStyle w:val="TableParagraph"/>
              <w:numPr>
                <w:ilvl w:val="0"/>
                <w:numId w:val="354"/>
              </w:numPr>
              <w:tabs>
                <w:tab w:pos="250" w:val="left" w:leader="none"/>
              </w:tabs>
              <w:spacing w:line="247" w:lineRule="auto" w:before="26" w:after="0"/>
              <w:ind w:left="249" w:right="453" w:hanging="171"/>
              <w:jc w:val="left"/>
              <w:rPr>
                <w:sz w:val="19"/>
              </w:rPr>
            </w:pPr>
            <w:r>
              <w:rPr>
                <w:sz w:val="19"/>
              </w:rPr>
              <w:t>analysieren und</w:t>
            </w:r>
            <w:r>
              <w:rPr>
                <w:spacing w:val="-15"/>
                <w:sz w:val="19"/>
              </w:rPr>
              <w:t> </w:t>
            </w:r>
            <w:r>
              <w:rPr>
                <w:sz w:val="19"/>
              </w:rPr>
              <w:t>beurteilen Inhalte unterschiedlicher Quellen.</w:t>
            </w:r>
          </w:p>
        </w:tc>
      </w:tr>
      <w:tr>
        <w:trPr>
          <w:trHeight w:val="986" w:hRule="atLeast"/>
        </w:trPr>
        <w:tc>
          <w:tcPr>
            <w:tcW w:w="2324" w:type="dxa"/>
            <w:tcBorders>
              <w:top w:val="nil"/>
            </w:tcBorders>
          </w:tcPr>
          <w:p>
            <w:pPr>
              <w:pStyle w:val="TableParagraph"/>
              <w:rPr>
                <w:rFonts w:ascii="Times New Roman"/>
                <w:sz w:val="18"/>
              </w:rPr>
            </w:pPr>
          </w:p>
        </w:tc>
        <w:tc>
          <w:tcPr>
            <w:tcW w:w="907" w:type="dxa"/>
            <w:tcBorders>
              <w:top w:val="nil"/>
            </w:tcBorders>
          </w:tcPr>
          <w:p>
            <w:pPr>
              <w:pStyle w:val="TableParagraph"/>
              <w:rPr>
                <w:rFonts w:ascii="Times New Roman"/>
                <w:sz w:val="18"/>
              </w:rPr>
            </w:pPr>
          </w:p>
        </w:tc>
        <w:tc>
          <w:tcPr>
            <w:tcW w:w="2778" w:type="dxa"/>
            <w:vMerge/>
            <w:tcBorders>
              <w:top w:val="nil"/>
            </w:tcBorders>
          </w:tcPr>
          <w:p>
            <w:pPr>
              <w:rPr>
                <w:sz w:val="2"/>
                <w:szCs w:val="2"/>
              </w:rPr>
            </w:pPr>
          </w:p>
        </w:tc>
        <w:tc>
          <w:tcPr>
            <w:tcW w:w="2835" w:type="dxa"/>
            <w:vMerge/>
            <w:tcBorders>
              <w:top w:val="nil"/>
            </w:tcBorders>
          </w:tcPr>
          <w:p>
            <w:pPr>
              <w:rPr>
                <w:sz w:val="2"/>
                <w:szCs w:val="2"/>
              </w:rPr>
            </w:pPr>
          </w:p>
        </w:tc>
        <w:tc>
          <w:tcPr>
            <w:tcW w:w="2722" w:type="dxa"/>
            <w:tcBorders>
              <w:top w:val="nil"/>
            </w:tcBorders>
          </w:tcPr>
          <w:p>
            <w:pPr>
              <w:pStyle w:val="TableParagraph"/>
              <w:numPr>
                <w:ilvl w:val="0"/>
                <w:numId w:val="355"/>
              </w:numPr>
              <w:tabs>
                <w:tab w:pos="251" w:val="left" w:leader="none"/>
              </w:tabs>
              <w:spacing w:line="247" w:lineRule="auto" w:before="0" w:after="0"/>
              <w:ind w:left="250" w:right="99" w:hanging="171"/>
              <w:jc w:val="left"/>
              <w:rPr>
                <w:b/>
                <w:sz w:val="19"/>
              </w:rPr>
            </w:pPr>
            <w:r>
              <w:rPr>
                <w:b/>
                <w:sz w:val="19"/>
              </w:rPr>
              <w:t>recherchieren zu technischen </w:t>
            </w:r>
            <w:r>
              <w:rPr>
                <w:b/>
                <w:spacing w:val="-4"/>
                <w:sz w:val="19"/>
              </w:rPr>
              <w:t>Verfahren </w:t>
            </w:r>
            <w:r>
              <w:rPr>
                <w:b/>
                <w:sz w:val="19"/>
              </w:rPr>
              <w:t>in </w:t>
            </w:r>
            <w:r>
              <w:rPr>
                <w:b/>
                <w:spacing w:val="-4"/>
                <w:sz w:val="19"/>
              </w:rPr>
              <w:t>unterschiedlichen </w:t>
            </w:r>
            <w:r>
              <w:rPr>
                <w:b/>
                <w:sz w:val="19"/>
              </w:rPr>
              <w:t>Quellen und </w:t>
            </w:r>
            <w:r>
              <w:rPr>
                <w:b/>
                <w:spacing w:val="-3"/>
                <w:sz w:val="19"/>
              </w:rPr>
              <w:t>präsentieren </w:t>
            </w:r>
            <w:r>
              <w:rPr>
                <w:b/>
                <w:sz w:val="19"/>
              </w:rPr>
              <w:t>ihre Ergebnisse</w:t>
            </w:r>
            <w:r>
              <w:rPr>
                <w:b/>
                <w:spacing w:val="-2"/>
                <w:sz w:val="19"/>
              </w:rPr>
              <w:t> </w:t>
            </w:r>
            <w:r>
              <w:rPr>
                <w:b/>
                <w:sz w:val="19"/>
              </w:rPr>
              <w:t>(eA).</w:t>
            </w:r>
          </w:p>
        </w:tc>
        <w:tc>
          <w:tcPr>
            <w:tcW w:w="2779" w:type="dxa"/>
            <w:vMerge/>
            <w:tcBorders>
              <w:top w:val="nil"/>
            </w:tcBorders>
          </w:tcPr>
          <w:p>
            <w:pPr>
              <w:rPr>
                <w:sz w:val="2"/>
                <w:szCs w:val="2"/>
              </w:rPr>
            </w:pPr>
          </w:p>
        </w:tc>
      </w:tr>
      <w:tr>
        <w:trPr>
          <w:trHeight w:val="1252" w:hRule="atLeast"/>
        </w:trPr>
        <w:tc>
          <w:tcPr>
            <w:tcW w:w="2324" w:type="dxa"/>
          </w:tcPr>
          <w:p>
            <w:pPr>
              <w:pStyle w:val="TableParagraph"/>
              <w:spacing w:before="36"/>
              <w:ind w:left="80"/>
              <w:rPr>
                <w:sz w:val="19"/>
              </w:rPr>
            </w:pPr>
            <w:r>
              <w:rPr>
                <w:b/>
                <w:sz w:val="19"/>
              </w:rPr>
              <w:t>8.5.5 EK </w:t>
            </w:r>
            <w:r>
              <w:rPr>
                <w:sz w:val="19"/>
              </w:rPr>
              <w:t>Nanostrukturen</w:t>
            </w:r>
          </w:p>
          <w:p>
            <w:pPr>
              <w:pStyle w:val="TableParagraph"/>
              <w:spacing w:line="247" w:lineRule="auto" w:before="8"/>
              <w:ind w:left="513"/>
              <w:rPr>
                <w:sz w:val="19"/>
              </w:rPr>
            </w:pPr>
            <w:r>
              <w:rPr>
                <w:sz w:val="19"/>
              </w:rPr>
              <w:t>– Schmetterlinge als Vorbilder</w:t>
            </w:r>
          </w:p>
        </w:tc>
        <w:tc>
          <w:tcPr>
            <w:tcW w:w="907" w:type="dxa"/>
          </w:tcPr>
          <w:p>
            <w:pPr>
              <w:pStyle w:val="TableParagraph"/>
              <w:spacing w:before="36"/>
              <w:ind w:left="135"/>
              <w:rPr>
                <w:sz w:val="19"/>
              </w:rPr>
            </w:pPr>
            <w:r>
              <w:rPr>
                <w:sz w:val="19"/>
              </w:rPr>
              <w:t>450-451</w:t>
            </w:r>
          </w:p>
        </w:tc>
        <w:tc>
          <w:tcPr>
            <w:tcW w:w="2778" w:type="dxa"/>
          </w:tcPr>
          <w:p>
            <w:pPr>
              <w:pStyle w:val="TableParagraph"/>
              <w:numPr>
                <w:ilvl w:val="0"/>
                <w:numId w:val="356"/>
              </w:numPr>
              <w:tabs>
                <w:tab w:pos="251" w:val="left" w:leader="none"/>
              </w:tabs>
              <w:spacing w:line="247" w:lineRule="auto" w:before="26" w:after="0"/>
              <w:ind w:left="250" w:right="70" w:hanging="171"/>
              <w:jc w:val="left"/>
              <w:rPr>
                <w:b/>
                <w:sz w:val="19"/>
              </w:rPr>
            </w:pPr>
            <w:r>
              <w:rPr>
                <w:b/>
                <w:sz w:val="19"/>
              </w:rPr>
              <w:t>beschreiben eine</w:t>
            </w:r>
            <w:r>
              <w:rPr>
                <w:b/>
                <w:spacing w:val="-14"/>
                <w:sz w:val="19"/>
              </w:rPr>
              <w:t> </w:t>
            </w:r>
            <w:r>
              <w:rPr>
                <w:b/>
                <w:sz w:val="19"/>
              </w:rPr>
              <w:t>Nanostruktur und eine Oberflächeneigen- schaft</w:t>
            </w:r>
            <w:r>
              <w:rPr>
                <w:b/>
                <w:spacing w:val="-1"/>
                <w:sz w:val="19"/>
              </w:rPr>
              <w:t> </w:t>
            </w:r>
            <w:r>
              <w:rPr>
                <w:b/>
                <w:sz w:val="19"/>
              </w:rPr>
              <w:t>(eA).</w:t>
            </w:r>
          </w:p>
        </w:tc>
        <w:tc>
          <w:tcPr>
            <w:tcW w:w="2835" w:type="dxa"/>
          </w:tcPr>
          <w:p>
            <w:pPr>
              <w:pStyle w:val="TableParagraph"/>
              <w:rPr>
                <w:rFonts w:ascii="Times New Roman"/>
                <w:sz w:val="18"/>
              </w:rPr>
            </w:pPr>
          </w:p>
        </w:tc>
        <w:tc>
          <w:tcPr>
            <w:tcW w:w="2722" w:type="dxa"/>
          </w:tcPr>
          <w:p>
            <w:pPr>
              <w:pStyle w:val="TableParagraph"/>
              <w:numPr>
                <w:ilvl w:val="0"/>
                <w:numId w:val="357"/>
              </w:numPr>
              <w:tabs>
                <w:tab w:pos="251" w:val="left" w:leader="none"/>
              </w:tabs>
              <w:spacing w:line="247" w:lineRule="auto" w:before="26" w:after="0"/>
              <w:ind w:left="250" w:right="140" w:hanging="171"/>
              <w:jc w:val="left"/>
              <w:rPr>
                <w:b/>
                <w:sz w:val="19"/>
              </w:rPr>
            </w:pPr>
            <w:r>
              <w:rPr>
                <w:b/>
                <w:sz w:val="19"/>
              </w:rPr>
              <w:t>nutzen ihre Kenntnisse zu intermolekularen Wechsel- wirkungen zur Erklärung der Oberflächeneigenschaft</w:t>
            </w:r>
            <w:r>
              <w:rPr>
                <w:b/>
                <w:spacing w:val="-22"/>
                <w:sz w:val="19"/>
              </w:rPr>
              <w:t> </w:t>
            </w:r>
            <w:r>
              <w:rPr>
                <w:b/>
                <w:sz w:val="19"/>
              </w:rPr>
              <w:t>einer Nanostruktur</w:t>
            </w:r>
            <w:r>
              <w:rPr>
                <w:b/>
                <w:spacing w:val="-1"/>
                <w:sz w:val="19"/>
              </w:rPr>
              <w:t> </w:t>
            </w:r>
            <w:r>
              <w:rPr>
                <w:b/>
                <w:sz w:val="19"/>
              </w:rPr>
              <w:t>(eA).</w:t>
            </w:r>
          </w:p>
        </w:tc>
        <w:tc>
          <w:tcPr>
            <w:tcW w:w="2779" w:type="dxa"/>
          </w:tcPr>
          <w:p>
            <w:pPr>
              <w:pStyle w:val="TableParagraph"/>
              <w:numPr>
                <w:ilvl w:val="0"/>
                <w:numId w:val="358"/>
              </w:numPr>
              <w:tabs>
                <w:tab w:pos="250" w:val="left" w:leader="none"/>
              </w:tabs>
              <w:spacing w:line="247" w:lineRule="auto" w:before="25" w:after="0"/>
              <w:ind w:left="249" w:right="328" w:hanging="171"/>
              <w:jc w:val="left"/>
              <w:rPr>
                <w:b/>
                <w:sz w:val="19"/>
              </w:rPr>
            </w:pPr>
            <w:r>
              <w:rPr>
                <w:b/>
                <w:sz w:val="19"/>
              </w:rPr>
              <w:t>beurteilen Chancen und Risiken ausgewählter </w:t>
            </w:r>
            <w:r>
              <w:rPr>
                <w:b/>
                <w:spacing w:val="-3"/>
                <w:sz w:val="19"/>
              </w:rPr>
              <w:t>Nano- </w:t>
            </w:r>
            <w:r>
              <w:rPr>
                <w:b/>
                <w:sz w:val="19"/>
              </w:rPr>
              <w:t>materialien</w:t>
            </w:r>
            <w:r>
              <w:rPr>
                <w:b/>
                <w:spacing w:val="-2"/>
                <w:sz w:val="19"/>
              </w:rPr>
              <w:t> </w:t>
            </w:r>
            <w:r>
              <w:rPr>
                <w:b/>
                <w:sz w:val="19"/>
              </w:rPr>
              <w:t>(eA).</w:t>
            </w:r>
          </w:p>
        </w:tc>
      </w:tr>
      <w:tr>
        <w:trPr>
          <w:trHeight w:val="532" w:hRule="atLeast"/>
        </w:trPr>
        <w:tc>
          <w:tcPr>
            <w:tcW w:w="2324" w:type="dxa"/>
          </w:tcPr>
          <w:p>
            <w:pPr>
              <w:pStyle w:val="TableParagraph"/>
              <w:spacing w:line="240" w:lineRule="atLeast" w:before="27"/>
              <w:ind w:left="80" w:right="1051"/>
              <w:rPr>
                <w:b/>
                <w:sz w:val="19"/>
              </w:rPr>
            </w:pPr>
            <w:r>
              <w:rPr>
                <w:b/>
                <w:sz w:val="19"/>
              </w:rPr>
              <w:t>Zum Üben und Weiterdenken</w:t>
            </w:r>
          </w:p>
        </w:tc>
        <w:tc>
          <w:tcPr>
            <w:tcW w:w="907" w:type="dxa"/>
          </w:tcPr>
          <w:p>
            <w:pPr>
              <w:pStyle w:val="TableParagraph"/>
              <w:spacing w:before="35"/>
              <w:ind w:left="135"/>
              <w:rPr>
                <w:sz w:val="19"/>
              </w:rPr>
            </w:pPr>
            <w:r>
              <w:rPr>
                <w:sz w:val="19"/>
              </w:rPr>
              <w:t>452-453</w:t>
            </w:r>
          </w:p>
        </w:tc>
        <w:tc>
          <w:tcPr>
            <w:tcW w:w="2778" w:type="dxa"/>
          </w:tcPr>
          <w:p>
            <w:pPr>
              <w:pStyle w:val="TableParagraph"/>
              <w:rPr>
                <w:rFonts w:ascii="Times New Roman"/>
                <w:sz w:val="18"/>
              </w:rPr>
            </w:pPr>
          </w:p>
        </w:tc>
        <w:tc>
          <w:tcPr>
            <w:tcW w:w="2835" w:type="dxa"/>
          </w:tcPr>
          <w:p>
            <w:pPr>
              <w:pStyle w:val="TableParagraph"/>
              <w:numPr>
                <w:ilvl w:val="0"/>
                <w:numId w:val="359"/>
              </w:numPr>
              <w:tabs>
                <w:tab w:pos="251" w:val="left" w:leader="none"/>
              </w:tabs>
              <w:spacing w:line="240" w:lineRule="atLeast" w:before="25" w:after="0"/>
              <w:ind w:left="250" w:right="162" w:hanging="171"/>
              <w:jc w:val="left"/>
              <w:rPr>
                <w:b/>
                <w:sz w:val="19"/>
              </w:rPr>
            </w:pPr>
            <w:r>
              <w:rPr>
                <w:b/>
                <w:sz w:val="19"/>
              </w:rPr>
              <w:t>nutzen ein Modell zur</w:t>
            </w:r>
            <w:r>
              <w:rPr>
                <w:b/>
                <w:spacing w:val="-18"/>
                <w:sz w:val="19"/>
              </w:rPr>
              <w:t> </w:t>
            </w:r>
            <w:r>
              <w:rPr>
                <w:b/>
                <w:sz w:val="19"/>
              </w:rPr>
              <w:t>Oberflä- chenvergrößerung</w:t>
            </w:r>
            <w:r>
              <w:rPr>
                <w:b/>
                <w:spacing w:val="-2"/>
                <w:sz w:val="19"/>
              </w:rPr>
              <w:t> </w:t>
            </w:r>
            <w:r>
              <w:rPr>
                <w:b/>
                <w:sz w:val="19"/>
              </w:rPr>
              <w:t>(eA).</w:t>
            </w:r>
          </w:p>
        </w:tc>
        <w:tc>
          <w:tcPr>
            <w:tcW w:w="2722" w:type="dxa"/>
          </w:tcPr>
          <w:p>
            <w:pPr>
              <w:pStyle w:val="TableParagraph"/>
              <w:rPr>
                <w:rFonts w:ascii="Times New Roman"/>
                <w:sz w:val="18"/>
              </w:rPr>
            </w:pPr>
          </w:p>
        </w:tc>
        <w:tc>
          <w:tcPr>
            <w:tcW w:w="2779" w:type="dxa"/>
          </w:tcPr>
          <w:p>
            <w:pPr>
              <w:pStyle w:val="TableParagraph"/>
              <w:rPr>
                <w:rFonts w:ascii="Times New Roman"/>
                <w:sz w:val="18"/>
              </w:rPr>
            </w:pPr>
          </w:p>
        </w:tc>
      </w:tr>
    </w:tbl>
    <w:p>
      <w:pPr>
        <w:spacing w:after="0"/>
        <w:rPr>
          <w:rFonts w:ascii="Times New Roman"/>
          <w:sz w:val="18"/>
        </w:rPr>
        <w:sectPr>
          <w:pgSz w:w="16840" w:h="11910" w:orient="landscape"/>
          <w:pgMar w:header="535" w:footer="323" w:top="1100" w:bottom="520" w:left="720" w:right="1100"/>
        </w:sectPr>
      </w:pPr>
    </w:p>
    <w:p>
      <w:pPr>
        <w:spacing w:before="77"/>
        <w:ind w:left="527" w:right="0" w:firstLine="0"/>
        <w:jc w:val="left"/>
        <w:rPr>
          <w:b/>
          <w:sz w:val="32"/>
        </w:rPr>
      </w:pPr>
      <w:r>
        <w:rPr/>
        <w:pict>
          <v:rect style="position:absolute;margin-left:687.117981pt;margin-top:565.106995pt;width:154.772pt;height:30.169pt;mso-position-horizontal-relative:page;mso-position-vertical-relative:page;z-index:-258565120" filled="true" fillcolor="#d9dada" stroked="false">
            <v:fill type="solid"/>
            <w10:wrap type="none"/>
          </v:rect>
        </w:pict>
      </w:r>
      <w:r>
        <w:rPr/>
        <w:pict>
          <v:shape style="position:absolute;margin-left:823.31488pt;margin-top:528.945679pt;width:10pt;height:25.3pt;mso-position-horizontal-relative:page;mso-position-vertical-relative:page;z-index:251706368" type="#_x0000_t202" filled="false" stroked="false">
            <v:textbox inset="0,0,0,0" style="layout-flow:vertical;mso-layout-flow-alt:bottom-to-top">
              <w:txbxContent>
                <w:p>
                  <w:pPr>
                    <w:spacing w:line="183" w:lineRule="exact" w:before="0"/>
                    <w:ind w:left="20" w:right="0" w:firstLine="0"/>
                    <w:jc w:val="left"/>
                    <w:rPr>
                      <w:rFonts w:ascii="Calibri Light"/>
                      <w:b w:val="0"/>
                      <w:sz w:val="16"/>
                    </w:rPr>
                  </w:pPr>
                  <w:r>
                    <w:rPr>
                      <w:rFonts w:ascii="Calibri Light"/>
                      <w:b w:val="0"/>
                      <w:sz w:val="16"/>
                    </w:rPr>
                    <w:t>W7120</w:t>
                  </w:r>
                </w:p>
              </w:txbxContent>
            </v:textbox>
            <w10:wrap type="none"/>
          </v:shape>
        </w:pict>
      </w:r>
      <w:r>
        <w:rPr>
          <w:b/>
          <w:color w:val="626261"/>
          <w:sz w:val="32"/>
        </w:rPr>
        <w:t>Übersichten</w:t>
      </w:r>
    </w:p>
    <w:p>
      <w:pPr>
        <w:pStyle w:val="BodyText"/>
        <w:spacing w:before="1"/>
        <w:rPr>
          <w:b/>
          <w:sz w:val="15"/>
        </w:rPr>
      </w:pPr>
    </w:p>
    <w:tbl>
      <w:tblPr>
        <w:tblW w:w="0" w:type="auto"/>
        <w:jc w:val="left"/>
        <w:tblInd w:w="5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324"/>
        <w:gridCol w:w="907"/>
        <w:gridCol w:w="2778"/>
        <w:gridCol w:w="2835"/>
        <w:gridCol w:w="2722"/>
        <w:gridCol w:w="2779"/>
      </w:tblGrid>
      <w:tr>
        <w:trPr>
          <w:trHeight w:val="302" w:hRule="atLeast"/>
        </w:trPr>
        <w:tc>
          <w:tcPr>
            <w:tcW w:w="2324" w:type="dxa"/>
            <w:vMerge w:val="restart"/>
            <w:tcBorders>
              <w:top w:val="nil"/>
              <w:left w:val="nil"/>
            </w:tcBorders>
            <w:shd w:val="clear" w:color="auto" w:fill="64BCCC"/>
          </w:tcPr>
          <w:p>
            <w:pPr>
              <w:pStyle w:val="TableParagraph"/>
              <w:spacing w:before="2"/>
              <w:rPr>
                <w:b/>
                <w:sz w:val="16"/>
              </w:rPr>
            </w:pPr>
          </w:p>
          <w:p>
            <w:pPr>
              <w:pStyle w:val="TableParagraph"/>
              <w:ind w:left="111"/>
              <w:rPr>
                <w:b/>
                <w:sz w:val="19"/>
              </w:rPr>
            </w:pPr>
            <w:r>
              <w:rPr>
                <w:b/>
                <w:color w:val="FFFFFF"/>
                <w:sz w:val="19"/>
              </w:rPr>
              <w:t>Inhalte aus dem Schulbuch</w:t>
            </w:r>
          </w:p>
        </w:tc>
        <w:tc>
          <w:tcPr>
            <w:tcW w:w="907" w:type="dxa"/>
            <w:vMerge w:val="restart"/>
            <w:tcBorders>
              <w:top w:val="nil"/>
            </w:tcBorders>
            <w:shd w:val="clear" w:color="auto" w:fill="64BCCC"/>
          </w:tcPr>
          <w:p>
            <w:pPr>
              <w:pStyle w:val="TableParagraph"/>
              <w:spacing w:before="2"/>
              <w:rPr>
                <w:b/>
                <w:sz w:val="16"/>
              </w:rPr>
            </w:pPr>
          </w:p>
          <w:p>
            <w:pPr>
              <w:pStyle w:val="TableParagraph"/>
              <w:ind w:left="258"/>
              <w:rPr>
                <w:b/>
                <w:sz w:val="19"/>
              </w:rPr>
            </w:pPr>
            <w:r>
              <w:rPr>
                <w:b/>
                <w:color w:val="FFFFFF"/>
                <w:sz w:val="19"/>
              </w:rPr>
              <w:t>Seite</w:t>
            </w:r>
          </w:p>
        </w:tc>
        <w:tc>
          <w:tcPr>
            <w:tcW w:w="11114" w:type="dxa"/>
            <w:gridSpan w:val="4"/>
            <w:tcBorders>
              <w:top w:val="nil"/>
              <w:right w:val="nil"/>
            </w:tcBorders>
            <w:shd w:val="clear" w:color="auto" w:fill="64BCCC"/>
          </w:tcPr>
          <w:p>
            <w:pPr>
              <w:pStyle w:val="TableParagraph"/>
              <w:spacing w:before="46"/>
              <w:ind w:left="4697" w:right="4694"/>
              <w:jc w:val="center"/>
              <w:rPr>
                <w:b/>
                <w:sz w:val="19"/>
              </w:rPr>
            </w:pPr>
            <w:r>
              <w:rPr>
                <w:b/>
                <w:color w:val="FFFFFF"/>
                <w:sz w:val="19"/>
              </w:rPr>
              <w:t>Curriculare Vorgaben</w:t>
            </w:r>
          </w:p>
        </w:tc>
      </w:tr>
      <w:tr>
        <w:trPr>
          <w:trHeight w:val="292" w:hRule="atLeast"/>
        </w:trPr>
        <w:tc>
          <w:tcPr>
            <w:tcW w:w="2324" w:type="dxa"/>
            <w:vMerge/>
            <w:tcBorders>
              <w:top w:val="nil"/>
              <w:left w:val="nil"/>
            </w:tcBorders>
            <w:shd w:val="clear" w:color="auto" w:fill="64BCCC"/>
          </w:tcPr>
          <w:p>
            <w:pPr>
              <w:rPr>
                <w:sz w:val="2"/>
                <w:szCs w:val="2"/>
              </w:rPr>
            </w:pPr>
          </w:p>
        </w:tc>
        <w:tc>
          <w:tcPr>
            <w:tcW w:w="907" w:type="dxa"/>
            <w:vMerge/>
            <w:tcBorders>
              <w:top w:val="nil"/>
            </w:tcBorders>
            <w:shd w:val="clear" w:color="auto" w:fill="64BCCC"/>
          </w:tcPr>
          <w:p>
            <w:pPr>
              <w:rPr>
                <w:sz w:val="2"/>
                <w:szCs w:val="2"/>
              </w:rPr>
            </w:pPr>
          </w:p>
        </w:tc>
        <w:tc>
          <w:tcPr>
            <w:tcW w:w="2778" w:type="dxa"/>
            <w:shd w:val="clear" w:color="auto" w:fill="64BCCC"/>
          </w:tcPr>
          <w:p>
            <w:pPr>
              <w:pStyle w:val="TableParagraph"/>
              <w:spacing w:before="36"/>
              <w:ind w:left="769"/>
              <w:rPr>
                <w:b/>
                <w:sz w:val="19"/>
              </w:rPr>
            </w:pPr>
            <w:r>
              <w:rPr>
                <w:b/>
                <w:color w:val="FFFFFF"/>
                <w:sz w:val="19"/>
              </w:rPr>
              <w:t>Sachkompetenz</w:t>
            </w:r>
          </w:p>
        </w:tc>
        <w:tc>
          <w:tcPr>
            <w:tcW w:w="2835" w:type="dxa"/>
            <w:shd w:val="clear" w:color="auto" w:fill="64BCCC"/>
          </w:tcPr>
          <w:p>
            <w:pPr>
              <w:pStyle w:val="TableParagraph"/>
              <w:spacing w:before="36"/>
              <w:ind w:left="90"/>
              <w:rPr>
                <w:b/>
                <w:sz w:val="19"/>
              </w:rPr>
            </w:pPr>
            <w:r>
              <w:rPr>
                <w:b/>
                <w:color w:val="FFFFFF"/>
                <w:sz w:val="19"/>
              </w:rPr>
              <w:t>Erkenntnisgewinnungskompetenz</w:t>
            </w:r>
          </w:p>
        </w:tc>
        <w:tc>
          <w:tcPr>
            <w:tcW w:w="2722" w:type="dxa"/>
            <w:shd w:val="clear" w:color="auto" w:fill="64BCCC"/>
          </w:tcPr>
          <w:p>
            <w:pPr>
              <w:pStyle w:val="TableParagraph"/>
              <w:spacing w:before="36"/>
              <w:ind w:left="255"/>
              <w:rPr>
                <w:b/>
                <w:sz w:val="19"/>
              </w:rPr>
            </w:pPr>
            <w:r>
              <w:rPr>
                <w:b/>
                <w:color w:val="FFFFFF"/>
                <w:sz w:val="19"/>
              </w:rPr>
              <w:t>Kommunikationskompetenz</w:t>
            </w:r>
          </w:p>
        </w:tc>
        <w:tc>
          <w:tcPr>
            <w:tcW w:w="2779" w:type="dxa"/>
            <w:tcBorders>
              <w:right w:val="nil"/>
            </w:tcBorders>
            <w:shd w:val="clear" w:color="auto" w:fill="64BCCC"/>
          </w:tcPr>
          <w:p>
            <w:pPr>
              <w:pStyle w:val="TableParagraph"/>
              <w:spacing w:before="36"/>
              <w:ind w:left="480"/>
              <w:rPr>
                <w:b/>
                <w:sz w:val="19"/>
              </w:rPr>
            </w:pPr>
            <w:r>
              <w:rPr>
                <w:b/>
                <w:color w:val="FFFFFF"/>
                <w:sz w:val="19"/>
              </w:rPr>
              <w:t>Bewertungskompetenz</w:t>
            </w:r>
          </w:p>
        </w:tc>
      </w:tr>
      <w:tr>
        <w:trPr>
          <w:trHeight w:val="297" w:hRule="atLeast"/>
        </w:trPr>
        <w:tc>
          <w:tcPr>
            <w:tcW w:w="2324" w:type="dxa"/>
            <w:tcBorders>
              <w:left w:val="nil"/>
              <w:bottom w:val="nil"/>
            </w:tcBorders>
            <w:shd w:val="clear" w:color="auto" w:fill="B6DDE8"/>
          </w:tcPr>
          <w:p>
            <w:pPr>
              <w:pStyle w:val="TableParagraph"/>
              <w:rPr>
                <w:rFonts w:ascii="Times New Roman"/>
                <w:sz w:val="18"/>
              </w:rPr>
            </w:pPr>
          </w:p>
        </w:tc>
        <w:tc>
          <w:tcPr>
            <w:tcW w:w="907" w:type="dxa"/>
            <w:tcBorders>
              <w:bottom w:val="nil"/>
            </w:tcBorders>
            <w:shd w:val="clear" w:color="auto" w:fill="B6DDE8"/>
          </w:tcPr>
          <w:p>
            <w:pPr>
              <w:pStyle w:val="TableParagraph"/>
              <w:rPr>
                <w:rFonts w:ascii="Times New Roman"/>
                <w:sz w:val="18"/>
              </w:rPr>
            </w:pPr>
          </w:p>
        </w:tc>
        <w:tc>
          <w:tcPr>
            <w:tcW w:w="11114" w:type="dxa"/>
            <w:gridSpan w:val="4"/>
            <w:tcBorders>
              <w:bottom w:val="nil"/>
              <w:right w:val="nil"/>
            </w:tcBorders>
            <w:shd w:val="clear" w:color="auto" w:fill="B6DDE8"/>
          </w:tcPr>
          <w:p>
            <w:pPr>
              <w:pStyle w:val="TableParagraph"/>
              <w:spacing w:before="36"/>
              <w:ind w:left="4697" w:right="4694"/>
              <w:jc w:val="center"/>
              <w:rPr>
                <w:b/>
                <w:sz w:val="19"/>
              </w:rPr>
            </w:pPr>
            <w:r>
              <w:rPr>
                <w:b/>
                <w:color w:val="626261"/>
                <w:sz w:val="19"/>
              </w:rPr>
              <w:t>Die Lernenden…</w:t>
            </w:r>
          </w:p>
        </w:tc>
      </w:tr>
      <w:tr>
        <w:trPr>
          <w:trHeight w:val="1017" w:hRule="atLeast"/>
        </w:trPr>
        <w:tc>
          <w:tcPr>
            <w:tcW w:w="2324" w:type="dxa"/>
            <w:tcBorders>
              <w:top w:val="nil"/>
              <w:left w:val="single" w:sz="4" w:space="0" w:color="626261"/>
              <w:bottom w:val="single" w:sz="4" w:space="0" w:color="626261"/>
              <w:right w:val="single" w:sz="4" w:space="0" w:color="626261"/>
            </w:tcBorders>
          </w:tcPr>
          <w:p>
            <w:pPr>
              <w:pStyle w:val="TableParagraph"/>
              <w:spacing w:line="247" w:lineRule="auto" w:before="41"/>
              <w:ind w:left="80" w:right="69"/>
              <w:rPr>
                <w:b/>
                <w:sz w:val="19"/>
              </w:rPr>
            </w:pPr>
            <w:r>
              <w:rPr>
                <w:b/>
                <w:sz w:val="19"/>
              </w:rPr>
              <w:t>Molare thermodynamische Daten bei 25 °C</w:t>
            </w:r>
          </w:p>
        </w:tc>
        <w:tc>
          <w:tcPr>
            <w:tcW w:w="907" w:type="dxa"/>
            <w:tcBorders>
              <w:top w:val="nil"/>
              <w:left w:val="single" w:sz="4" w:space="0" w:color="626261"/>
              <w:bottom w:val="single" w:sz="4" w:space="0" w:color="626261"/>
              <w:right w:val="single" w:sz="4" w:space="0" w:color="626261"/>
            </w:tcBorders>
          </w:tcPr>
          <w:p>
            <w:pPr>
              <w:pStyle w:val="TableParagraph"/>
              <w:spacing w:before="41"/>
              <w:ind w:left="135"/>
              <w:rPr>
                <w:sz w:val="19"/>
              </w:rPr>
            </w:pPr>
            <w:r>
              <w:rPr>
                <w:sz w:val="19"/>
              </w:rPr>
              <w:t>538-541</w:t>
            </w:r>
          </w:p>
        </w:tc>
        <w:tc>
          <w:tcPr>
            <w:tcW w:w="2778"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nil"/>
              <w:left w:val="single" w:sz="4" w:space="0" w:color="626261"/>
              <w:bottom w:val="single" w:sz="4" w:space="0" w:color="626261"/>
              <w:right w:val="single" w:sz="4" w:space="0" w:color="626261"/>
            </w:tcBorders>
          </w:tcPr>
          <w:p>
            <w:pPr>
              <w:pStyle w:val="TableParagraph"/>
              <w:numPr>
                <w:ilvl w:val="0"/>
                <w:numId w:val="360"/>
              </w:numPr>
              <w:tabs>
                <w:tab w:pos="251" w:val="left" w:leader="none"/>
              </w:tabs>
              <w:spacing w:line="247" w:lineRule="auto" w:before="31" w:after="0"/>
              <w:ind w:left="250" w:right="290" w:hanging="171"/>
              <w:jc w:val="left"/>
              <w:rPr>
                <w:sz w:val="19"/>
              </w:rPr>
            </w:pPr>
            <w:r>
              <w:rPr>
                <w:sz w:val="19"/>
              </w:rPr>
              <w:t>nutzen tabellierte Daten zur Berechnung von Standard- Reaktionsenthalpien aus </w:t>
            </w:r>
            <w:r>
              <w:rPr>
                <w:spacing w:val="-1"/>
                <w:sz w:val="19"/>
              </w:rPr>
              <w:t>Standard-Bildungsenthalpien.</w:t>
            </w:r>
          </w:p>
        </w:tc>
        <w:tc>
          <w:tcPr>
            <w:tcW w:w="2722"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nil"/>
              <w:left w:val="single" w:sz="4" w:space="0" w:color="626261"/>
              <w:bottom w:val="single" w:sz="4" w:space="0" w:color="626261"/>
              <w:right w:val="single" w:sz="4" w:space="0" w:color="626261"/>
            </w:tcBorders>
          </w:tcPr>
          <w:p>
            <w:pPr>
              <w:pStyle w:val="TableParagraph"/>
              <w:rPr>
                <w:rFonts w:ascii="Times New Roman"/>
                <w:sz w:val="18"/>
              </w:rPr>
            </w:pPr>
          </w:p>
        </w:tc>
      </w:tr>
      <w:tr>
        <w:trPr>
          <w:trHeight w:val="772" w:hRule="atLeast"/>
        </w:trPr>
        <w:tc>
          <w:tcPr>
            <w:tcW w:w="2324" w:type="dxa"/>
            <w:tcBorders>
              <w:top w:val="single" w:sz="4" w:space="0" w:color="626261"/>
              <w:left w:val="single" w:sz="4" w:space="0" w:color="626261"/>
              <w:bottom w:val="single" w:sz="4" w:space="0" w:color="626261"/>
              <w:right w:val="single" w:sz="4" w:space="0" w:color="626261"/>
            </w:tcBorders>
          </w:tcPr>
          <w:p>
            <w:pPr>
              <w:pStyle w:val="TableParagraph"/>
              <w:spacing w:before="36"/>
              <w:ind w:left="80"/>
              <w:rPr>
                <w:b/>
                <w:sz w:val="19"/>
              </w:rPr>
            </w:pPr>
            <w:r>
              <w:rPr>
                <w:b/>
                <w:sz w:val="19"/>
              </w:rPr>
              <w:t>Chemische Berufe</w:t>
            </w:r>
          </w:p>
        </w:tc>
        <w:tc>
          <w:tcPr>
            <w:tcW w:w="907" w:type="dxa"/>
            <w:tcBorders>
              <w:top w:val="single" w:sz="4" w:space="0" w:color="626261"/>
              <w:left w:val="single" w:sz="4" w:space="0" w:color="626261"/>
              <w:bottom w:val="single" w:sz="4" w:space="0" w:color="626261"/>
              <w:right w:val="single" w:sz="4" w:space="0" w:color="626261"/>
            </w:tcBorders>
          </w:tcPr>
          <w:p>
            <w:pPr>
              <w:pStyle w:val="TableParagraph"/>
              <w:spacing w:before="36"/>
              <w:ind w:left="135"/>
              <w:rPr>
                <w:sz w:val="19"/>
              </w:rPr>
            </w:pPr>
            <w:r>
              <w:rPr>
                <w:sz w:val="19"/>
              </w:rPr>
              <w:t>542-543</w:t>
            </w:r>
          </w:p>
        </w:tc>
        <w:tc>
          <w:tcPr>
            <w:tcW w:w="2778"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835"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22" w:type="dxa"/>
            <w:tcBorders>
              <w:top w:val="single" w:sz="4" w:space="0" w:color="626261"/>
              <w:left w:val="single" w:sz="4" w:space="0" w:color="626261"/>
              <w:bottom w:val="single" w:sz="4" w:space="0" w:color="626261"/>
              <w:right w:val="single" w:sz="4" w:space="0" w:color="626261"/>
            </w:tcBorders>
          </w:tcPr>
          <w:p>
            <w:pPr>
              <w:pStyle w:val="TableParagraph"/>
              <w:rPr>
                <w:rFonts w:ascii="Times New Roman"/>
                <w:sz w:val="18"/>
              </w:rPr>
            </w:pPr>
          </w:p>
        </w:tc>
        <w:tc>
          <w:tcPr>
            <w:tcW w:w="2779" w:type="dxa"/>
            <w:tcBorders>
              <w:top w:val="single" w:sz="4" w:space="0" w:color="626261"/>
              <w:left w:val="single" w:sz="4" w:space="0" w:color="626261"/>
              <w:bottom w:val="single" w:sz="4" w:space="0" w:color="626261"/>
              <w:right w:val="single" w:sz="4" w:space="0" w:color="626261"/>
            </w:tcBorders>
          </w:tcPr>
          <w:p>
            <w:pPr>
              <w:pStyle w:val="TableParagraph"/>
              <w:numPr>
                <w:ilvl w:val="0"/>
                <w:numId w:val="361"/>
              </w:numPr>
              <w:tabs>
                <w:tab w:pos="250" w:val="left" w:leader="none"/>
              </w:tabs>
              <w:spacing w:line="240" w:lineRule="atLeast" w:before="26" w:after="0"/>
              <w:ind w:left="249" w:right="124" w:hanging="171"/>
              <w:jc w:val="both"/>
              <w:rPr>
                <w:b/>
                <w:sz w:val="19"/>
              </w:rPr>
            </w:pPr>
            <w:r>
              <w:rPr>
                <w:b/>
                <w:sz w:val="19"/>
              </w:rPr>
              <w:t>erkennen die Bedeutung</w:t>
            </w:r>
            <w:r>
              <w:rPr>
                <w:b/>
                <w:spacing w:val="-15"/>
                <w:sz w:val="19"/>
              </w:rPr>
              <w:t> </w:t>
            </w:r>
            <w:r>
              <w:rPr>
                <w:b/>
                <w:sz w:val="19"/>
              </w:rPr>
              <w:t>maß- analystischer </w:t>
            </w:r>
            <w:r>
              <w:rPr>
                <w:b/>
                <w:spacing w:val="-3"/>
                <w:sz w:val="19"/>
              </w:rPr>
              <w:t>Verfahren </w:t>
            </w:r>
            <w:r>
              <w:rPr>
                <w:b/>
                <w:sz w:val="19"/>
              </w:rPr>
              <w:t>in der Berufswelt</w:t>
            </w:r>
            <w:r>
              <w:rPr>
                <w:b/>
                <w:spacing w:val="-2"/>
                <w:sz w:val="19"/>
              </w:rPr>
              <w:t> </w:t>
            </w:r>
            <w:r>
              <w:rPr>
                <w:b/>
                <w:sz w:val="19"/>
              </w:rPr>
              <w:t>(eA).</w:t>
            </w:r>
          </w:p>
        </w:tc>
      </w:tr>
    </w:tbl>
    <w:sectPr>
      <w:headerReference w:type="default" r:id="rId28"/>
      <w:footerReference w:type="default" r:id="rId29"/>
      <w:pgSz w:w="16840" w:h="11910" w:orient="landscape"/>
      <w:pgMar w:header="535" w:footer="323" w:top="1100" w:bottom="520" w:left="720" w:right="1100"/>
      <w:pgNumType w:star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libri Light">
    <w:altName w:val="Calibri Light"/>
    <w:charset w:val="0"/>
    <w:family w:val="swiss"/>
    <w:pitch w:val="variable"/>
  </w:font>
  <w:font w:name="Lucida Sans">
    <w:altName w:val="Lucida Sans"/>
    <w:charset w:val="0"/>
    <w:family w:val="swiss"/>
    <w:pitch w:val="variable"/>
  </w:font>
  <w:font w:name="Trebuchet MS">
    <w:altName w:val="Trebuchet MS"/>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65.106995pt;width:680.315pt;height:30.169pt;mso-position-horizontal-relative:page;mso-position-vertical-relative:page;z-index:-258610176" filled="true" fillcolor="#ececec" stroked="false">
          <v:fill type="solid"/>
          <w10:wrap type="none"/>
        </v:rect>
      </w:pict>
    </w:r>
    <w:r>
      <w:rPr/>
      <w:pict>
        <v:shape style="position:absolute;margin-left:61.362202pt;margin-top:548.921692pt;width:355.1pt;height:11pt;mso-position-horizontal-relative:page;mso-position-vertical-relative:page;z-index:-258609152" type="#_x0000_t202" filled="false" stroked="false">
          <v:textbox inset="0,0,0,0">
            <w:txbxContent>
              <w:p>
                <w:pPr>
                  <w:spacing w:line="203" w:lineRule="exact" w:before="0"/>
                  <w:ind w:left="20" w:right="0" w:firstLine="0"/>
                  <w:jc w:val="left"/>
                  <w:rPr>
                    <w:sz w:val="18"/>
                  </w:rPr>
                </w:pPr>
                <w:r>
                  <w:rPr>
                    <w:sz w:val="18"/>
                  </w:rPr>
                  <w:t>FM:</w:t>
                </w:r>
                <w:r>
                  <w:rPr>
                    <w:spacing w:val="-5"/>
                    <w:sz w:val="18"/>
                  </w:rPr>
                  <w:t> </w:t>
                </w:r>
                <w:r>
                  <w:rPr>
                    <w:sz w:val="18"/>
                  </w:rPr>
                  <w:t>Fachmethode,</w:t>
                </w:r>
                <w:r>
                  <w:rPr>
                    <w:spacing w:val="-4"/>
                    <w:sz w:val="18"/>
                  </w:rPr>
                  <w:t> </w:t>
                </w:r>
                <w:r>
                  <w:rPr>
                    <w:sz w:val="18"/>
                  </w:rPr>
                  <w:t>MK:</w:t>
                </w:r>
                <w:r>
                  <w:rPr>
                    <w:spacing w:val="-4"/>
                    <w:sz w:val="18"/>
                  </w:rPr>
                  <w:t> </w:t>
                </w:r>
                <w:r>
                  <w:rPr>
                    <w:sz w:val="18"/>
                  </w:rPr>
                  <w:t>Medienkompetenz,</w:t>
                </w:r>
                <w:r>
                  <w:rPr>
                    <w:spacing w:val="-5"/>
                    <w:sz w:val="18"/>
                  </w:rPr>
                  <w:t> </w:t>
                </w:r>
                <w:r>
                  <w:rPr>
                    <w:sz w:val="18"/>
                  </w:rPr>
                  <w:t>EK:</w:t>
                </w:r>
                <w:r>
                  <w:rPr>
                    <w:spacing w:val="-4"/>
                    <w:sz w:val="18"/>
                  </w:rPr>
                  <w:t> </w:t>
                </w:r>
                <w:r>
                  <w:rPr>
                    <w:sz w:val="18"/>
                  </w:rPr>
                  <w:t>Exkurs,</w:t>
                </w:r>
                <w:r>
                  <w:rPr>
                    <w:spacing w:val="-5"/>
                    <w:sz w:val="18"/>
                  </w:rPr>
                  <w:t> </w:t>
                </w:r>
                <w:r>
                  <w:rPr>
                    <w:sz w:val="18"/>
                  </w:rPr>
                  <w:t>BNE:</w:t>
                </w:r>
                <w:r>
                  <w:rPr>
                    <w:spacing w:val="-4"/>
                    <w:sz w:val="18"/>
                  </w:rPr>
                  <w:t> </w:t>
                </w:r>
                <w:r>
                  <w:rPr>
                    <w:sz w:val="18"/>
                  </w:rPr>
                  <w:t>Bildung</w:t>
                </w:r>
                <w:r>
                  <w:rPr>
                    <w:spacing w:val="-4"/>
                    <w:sz w:val="18"/>
                  </w:rPr>
                  <w:t> </w:t>
                </w:r>
                <w:r>
                  <w:rPr>
                    <w:sz w:val="18"/>
                  </w:rPr>
                  <w:t>für</w:t>
                </w:r>
                <w:r>
                  <w:rPr>
                    <w:spacing w:val="-5"/>
                    <w:sz w:val="18"/>
                  </w:rPr>
                  <w:t> </w:t>
                </w:r>
                <w:r>
                  <w:rPr>
                    <w:sz w:val="18"/>
                  </w:rPr>
                  <w:t>Nachhaltige</w:t>
                </w:r>
                <w:r>
                  <w:rPr>
                    <w:spacing w:val="-4"/>
                    <w:sz w:val="18"/>
                  </w:rPr>
                  <w:t> </w:t>
                </w:r>
                <w:r>
                  <w:rPr>
                    <w:sz w:val="18"/>
                  </w:rPr>
                  <w:t>Entwicklung</w:t>
                </w:r>
              </w:p>
            </w:txbxContent>
          </v:textbox>
          <w10:wrap type="none"/>
        </v:shape>
      </w:pict>
    </w:r>
    <w:r>
      <w:rPr/>
      <w:pict>
        <v:shape style="position:absolute;margin-left:61.577099pt;margin-top:572.667603pt;width:370.7pt;height:13pt;mso-position-horizontal-relative:page;mso-position-vertical-relative:page;z-index:-258608128" type="#_x0000_t202" filled="false" stroked="false">
          <v:textbox inset="0,0,0,0">
            <w:txbxContent>
              <w:p>
                <w:pPr>
                  <w:spacing w:line="244" w:lineRule="exact" w:before="0"/>
                  <w:ind w:left="20" w:right="0" w:firstLine="0"/>
                  <w:jc w:val="left"/>
                  <w:rPr>
                    <w:sz w:val="20"/>
                  </w:rPr>
                </w:pPr>
                <w:r>
                  <w:rPr>
                    <w:color w:val="868786"/>
                    <w:sz w:val="22"/>
                  </w:rPr>
                  <w:t>CHEMIE </w:t>
                </w:r>
                <w:r>
                  <w:rPr>
                    <w:sz w:val="20"/>
                  </w:rPr>
                  <w:t>– Chemie für die Qualifikationsphase in Niedersachsen (ISBN 978-3-661-06022-4)</w:t>
                </w:r>
              </w:p>
            </w:txbxContent>
          </v:textbox>
          <w10:wrap type="none"/>
        </v:shape>
      </w:pict>
    </w:r>
    <w:r>
      <w:rPr/>
      <w:pict>
        <v:shape style="position:absolute;margin-left:702.937012pt;margin-top:572.667603pt;width:79.3pt;height:12pt;mso-position-horizontal-relative:page;mso-position-vertical-relative:page;z-index:-258607104" type="#_x0000_t202" filled="false" stroked="false">
          <v:textbox inset="0,0,0,0">
            <w:txbxContent>
              <w:p>
                <w:pPr>
                  <w:spacing w:line="224" w:lineRule="exact" w:before="0"/>
                  <w:ind w:left="20" w:right="0" w:firstLine="0"/>
                  <w:jc w:val="left"/>
                  <w:rPr>
                    <w:sz w:val="20"/>
                  </w:rPr>
                </w:pPr>
                <w:hyperlink r:id="rId1">
                  <w:r>
                    <w:rPr>
                      <w:spacing w:val="-3"/>
                      <w:sz w:val="20"/>
                    </w:rPr>
                    <w:t>www.ccbuchner.de</w:t>
                  </w:r>
                </w:hyperlink>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65.106995pt;width:680.315pt;height:30.169pt;mso-position-horizontal-relative:page;mso-position-vertical-relative:page;z-index:-258545664" filled="true" fillcolor="#ececec" stroked="false">
          <v:fill type="solid"/>
          <w10:wrap type="none"/>
        </v:rect>
      </w:pict>
    </w:r>
    <w:r>
      <w:rPr/>
      <w:pict>
        <v:shape style="position:absolute;margin-left:61.362202pt;margin-top:548.921692pt;width:355.1pt;height:11pt;mso-position-horizontal-relative:page;mso-position-vertical-relative:page;z-index:-258544640" type="#_x0000_t202" filled="false" stroked="false">
          <v:textbox inset="0,0,0,0">
            <w:txbxContent>
              <w:p>
                <w:pPr>
                  <w:spacing w:line="203" w:lineRule="exact" w:before="0"/>
                  <w:ind w:left="20" w:right="0" w:firstLine="0"/>
                  <w:jc w:val="left"/>
                  <w:rPr>
                    <w:sz w:val="18"/>
                  </w:rPr>
                </w:pPr>
                <w:r>
                  <w:rPr>
                    <w:sz w:val="18"/>
                  </w:rPr>
                  <w:t>FM:</w:t>
                </w:r>
                <w:r>
                  <w:rPr>
                    <w:spacing w:val="-5"/>
                    <w:sz w:val="18"/>
                  </w:rPr>
                  <w:t> </w:t>
                </w:r>
                <w:r>
                  <w:rPr>
                    <w:sz w:val="18"/>
                  </w:rPr>
                  <w:t>Fachmethode,</w:t>
                </w:r>
                <w:r>
                  <w:rPr>
                    <w:spacing w:val="-4"/>
                    <w:sz w:val="18"/>
                  </w:rPr>
                  <w:t> </w:t>
                </w:r>
                <w:r>
                  <w:rPr>
                    <w:sz w:val="18"/>
                  </w:rPr>
                  <w:t>MK:</w:t>
                </w:r>
                <w:r>
                  <w:rPr>
                    <w:spacing w:val="-4"/>
                    <w:sz w:val="18"/>
                  </w:rPr>
                  <w:t> </w:t>
                </w:r>
                <w:r>
                  <w:rPr>
                    <w:sz w:val="18"/>
                  </w:rPr>
                  <w:t>Medienkompetenz,</w:t>
                </w:r>
                <w:r>
                  <w:rPr>
                    <w:spacing w:val="-5"/>
                    <w:sz w:val="18"/>
                  </w:rPr>
                  <w:t> </w:t>
                </w:r>
                <w:r>
                  <w:rPr>
                    <w:sz w:val="18"/>
                  </w:rPr>
                  <w:t>EK:</w:t>
                </w:r>
                <w:r>
                  <w:rPr>
                    <w:spacing w:val="-4"/>
                    <w:sz w:val="18"/>
                  </w:rPr>
                  <w:t> </w:t>
                </w:r>
                <w:r>
                  <w:rPr>
                    <w:sz w:val="18"/>
                  </w:rPr>
                  <w:t>Exkurs,</w:t>
                </w:r>
                <w:r>
                  <w:rPr>
                    <w:spacing w:val="-5"/>
                    <w:sz w:val="18"/>
                  </w:rPr>
                  <w:t> </w:t>
                </w:r>
                <w:r>
                  <w:rPr>
                    <w:sz w:val="18"/>
                  </w:rPr>
                  <w:t>BNE:</w:t>
                </w:r>
                <w:r>
                  <w:rPr>
                    <w:spacing w:val="-4"/>
                    <w:sz w:val="18"/>
                  </w:rPr>
                  <w:t> </w:t>
                </w:r>
                <w:r>
                  <w:rPr>
                    <w:sz w:val="18"/>
                  </w:rPr>
                  <w:t>Bildung</w:t>
                </w:r>
                <w:r>
                  <w:rPr>
                    <w:spacing w:val="-4"/>
                    <w:sz w:val="18"/>
                  </w:rPr>
                  <w:t> </w:t>
                </w:r>
                <w:r>
                  <w:rPr>
                    <w:sz w:val="18"/>
                  </w:rPr>
                  <w:t>für</w:t>
                </w:r>
                <w:r>
                  <w:rPr>
                    <w:spacing w:val="-5"/>
                    <w:sz w:val="18"/>
                  </w:rPr>
                  <w:t> </w:t>
                </w:r>
                <w:r>
                  <w:rPr>
                    <w:sz w:val="18"/>
                  </w:rPr>
                  <w:t>Nachhaltige</w:t>
                </w:r>
                <w:r>
                  <w:rPr>
                    <w:spacing w:val="-4"/>
                    <w:sz w:val="18"/>
                  </w:rPr>
                  <w:t> </w:t>
                </w:r>
                <w:r>
                  <w:rPr>
                    <w:sz w:val="18"/>
                  </w:rPr>
                  <w:t>Entwicklung</w:t>
                </w:r>
              </w:p>
            </w:txbxContent>
          </v:textbox>
          <w10:wrap type="none"/>
        </v:shape>
      </w:pict>
    </w:r>
    <w:r>
      <w:rPr/>
      <w:pict>
        <v:shape style="position:absolute;margin-left:61.577099pt;margin-top:572.667603pt;width:370.7pt;height:13pt;mso-position-horizontal-relative:page;mso-position-vertical-relative:page;z-index:-258543616" type="#_x0000_t202" filled="false" stroked="false">
          <v:textbox inset="0,0,0,0">
            <w:txbxContent>
              <w:p>
                <w:pPr>
                  <w:spacing w:line="244" w:lineRule="exact" w:before="0"/>
                  <w:ind w:left="20" w:right="0" w:firstLine="0"/>
                  <w:jc w:val="left"/>
                  <w:rPr>
                    <w:sz w:val="20"/>
                  </w:rPr>
                </w:pPr>
                <w:r>
                  <w:rPr>
                    <w:color w:val="868786"/>
                    <w:sz w:val="22"/>
                  </w:rPr>
                  <w:t>CHEMIE </w:t>
                </w:r>
                <w:r>
                  <w:rPr>
                    <w:sz w:val="20"/>
                  </w:rPr>
                  <w:t>– Chemie für die Qualifikationsphase in Niedersachsen (ISBN 978-3-661-06022-4)</w:t>
                </w:r>
              </w:p>
            </w:txbxContent>
          </v:textbox>
          <w10:wrap type="none"/>
        </v:shape>
      </w:pict>
    </w:r>
    <w:r>
      <w:rPr/>
      <w:pict>
        <v:shape style="position:absolute;margin-left:702.937012pt;margin-top:572.667603pt;width:79.3pt;height:12pt;mso-position-horizontal-relative:page;mso-position-vertical-relative:page;z-index:-258542592" type="#_x0000_t202" filled="false" stroked="false">
          <v:textbox inset="0,0,0,0">
            <w:txbxContent>
              <w:p>
                <w:pPr>
                  <w:spacing w:line="224" w:lineRule="exact" w:before="0"/>
                  <w:ind w:left="20" w:right="0" w:firstLine="0"/>
                  <w:jc w:val="left"/>
                  <w:rPr>
                    <w:sz w:val="20"/>
                  </w:rPr>
                </w:pPr>
                <w:hyperlink r:id="rId1">
                  <w:r>
                    <w:rPr>
                      <w:spacing w:val="-3"/>
                      <w:sz w:val="20"/>
                    </w:rPr>
                    <w:t>www.ccbuchner.de</w:t>
                  </w:r>
                </w:hyperlink>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65.106995pt;width:680.315pt;height:30.169pt;mso-position-horizontal-relative:page;mso-position-vertical-relative:page;z-index:-258538496" filled="true" fillcolor="#ececec" stroked="false">
          <v:fill type="solid"/>
          <w10:wrap type="none"/>
        </v:rect>
      </w:pict>
    </w:r>
    <w:r>
      <w:rPr/>
      <w:pict>
        <v:shape style="position:absolute;margin-left:61.362202pt;margin-top:548.921692pt;width:355.1pt;height:11pt;mso-position-horizontal-relative:page;mso-position-vertical-relative:page;z-index:-258537472" type="#_x0000_t202" filled="false" stroked="false">
          <v:textbox inset="0,0,0,0">
            <w:txbxContent>
              <w:p>
                <w:pPr>
                  <w:spacing w:line="203" w:lineRule="exact" w:before="0"/>
                  <w:ind w:left="20" w:right="0" w:firstLine="0"/>
                  <w:jc w:val="left"/>
                  <w:rPr>
                    <w:sz w:val="18"/>
                  </w:rPr>
                </w:pPr>
                <w:r>
                  <w:rPr>
                    <w:sz w:val="18"/>
                  </w:rPr>
                  <w:t>FM:</w:t>
                </w:r>
                <w:r>
                  <w:rPr>
                    <w:spacing w:val="-5"/>
                    <w:sz w:val="18"/>
                  </w:rPr>
                  <w:t> </w:t>
                </w:r>
                <w:r>
                  <w:rPr>
                    <w:sz w:val="18"/>
                  </w:rPr>
                  <w:t>Fachmethode,</w:t>
                </w:r>
                <w:r>
                  <w:rPr>
                    <w:spacing w:val="-4"/>
                    <w:sz w:val="18"/>
                  </w:rPr>
                  <w:t> </w:t>
                </w:r>
                <w:r>
                  <w:rPr>
                    <w:sz w:val="18"/>
                  </w:rPr>
                  <w:t>MK:</w:t>
                </w:r>
                <w:r>
                  <w:rPr>
                    <w:spacing w:val="-4"/>
                    <w:sz w:val="18"/>
                  </w:rPr>
                  <w:t> </w:t>
                </w:r>
                <w:r>
                  <w:rPr>
                    <w:sz w:val="18"/>
                  </w:rPr>
                  <w:t>Medienkompetenz,</w:t>
                </w:r>
                <w:r>
                  <w:rPr>
                    <w:spacing w:val="-5"/>
                    <w:sz w:val="18"/>
                  </w:rPr>
                  <w:t> </w:t>
                </w:r>
                <w:r>
                  <w:rPr>
                    <w:sz w:val="18"/>
                  </w:rPr>
                  <w:t>EK:</w:t>
                </w:r>
                <w:r>
                  <w:rPr>
                    <w:spacing w:val="-4"/>
                    <w:sz w:val="18"/>
                  </w:rPr>
                  <w:t> </w:t>
                </w:r>
                <w:r>
                  <w:rPr>
                    <w:sz w:val="18"/>
                  </w:rPr>
                  <w:t>Exkurs,</w:t>
                </w:r>
                <w:r>
                  <w:rPr>
                    <w:spacing w:val="-5"/>
                    <w:sz w:val="18"/>
                  </w:rPr>
                  <w:t> </w:t>
                </w:r>
                <w:r>
                  <w:rPr>
                    <w:sz w:val="18"/>
                  </w:rPr>
                  <w:t>BNE:</w:t>
                </w:r>
                <w:r>
                  <w:rPr>
                    <w:spacing w:val="-4"/>
                    <w:sz w:val="18"/>
                  </w:rPr>
                  <w:t> </w:t>
                </w:r>
                <w:r>
                  <w:rPr>
                    <w:sz w:val="18"/>
                  </w:rPr>
                  <w:t>Bildung</w:t>
                </w:r>
                <w:r>
                  <w:rPr>
                    <w:spacing w:val="-4"/>
                    <w:sz w:val="18"/>
                  </w:rPr>
                  <w:t> </w:t>
                </w:r>
                <w:r>
                  <w:rPr>
                    <w:sz w:val="18"/>
                  </w:rPr>
                  <w:t>für</w:t>
                </w:r>
                <w:r>
                  <w:rPr>
                    <w:spacing w:val="-5"/>
                    <w:sz w:val="18"/>
                  </w:rPr>
                  <w:t> </w:t>
                </w:r>
                <w:r>
                  <w:rPr>
                    <w:sz w:val="18"/>
                  </w:rPr>
                  <w:t>Nachhaltige</w:t>
                </w:r>
                <w:r>
                  <w:rPr>
                    <w:spacing w:val="-4"/>
                    <w:sz w:val="18"/>
                  </w:rPr>
                  <w:t> </w:t>
                </w:r>
                <w:r>
                  <w:rPr>
                    <w:sz w:val="18"/>
                  </w:rPr>
                  <w:t>Entwicklung</w:t>
                </w:r>
              </w:p>
            </w:txbxContent>
          </v:textbox>
          <w10:wrap type="none"/>
        </v:shape>
      </w:pict>
    </w:r>
    <w:r>
      <w:rPr/>
      <w:pict>
        <v:shape style="position:absolute;margin-left:61.577099pt;margin-top:572.667603pt;width:370.7pt;height:13pt;mso-position-horizontal-relative:page;mso-position-vertical-relative:page;z-index:-258536448" type="#_x0000_t202" filled="false" stroked="false">
          <v:textbox inset="0,0,0,0">
            <w:txbxContent>
              <w:p>
                <w:pPr>
                  <w:spacing w:line="244" w:lineRule="exact" w:before="0"/>
                  <w:ind w:left="20" w:right="0" w:firstLine="0"/>
                  <w:jc w:val="left"/>
                  <w:rPr>
                    <w:sz w:val="20"/>
                  </w:rPr>
                </w:pPr>
                <w:r>
                  <w:rPr>
                    <w:color w:val="868786"/>
                    <w:sz w:val="22"/>
                  </w:rPr>
                  <w:t>CHEMIE </w:t>
                </w:r>
                <w:r>
                  <w:rPr>
                    <w:sz w:val="20"/>
                  </w:rPr>
                  <w:t>– Chemie für die Qualifikationsphase in Niedersachsen (ISBN 978-3-661-06022-4)</w:t>
                </w:r>
              </w:p>
            </w:txbxContent>
          </v:textbox>
          <w10:wrap type="none"/>
        </v:shape>
      </w:pict>
    </w:r>
    <w:r>
      <w:rPr/>
      <w:pict>
        <v:shape style="position:absolute;margin-left:702.937012pt;margin-top:572.667603pt;width:79.3pt;height:12pt;mso-position-horizontal-relative:page;mso-position-vertical-relative:page;z-index:-258535424" type="#_x0000_t202" filled="false" stroked="false">
          <v:textbox inset="0,0,0,0">
            <w:txbxContent>
              <w:p>
                <w:pPr>
                  <w:spacing w:line="224" w:lineRule="exact" w:before="0"/>
                  <w:ind w:left="20" w:right="0" w:firstLine="0"/>
                  <w:jc w:val="left"/>
                  <w:rPr>
                    <w:sz w:val="20"/>
                  </w:rPr>
                </w:pPr>
                <w:hyperlink r:id="rId1">
                  <w:r>
                    <w:rPr>
                      <w:spacing w:val="-3"/>
                      <w:sz w:val="20"/>
                    </w:rPr>
                    <w:t>www.ccbuchner.de</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65.106995pt;width:680.315pt;height:30.169pt;mso-position-horizontal-relative:page;mso-position-vertical-relative:page;z-index:-258603008" filled="true" fillcolor="#ececec" stroked="false">
          <v:fill type="solid"/>
          <w10:wrap type="none"/>
        </v:rect>
      </w:pict>
    </w:r>
    <w:r>
      <w:rPr/>
      <w:pict>
        <v:shape style="position:absolute;margin-left:61.362202pt;margin-top:548.921692pt;width:355.1pt;height:11pt;mso-position-horizontal-relative:page;mso-position-vertical-relative:page;z-index:-258601984" type="#_x0000_t202" filled="false" stroked="false">
          <v:textbox inset="0,0,0,0">
            <w:txbxContent>
              <w:p>
                <w:pPr>
                  <w:spacing w:line="203" w:lineRule="exact" w:before="0"/>
                  <w:ind w:left="20" w:right="0" w:firstLine="0"/>
                  <w:jc w:val="left"/>
                  <w:rPr>
                    <w:sz w:val="18"/>
                  </w:rPr>
                </w:pPr>
                <w:r>
                  <w:rPr>
                    <w:sz w:val="18"/>
                  </w:rPr>
                  <w:t>FM:</w:t>
                </w:r>
                <w:r>
                  <w:rPr>
                    <w:spacing w:val="-5"/>
                    <w:sz w:val="18"/>
                  </w:rPr>
                  <w:t> </w:t>
                </w:r>
                <w:r>
                  <w:rPr>
                    <w:sz w:val="18"/>
                  </w:rPr>
                  <w:t>Fachmethode,</w:t>
                </w:r>
                <w:r>
                  <w:rPr>
                    <w:spacing w:val="-4"/>
                    <w:sz w:val="18"/>
                  </w:rPr>
                  <w:t> </w:t>
                </w:r>
                <w:r>
                  <w:rPr>
                    <w:sz w:val="18"/>
                  </w:rPr>
                  <w:t>MK:</w:t>
                </w:r>
                <w:r>
                  <w:rPr>
                    <w:spacing w:val="-4"/>
                    <w:sz w:val="18"/>
                  </w:rPr>
                  <w:t> </w:t>
                </w:r>
                <w:r>
                  <w:rPr>
                    <w:sz w:val="18"/>
                  </w:rPr>
                  <w:t>Medienkompetenz,</w:t>
                </w:r>
                <w:r>
                  <w:rPr>
                    <w:spacing w:val="-5"/>
                    <w:sz w:val="18"/>
                  </w:rPr>
                  <w:t> </w:t>
                </w:r>
                <w:r>
                  <w:rPr>
                    <w:sz w:val="18"/>
                  </w:rPr>
                  <w:t>EK:</w:t>
                </w:r>
                <w:r>
                  <w:rPr>
                    <w:spacing w:val="-4"/>
                    <w:sz w:val="18"/>
                  </w:rPr>
                  <w:t> </w:t>
                </w:r>
                <w:r>
                  <w:rPr>
                    <w:sz w:val="18"/>
                  </w:rPr>
                  <w:t>Exkurs,</w:t>
                </w:r>
                <w:r>
                  <w:rPr>
                    <w:spacing w:val="-5"/>
                    <w:sz w:val="18"/>
                  </w:rPr>
                  <w:t> </w:t>
                </w:r>
                <w:r>
                  <w:rPr>
                    <w:sz w:val="18"/>
                  </w:rPr>
                  <w:t>BNE:</w:t>
                </w:r>
                <w:r>
                  <w:rPr>
                    <w:spacing w:val="-4"/>
                    <w:sz w:val="18"/>
                  </w:rPr>
                  <w:t> </w:t>
                </w:r>
                <w:r>
                  <w:rPr>
                    <w:sz w:val="18"/>
                  </w:rPr>
                  <w:t>Bildung</w:t>
                </w:r>
                <w:r>
                  <w:rPr>
                    <w:spacing w:val="-4"/>
                    <w:sz w:val="18"/>
                  </w:rPr>
                  <w:t> </w:t>
                </w:r>
                <w:r>
                  <w:rPr>
                    <w:sz w:val="18"/>
                  </w:rPr>
                  <w:t>für</w:t>
                </w:r>
                <w:r>
                  <w:rPr>
                    <w:spacing w:val="-5"/>
                    <w:sz w:val="18"/>
                  </w:rPr>
                  <w:t> </w:t>
                </w:r>
                <w:r>
                  <w:rPr>
                    <w:sz w:val="18"/>
                  </w:rPr>
                  <w:t>Nachhaltige</w:t>
                </w:r>
                <w:r>
                  <w:rPr>
                    <w:spacing w:val="-4"/>
                    <w:sz w:val="18"/>
                  </w:rPr>
                  <w:t> </w:t>
                </w:r>
                <w:r>
                  <w:rPr>
                    <w:sz w:val="18"/>
                  </w:rPr>
                  <w:t>Entwicklung</w:t>
                </w:r>
              </w:p>
            </w:txbxContent>
          </v:textbox>
          <w10:wrap type="none"/>
        </v:shape>
      </w:pict>
    </w:r>
    <w:r>
      <w:rPr/>
      <w:pict>
        <v:shape style="position:absolute;margin-left:61.577099pt;margin-top:572.667603pt;width:370.7pt;height:13pt;mso-position-horizontal-relative:page;mso-position-vertical-relative:page;z-index:-258600960" type="#_x0000_t202" filled="false" stroked="false">
          <v:textbox inset="0,0,0,0">
            <w:txbxContent>
              <w:p>
                <w:pPr>
                  <w:spacing w:line="244" w:lineRule="exact" w:before="0"/>
                  <w:ind w:left="20" w:right="0" w:firstLine="0"/>
                  <w:jc w:val="left"/>
                  <w:rPr>
                    <w:sz w:val="20"/>
                  </w:rPr>
                </w:pPr>
                <w:r>
                  <w:rPr>
                    <w:color w:val="868786"/>
                    <w:sz w:val="22"/>
                  </w:rPr>
                  <w:t>CHEMIE </w:t>
                </w:r>
                <w:r>
                  <w:rPr>
                    <w:sz w:val="20"/>
                  </w:rPr>
                  <w:t>– Chemie für die Qualifikationsphase in Niedersachsen (ISBN 978-3-661-06022-4)</w:t>
                </w:r>
              </w:p>
            </w:txbxContent>
          </v:textbox>
          <w10:wrap type="none"/>
        </v:shape>
      </w:pict>
    </w:r>
    <w:r>
      <w:rPr/>
      <w:pict>
        <v:shape style="position:absolute;margin-left:702.937012pt;margin-top:572.667603pt;width:79.3pt;height:12pt;mso-position-horizontal-relative:page;mso-position-vertical-relative:page;z-index:-258599936" type="#_x0000_t202" filled="false" stroked="false">
          <v:textbox inset="0,0,0,0">
            <w:txbxContent>
              <w:p>
                <w:pPr>
                  <w:spacing w:line="224" w:lineRule="exact" w:before="0"/>
                  <w:ind w:left="20" w:right="0" w:firstLine="0"/>
                  <w:jc w:val="left"/>
                  <w:rPr>
                    <w:sz w:val="20"/>
                  </w:rPr>
                </w:pPr>
                <w:hyperlink r:id="rId1">
                  <w:r>
                    <w:rPr>
                      <w:spacing w:val="-3"/>
                      <w:sz w:val="20"/>
                    </w:rPr>
                    <w:t>www.ccbuchner.de</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65.106995pt;width:680.315pt;height:30.169pt;mso-position-horizontal-relative:page;mso-position-vertical-relative:page;z-index:-258595840" filled="true" fillcolor="#ececec" stroked="false">
          <v:fill type="solid"/>
          <w10:wrap type="none"/>
        </v:rect>
      </w:pict>
    </w:r>
    <w:r>
      <w:rPr/>
      <w:pict>
        <v:shape style="position:absolute;margin-left:61.362202pt;margin-top:548.921692pt;width:355.1pt;height:11pt;mso-position-horizontal-relative:page;mso-position-vertical-relative:page;z-index:-258594816" type="#_x0000_t202" filled="false" stroked="false">
          <v:textbox inset="0,0,0,0">
            <w:txbxContent>
              <w:p>
                <w:pPr>
                  <w:spacing w:line="203" w:lineRule="exact" w:before="0"/>
                  <w:ind w:left="20" w:right="0" w:firstLine="0"/>
                  <w:jc w:val="left"/>
                  <w:rPr>
                    <w:sz w:val="18"/>
                  </w:rPr>
                </w:pPr>
                <w:r>
                  <w:rPr>
                    <w:sz w:val="18"/>
                  </w:rPr>
                  <w:t>FM:</w:t>
                </w:r>
                <w:r>
                  <w:rPr>
                    <w:spacing w:val="-5"/>
                    <w:sz w:val="18"/>
                  </w:rPr>
                  <w:t> </w:t>
                </w:r>
                <w:r>
                  <w:rPr>
                    <w:sz w:val="18"/>
                  </w:rPr>
                  <w:t>Fachmethode,</w:t>
                </w:r>
                <w:r>
                  <w:rPr>
                    <w:spacing w:val="-4"/>
                    <w:sz w:val="18"/>
                  </w:rPr>
                  <w:t> </w:t>
                </w:r>
                <w:r>
                  <w:rPr>
                    <w:sz w:val="18"/>
                  </w:rPr>
                  <w:t>MK:</w:t>
                </w:r>
                <w:r>
                  <w:rPr>
                    <w:spacing w:val="-4"/>
                    <w:sz w:val="18"/>
                  </w:rPr>
                  <w:t> </w:t>
                </w:r>
                <w:r>
                  <w:rPr>
                    <w:sz w:val="18"/>
                  </w:rPr>
                  <w:t>Medienkompetenz,</w:t>
                </w:r>
                <w:r>
                  <w:rPr>
                    <w:spacing w:val="-5"/>
                    <w:sz w:val="18"/>
                  </w:rPr>
                  <w:t> </w:t>
                </w:r>
                <w:r>
                  <w:rPr>
                    <w:sz w:val="18"/>
                  </w:rPr>
                  <w:t>EK:</w:t>
                </w:r>
                <w:r>
                  <w:rPr>
                    <w:spacing w:val="-4"/>
                    <w:sz w:val="18"/>
                  </w:rPr>
                  <w:t> </w:t>
                </w:r>
                <w:r>
                  <w:rPr>
                    <w:sz w:val="18"/>
                  </w:rPr>
                  <w:t>Exkurs,</w:t>
                </w:r>
                <w:r>
                  <w:rPr>
                    <w:spacing w:val="-5"/>
                    <w:sz w:val="18"/>
                  </w:rPr>
                  <w:t> </w:t>
                </w:r>
                <w:r>
                  <w:rPr>
                    <w:sz w:val="18"/>
                  </w:rPr>
                  <w:t>BNE:</w:t>
                </w:r>
                <w:r>
                  <w:rPr>
                    <w:spacing w:val="-4"/>
                    <w:sz w:val="18"/>
                  </w:rPr>
                  <w:t> </w:t>
                </w:r>
                <w:r>
                  <w:rPr>
                    <w:sz w:val="18"/>
                  </w:rPr>
                  <w:t>Bildung</w:t>
                </w:r>
                <w:r>
                  <w:rPr>
                    <w:spacing w:val="-4"/>
                    <w:sz w:val="18"/>
                  </w:rPr>
                  <w:t> </w:t>
                </w:r>
                <w:r>
                  <w:rPr>
                    <w:sz w:val="18"/>
                  </w:rPr>
                  <w:t>für</w:t>
                </w:r>
                <w:r>
                  <w:rPr>
                    <w:spacing w:val="-5"/>
                    <w:sz w:val="18"/>
                  </w:rPr>
                  <w:t> </w:t>
                </w:r>
                <w:r>
                  <w:rPr>
                    <w:sz w:val="18"/>
                  </w:rPr>
                  <w:t>Nachhaltige</w:t>
                </w:r>
                <w:r>
                  <w:rPr>
                    <w:spacing w:val="-4"/>
                    <w:sz w:val="18"/>
                  </w:rPr>
                  <w:t> </w:t>
                </w:r>
                <w:r>
                  <w:rPr>
                    <w:sz w:val="18"/>
                  </w:rPr>
                  <w:t>Entwicklung</w:t>
                </w:r>
              </w:p>
            </w:txbxContent>
          </v:textbox>
          <w10:wrap type="none"/>
        </v:shape>
      </w:pict>
    </w:r>
    <w:r>
      <w:rPr/>
      <w:pict>
        <v:shape style="position:absolute;margin-left:61.577099pt;margin-top:572.667603pt;width:370.7pt;height:13pt;mso-position-horizontal-relative:page;mso-position-vertical-relative:page;z-index:-258593792" type="#_x0000_t202" filled="false" stroked="false">
          <v:textbox inset="0,0,0,0">
            <w:txbxContent>
              <w:p>
                <w:pPr>
                  <w:spacing w:line="244" w:lineRule="exact" w:before="0"/>
                  <w:ind w:left="20" w:right="0" w:firstLine="0"/>
                  <w:jc w:val="left"/>
                  <w:rPr>
                    <w:sz w:val="20"/>
                  </w:rPr>
                </w:pPr>
                <w:r>
                  <w:rPr>
                    <w:color w:val="868786"/>
                    <w:sz w:val="22"/>
                  </w:rPr>
                  <w:t>CHEMIE </w:t>
                </w:r>
                <w:r>
                  <w:rPr>
                    <w:sz w:val="20"/>
                  </w:rPr>
                  <w:t>– Chemie für die Qualifikationsphase in Niedersachsen (ISBN 978-3-661-06022-4)</w:t>
                </w:r>
              </w:p>
            </w:txbxContent>
          </v:textbox>
          <w10:wrap type="none"/>
        </v:shape>
      </w:pict>
    </w:r>
    <w:r>
      <w:rPr/>
      <w:pict>
        <v:shape style="position:absolute;margin-left:702.937012pt;margin-top:572.667603pt;width:79.3pt;height:12pt;mso-position-horizontal-relative:page;mso-position-vertical-relative:page;z-index:-258592768" type="#_x0000_t202" filled="false" stroked="false">
          <v:textbox inset="0,0,0,0">
            <w:txbxContent>
              <w:p>
                <w:pPr>
                  <w:spacing w:line="224" w:lineRule="exact" w:before="0"/>
                  <w:ind w:left="20" w:right="0" w:firstLine="0"/>
                  <w:jc w:val="left"/>
                  <w:rPr>
                    <w:sz w:val="20"/>
                  </w:rPr>
                </w:pPr>
                <w:hyperlink r:id="rId1">
                  <w:r>
                    <w:rPr>
                      <w:spacing w:val="-3"/>
                      <w:sz w:val="20"/>
                    </w:rPr>
                    <w:t>www.ccbuchner.de</w:t>
                  </w:r>
                </w:hyperlink>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65.106995pt;width:680.315pt;height:30.169pt;mso-position-horizontal-relative:page;mso-position-vertical-relative:page;z-index:-258588672" filled="true" fillcolor="#ececec" stroked="false">
          <v:fill type="solid"/>
          <w10:wrap type="none"/>
        </v:rect>
      </w:pict>
    </w:r>
    <w:r>
      <w:rPr/>
      <w:pict>
        <v:shape style="position:absolute;margin-left:61.362202pt;margin-top:548.921692pt;width:355.1pt;height:11pt;mso-position-horizontal-relative:page;mso-position-vertical-relative:page;z-index:-258587648" type="#_x0000_t202" filled="false" stroked="false">
          <v:textbox inset="0,0,0,0">
            <w:txbxContent>
              <w:p>
                <w:pPr>
                  <w:spacing w:line="203" w:lineRule="exact" w:before="0"/>
                  <w:ind w:left="20" w:right="0" w:firstLine="0"/>
                  <w:jc w:val="left"/>
                  <w:rPr>
                    <w:sz w:val="18"/>
                  </w:rPr>
                </w:pPr>
                <w:r>
                  <w:rPr>
                    <w:sz w:val="18"/>
                  </w:rPr>
                  <w:t>FM:</w:t>
                </w:r>
                <w:r>
                  <w:rPr>
                    <w:spacing w:val="-5"/>
                    <w:sz w:val="18"/>
                  </w:rPr>
                  <w:t> </w:t>
                </w:r>
                <w:r>
                  <w:rPr>
                    <w:sz w:val="18"/>
                  </w:rPr>
                  <w:t>Fachmethode,</w:t>
                </w:r>
                <w:r>
                  <w:rPr>
                    <w:spacing w:val="-4"/>
                    <w:sz w:val="18"/>
                  </w:rPr>
                  <w:t> </w:t>
                </w:r>
                <w:r>
                  <w:rPr>
                    <w:sz w:val="18"/>
                  </w:rPr>
                  <w:t>MK:</w:t>
                </w:r>
                <w:r>
                  <w:rPr>
                    <w:spacing w:val="-4"/>
                    <w:sz w:val="18"/>
                  </w:rPr>
                  <w:t> </w:t>
                </w:r>
                <w:r>
                  <w:rPr>
                    <w:sz w:val="18"/>
                  </w:rPr>
                  <w:t>Medienkompetenz,</w:t>
                </w:r>
                <w:r>
                  <w:rPr>
                    <w:spacing w:val="-5"/>
                    <w:sz w:val="18"/>
                  </w:rPr>
                  <w:t> </w:t>
                </w:r>
                <w:r>
                  <w:rPr>
                    <w:sz w:val="18"/>
                  </w:rPr>
                  <w:t>EK:</w:t>
                </w:r>
                <w:r>
                  <w:rPr>
                    <w:spacing w:val="-4"/>
                    <w:sz w:val="18"/>
                  </w:rPr>
                  <w:t> </w:t>
                </w:r>
                <w:r>
                  <w:rPr>
                    <w:sz w:val="18"/>
                  </w:rPr>
                  <w:t>Exkurs,</w:t>
                </w:r>
                <w:r>
                  <w:rPr>
                    <w:spacing w:val="-5"/>
                    <w:sz w:val="18"/>
                  </w:rPr>
                  <w:t> </w:t>
                </w:r>
                <w:r>
                  <w:rPr>
                    <w:sz w:val="18"/>
                  </w:rPr>
                  <w:t>BNE:</w:t>
                </w:r>
                <w:r>
                  <w:rPr>
                    <w:spacing w:val="-4"/>
                    <w:sz w:val="18"/>
                  </w:rPr>
                  <w:t> </w:t>
                </w:r>
                <w:r>
                  <w:rPr>
                    <w:sz w:val="18"/>
                  </w:rPr>
                  <w:t>Bildung</w:t>
                </w:r>
                <w:r>
                  <w:rPr>
                    <w:spacing w:val="-4"/>
                    <w:sz w:val="18"/>
                  </w:rPr>
                  <w:t> </w:t>
                </w:r>
                <w:r>
                  <w:rPr>
                    <w:sz w:val="18"/>
                  </w:rPr>
                  <w:t>für</w:t>
                </w:r>
                <w:r>
                  <w:rPr>
                    <w:spacing w:val="-5"/>
                    <w:sz w:val="18"/>
                  </w:rPr>
                  <w:t> </w:t>
                </w:r>
                <w:r>
                  <w:rPr>
                    <w:sz w:val="18"/>
                  </w:rPr>
                  <w:t>Nachhaltige</w:t>
                </w:r>
                <w:r>
                  <w:rPr>
                    <w:spacing w:val="-4"/>
                    <w:sz w:val="18"/>
                  </w:rPr>
                  <w:t> </w:t>
                </w:r>
                <w:r>
                  <w:rPr>
                    <w:sz w:val="18"/>
                  </w:rPr>
                  <w:t>Entwicklung</w:t>
                </w:r>
              </w:p>
            </w:txbxContent>
          </v:textbox>
          <w10:wrap type="none"/>
        </v:shape>
      </w:pict>
    </w:r>
    <w:r>
      <w:rPr/>
      <w:pict>
        <v:shape style="position:absolute;margin-left:61.577099pt;margin-top:572.667603pt;width:370.7pt;height:13pt;mso-position-horizontal-relative:page;mso-position-vertical-relative:page;z-index:-258586624" type="#_x0000_t202" filled="false" stroked="false">
          <v:textbox inset="0,0,0,0">
            <w:txbxContent>
              <w:p>
                <w:pPr>
                  <w:spacing w:line="244" w:lineRule="exact" w:before="0"/>
                  <w:ind w:left="20" w:right="0" w:firstLine="0"/>
                  <w:jc w:val="left"/>
                  <w:rPr>
                    <w:sz w:val="20"/>
                  </w:rPr>
                </w:pPr>
                <w:r>
                  <w:rPr>
                    <w:color w:val="868786"/>
                    <w:sz w:val="22"/>
                  </w:rPr>
                  <w:t>CHEMIE </w:t>
                </w:r>
                <w:r>
                  <w:rPr>
                    <w:sz w:val="20"/>
                  </w:rPr>
                  <w:t>– Chemie für die Qualifikationsphase in Niedersachsen (ISBN 978-3-661-06022-4)</w:t>
                </w:r>
              </w:p>
            </w:txbxContent>
          </v:textbox>
          <w10:wrap type="none"/>
        </v:shape>
      </w:pict>
    </w:r>
    <w:r>
      <w:rPr/>
      <w:pict>
        <v:shape style="position:absolute;margin-left:702.937012pt;margin-top:572.667603pt;width:79.3pt;height:12pt;mso-position-horizontal-relative:page;mso-position-vertical-relative:page;z-index:-258585600" type="#_x0000_t202" filled="false" stroked="false">
          <v:textbox inset="0,0,0,0">
            <w:txbxContent>
              <w:p>
                <w:pPr>
                  <w:spacing w:line="224" w:lineRule="exact" w:before="0"/>
                  <w:ind w:left="20" w:right="0" w:firstLine="0"/>
                  <w:jc w:val="left"/>
                  <w:rPr>
                    <w:sz w:val="20"/>
                  </w:rPr>
                </w:pPr>
                <w:hyperlink r:id="rId1">
                  <w:r>
                    <w:rPr>
                      <w:spacing w:val="-3"/>
                      <w:sz w:val="20"/>
                    </w:rPr>
                    <w:t>www.ccbuchner.de</w:t>
                  </w:r>
                </w:hyperlink>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65.106995pt;width:680.315pt;height:30.169pt;mso-position-horizontal-relative:page;mso-position-vertical-relative:page;z-index:-258581504" filled="true" fillcolor="#ececec" stroked="false">
          <v:fill type="solid"/>
          <w10:wrap type="none"/>
        </v:rect>
      </w:pict>
    </w:r>
    <w:r>
      <w:rPr/>
      <w:pict>
        <v:shape style="position:absolute;margin-left:61.362202pt;margin-top:548.921692pt;width:355.1pt;height:11pt;mso-position-horizontal-relative:page;mso-position-vertical-relative:page;z-index:-258580480" type="#_x0000_t202" filled="false" stroked="false">
          <v:textbox inset="0,0,0,0">
            <w:txbxContent>
              <w:p>
                <w:pPr>
                  <w:spacing w:line="203" w:lineRule="exact" w:before="0"/>
                  <w:ind w:left="20" w:right="0" w:firstLine="0"/>
                  <w:jc w:val="left"/>
                  <w:rPr>
                    <w:sz w:val="18"/>
                  </w:rPr>
                </w:pPr>
                <w:r>
                  <w:rPr>
                    <w:sz w:val="18"/>
                  </w:rPr>
                  <w:t>FM:</w:t>
                </w:r>
                <w:r>
                  <w:rPr>
                    <w:spacing w:val="-5"/>
                    <w:sz w:val="18"/>
                  </w:rPr>
                  <w:t> </w:t>
                </w:r>
                <w:r>
                  <w:rPr>
                    <w:sz w:val="18"/>
                  </w:rPr>
                  <w:t>Fachmethode,</w:t>
                </w:r>
                <w:r>
                  <w:rPr>
                    <w:spacing w:val="-4"/>
                    <w:sz w:val="18"/>
                  </w:rPr>
                  <w:t> </w:t>
                </w:r>
                <w:r>
                  <w:rPr>
                    <w:sz w:val="18"/>
                  </w:rPr>
                  <w:t>MK:</w:t>
                </w:r>
                <w:r>
                  <w:rPr>
                    <w:spacing w:val="-4"/>
                    <w:sz w:val="18"/>
                  </w:rPr>
                  <w:t> </w:t>
                </w:r>
                <w:r>
                  <w:rPr>
                    <w:sz w:val="18"/>
                  </w:rPr>
                  <w:t>Medienkompetenz,</w:t>
                </w:r>
                <w:r>
                  <w:rPr>
                    <w:spacing w:val="-5"/>
                    <w:sz w:val="18"/>
                  </w:rPr>
                  <w:t> </w:t>
                </w:r>
                <w:r>
                  <w:rPr>
                    <w:sz w:val="18"/>
                  </w:rPr>
                  <w:t>EK:</w:t>
                </w:r>
                <w:r>
                  <w:rPr>
                    <w:spacing w:val="-4"/>
                    <w:sz w:val="18"/>
                  </w:rPr>
                  <w:t> </w:t>
                </w:r>
                <w:r>
                  <w:rPr>
                    <w:sz w:val="18"/>
                  </w:rPr>
                  <w:t>Exkurs,</w:t>
                </w:r>
                <w:r>
                  <w:rPr>
                    <w:spacing w:val="-5"/>
                    <w:sz w:val="18"/>
                  </w:rPr>
                  <w:t> </w:t>
                </w:r>
                <w:r>
                  <w:rPr>
                    <w:sz w:val="18"/>
                  </w:rPr>
                  <w:t>BNE:</w:t>
                </w:r>
                <w:r>
                  <w:rPr>
                    <w:spacing w:val="-4"/>
                    <w:sz w:val="18"/>
                  </w:rPr>
                  <w:t> </w:t>
                </w:r>
                <w:r>
                  <w:rPr>
                    <w:sz w:val="18"/>
                  </w:rPr>
                  <w:t>Bildung</w:t>
                </w:r>
                <w:r>
                  <w:rPr>
                    <w:spacing w:val="-4"/>
                    <w:sz w:val="18"/>
                  </w:rPr>
                  <w:t> </w:t>
                </w:r>
                <w:r>
                  <w:rPr>
                    <w:sz w:val="18"/>
                  </w:rPr>
                  <w:t>für</w:t>
                </w:r>
                <w:r>
                  <w:rPr>
                    <w:spacing w:val="-5"/>
                    <w:sz w:val="18"/>
                  </w:rPr>
                  <w:t> </w:t>
                </w:r>
                <w:r>
                  <w:rPr>
                    <w:sz w:val="18"/>
                  </w:rPr>
                  <w:t>Nachhaltige</w:t>
                </w:r>
                <w:r>
                  <w:rPr>
                    <w:spacing w:val="-4"/>
                    <w:sz w:val="18"/>
                  </w:rPr>
                  <w:t> </w:t>
                </w:r>
                <w:r>
                  <w:rPr>
                    <w:sz w:val="18"/>
                  </w:rPr>
                  <w:t>Entwicklung</w:t>
                </w:r>
              </w:p>
            </w:txbxContent>
          </v:textbox>
          <w10:wrap type="none"/>
        </v:shape>
      </w:pict>
    </w:r>
    <w:r>
      <w:rPr/>
      <w:pict>
        <v:shape style="position:absolute;margin-left:61.577099pt;margin-top:572.667603pt;width:370.7pt;height:13pt;mso-position-horizontal-relative:page;mso-position-vertical-relative:page;z-index:-258579456" type="#_x0000_t202" filled="false" stroked="false">
          <v:textbox inset="0,0,0,0">
            <w:txbxContent>
              <w:p>
                <w:pPr>
                  <w:spacing w:line="244" w:lineRule="exact" w:before="0"/>
                  <w:ind w:left="20" w:right="0" w:firstLine="0"/>
                  <w:jc w:val="left"/>
                  <w:rPr>
                    <w:sz w:val="20"/>
                  </w:rPr>
                </w:pPr>
                <w:r>
                  <w:rPr>
                    <w:color w:val="868786"/>
                    <w:sz w:val="22"/>
                  </w:rPr>
                  <w:t>CHEMIE </w:t>
                </w:r>
                <w:r>
                  <w:rPr>
                    <w:sz w:val="20"/>
                  </w:rPr>
                  <w:t>– Chemie für die Qualifikationsphase in Niedersachsen (ISBN 978-3-661-06022-4)</w:t>
                </w:r>
              </w:p>
            </w:txbxContent>
          </v:textbox>
          <w10:wrap type="none"/>
        </v:shape>
      </w:pict>
    </w:r>
    <w:r>
      <w:rPr/>
      <w:pict>
        <v:shape style="position:absolute;margin-left:702.937012pt;margin-top:572.667603pt;width:79.3pt;height:12pt;mso-position-horizontal-relative:page;mso-position-vertical-relative:page;z-index:-258578432" type="#_x0000_t202" filled="false" stroked="false">
          <v:textbox inset="0,0,0,0">
            <w:txbxContent>
              <w:p>
                <w:pPr>
                  <w:spacing w:line="224" w:lineRule="exact" w:before="0"/>
                  <w:ind w:left="20" w:right="0" w:firstLine="0"/>
                  <w:jc w:val="left"/>
                  <w:rPr>
                    <w:sz w:val="20"/>
                  </w:rPr>
                </w:pPr>
                <w:hyperlink r:id="rId1">
                  <w:r>
                    <w:rPr>
                      <w:spacing w:val="-3"/>
                      <w:sz w:val="20"/>
                    </w:rPr>
                    <w:t>www.ccbuchner.de</w:t>
                  </w:r>
                </w:hyperlink>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65.106995pt;width:680.315pt;height:30.169pt;mso-position-horizontal-relative:page;mso-position-vertical-relative:page;z-index:-258574336" filled="true" fillcolor="#ececec" stroked="false">
          <v:fill type="solid"/>
          <w10:wrap type="none"/>
        </v:rect>
      </w:pict>
    </w:r>
    <w:r>
      <w:rPr/>
      <w:pict>
        <v:shape style="position:absolute;margin-left:61.362202pt;margin-top:548.921692pt;width:355.1pt;height:11pt;mso-position-horizontal-relative:page;mso-position-vertical-relative:page;z-index:-258573312" type="#_x0000_t202" filled="false" stroked="false">
          <v:textbox inset="0,0,0,0">
            <w:txbxContent>
              <w:p>
                <w:pPr>
                  <w:spacing w:line="203" w:lineRule="exact" w:before="0"/>
                  <w:ind w:left="20" w:right="0" w:firstLine="0"/>
                  <w:jc w:val="left"/>
                  <w:rPr>
                    <w:sz w:val="18"/>
                  </w:rPr>
                </w:pPr>
                <w:r>
                  <w:rPr>
                    <w:sz w:val="18"/>
                  </w:rPr>
                  <w:t>FM:</w:t>
                </w:r>
                <w:r>
                  <w:rPr>
                    <w:spacing w:val="-5"/>
                    <w:sz w:val="18"/>
                  </w:rPr>
                  <w:t> </w:t>
                </w:r>
                <w:r>
                  <w:rPr>
                    <w:sz w:val="18"/>
                  </w:rPr>
                  <w:t>Fachmethode,</w:t>
                </w:r>
                <w:r>
                  <w:rPr>
                    <w:spacing w:val="-4"/>
                    <w:sz w:val="18"/>
                  </w:rPr>
                  <w:t> </w:t>
                </w:r>
                <w:r>
                  <w:rPr>
                    <w:sz w:val="18"/>
                  </w:rPr>
                  <w:t>MK:</w:t>
                </w:r>
                <w:r>
                  <w:rPr>
                    <w:spacing w:val="-4"/>
                    <w:sz w:val="18"/>
                  </w:rPr>
                  <w:t> </w:t>
                </w:r>
                <w:r>
                  <w:rPr>
                    <w:sz w:val="18"/>
                  </w:rPr>
                  <w:t>Medienkompetenz,</w:t>
                </w:r>
                <w:r>
                  <w:rPr>
                    <w:spacing w:val="-5"/>
                    <w:sz w:val="18"/>
                  </w:rPr>
                  <w:t> </w:t>
                </w:r>
                <w:r>
                  <w:rPr>
                    <w:sz w:val="18"/>
                  </w:rPr>
                  <w:t>EK:</w:t>
                </w:r>
                <w:r>
                  <w:rPr>
                    <w:spacing w:val="-4"/>
                    <w:sz w:val="18"/>
                  </w:rPr>
                  <w:t> </w:t>
                </w:r>
                <w:r>
                  <w:rPr>
                    <w:sz w:val="18"/>
                  </w:rPr>
                  <w:t>Exkurs,</w:t>
                </w:r>
                <w:r>
                  <w:rPr>
                    <w:spacing w:val="-5"/>
                    <w:sz w:val="18"/>
                  </w:rPr>
                  <w:t> </w:t>
                </w:r>
                <w:r>
                  <w:rPr>
                    <w:sz w:val="18"/>
                  </w:rPr>
                  <w:t>BNE:</w:t>
                </w:r>
                <w:r>
                  <w:rPr>
                    <w:spacing w:val="-4"/>
                    <w:sz w:val="18"/>
                  </w:rPr>
                  <w:t> </w:t>
                </w:r>
                <w:r>
                  <w:rPr>
                    <w:sz w:val="18"/>
                  </w:rPr>
                  <w:t>Bildung</w:t>
                </w:r>
                <w:r>
                  <w:rPr>
                    <w:spacing w:val="-4"/>
                    <w:sz w:val="18"/>
                  </w:rPr>
                  <w:t> </w:t>
                </w:r>
                <w:r>
                  <w:rPr>
                    <w:sz w:val="18"/>
                  </w:rPr>
                  <w:t>für</w:t>
                </w:r>
                <w:r>
                  <w:rPr>
                    <w:spacing w:val="-5"/>
                    <w:sz w:val="18"/>
                  </w:rPr>
                  <w:t> </w:t>
                </w:r>
                <w:r>
                  <w:rPr>
                    <w:sz w:val="18"/>
                  </w:rPr>
                  <w:t>Nachhaltige</w:t>
                </w:r>
                <w:r>
                  <w:rPr>
                    <w:spacing w:val="-4"/>
                    <w:sz w:val="18"/>
                  </w:rPr>
                  <w:t> </w:t>
                </w:r>
                <w:r>
                  <w:rPr>
                    <w:sz w:val="18"/>
                  </w:rPr>
                  <w:t>Entwicklung</w:t>
                </w:r>
              </w:p>
            </w:txbxContent>
          </v:textbox>
          <w10:wrap type="none"/>
        </v:shape>
      </w:pict>
    </w:r>
    <w:r>
      <w:rPr/>
      <w:pict>
        <v:shape style="position:absolute;margin-left:61.577099pt;margin-top:572.667603pt;width:370.7pt;height:13pt;mso-position-horizontal-relative:page;mso-position-vertical-relative:page;z-index:-258572288" type="#_x0000_t202" filled="false" stroked="false">
          <v:textbox inset="0,0,0,0">
            <w:txbxContent>
              <w:p>
                <w:pPr>
                  <w:spacing w:line="244" w:lineRule="exact" w:before="0"/>
                  <w:ind w:left="20" w:right="0" w:firstLine="0"/>
                  <w:jc w:val="left"/>
                  <w:rPr>
                    <w:sz w:val="20"/>
                  </w:rPr>
                </w:pPr>
                <w:r>
                  <w:rPr>
                    <w:color w:val="868786"/>
                    <w:sz w:val="22"/>
                  </w:rPr>
                  <w:t>CHEMIE </w:t>
                </w:r>
                <w:r>
                  <w:rPr>
                    <w:sz w:val="20"/>
                  </w:rPr>
                  <w:t>– Chemie für die Qualifikationsphase in Niedersachsen (ISBN 978-3-661-06022-4)</w:t>
                </w:r>
              </w:p>
            </w:txbxContent>
          </v:textbox>
          <w10:wrap type="none"/>
        </v:shape>
      </w:pict>
    </w:r>
    <w:r>
      <w:rPr/>
      <w:pict>
        <v:shape style="position:absolute;margin-left:702.937012pt;margin-top:572.667603pt;width:79.3pt;height:12pt;mso-position-horizontal-relative:page;mso-position-vertical-relative:page;z-index:-258571264" type="#_x0000_t202" filled="false" stroked="false">
          <v:textbox inset="0,0,0,0">
            <w:txbxContent>
              <w:p>
                <w:pPr>
                  <w:spacing w:line="224" w:lineRule="exact" w:before="0"/>
                  <w:ind w:left="20" w:right="0" w:firstLine="0"/>
                  <w:jc w:val="left"/>
                  <w:rPr>
                    <w:sz w:val="20"/>
                  </w:rPr>
                </w:pPr>
                <w:hyperlink r:id="rId1">
                  <w:r>
                    <w:rPr>
                      <w:spacing w:val="-3"/>
                      <w:sz w:val="20"/>
                    </w:rPr>
                    <w:t>www.ccbuchner.de</w:t>
                  </w:r>
                </w:hyperlink>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65.106995pt;width:680.315pt;height:30.169pt;mso-position-horizontal-relative:page;mso-position-vertical-relative:page;z-index:-258567168" filled="true" fillcolor="#ececec" stroked="false">
          <v:fill type="solid"/>
          <w10:wrap type="none"/>
        </v:rect>
      </w:pict>
    </w:r>
    <w:r>
      <w:rPr/>
      <w:pict>
        <v:shape style="position:absolute;margin-left:61.362202pt;margin-top:548.921692pt;width:355.1pt;height:11pt;mso-position-horizontal-relative:page;mso-position-vertical-relative:page;z-index:-258566144" type="#_x0000_t202" filled="false" stroked="false">
          <v:textbox inset="0,0,0,0">
            <w:txbxContent>
              <w:p>
                <w:pPr>
                  <w:spacing w:line="203" w:lineRule="exact" w:before="0"/>
                  <w:ind w:left="20" w:right="0" w:firstLine="0"/>
                  <w:jc w:val="left"/>
                  <w:rPr>
                    <w:sz w:val="18"/>
                  </w:rPr>
                </w:pPr>
                <w:r>
                  <w:rPr>
                    <w:sz w:val="18"/>
                  </w:rPr>
                  <w:t>FM:</w:t>
                </w:r>
                <w:r>
                  <w:rPr>
                    <w:spacing w:val="-5"/>
                    <w:sz w:val="18"/>
                  </w:rPr>
                  <w:t> </w:t>
                </w:r>
                <w:r>
                  <w:rPr>
                    <w:sz w:val="18"/>
                  </w:rPr>
                  <w:t>Fachmethode,</w:t>
                </w:r>
                <w:r>
                  <w:rPr>
                    <w:spacing w:val="-4"/>
                    <w:sz w:val="18"/>
                  </w:rPr>
                  <w:t> </w:t>
                </w:r>
                <w:r>
                  <w:rPr>
                    <w:sz w:val="18"/>
                  </w:rPr>
                  <w:t>MK:</w:t>
                </w:r>
                <w:r>
                  <w:rPr>
                    <w:spacing w:val="-4"/>
                    <w:sz w:val="18"/>
                  </w:rPr>
                  <w:t> </w:t>
                </w:r>
                <w:r>
                  <w:rPr>
                    <w:sz w:val="18"/>
                  </w:rPr>
                  <w:t>Medienkompetenz,</w:t>
                </w:r>
                <w:r>
                  <w:rPr>
                    <w:spacing w:val="-5"/>
                    <w:sz w:val="18"/>
                  </w:rPr>
                  <w:t> </w:t>
                </w:r>
                <w:r>
                  <w:rPr>
                    <w:sz w:val="18"/>
                  </w:rPr>
                  <w:t>EK:</w:t>
                </w:r>
                <w:r>
                  <w:rPr>
                    <w:spacing w:val="-4"/>
                    <w:sz w:val="18"/>
                  </w:rPr>
                  <w:t> </w:t>
                </w:r>
                <w:r>
                  <w:rPr>
                    <w:sz w:val="18"/>
                  </w:rPr>
                  <w:t>Exkurs,</w:t>
                </w:r>
                <w:r>
                  <w:rPr>
                    <w:spacing w:val="-5"/>
                    <w:sz w:val="18"/>
                  </w:rPr>
                  <w:t> </w:t>
                </w:r>
                <w:r>
                  <w:rPr>
                    <w:sz w:val="18"/>
                  </w:rPr>
                  <w:t>BNE:</w:t>
                </w:r>
                <w:r>
                  <w:rPr>
                    <w:spacing w:val="-4"/>
                    <w:sz w:val="18"/>
                  </w:rPr>
                  <w:t> </w:t>
                </w:r>
                <w:r>
                  <w:rPr>
                    <w:sz w:val="18"/>
                  </w:rPr>
                  <w:t>Bildung</w:t>
                </w:r>
                <w:r>
                  <w:rPr>
                    <w:spacing w:val="-4"/>
                    <w:sz w:val="18"/>
                  </w:rPr>
                  <w:t> </w:t>
                </w:r>
                <w:r>
                  <w:rPr>
                    <w:sz w:val="18"/>
                  </w:rPr>
                  <w:t>für</w:t>
                </w:r>
                <w:r>
                  <w:rPr>
                    <w:spacing w:val="-5"/>
                    <w:sz w:val="18"/>
                  </w:rPr>
                  <w:t> </w:t>
                </w:r>
                <w:r>
                  <w:rPr>
                    <w:sz w:val="18"/>
                  </w:rPr>
                  <w:t>Nachhaltige</w:t>
                </w:r>
                <w:r>
                  <w:rPr>
                    <w:spacing w:val="-4"/>
                    <w:sz w:val="18"/>
                  </w:rPr>
                  <w:t> </w:t>
                </w:r>
                <w:r>
                  <w:rPr>
                    <w:sz w:val="18"/>
                  </w:rPr>
                  <w:t>Entwicklung</w:t>
                </w:r>
              </w:p>
            </w:txbxContent>
          </v:textbox>
          <w10:wrap type="none"/>
        </v:shape>
      </w:pict>
    </w:r>
    <w:r>
      <w:rPr/>
      <w:pict>
        <v:shape style="position:absolute;margin-left:61.577099pt;margin-top:572.667603pt;width:370.7pt;height:13pt;mso-position-horizontal-relative:page;mso-position-vertical-relative:page;z-index:-258565120" type="#_x0000_t202" filled="false" stroked="false">
          <v:textbox inset="0,0,0,0">
            <w:txbxContent>
              <w:p>
                <w:pPr>
                  <w:spacing w:line="244" w:lineRule="exact" w:before="0"/>
                  <w:ind w:left="20" w:right="0" w:firstLine="0"/>
                  <w:jc w:val="left"/>
                  <w:rPr>
                    <w:sz w:val="20"/>
                  </w:rPr>
                </w:pPr>
                <w:r>
                  <w:rPr>
                    <w:color w:val="868786"/>
                    <w:sz w:val="22"/>
                  </w:rPr>
                  <w:t>CHEMIE </w:t>
                </w:r>
                <w:r>
                  <w:rPr>
                    <w:sz w:val="20"/>
                  </w:rPr>
                  <w:t>– Chemie für die Qualifikationsphase in Niedersachsen (ISBN 978-3-661-06022-4)</w:t>
                </w:r>
              </w:p>
            </w:txbxContent>
          </v:textbox>
          <w10:wrap type="none"/>
        </v:shape>
      </w:pict>
    </w:r>
    <w:r>
      <w:rPr/>
      <w:pict>
        <v:shape style="position:absolute;margin-left:702.937012pt;margin-top:572.667603pt;width:79.3pt;height:12pt;mso-position-horizontal-relative:page;mso-position-vertical-relative:page;z-index:-258564096" type="#_x0000_t202" filled="false" stroked="false">
          <v:textbox inset="0,0,0,0">
            <w:txbxContent>
              <w:p>
                <w:pPr>
                  <w:spacing w:line="224" w:lineRule="exact" w:before="0"/>
                  <w:ind w:left="20" w:right="0" w:firstLine="0"/>
                  <w:jc w:val="left"/>
                  <w:rPr>
                    <w:sz w:val="20"/>
                  </w:rPr>
                </w:pPr>
                <w:hyperlink r:id="rId1">
                  <w:r>
                    <w:rPr>
                      <w:spacing w:val="-3"/>
                      <w:sz w:val="20"/>
                    </w:rPr>
                    <w:t>www.ccbuchner.de</w:t>
                  </w:r>
                </w:hyperlink>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65.106995pt;width:680.315pt;height:30.169pt;mso-position-horizontal-relative:page;mso-position-vertical-relative:page;z-index:-258560000" filled="true" fillcolor="#ececec" stroked="false">
          <v:fill type="solid"/>
          <w10:wrap type="none"/>
        </v:rect>
      </w:pict>
    </w:r>
    <w:r>
      <w:rPr/>
      <w:pict>
        <v:shape style="position:absolute;margin-left:61.362202pt;margin-top:548.921692pt;width:355.1pt;height:11pt;mso-position-horizontal-relative:page;mso-position-vertical-relative:page;z-index:-258558976" type="#_x0000_t202" filled="false" stroked="false">
          <v:textbox inset="0,0,0,0">
            <w:txbxContent>
              <w:p>
                <w:pPr>
                  <w:spacing w:line="203" w:lineRule="exact" w:before="0"/>
                  <w:ind w:left="20" w:right="0" w:firstLine="0"/>
                  <w:jc w:val="left"/>
                  <w:rPr>
                    <w:sz w:val="18"/>
                  </w:rPr>
                </w:pPr>
                <w:r>
                  <w:rPr>
                    <w:sz w:val="18"/>
                  </w:rPr>
                  <w:t>FM:</w:t>
                </w:r>
                <w:r>
                  <w:rPr>
                    <w:spacing w:val="-5"/>
                    <w:sz w:val="18"/>
                  </w:rPr>
                  <w:t> </w:t>
                </w:r>
                <w:r>
                  <w:rPr>
                    <w:sz w:val="18"/>
                  </w:rPr>
                  <w:t>Fachmethode,</w:t>
                </w:r>
                <w:r>
                  <w:rPr>
                    <w:spacing w:val="-4"/>
                    <w:sz w:val="18"/>
                  </w:rPr>
                  <w:t> </w:t>
                </w:r>
                <w:r>
                  <w:rPr>
                    <w:sz w:val="18"/>
                  </w:rPr>
                  <w:t>MK:</w:t>
                </w:r>
                <w:r>
                  <w:rPr>
                    <w:spacing w:val="-4"/>
                    <w:sz w:val="18"/>
                  </w:rPr>
                  <w:t> </w:t>
                </w:r>
                <w:r>
                  <w:rPr>
                    <w:sz w:val="18"/>
                  </w:rPr>
                  <w:t>Medienkompetenz,</w:t>
                </w:r>
                <w:r>
                  <w:rPr>
                    <w:spacing w:val="-5"/>
                    <w:sz w:val="18"/>
                  </w:rPr>
                  <w:t> </w:t>
                </w:r>
                <w:r>
                  <w:rPr>
                    <w:sz w:val="18"/>
                  </w:rPr>
                  <w:t>EK:</w:t>
                </w:r>
                <w:r>
                  <w:rPr>
                    <w:spacing w:val="-4"/>
                    <w:sz w:val="18"/>
                  </w:rPr>
                  <w:t> </w:t>
                </w:r>
                <w:r>
                  <w:rPr>
                    <w:sz w:val="18"/>
                  </w:rPr>
                  <w:t>Exkurs,</w:t>
                </w:r>
                <w:r>
                  <w:rPr>
                    <w:spacing w:val="-5"/>
                    <w:sz w:val="18"/>
                  </w:rPr>
                  <w:t> </w:t>
                </w:r>
                <w:r>
                  <w:rPr>
                    <w:sz w:val="18"/>
                  </w:rPr>
                  <w:t>BNE:</w:t>
                </w:r>
                <w:r>
                  <w:rPr>
                    <w:spacing w:val="-4"/>
                    <w:sz w:val="18"/>
                  </w:rPr>
                  <w:t> </w:t>
                </w:r>
                <w:r>
                  <w:rPr>
                    <w:sz w:val="18"/>
                  </w:rPr>
                  <w:t>Bildung</w:t>
                </w:r>
                <w:r>
                  <w:rPr>
                    <w:spacing w:val="-4"/>
                    <w:sz w:val="18"/>
                  </w:rPr>
                  <w:t> </w:t>
                </w:r>
                <w:r>
                  <w:rPr>
                    <w:sz w:val="18"/>
                  </w:rPr>
                  <w:t>für</w:t>
                </w:r>
                <w:r>
                  <w:rPr>
                    <w:spacing w:val="-5"/>
                    <w:sz w:val="18"/>
                  </w:rPr>
                  <w:t> </w:t>
                </w:r>
                <w:r>
                  <w:rPr>
                    <w:sz w:val="18"/>
                  </w:rPr>
                  <w:t>Nachhaltige</w:t>
                </w:r>
                <w:r>
                  <w:rPr>
                    <w:spacing w:val="-4"/>
                    <w:sz w:val="18"/>
                  </w:rPr>
                  <w:t> </w:t>
                </w:r>
                <w:r>
                  <w:rPr>
                    <w:sz w:val="18"/>
                  </w:rPr>
                  <w:t>Entwicklung</w:t>
                </w:r>
              </w:p>
            </w:txbxContent>
          </v:textbox>
          <w10:wrap type="none"/>
        </v:shape>
      </w:pict>
    </w:r>
    <w:r>
      <w:rPr/>
      <w:pict>
        <v:shape style="position:absolute;margin-left:61.577099pt;margin-top:572.667603pt;width:370.7pt;height:13pt;mso-position-horizontal-relative:page;mso-position-vertical-relative:page;z-index:-258557952" type="#_x0000_t202" filled="false" stroked="false">
          <v:textbox inset="0,0,0,0">
            <w:txbxContent>
              <w:p>
                <w:pPr>
                  <w:spacing w:line="244" w:lineRule="exact" w:before="0"/>
                  <w:ind w:left="20" w:right="0" w:firstLine="0"/>
                  <w:jc w:val="left"/>
                  <w:rPr>
                    <w:sz w:val="20"/>
                  </w:rPr>
                </w:pPr>
                <w:r>
                  <w:rPr>
                    <w:color w:val="868786"/>
                    <w:sz w:val="22"/>
                  </w:rPr>
                  <w:t>CHEMIE </w:t>
                </w:r>
                <w:r>
                  <w:rPr>
                    <w:sz w:val="20"/>
                  </w:rPr>
                  <w:t>– Chemie für die Qualifikationsphase in Niedersachsen (ISBN 978-3-661-06022-4)</w:t>
                </w:r>
              </w:p>
            </w:txbxContent>
          </v:textbox>
          <w10:wrap type="none"/>
        </v:shape>
      </w:pict>
    </w:r>
    <w:r>
      <w:rPr/>
      <w:pict>
        <v:shape style="position:absolute;margin-left:702.937012pt;margin-top:572.667603pt;width:79.3pt;height:12pt;mso-position-horizontal-relative:page;mso-position-vertical-relative:page;z-index:-258556928" type="#_x0000_t202" filled="false" stroked="false">
          <v:textbox inset="0,0,0,0">
            <w:txbxContent>
              <w:p>
                <w:pPr>
                  <w:spacing w:line="224" w:lineRule="exact" w:before="0"/>
                  <w:ind w:left="20" w:right="0" w:firstLine="0"/>
                  <w:jc w:val="left"/>
                  <w:rPr>
                    <w:sz w:val="20"/>
                  </w:rPr>
                </w:pPr>
                <w:hyperlink r:id="rId1">
                  <w:r>
                    <w:rPr>
                      <w:spacing w:val="-3"/>
                      <w:sz w:val="20"/>
                    </w:rPr>
                    <w:t>www.ccbuchner.de</w:t>
                  </w:r>
                </w:hyperlink>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0pt;margin-top:565.106995pt;width:680.315pt;height:30.169pt;mso-position-horizontal-relative:page;mso-position-vertical-relative:page;z-index:-258552832" filled="true" fillcolor="#ececec" stroked="false">
          <v:fill type="solid"/>
          <w10:wrap type="none"/>
        </v:rect>
      </w:pict>
    </w:r>
    <w:r>
      <w:rPr/>
      <w:pict>
        <v:shape style="position:absolute;margin-left:61.362202pt;margin-top:548.921692pt;width:355.1pt;height:11pt;mso-position-horizontal-relative:page;mso-position-vertical-relative:page;z-index:-258551808" type="#_x0000_t202" filled="false" stroked="false">
          <v:textbox inset="0,0,0,0">
            <w:txbxContent>
              <w:p>
                <w:pPr>
                  <w:spacing w:line="203" w:lineRule="exact" w:before="0"/>
                  <w:ind w:left="20" w:right="0" w:firstLine="0"/>
                  <w:jc w:val="left"/>
                  <w:rPr>
                    <w:sz w:val="18"/>
                  </w:rPr>
                </w:pPr>
                <w:r>
                  <w:rPr>
                    <w:sz w:val="18"/>
                  </w:rPr>
                  <w:t>FM:</w:t>
                </w:r>
                <w:r>
                  <w:rPr>
                    <w:spacing w:val="-5"/>
                    <w:sz w:val="18"/>
                  </w:rPr>
                  <w:t> </w:t>
                </w:r>
                <w:r>
                  <w:rPr>
                    <w:sz w:val="18"/>
                  </w:rPr>
                  <w:t>Fachmethode,</w:t>
                </w:r>
                <w:r>
                  <w:rPr>
                    <w:spacing w:val="-4"/>
                    <w:sz w:val="18"/>
                  </w:rPr>
                  <w:t> </w:t>
                </w:r>
                <w:r>
                  <w:rPr>
                    <w:sz w:val="18"/>
                  </w:rPr>
                  <w:t>MK:</w:t>
                </w:r>
                <w:r>
                  <w:rPr>
                    <w:spacing w:val="-4"/>
                    <w:sz w:val="18"/>
                  </w:rPr>
                  <w:t> </w:t>
                </w:r>
                <w:r>
                  <w:rPr>
                    <w:sz w:val="18"/>
                  </w:rPr>
                  <w:t>Medienkompetenz,</w:t>
                </w:r>
                <w:r>
                  <w:rPr>
                    <w:spacing w:val="-5"/>
                    <w:sz w:val="18"/>
                  </w:rPr>
                  <w:t> </w:t>
                </w:r>
                <w:r>
                  <w:rPr>
                    <w:sz w:val="18"/>
                  </w:rPr>
                  <w:t>EK:</w:t>
                </w:r>
                <w:r>
                  <w:rPr>
                    <w:spacing w:val="-4"/>
                    <w:sz w:val="18"/>
                  </w:rPr>
                  <w:t> </w:t>
                </w:r>
                <w:r>
                  <w:rPr>
                    <w:sz w:val="18"/>
                  </w:rPr>
                  <w:t>Exkurs,</w:t>
                </w:r>
                <w:r>
                  <w:rPr>
                    <w:spacing w:val="-5"/>
                    <w:sz w:val="18"/>
                  </w:rPr>
                  <w:t> </w:t>
                </w:r>
                <w:r>
                  <w:rPr>
                    <w:sz w:val="18"/>
                  </w:rPr>
                  <w:t>BNE:</w:t>
                </w:r>
                <w:r>
                  <w:rPr>
                    <w:spacing w:val="-4"/>
                    <w:sz w:val="18"/>
                  </w:rPr>
                  <w:t> </w:t>
                </w:r>
                <w:r>
                  <w:rPr>
                    <w:sz w:val="18"/>
                  </w:rPr>
                  <w:t>Bildung</w:t>
                </w:r>
                <w:r>
                  <w:rPr>
                    <w:spacing w:val="-4"/>
                    <w:sz w:val="18"/>
                  </w:rPr>
                  <w:t> </w:t>
                </w:r>
                <w:r>
                  <w:rPr>
                    <w:sz w:val="18"/>
                  </w:rPr>
                  <w:t>für</w:t>
                </w:r>
                <w:r>
                  <w:rPr>
                    <w:spacing w:val="-5"/>
                    <w:sz w:val="18"/>
                  </w:rPr>
                  <w:t> </w:t>
                </w:r>
                <w:r>
                  <w:rPr>
                    <w:sz w:val="18"/>
                  </w:rPr>
                  <w:t>Nachhaltige</w:t>
                </w:r>
                <w:r>
                  <w:rPr>
                    <w:spacing w:val="-4"/>
                    <w:sz w:val="18"/>
                  </w:rPr>
                  <w:t> </w:t>
                </w:r>
                <w:r>
                  <w:rPr>
                    <w:sz w:val="18"/>
                  </w:rPr>
                  <w:t>Entwicklung</w:t>
                </w:r>
              </w:p>
            </w:txbxContent>
          </v:textbox>
          <w10:wrap type="none"/>
        </v:shape>
      </w:pict>
    </w:r>
    <w:r>
      <w:rPr/>
      <w:pict>
        <v:shape style="position:absolute;margin-left:61.577099pt;margin-top:572.667603pt;width:370.7pt;height:13pt;mso-position-horizontal-relative:page;mso-position-vertical-relative:page;z-index:-258550784" type="#_x0000_t202" filled="false" stroked="false">
          <v:textbox inset="0,0,0,0">
            <w:txbxContent>
              <w:p>
                <w:pPr>
                  <w:spacing w:line="244" w:lineRule="exact" w:before="0"/>
                  <w:ind w:left="20" w:right="0" w:firstLine="0"/>
                  <w:jc w:val="left"/>
                  <w:rPr>
                    <w:sz w:val="20"/>
                  </w:rPr>
                </w:pPr>
                <w:r>
                  <w:rPr>
                    <w:color w:val="868786"/>
                    <w:sz w:val="22"/>
                  </w:rPr>
                  <w:t>CHEMIE </w:t>
                </w:r>
                <w:r>
                  <w:rPr>
                    <w:sz w:val="20"/>
                  </w:rPr>
                  <w:t>– Chemie für die Qualifikationsphase in Niedersachsen (ISBN 978-3-661-06022-4)</w:t>
                </w:r>
              </w:p>
            </w:txbxContent>
          </v:textbox>
          <w10:wrap type="none"/>
        </v:shape>
      </w:pict>
    </w:r>
    <w:r>
      <w:rPr/>
      <w:pict>
        <v:shape style="position:absolute;margin-left:702.937012pt;margin-top:572.667603pt;width:79.3pt;height:12pt;mso-position-horizontal-relative:page;mso-position-vertical-relative:page;z-index:-258549760" type="#_x0000_t202" filled="false" stroked="false">
          <v:textbox inset="0,0,0,0">
            <w:txbxContent>
              <w:p>
                <w:pPr>
                  <w:spacing w:line="224" w:lineRule="exact" w:before="0"/>
                  <w:ind w:left="20" w:right="0" w:firstLine="0"/>
                  <w:jc w:val="left"/>
                  <w:rPr>
                    <w:sz w:val="20"/>
                  </w:rPr>
                </w:pPr>
                <w:hyperlink r:id="rId1">
                  <w:r>
                    <w:rPr>
                      <w:spacing w:val="-3"/>
                      <w:sz w:val="20"/>
                    </w:rPr>
                    <w:t>www.ccbuchner.de</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612224" from="62.362202pt,39.935699pt" to="779.527202pt,39.935699pt" stroked="true" strokeweight=".5pt" strokecolor="#9c9c9d">
          <v:stroke dashstyle="solid"/>
          <w10:wrap type="none"/>
        </v:line>
      </w:pict>
    </w:r>
    <w:r>
      <w:rPr/>
      <w:pict>
        <v:shapetype id="_x0000_t202" o:spt="202" coordsize="21600,21600" path="m,l,21600r21600,l21600,xe">
          <v:stroke joinstyle="miter"/>
          <v:path gradientshapeok="t" o:connecttype="rect"/>
        </v:shapetype>
        <v:shape style="position:absolute;margin-left:771.459229pt;margin-top:25.756302pt;width:11.1pt;height:12pt;mso-position-horizontal-relative:page;mso-position-vertical-relative:page;z-index:-258611200" type="#_x0000_t202" filled="false" stroked="false">
          <v:textbox inset="0,0,0,0">
            <w:txbxContent>
              <w:p>
                <w:pPr>
                  <w:spacing w:line="224" w:lineRule="exact" w:before="0"/>
                  <w:ind w:left="60" w:right="0" w:firstLine="0"/>
                  <w:jc w:val="left"/>
                  <w:rPr>
                    <w:sz w:val="20"/>
                  </w:rPr>
                </w:pPr>
                <w:r>
                  <w:rPr/>
                  <w:fldChar w:fldCharType="begin"/>
                </w:r>
                <w:r>
                  <w:rPr>
                    <w:color w:val="9C9C9D"/>
                    <w:sz w:val="20"/>
                  </w:rPr>
                  <w:instrText> PAGE </w:instrText>
                </w:r>
                <w:r>
                  <w:rPr/>
                  <w:fldChar w:fldCharType="separate"/>
                </w:r>
                <w:r>
                  <w:rPr/>
                  <w:t>2</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548736" from="62.362202pt,39.935699pt" to="779.527202pt,39.935699pt" stroked="true" strokeweight=".5pt" strokecolor="#9c9c9d">
          <v:stroke dashstyle="solid"/>
          <w10:wrap type="none"/>
        </v:line>
      </w:pict>
    </w:r>
    <w:r>
      <w:rPr/>
      <w:pict>
        <v:shape style="position:absolute;margin-left:61.362202pt;margin-top:25.756701pt;width:190.85pt;height:12pt;mso-position-horizontal-relative:page;mso-position-vertical-relative:page;z-index:-258547712" type="#_x0000_t202" filled="false" stroked="false">
          <v:textbox inset="0,0,0,0">
            <w:txbxContent>
              <w:p>
                <w:pPr>
                  <w:spacing w:line="224" w:lineRule="exact" w:before="0"/>
                  <w:ind w:left="20" w:right="0" w:firstLine="0"/>
                  <w:jc w:val="left"/>
                  <w:rPr>
                    <w:sz w:val="20"/>
                  </w:rPr>
                </w:pPr>
                <w:r>
                  <w:rPr>
                    <w:color w:val="9C9C9D"/>
                    <w:sz w:val="20"/>
                  </w:rPr>
                  <w:t>Kapitel 8: Makromoleküle und Nanostrukturen</w:t>
                </w:r>
              </w:p>
            </w:txbxContent>
          </v:textbox>
          <w10:wrap type="none"/>
        </v:shape>
      </w:pict>
    </w:r>
    <w:r>
      <w:rPr/>
      <w:pict>
        <v:shape style="position:absolute;margin-left:766.390808pt;margin-top:25.756302pt;width:16.1500pt;height:12pt;mso-position-horizontal-relative:page;mso-position-vertical-relative:page;z-index:-258546688" type="#_x0000_t202" filled="false" stroked="false">
          <v:textbox inset="0,0,0,0">
            <w:txbxContent>
              <w:p>
                <w:pPr>
                  <w:spacing w:line="224" w:lineRule="exact" w:before="0"/>
                  <w:ind w:left="60" w:right="0" w:firstLine="0"/>
                  <w:jc w:val="left"/>
                  <w:rPr>
                    <w:sz w:val="20"/>
                  </w:rPr>
                </w:pPr>
                <w:r>
                  <w:rPr/>
                  <w:fldChar w:fldCharType="begin"/>
                </w:r>
                <w:r>
                  <w:rPr>
                    <w:color w:val="9C9C9D"/>
                    <w:sz w:val="20"/>
                  </w:rPr>
                  <w:instrText> PAGE </w:instrText>
                </w:r>
                <w:r>
                  <w:rPr/>
                  <w:fldChar w:fldCharType="separate"/>
                </w:r>
                <w:r>
                  <w:rPr/>
                  <w:t>36</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541568" from="62.362202pt,39.935699pt" to="779.527202pt,39.935699pt" stroked="true" strokeweight=".5pt" strokecolor="#9c9c9d">
          <v:stroke dashstyle="solid"/>
          <w10:wrap type="none"/>
        </v:line>
      </w:pict>
    </w:r>
    <w:r>
      <w:rPr/>
      <w:pict>
        <v:shape style="position:absolute;margin-left:61.362202pt;margin-top:25.756701pt;width:51.05pt;height:12pt;mso-position-horizontal-relative:page;mso-position-vertical-relative:page;z-index:-258540544" type="#_x0000_t202" filled="false" stroked="false">
          <v:textbox inset="0,0,0,0">
            <w:txbxContent>
              <w:p>
                <w:pPr>
                  <w:spacing w:line="224" w:lineRule="exact" w:before="0"/>
                  <w:ind w:left="20" w:right="0" w:firstLine="0"/>
                  <w:jc w:val="left"/>
                  <w:rPr>
                    <w:sz w:val="20"/>
                  </w:rPr>
                </w:pPr>
                <w:r>
                  <w:rPr>
                    <w:color w:val="9C9C9D"/>
                    <w:sz w:val="20"/>
                  </w:rPr>
                  <w:t>Übersichten</w:t>
                </w:r>
              </w:p>
            </w:txbxContent>
          </v:textbox>
          <w10:wrap type="none"/>
        </v:shape>
      </w:pict>
    </w:r>
    <w:r>
      <w:rPr/>
      <w:pict>
        <v:shape style="position:absolute;margin-left:766.390808pt;margin-top:25.756302pt;width:16.1500pt;height:12pt;mso-position-horizontal-relative:page;mso-position-vertical-relative:page;z-index:-258539520" type="#_x0000_t202" filled="false" stroked="false">
          <v:textbox inset="0,0,0,0">
            <w:txbxContent>
              <w:p>
                <w:pPr>
                  <w:spacing w:line="224" w:lineRule="exact" w:before="0"/>
                  <w:ind w:left="60" w:right="0" w:firstLine="0"/>
                  <w:jc w:val="left"/>
                  <w:rPr>
                    <w:sz w:val="20"/>
                  </w:rPr>
                </w:pPr>
                <w:r>
                  <w:rPr/>
                  <w:fldChar w:fldCharType="begin"/>
                </w:r>
                <w:r>
                  <w:rPr>
                    <w:color w:val="9C9C9D"/>
                    <w:sz w:val="20"/>
                  </w:rPr>
                  <w:instrText> PAGE </w:instrText>
                </w:r>
                <w:r>
                  <w:rPr/>
                  <w:fldChar w:fldCharType="separate"/>
                </w:r>
                <w:r>
                  <w:rPr/>
                  <w:t>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606080" from="62.362202pt,39.935699pt" to="779.527202pt,39.935699pt" stroked="true" strokeweight=".5pt" strokecolor="#9c9c9d">
          <v:stroke dashstyle="solid"/>
          <w10:wrap type="none"/>
        </v:line>
      </w:pict>
    </w:r>
    <w:r>
      <w:rPr/>
      <w:pict>
        <v:shape style="position:absolute;margin-left:61.362202pt;margin-top:25.756701pt;width:89.7pt;height:12pt;mso-position-horizontal-relative:page;mso-position-vertical-relative:page;z-index:-258605056" type="#_x0000_t202" filled="false" stroked="false">
          <v:textbox inset="0,0,0,0">
            <w:txbxContent>
              <w:p>
                <w:pPr>
                  <w:spacing w:line="224" w:lineRule="exact" w:before="0"/>
                  <w:ind w:left="20" w:right="0" w:firstLine="0"/>
                  <w:jc w:val="left"/>
                  <w:rPr>
                    <w:sz w:val="20"/>
                  </w:rPr>
                </w:pPr>
                <w:r>
                  <w:rPr>
                    <w:color w:val="9C9C9D"/>
                    <w:sz w:val="20"/>
                  </w:rPr>
                  <w:t>Kapitel 0: Grundlagen</w:t>
                </w:r>
              </w:p>
            </w:txbxContent>
          </v:textbox>
          <w10:wrap type="none"/>
        </v:shape>
      </w:pict>
    </w:r>
    <w:r>
      <w:rPr/>
      <w:pict>
        <v:shape style="position:absolute;margin-left:771.459229pt;margin-top:25.756302pt;width:11.1pt;height:12pt;mso-position-horizontal-relative:page;mso-position-vertical-relative:page;z-index:-258604032" type="#_x0000_t202" filled="false" stroked="false">
          <v:textbox inset="0,0,0,0">
            <w:txbxContent>
              <w:p>
                <w:pPr>
                  <w:spacing w:line="224" w:lineRule="exact" w:before="0"/>
                  <w:ind w:left="60" w:right="0" w:firstLine="0"/>
                  <w:jc w:val="left"/>
                  <w:rPr>
                    <w:sz w:val="20"/>
                  </w:rPr>
                </w:pPr>
                <w:r>
                  <w:rPr/>
                  <w:fldChar w:fldCharType="begin"/>
                </w:r>
                <w:r>
                  <w:rPr>
                    <w:color w:val="9C9C9D"/>
                    <w:sz w:val="20"/>
                  </w:rPr>
                  <w:instrText> PAGE </w:instrText>
                </w:r>
                <w:r>
                  <w:rPr/>
                  <w:fldChar w:fldCharType="separate"/>
                </w:r>
                <w:r>
                  <w:rPr/>
                  <w:t>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598912" from="62.362202pt,39.935699pt" to="779.527202pt,39.935699pt" stroked="true" strokeweight=".5pt" strokecolor="#9c9c9d">
          <v:stroke dashstyle="solid"/>
          <w10:wrap type="none"/>
        </v:line>
      </w:pict>
    </w:r>
    <w:r>
      <w:rPr/>
      <w:pict>
        <v:shape style="position:absolute;margin-left:61.362202pt;margin-top:25.756701pt;width:178.75pt;height:12pt;mso-position-horizontal-relative:page;mso-position-vertical-relative:page;z-index:-258597888" type="#_x0000_t202" filled="false" stroked="false">
          <v:textbox inset="0,0,0,0">
            <w:txbxContent>
              <w:p>
                <w:pPr>
                  <w:spacing w:line="224" w:lineRule="exact" w:before="0"/>
                  <w:ind w:left="20" w:right="0" w:firstLine="0"/>
                  <w:jc w:val="left"/>
                  <w:rPr>
                    <w:sz w:val="20"/>
                  </w:rPr>
                </w:pPr>
                <w:r>
                  <w:rPr>
                    <w:color w:val="9C9C9D"/>
                    <w:sz w:val="20"/>
                  </w:rPr>
                  <w:t>Kapitel</w:t>
                </w:r>
                <w:r>
                  <w:rPr>
                    <w:color w:val="9C9C9D"/>
                    <w:spacing w:val="-8"/>
                    <w:sz w:val="20"/>
                  </w:rPr>
                  <w:t> </w:t>
                </w:r>
                <w:r>
                  <w:rPr>
                    <w:color w:val="9C9C9D"/>
                    <w:sz w:val="20"/>
                  </w:rPr>
                  <w:t>1:</w:t>
                </w:r>
                <w:r>
                  <w:rPr>
                    <w:color w:val="9C9C9D"/>
                    <w:spacing w:val="-8"/>
                    <w:sz w:val="20"/>
                  </w:rPr>
                  <w:t> </w:t>
                </w:r>
                <w:r>
                  <w:rPr>
                    <w:color w:val="9C9C9D"/>
                    <w:spacing w:val="-4"/>
                    <w:sz w:val="20"/>
                  </w:rPr>
                  <w:t>Von</w:t>
                </w:r>
                <w:r>
                  <w:rPr>
                    <w:color w:val="9C9C9D"/>
                    <w:spacing w:val="-8"/>
                    <w:sz w:val="20"/>
                  </w:rPr>
                  <w:t> </w:t>
                </w:r>
                <w:r>
                  <w:rPr>
                    <w:color w:val="9C9C9D"/>
                    <w:sz w:val="20"/>
                  </w:rPr>
                  <w:t>Alkoholen</w:t>
                </w:r>
                <w:r>
                  <w:rPr>
                    <w:color w:val="9C9C9D"/>
                    <w:spacing w:val="-8"/>
                    <w:sz w:val="20"/>
                  </w:rPr>
                  <w:t> </w:t>
                </w:r>
                <w:r>
                  <w:rPr>
                    <w:color w:val="9C9C9D"/>
                    <w:sz w:val="20"/>
                  </w:rPr>
                  <w:t>zu</w:t>
                </w:r>
                <w:r>
                  <w:rPr>
                    <w:color w:val="9C9C9D"/>
                    <w:spacing w:val="-9"/>
                    <w:sz w:val="20"/>
                  </w:rPr>
                  <w:t> </w:t>
                </w:r>
                <w:r>
                  <w:rPr>
                    <w:color w:val="9C9C9D"/>
                    <w:sz w:val="20"/>
                  </w:rPr>
                  <w:t>Kohlenhydraten</w:t>
                </w:r>
              </w:p>
            </w:txbxContent>
          </v:textbox>
          <w10:wrap type="none"/>
        </v:shape>
      </w:pict>
    </w:r>
    <w:r>
      <w:rPr/>
      <w:pict>
        <v:shape style="position:absolute;margin-left:771.459229pt;margin-top:25.756302pt;width:11.1pt;height:12pt;mso-position-horizontal-relative:page;mso-position-vertical-relative:page;z-index:-258596864" type="#_x0000_t202" filled="false" stroked="false">
          <v:textbox inset="0,0,0,0">
            <w:txbxContent>
              <w:p>
                <w:pPr>
                  <w:spacing w:line="224" w:lineRule="exact" w:before="0"/>
                  <w:ind w:left="60" w:right="0" w:firstLine="0"/>
                  <w:jc w:val="left"/>
                  <w:rPr>
                    <w:sz w:val="20"/>
                  </w:rPr>
                </w:pPr>
                <w:r>
                  <w:rPr/>
                  <w:fldChar w:fldCharType="begin"/>
                </w:r>
                <w:r>
                  <w:rPr>
                    <w:color w:val="9C9C9D"/>
                    <w:sz w:val="20"/>
                  </w:rPr>
                  <w:instrText> PAGE </w:instrText>
                </w:r>
                <w:r>
                  <w:rPr/>
                  <w:fldChar w:fldCharType="separate"/>
                </w:r>
                <w:r>
                  <w:rPr/>
                  <w:t>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591744" from="62.362202pt,39.935699pt" to="779.527202pt,39.935699pt" stroked="true" strokeweight=".5pt" strokecolor="#9c9c9d">
          <v:stroke dashstyle="solid"/>
          <w10:wrap type="none"/>
        </v:line>
      </w:pict>
    </w:r>
    <w:r>
      <w:rPr/>
      <w:pict>
        <v:shape style="position:absolute;margin-left:61.362202pt;margin-top:25.756701pt;width:186.15pt;height:12pt;mso-position-horizontal-relative:page;mso-position-vertical-relative:page;z-index:-258590720" type="#_x0000_t202" filled="false" stroked="false">
          <v:textbox inset="0,0,0,0">
            <w:txbxContent>
              <w:p>
                <w:pPr>
                  <w:spacing w:line="224" w:lineRule="exact" w:before="0"/>
                  <w:ind w:left="20" w:right="0" w:firstLine="0"/>
                  <w:jc w:val="left"/>
                  <w:rPr>
                    <w:sz w:val="20"/>
                  </w:rPr>
                </w:pPr>
                <w:r>
                  <w:rPr>
                    <w:color w:val="9C9C9D"/>
                    <w:sz w:val="20"/>
                  </w:rPr>
                  <w:t>Kapitel 2: Energie bei chemischen Reaktionen</w:t>
                </w:r>
              </w:p>
            </w:txbxContent>
          </v:textbox>
          <w10:wrap type="none"/>
        </v:shape>
      </w:pict>
    </w:r>
    <w:r>
      <w:rPr/>
      <w:pict>
        <v:shape style="position:absolute;margin-left:766.390808pt;margin-top:25.756302pt;width:16.1500pt;height:12pt;mso-position-horizontal-relative:page;mso-position-vertical-relative:page;z-index:-258589696" type="#_x0000_t202" filled="false" stroked="false">
          <v:textbox inset="0,0,0,0">
            <w:txbxContent>
              <w:p>
                <w:pPr>
                  <w:spacing w:line="224" w:lineRule="exact" w:before="0"/>
                  <w:ind w:left="60" w:right="0" w:firstLine="0"/>
                  <w:jc w:val="left"/>
                  <w:rPr>
                    <w:sz w:val="20"/>
                  </w:rPr>
                </w:pPr>
                <w:r>
                  <w:rPr/>
                  <w:fldChar w:fldCharType="begin"/>
                </w:r>
                <w:r>
                  <w:rPr>
                    <w:color w:val="9C9C9D"/>
                    <w:sz w:val="20"/>
                  </w:rPr>
                  <w:instrText> PAGE </w:instrText>
                </w:r>
                <w:r>
                  <w:rPr/>
                  <w:fldChar w:fldCharType="separate"/>
                </w:r>
                <w:r>
                  <w:rPr/>
                  <w:t>10</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584576" from="62.362202pt,39.935699pt" to="779.527202pt,39.935699pt" stroked="true" strokeweight=".5pt" strokecolor="#9c9c9d">
          <v:stroke dashstyle="solid"/>
          <w10:wrap type="none"/>
        </v:line>
      </w:pict>
    </w:r>
    <w:r>
      <w:rPr/>
      <w:pict>
        <v:shape style="position:absolute;margin-left:61.362202pt;margin-top:25.756701pt;width:283.05pt;height:12pt;mso-position-horizontal-relative:page;mso-position-vertical-relative:page;z-index:-258583552" type="#_x0000_t202" filled="false" stroked="false">
          <v:textbox inset="0,0,0,0">
            <w:txbxContent>
              <w:p>
                <w:pPr>
                  <w:spacing w:line="224" w:lineRule="exact" w:before="0"/>
                  <w:ind w:left="20" w:right="0" w:firstLine="0"/>
                  <w:jc w:val="left"/>
                  <w:rPr>
                    <w:sz w:val="20"/>
                  </w:rPr>
                </w:pPr>
                <w:r>
                  <w:rPr>
                    <w:color w:val="9C9C9D"/>
                    <w:sz w:val="20"/>
                  </w:rPr>
                  <w:t>Kapitel 3: Geschwindigkeit und Gleichgewicht chemischer</w:t>
                </w:r>
                <w:r>
                  <w:rPr>
                    <w:color w:val="9C9C9D"/>
                    <w:spacing w:val="-33"/>
                    <w:sz w:val="20"/>
                  </w:rPr>
                  <w:t> </w:t>
                </w:r>
                <w:r>
                  <w:rPr>
                    <w:color w:val="9C9C9D"/>
                    <w:sz w:val="20"/>
                  </w:rPr>
                  <w:t>Reaktionen</w:t>
                </w:r>
              </w:p>
            </w:txbxContent>
          </v:textbox>
          <w10:wrap type="none"/>
        </v:shape>
      </w:pict>
    </w:r>
    <w:r>
      <w:rPr/>
      <w:pict>
        <v:shape style="position:absolute;margin-left:766.390808pt;margin-top:25.756302pt;width:16.1500pt;height:12pt;mso-position-horizontal-relative:page;mso-position-vertical-relative:page;z-index:-258582528" type="#_x0000_t202" filled="false" stroked="false">
          <v:textbox inset="0,0,0,0">
            <w:txbxContent>
              <w:p>
                <w:pPr>
                  <w:spacing w:line="224" w:lineRule="exact" w:before="0"/>
                  <w:ind w:left="60" w:right="0" w:firstLine="0"/>
                  <w:jc w:val="left"/>
                  <w:rPr>
                    <w:sz w:val="20"/>
                  </w:rPr>
                </w:pPr>
                <w:r>
                  <w:rPr/>
                  <w:fldChar w:fldCharType="begin"/>
                </w:r>
                <w:r>
                  <w:rPr>
                    <w:color w:val="9C9C9D"/>
                    <w:sz w:val="20"/>
                  </w:rPr>
                  <w:instrText> PAGE </w:instrText>
                </w:r>
                <w:r>
                  <w:rPr/>
                  <w:fldChar w:fldCharType="separate"/>
                </w:r>
                <w:r>
                  <w:rPr/>
                  <w:t>13</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577408" from="62.362202pt,39.935699pt" to="779.527202pt,39.935699pt" stroked="true" strokeweight=".5pt" strokecolor="#9c9c9d">
          <v:stroke dashstyle="solid"/>
          <w10:wrap type="none"/>
        </v:line>
      </w:pict>
    </w:r>
    <w:r>
      <w:rPr/>
      <w:pict>
        <v:shape style="position:absolute;margin-left:61.362202pt;margin-top:25.756701pt;width:136.25pt;height:12pt;mso-position-horizontal-relative:page;mso-position-vertical-relative:page;z-index:-258576384" type="#_x0000_t202" filled="false" stroked="false">
          <v:textbox inset="0,0,0,0">
            <w:txbxContent>
              <w:p>
                <w:pPr>
                  <w:spacing w:line="224" w:lineRule="exact" w:before="0"/>
                  <w:ind w:left="20" w:right="0" w:firstLine="0"/>
                  <w:jc w:val="left"/>
                  <w:rPr>
                    <w:sz w:val="20"/>
                  </w:rPr>
                </w:pPr>
                <w:r>
                  <w:rPr>
                    <w:color w:val="9C9C9D"/>
                    <w:sz w:val="20"/>
                  </w:rPr>
                  <w:t>Kapitel 4: Säure-Base-Reaktionen</w:t>
                </w:r>
              </w:p>
            </w:txbxContent>
          </v:textbox>
          <w10:wrap type="none"/>
        </v:shape>
      </w:pict>
    </w:r>
    <w:r>
      <w:rPr/>
      <w:pict>
        <v:shape style="position:absolute;margin-left:766.390808pt;margin-top:25.756302pt;width:16.1500pt;height:12pt;mso-position-horizontal-relative:page;mso-position-vertical-relative:page;z-index:-258575360" type="#_x0000_t202" filled="false" stroked="false">
          <v:textbox inset="0,0,0,0">
            <w:txbxContent>
              <w:p>
                <w:pPr>
                  <w:spacing w:line="224" w:lineRule="exact" w:before="0"/>
                  <w:ind w:left="60" w:right="0" w:firstLine="0"/>
                  <w:jc w:val="left"/>
                  <w:rPr>
                    <w:sz w:val="20"/>
                  </w:rPr>
                </w:pPr>
                <w:r>
                  <w:rPr/>
                  <w:fldChar w:fldCharType="begin"/>
                </w:r>
                <w:r>
                  <w:rPr>
                    <w:color w:val="9C9C9D"/>
                    <w:sz w:val="20"/>
                  </w:rPr>
                  <w:instrText> PAGE </w:instrText>
                </w:r>
                <w:r>
                  <w:rPr/>
                  <w:fldChar w:fldCharType="separate"/>
                </w:r>
                <w:r>
                  <w:rPr/>
                  <w:t>18</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570240" from="62.362202pt,39.935699pt" to="779.527202pt,39.935699pt" stroked="true" strokeweight=".5pt" strokecolor="#9c9c9d">
          <v:stroke dashstyle="solid"/>
          <w10:wrap type="none"/>
        </v:line>
      </w:pict>
    </w:r>
    <w:r>
      <w:rPr/>
      <w:pict>
        <v:shape style="position:absolute;margin-left:61.362202pt;margin-top:25.756701pt;width:100.45pt;height:12pt;mso-position-horizontal-relative:page;mso-position-vertical-relative:page;z-index:-258569216" type="#_x0000_t202" filled="false" stroked="false">
          <v:textbox inset="0,0,0,0">
            <w:txbxContent>
              <w:p>
                <w:pPr>
                  <w:spacing w:line="224" w:lineRule="exact" w:before="0"/>
                  <w:ind w:left="20" w:right="0" w:firstLine="0"/>
                  <w:jc w:val="left"/>
                  <w:rPr>
                    <w:sz w:val="20"/>
                  </w:rPr>
                </w:pPr>
                <w:r>
                  <w:rPr>
                    <w:color w:val="9C9C9D"/>
                    <w:sz w:val="20"/>
                  </w:rPr>
                  <w:t>Kapitel 5: Elektrochemie</w:t>
                </w:r>
              </w:p>
            </w:txbxContent>
          </v:textbox>
          <w10:wrap type="none"/>
        </v:shape>
      </w:pict>
    </w:r>
    <w:r>
      <w:rPr/>
      <w:pict>
        <v:shape style="position:absolute;margin-left:766.390808pt;margin-top:25.756302pt;width:16.1500pt;height:12pt;mso-position-horizontal-relative:page;mso-position-vertical-relative:page;z-index:-258568192" type="#_x0000_t202" filled="false" stroked="false">
          <v:textbox inset="0,0,0,0">
            <w:txbxContent>
              <w:p>
                <w:pPr>
                  <w:spacing w:line="224" w:lineRule="exact" w:before="0"/>
                  <w:ind w:left="60" w:right="0" w:firstLine="0"/>
                  <w:jc w:val="left"/>
                  <w:rPr>
                    <w:sz w:val="20"/>
                  </w:rPr>
                </w:pPr>
                <w:r>
                  <w:rPr/>
                  <w:fldChar w:fldCharType="begin"/>
                </w:r>
                <w:r>
                  <w:rPr>
                    <w:color w:val="9C9C9D"/>
                    <w:sz w:val="20"/>
                  </w:rPr>
                  <w:instrText> PAGE </w:instrText>
                </w:r>
                <w:r>
                  <w:rPr/>
                  <w:fldChar w:fldCharType="separate"/>
                </w:r>
                <w:r>
                  <w:rPr/>
                  <w:t>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563072" from="62.362202pt,39.935699pt" to="779.527202pt,39.935699pt" stroked="true" strokeweight=".5pt" strokecolor="#9c9c9d">
          <v:stroke dashstyle="solid"/>
          <w10:wrap type="none"/>
        </v:line>
      </w:pict>
    </w:r>
    <w:r>
      <w:rPr/>
      <w:pict>
        <v:shape style="position:absolute;margin-left:61.362202pt;margin-top:25.756701pt;width:213.5pt;height:12pt;mso-position-horizontal-relative:page;mso-position-vertical-relative:page;z-index:-258562048" type="#_x0000_t202" filled="false" stroked="false">
          <v:textbox inset="0,0,0,0">
            <w:txbxContent>
              <w:p>
                <w:pPr>
                  <w:spacing w:line="224" w:lineRule="exact" w:before="0"/>
                  <w:ind w:left="20" w:right="0" w:firstLine="0"/>
                  <w:jc w:val="left"/>
                  <w:rPr>
                    <w:sz w:val="20"/>
                  </w:rPr>
                </w:pPr>
                <w:r>
                  <w:rPr>
                    <w:color w:val="9C9C9D"/>
                    <w:sz w:val="20"/>
                  </w:rPr>
                  <w:t>Kapitel</w:t>
                </w:r>
                <w:r>
                  <w:rPr>
                    <w:color w:val="9C9C9D"/>
                    <w:spacing w:val="-6"/>
                    <w:sz w:val="20"/>
                  </w:rPr>
                  <w:t> </w:t>
                </w:r>
                <w:r>
                  <w:rPr>
                    <w:color w:val="9C9C9D"/>
                    <w:sz w:val="20"/>
                  </w:rPr>
                  <w:t>6:</w:t>
                </w:r>
                <w:r>
                  <w:rPr>
                    <w:color w:val="9C9C9D"/>
                    <w:spacing w:val="-6"/>
                    <w:sz w:val="20"/>
                  </w:rPr>
                  <w:t> </w:t>
                </w:r>
                <w:r>
                  <w:rPr>
                    <w:color w:val="9C9C9D"/>
                    <w:sz w:val="20"/>
                  </w:rPr>
                  <w:t>Reaktionswege</w:t>
                </w:r>
                <w:r>
                  <w:rPr>
                    <w:color w:val="9C9C9D"/>
                    <w:spacing w:val="-6"/>
                    <w:sz w:val="20"/>
                  </w:rPr>
                  <w:t> </w:t>
                </w:r>
                <w:r>
                  <w:rPr>
                    <w:color w:val="9C9C9D"/>
                    <w:sz w:val="20"/>
                  </w:rPr>
                  <w:t>in</w:t>
                </w:r>
                <w:r>
                  <w:rPr>
                    <w:color w:val="9C9C9D"/>
                    <w:spacing w:val="-6"/>
                    <w:sz w:val="20"/>
                  </w:rPr>
                  <w:t> </w:t>
                </w:r>
                <w:r>
                  <w:rPr>
                    <w:color w:val="9C9C9D"/>
                    <w:sz w:val="20"/>
                  </w:rPr>
                  <w:t>der</w:t>
                </w:r>
                <w:r>
                  <w:rPr>
                    <w:color w:val="9C9C9D"/>
                    <w:spacing w:val="-7"/>
                    <w:sz w:val="20"/>
                  </w:rPr>
                  <w:t> </w:t>
                </w:r>
                <w:r>
                  <w:rPr>
                    <w:color w:val="9C9C9D"/>
                    <w:sz w:val="20"/>
                  </w:rPr>
                  <w:t>organischen</w:t>
                </w:r>
                <w:r>
                  <w:rPr>
                    <w:color w:val="9C9C9D"/>
                    <w:spacing w:val="-7"/>
                    <w:sz w:val="20"/>
                  </w:rPr>
                  <w:t> </w:t>
                </w:r>
                <w:r>
                  <w:rPr>
                    <w:color w:val="9C9C9D"/>
                    <w:sz w:val="20"/>
                  </w:rPr>
                  <w:t>Chemie</w:t>
                </w:r>
              </w:p>
            </w:txbxContent>
          </v:textbox>
          <w10:wrap type="none"/>
        </v:shape>
      </w:pict>
    </w:r>
    <w:r>
      <w:rPr/>
      <w:pict>
        <v:shape style="position:absolute;margin-left:766.390808pt;margin-top:25.756302pt;width:16.1500pt;height:12pt;mso-position-horizontal-relative:page;mso-position-vertical-relative:page;z-index:-258561024" type="#_x0000_t202" filled="false" stroked="false">
          <v:textbox inset="0,0,0,0">
            <w:txbxContent>
              <w:p>
                <w:pPr>
                  <w:spacing w:line="224" w:lineRule="exact" w:before="0"/>
                  <w:ind w:left="60" w:right="0" w:firstLine="0"/>
                  <w:jc w:val="left"/>
                  <w:rPr>
                    <w:sz w:val="20"/>
                  </w:rPr>
                </w:pPr>
                <w:r>
                  <w:rPr/>
                  <w:fldChar w:fldCharType="begin"/>
                </w:r>
                <w:r>
                  <w:rPr>
                    <w:color w:val="9C9C9D"/>
                    <w:sz w:val="20"/>
                  </w:rPr>
                  <w:instrText> PAGE </w:instrText>
                </w:r>
                <w:r>
                  <w:rPr/>
                  <w:fldChar w:fldCharType="separate"/>
                </w:r>
                <w:r>
                  <w:rPr/>
                  <w:t>28</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8555904" from="62.362202pt,39.935699pt" to="779.527202pt,39.935699pt" stroked="true" strokeweight=".5pt" strokecolor="#9c9c9d">
          <v:stroke dashstyle="solid"/>
          <w10:wrap type="none"/>
        </v:line>
      </w:pict>
    </w:r>
    <w:r>
      <w:rPr/>
      <w:pict>
        <v:shape style="position:absolute;margin-left:61.362202pt;margin-top:25.756701pt;width:171.65pt;height:12pt;mso-position-horizontal-relative:page;mso-position-vertical-relative:page;z-index:-258554880" type="#_x0000_t202" filled="false" stroked="false">
          <v:textbox inset="0,0,0,0">
            <w:txbxContent>
              <w:p>
                <w:pPr>
                  <w:spacing w:line="224" w:lineRule="exact" w:before="0"/>
                  <w:ind w:left="20" w:right="0" w:firstLine="0"/>
                  <w:jc w:val="left"/>
                  <w:rPr>
                    <w:sz w:val="20"/>
                  </w:rPr>
                </w:pPr>
                <w:r>
                  <w:rPr>
                    <w:color w:val="9C9C9D"/>
                    <w:sz w:val="20"/>
                  </w:rPr>
                  <w:t>Kapitel 7: Aromatische Verbindungen</w:t>
                </w:r>
                <w:r>
                  <w:rPr>
                    <w:color w:val="9C9C9D"/>
                    <w:spacing w:val="-32"/>
                    <w:sz w:val="20"/>
                  </w:rPr>
                  <w:t> </w:t>
                </w:r>
                <w:r>
                  <w:rPr>
                    <w:color w:val="9C9C9D"/>
                    <w:sz w:val="20"/>
                  </w:rPr>
                  <w:t>(eA)</w:t>
                </w:r>
              </w:p>
            </w:txbxContent>
          </v:textbox>
          <w10:wrap type="none"/>
        </v:shape>
      </w:pict>
    </w:r>
    <w:r>
      <w:rPr/>
      <w:pict>
        <v:shape style="position:absolute;margin-left:766.390808pt;margin-top:25.756302pt;width:16.1500pt;height:12pt;mso-position-horizontal-relative:page;mso-position-vertical-relative:page;z-index:-258553856" type="#_x0000_t202" filled="false" stroked="false">
          <v:textbox inset="0,0,0,0">
            <w:txbxContent>
              <w:p>
                <w:pPr>
                  <w:spacing w:line="224" w:lineRule="exact" w:before="0"/>
                  <w:ind w:left="60" w:right="0" w:firstLine="0"/>
                  <w:jc w:val="left"/>
                  <w:rPr>
                    <w:sz w:val="20"/>
                  </w:rPr>
                </w:pPr>
                <w:r>
                  <w:rPr/>
                  <w:fldChar w:fldCharType="begin"/>
                </w:r>
                <w:r>
                  <w:rPr>
                    <w:color w:val="9C9C9D"/>
                    <w:sz w:val="20"/>
                  </w:rPr>
                  <w:instrText> PAGE </w:instrText>
                </w:r>
                <w:r>
                  <w:rPr/>
                  <w:fldChar w:fldCharType="separate"/>
                </w:r>
                <w:r>
                  <w:rPr/>
                  <w:t>34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5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35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357">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5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5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5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53">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5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51">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5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4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4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4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4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4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4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4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42">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4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4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3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3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37">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36">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35">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3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3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3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3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3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2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328">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2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32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25">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2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2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2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2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20">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1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31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1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1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1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31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1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12">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1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1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309">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0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0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06">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30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30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30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0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30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0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9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98">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9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96">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9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9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9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9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9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9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8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8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8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86">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8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84">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8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8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81">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8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7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7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7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7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7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7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7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72">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7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70">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6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6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6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6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6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64">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63">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6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61">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6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5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58">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5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56">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55">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5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5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52">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5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5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4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48">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4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46">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4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4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4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42">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4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40">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39">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3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37">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3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35">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3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33">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3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3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30">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2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2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27">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2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2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2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23">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2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2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20">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1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1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1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16">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1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1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1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12">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1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1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09">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0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0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06">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0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04">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20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0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0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0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9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9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9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9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9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9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9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9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9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9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8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88">
    <w:multiLevelType w:val="hybridMultilevel"/>
    <w:lvl w:ilvl="0">
      <w:start w:val="0"/>
      <w:numFmt w:val="bullet"/>
      <w:lvlText w:val="•"/>
      <w:lvlJc w:val="left"/>
      <w:pPr>
        <w:ind w:left="257" w:hanging="179"/>
      </w:pPr>
      <w:rPr>
        <w:rFonts w:hint="default" w:ascii="Calibri" w:hAnsi="Calibri" w:eastAsia="Calibri" w:cs="Calibri"/>
        <w:b/>
        <w:bCs/>
        <w:spacing w:val="-10"/>
        <w:w w:val="99"/>
        <w:sz w:val="19"/>
        <w:szCs w:val="19"/>
        <w:lang w:val="de-DE" w:eastAsia="de-DE" w:bidi="de-DE"/>
      </w:rPr>
    </w:lvl>
    <w:lvl w:ilvl="1">
      <w:start w:val="0"/>
      <w:numFmt w:val="bullet"/>
      <w:lvlText w:val="•"/>
      <w:lvlJc w:val="left"/>
      <w:pPr>
        <w:ind w:left="510" w:hanging="179"/>
      </w:pPr>
      <w:rPr>
        <w:rFonts w:hint="default"/>
        <w:lang w:val="de-DE" w:eastAsia="de-DE" w:bidi="de-DE"/>
      </w:rPr>
    </w:lvl>
    <w:lvl w:ilvl="2">
      <w:start w:val="0"/>
      <w:numFmt w:val="bullet"/>
      <w:lvlText w:val="•"/>
      <w:lvlJc w:val="left"/>
      <w:pPr>
        <w:ind w:left="761" w:hanging="179"/>
      </w:pPr>
      <w:rPr>
        <w:rFonts w:hint="default"/>
        <w:lang w:val="de-DE" w:eastAsia="de-DE" w:bidi="de-DE"/>
      </w:rPr>
    </w:lvl>
    <w:lvl w:ilvl="3">
      <w:start w:val="0"/>
      <w:numFmt w:val="bullet"/>
      <w:lvlText w:val="•"/>
      <w:lvlJc w:val="left"/>
      <w:pPr>
        <w:ind w:left="1012" w:hanging="179"/>
      </w:pPr>
      <w:rPr>
        <w:rFonts w:hint="default"/>
        <w:lang w:val="de-DE" w:eastAsia="de-DE" w:bidi="de-DE"/>
      </w:rPr>
    </w:lvl>
    <w:lvl w:ilvl="4">
      <w:start w:val="0"/>
      <w:numFmt w:val="bullet"/>
      <w:lvlText w:val="•"/>
      <w:lvlJc w:val="left"/>
      <w:pPr>
        <w:ind w:left="1263" w:hanging="179"/>
      </w:pPr>
      <w:rPr>
        <w:rFonts w:hint="default"/>
        <w:lang w:val="de-DE" w:eastAsia="de-DE" w:bidi="de-DE"/>
      </w:rPr>
    </w:lvl>
    <w:lvl w:ilvl="5">
      <w:start w:val="0"/>
      <w:numFmt w:val="bullet"/>
      <w:lvlText w:val="•"/>
      <w:lvlJc w:val="left"/>
      <w:pPr>
        <w:ind w:left="1514" w:hanging="179"/>
      </w:pPr>
      <w:rPr>
        <w:rFonts w:hint="default"/>
        <w:lang w:val="de-DE" w:eastAsia="de-DE" w:bidi="de-DE"/>
      </w:rPr>
    </w:lvl>
    <w:lvl w:ilvl="6">
      <w:start w:val="0"/>
      <w:numFmt w:val="bullet"/>
      <w:lvlText w:val="•"/>
      <w:lvlJc w:val="left"/>
      <w:pPr>
        <w:ind w:left="1765" w:hanging="179"/>
      </w:pPr>
      <w:rPr>
        <w:rFonts w:hint="default"/>
        <w:lang w:val="de-DE" w:eastAsia="de-DE" w:bidi="de-DE"/>
      </w:rPr>
    </w:lvl>
    <w:lvl w:ilvl="7">
      <w:start w:val="0"/>
      <w:numFmt w:val="bullet"/>
      <w:lvlText w:val="•"/>
      <w:lvlJc w:val="left"/>
      <w:pPr>
        <w:ind w:left="2016" w:hanging="179"/>
      </w:pPr>
      <w:rPr>
        <w:rFonts w:hint="default"/>
        <w:lang w:val="de-DE" w:eastAsia="de-DE" w:bidi="de-DE"/>
      </w:rPr>
    </w:lvl>
    <w:lvl w:ilvl="8">
      <w:start w:val="0"/>
      <w:numFmt w:val="bullet"/>
      <w:lvlText w:val="•"/>
      <w:lvlJc w:val="left"/>
      <w:pPr>
        <w:ind w:left="2267" w:hanging="179"/>
      </w:pPr>
      <w:rPr>
        <w:rFonts w:hint="default"/>
        <w:lang w:val="de-DE" w:eastAsia="de-DE" w:bidi="de-DE"/>
      </w:rPr>
    </w:lvl>
  </w:abstractNum>
  <w:abstractNum w:abstractNumId="18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8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8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8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8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82">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8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8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7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7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7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7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7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7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7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7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7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7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6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6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6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6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6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64">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6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6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61">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6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5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58">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5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5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5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54">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5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5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5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5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4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4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4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4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4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4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43">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42">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4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4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39">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3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37">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3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35">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3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3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32">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3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3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2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2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2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2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2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2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2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2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2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20">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1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1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17">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1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1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1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1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1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11">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1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09">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10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0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0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0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0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0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0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0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0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9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9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9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9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9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9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93">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92">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87" w:hanging="171"/>
      </w:pPr>
      <w:rPr>
        <w:rFonts w:hint="default"/>
        <w:lang w:val="de-DE" w:eastAsia="de-DE" w:bidi="de-DE"/>
      </w:rPr>
    </w:lvl>
    <w:lvl w:ilvl="2">
      <w:start w:val="0"/>
      <w:numFmt w:val="bullet"/>
      <w:lvlText w:val="•"/>
      <w:lvlJc w:val="left"/>
      <w:pPr>
        <w:ind w:left="734" w:hanging="171"/>
      </w:pPr>
      <w:rPr>
        <w:rFonts w:hint="default"/>
        <w:lang w:val="de-DE" w:eastAsia="de-DE" w:bidi="de-DE"/>
      </w:rPr>
    </w:lvl>
    <w:lvl w:ilvl="3">
      <w:start w:val="0"/>
      <w:numFmt w:val="bullet"/>
      <w:lvlText w:val="•"/>
      <w:lvlJc w:val="left"/>
      <w:pPr>
        <w:ind w:left="981" w:hanging="171"/>
      </w:pPr>
      <w:rPr>
        <w:rFonts w:hint="default"/>
        <w:lang w:val="de-DE" w:eastAsia="de-DE" w:bidi="de-DE"/>
      </w:rPr>
    </w:lvl>
    <w:lvl w:ilvl="4">
      <w:start w:val="0"/>
      <w:numFmt w:val="bullet"/>
      <w:lvlText w:val="•"/>
      <w:lvlJc w:val="left"/>
      <w:pPr>
        <w:ind w:left="1228" w:hanging="171"/>
      </w:pPr>
      <w:rPr>
        <w:rFonts w:hint="default"/>
        <w:lang w:val="de-DE" w:eastAsia="de-DE" w:bidi="de-DE"/>
      </w:rPr>
    </w:lvl>
    <w:lvl w:ilvl="5">
      <w:start w:val="0"/>
      <w:numFmt w:val="bullet"/>
      <w:lvlText w:val="•"/>
      <w:lvlJc w:val="left"/>
      <w:pPr>
        <w:ind w:left="1476" w:hanging="171"/>
      </w:pPr>
      <w:rPr>
        <w:rFonts w:hint="default"/>
        <w:lang w:val="de-DE" w:eastAsia="de-DE" w:bidi="de-DE"/>
      </w:rPr>
    </w:lvl>
    <w:lvl w:ilvl="6">
      <w:start w:val="0"/>
      <w:numFmt w:val="bullet"/>
      <w:lvlText w:val="•"/>
      <w:lvlJc w:val="left"/>
      <w:pPr>
        <w:ind w:left="1723" w:hanging="171"/>
      </w:pPr>
      <w:rPr>
        <w:rFonts w:hint="default"/>
        <w:lang w:val="de-DE" w:eastAsia="de-DE" w:bidi="de-DE"/>
      </w:rPr>
    </w:lvl>
    <w:lvl w:ilvl="7">
      <w:start w:val="0"/>
      <w:numFmt w:val="bullet"/>
      <w:lvlText w:val="•"/>
      <w:lvlJc w:val="left"/>
      <w:pPr>
        <w:ind w:left="1970" w:hanging="171"/>
      </w:pPr>
      <w:rPr>
        <w:rFonts w:hint="default"/>
        <w:lang w:val="de-DE" w:eastAsia="de-DE" w:bidi="de-DE"/>
      </w:rPr>
    </w:lvl>
    <w:lvl w:ilvl="8">
      <w:start w:val="0"/>
      <w:numFmt w:val="bullet"/>
      <w:lvlText w:val="•"/>
      <w:lvlJc w:val="left"/>
      <w:pPr>
        <w:ind w:left="2217" w:hanging="171"/>
      </w:pPr>
      <w:rPr>
        <w:rFonts w:hint="default"/>
        <w:lang w:val="de-DE" w:eastAsia="de-DE" w:bidi="de-DE"/>
      </w:rPr>
    </w:lvl>
  </w:abstractNum>
  <w:abstractNum w:abstractNumId="9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90">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87" w:hanging="171"/>
      </w:pPr>
      <w:rPr>
        <w:rFonts w:hint="default"/>
        <w:lang w:val="de-DE" w:eastAsia="de-DE" w:bidi="de-DE"/>
      </w:rPr>
    </w:lvl>
    <w:lvl w:ilvl="2">
      <w:start w:val="0"/>
      <w:numFmt w:val="bullet"/>
      <w:lvlText w:val="•"/>
      <w:lvlJc w:val="left"/>
      <w:pPr>
        <w:ind w:left="734" w:hanging="171"/>
      </w:pPr>
      <w:rPr>
        <w:rFonts w:hint="default"/>
        <w:lang w:val="de-DE" w:eastAsia="de-DE" w:bidi="de-DE"/>
      </w:rPr>
    </w:lvl>
    <w:lvl w:ilvl="3">
      <w:start w:val="0"/>
      <w:numFmt w:val="bullet"/>
      <w:lvlText w:val="•"/>
      <w:lvlJc w:val="left"/>
      <w:pPr>
        <w:ind w:left="981" w:hanging="171"/>
      </w:pPr>
      <w:rPr>
        <w:rFonts w:hint="default"/>
        <w:lang w:val="de-DE" w:eastAsia="de-DE" w:bidi="de-DE"/>
      </w:rPr>
    </w:lvl>
    <w:lvl w:ilvl="4">
      <w:start w:val="0"/>
      <w:numFmt w:val="bullet"/>
      <w:lvlText w:val="•"/>
      <w:lvlJc w:val="left"/>
      <w:pPr>
        <w:ind w:left="1228" w:hanging="171"/>
      </w:pPr>
      <w:rPr>
        <w:rFonts w:hint="default"/>
        <w:lang w:val="de-DE" w:eastAsia="de-DE" w:bidi="de-DE"/>
      </w:rPr>
    </w:lvl>
    <w:lvl w:ilvl="5">
      <w:start w:val="0"/>
      <w:numFmt w:val="bullet"/>
      <w:lvlText w:val="•"/>
      <w:lvlJc w:val="left"/>
      <w:pPr>
        <w:ind w:left="1476" w:hanging="171"/>
      </w:pPr>
      <w:rPr>
        <w:rFonts w:hint="default"/>
        <w:lang w:val="de-DE" w:eastAsia="de-DE" w:bidi="de-DE"/>
      </w:rPr>
    </w:lvl>
    <w:lvl w:ilvl="6">
      <w:start w:val="0"/>
      <w:numFmt w:val="bullet"/>
      <w:lvlText w:val="•"/>
      <w:lvlJc w:val="left"/>
      <w:pPr>
        <w:ind w:left="1723" w:hanging="171"/>
      </w:pPr>
      <w:rPr>
        <w:rFonts w:hint="default"/>
        <w:lang w:val="de-DE" w:eastAsia="de-DE" w:bidi="de-DE"/>
      </w:rPr>
    </w:lvl>
    <w:lvl w:ilvl="7">
      <w:start w:val="0"/>
      <w:numFmt w:val="bullet"/>
      <w:lvlText w:val="•"/>
      <w:lvlJc w:val="left"/>
      <w:pPr>
        <w:ind w:left="1970" w:hanging="171"/>
      </w:pPr>
      <w:rPr>
        <w:rFonts w:hint="default"/>
        <w:lang w:val="de-DE" w:eastAsia="de-DE" w:bidi="de-DE"/>
      </w:rPr>
    </w:lvl>
    <w:lvl w:ilvl="8">
      <w:start w:val="0"/>
      <w:numFmt w:val="bullet"/>
      <w:lvlText w:val="•"/>
      <w:lvlJc w:val="left"/>
      <w:pPr>
        <w:ind w:left="2217" w:hanging="171"/>
      </w:pPr>
      <w:rPr>
        <w:rFonts w:hint="default"/>
        <w:lang w:val="de-DE" w:eastAsia="de-DE" w:bidi="de-DE"/>
      </w:rPr>
    </w:lvl>
  </w:abstractNum>
  <w:abstractNum w:abstractNumId="8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8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87">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8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8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8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8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8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81">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8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7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7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7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7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7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7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7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7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7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7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6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6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6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66">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6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6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6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6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61">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6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5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58">
    <w:multiLevelType w:val="hybridMultilevel"/>
    <w:lvl w:ilvl="0">
      <w:start w:val="0"/>
      <w:numFmt w:val="bullet"/>
      <w:lvlText w:val="•"/>
      <w:lvlJc w:val="left"/>
      <w:pPr>
        <w:ind w:left="257" w:hanging="179"/>
      </w:pPr>
      <w:rPr>
        <w:rFonts w:hint="default" w:ascii="Calibri" w:hAnsi="Calibri" w:eastAsia="Calibri" w:cs="Calibri"/>
        <w:spacing w:val="-5"/>
        <w:w w:val="97"/>
        <w:sz w:val="19"/>
        <w:szCs w:val="19"/>
        <w:lang w:val="de-DE" w:eastAsia="de-DE" w:bidi="de-DE"/>
      </w:rPr>
    </w:lvl>
    <w:lvl w:ilvl="1">
      <w:start w:val="0"/>
      <w:numFmt w:val="bullet"/>
      <w:lvlText w:val="•"/>
      <w:lvlJc w:val="left"/>
      <w:pPr>
        <w:ind w:left="510" w:hanging="179"/>
      </w:pPr>
      <w:rPr>
        <w:rFonts w:hint="default"/>
        <w:lang w:val="de-DE" w:eastAsia="de-DE" w:bidi="de-DE"/>
      </w:rPr>
    </w:lvl>
    <w:lvl w:ilvl="2">
      <w:start w:val="0"/>
      <w:numFmt w:val="bullet"/>
      <w:lvlText w:val="•"/>
      <w:lvlJc w:val="left"/>
      <w:pPr>
        <w:ind w:left="761" w:hanging="179"/>
      </w:pPr>
      <w:rPr>
        <w:rFonts w:hint="default"/>
        <w:lang w:val="de-DE" w:eastAsia="de-DE" w:bidi="de-DE"/>
      </w:rPr>
    </w:lvl>
    <w:lvl w:ilvl="3">
      <w:start w:val="0"/>
      <w:numFmt w:val="bullet"/>
      <w:lvlText w:val="•"/>
      <w:lvlJc w:val="left"/>
      <w:pPr>
        <w:ind w:left="1012" w:hanging="179"/>
      </w:pPr>
      <w:rPr>
        <w:rFonts w:hint="default"/>
        <w:lang w:val="de-DE" w:eastAsia="de-DE" w:bidi="de-DE"/>
      </w:rPr>
    </w:lvl>
    <w:lvl w:ilvl="4">
      <w:start w:val="0"/>
      <w:numFmt w:val="bullet"/>
      <w:lvlText w:val="•"/>
      <w:lvlJc w:val="left"/>
      <w:pPr>
        <w:ind w:left="1263" w:hanging="179"/>
      </w:pPr>
      <w:rPr>
        <w:rFonts w:hint="default"/>
        <w:lang w:val="de-DE" w:eastAsia="de-DE" w:bidi="de-DE"/>
      </w:rPr>
    </w:lvl>
    <w:lvl w:ilvl="5">
      <w:start w:val="0"/>
      <w:numFmt w:val="bullet"/>
      <w:lvlText w:val="•"/>
      <w:lvlJc w:val="left"/>
      <w:pPr>
        <w:ind w:left="1514" w:hanging="179"/>
      </w:pPr>
      <w:rPr>
        <w:rFonts w:hint="default"/>
        <w:lang w:val="de-DE" w:eastAsia="de-DE" w:bidi="de-DE"/>
      </w:rPr>
    </w:lvl>
    <w:lvl w:ilvl="6">
      <w:start w:val="0"/>
      <w:numFmt w:val="bullet"/>
      <w:lvlText w:val="•"/>
      <w:lvlJc w:val="left"/>
      <w:pPr>
        <w:ind w:left="1765" w:hanging="179"/>
      </w:pPr>
      <w:rPr>
        <w:rFonts w:hint="default"/>
        <w:lang w:val="de-DE" w:eastAsia="de-DE" w:bidi="de-DE"/>
      </w:rPr>
    </w:lvl>
    <w:lvl w:ilvl="7">
      <w:start w:val="0"/>
      <w:numFmt w:val="bullet"/>
      <w:lvlText w:val="•"/>
      <w:lvlJc w:val="left"/>
      <w:pPr>
        <w:ind w:left="2016" w:hanging="179"/>
      </w:pPr>
      <w:rPr>
        <w:rFonts w:hint="default"/>
        <w:lang w:val="de-DE" w:eastAsia="de-DE" w:bidi="de-DE"/>
      </w:rPr>
    </w:lvl>
    <w:lvl w:ilvl="8">
      <w:start w:val="0"/>
      <w:numFmt w:val="bullet"/>
      <w:lvlText w:val="•"/>
      <w:lvlJc w:val="left"/>
      <w:pPr>
        <w:ind w:left="2267" w:hanging="179"/>
      </w:pPr>
      <w:rPr>
        <w:rFonts w:hint="default"/>
        <w:lang w:val="de-DE" w:eastAsia="de-DE" w:bidi="de-DE"/>
      </w:rPr>
    </w:lvl>
  </w:abstractNum>
  <w:abstractNum w:abstractNumId="57">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5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5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5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5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5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51">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50">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4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4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47">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4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4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44">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4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4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4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4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3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3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3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2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8">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87" w:hanging="171"/>
      </w:pPr>
      <w:rPr>
        <w:rFonts w:hint="default"/>
        <w:lang w:val="de-DE" w:eastAsia="de-DE" w:bidi="de-DE"/>
      </w:rPr>
    </w:lvl>
    <w:lvl w:ilvl="2">
      <w:start w:val="0"/>
      <w:numFmt w:val="bullet"/>
      <w:lvlText w:val="•"/>
      <w:lvlJc w:val="left"/>
      <w:pPr>
        <w:ind w:left="734" w:hanging="171"/>
      </w:pPr>
      <w:rPr>
        <w:rFonts w:hint="default"/>
        <w:lang w:val="de-DE" w:eastAsia="de-DE" w:bidi="de-DE"/>
      </w:rPr>
    </w:lvl>
    <w:lvl w:ilvl="3">
      <w:start w:val="0"/>
      <w:numFmt w:val="bullet"/>
      <w:lvlText w:val="•"/>
      <w:lvlJc w:val="left"/>
      <w:pPr>
        <w:ind w:left="981" w:hanging="171"/>
      </w:pPr>
      <w:rPr>
        <w:rFonts w:hint="default"/>
        <w:lang w:val="de-DE" w:eastAsia="de-DE" w:bidi="de-DE"/>
      </w:rPr>
    </w:lvl>
    <w:lvl w:ilvl="4">
      <w:start w:val="0"/>
      <w:numFmt w:val="bullet"/>
      <w:lvlText w:val="•"/>
      <w:lvlJc w:val="left"/>
      <w:pPr>
        <w:ind w:left="1228" w:hanging="171"/>
      </w:pPr>
      <w:rPr>
        <w:rFonts w:hint="default"/>
        <w:lang w:val="de-DE" w:eastAsia="de-DE" w:bidi="de-DE"/>
      </w:rPr>
    </w:lvl>
    <w:lvl w:ilvl="5">
      <w:start w:val="0"/>
      <w:numFmt w:val="bullet"/>
      <w:lvlText w:val="•"/>
      <w:lvlJc w:val="left"/>
      <w:pPr>
        <w:ind w:left="1476" w:hanging="171"/>
      </w:pPr>
      <w:rPr>
        <w:rFonts w:hint="default"/>
        <w:lang w:val="de-DE" w:eastAsia="de-DE" w:bidi="de-DE"/>
      </w:rPr>
    </w:lvl>
    <w:lvl w:ilvl="6">
      <w:start w:val="0"/>
      <w:numFmt w:val="bullet"/>
      <w:lvlText w:val="•"/>
      <w:lvlJc w:val="left"/>
      <w:pPr>
        <w:ind w:left="1723" w:hanging="171"/>
      </w:pPr>
      <w:rPr>
        <w:rFonts w:hint="default"/>
        <w:lang w:val="de-DE" w:eastAsia="de-DE" w:bidi="de-DE"/>
      </w:rPr>
    </w:lvl>
    <w:lvl w:ilvl="7">
      <w:start w:val="0"/>
      <w:numFmt w:val="bullet"/>
      <w:lvlText w:val="•"/>
      <w:lvlJc w:val="left"/>
      <w:pPr>
        <w:ind w:left="1970" w:hanging="171"/>
      </w:pPr>
      <w:rPr>
        <w:rFonts w:hint="default"/>
        <w:lang w:val="de-DE" w:eastAsia="de-DE" w:bidi="de-DE"/>
      </w:rPr>
    </w:lvl>
    <w:lvl w:ilvl="8">
      <w:start w:val="0"/>
      <w:numFmt w:val="bullet"/>
      <w:lvlText w:val="•"/>
      <w:lvlJc w:val="left"/>
      <w:pPr>
        <w:ind w:left="2217" w:hanging="171"/>
      </w:pPr>
      <w:rPr>
        <w:rFonts w:hint="default"/>
        <w:lang w:val="de-DE" w:eastAsia="de-DE" w:bidi="de-DE"/>
      </w:rPr>
    </w:lvl>
  </w:abstractNum>
  <w:abstractNum w:abstractNumId="2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6">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87" w:hanging="171"/>
      </w:pPr>
      <w:rPr>
        <w:rFonts w:hint="default"/>
        <w:lang w:val="de-DE" w:eastAsia="de-DE" w:bidi="de-DE"/>
      </w:rPr>
    </w:lvl>
    <w:lvl w:ilvl="2">
      <w:start w:val="0"/>
      <w:numFmt w:val="bullet"/>
      <w:lvlText w:val="•"/>
      <w:lvlJc w:val="left"/>
      <w:pPr>
        <w:ind w:left="734" w:hanging="171"/>
      </w:pPr>
      <w:rPr>
        <w:rFonts w:hint="default"/>
        <w:lang w:val="de-DE" w:eastAsia="de-DE" w:bidi="de-DE"/>
      </w:rPr>
    </w:lvl>
    <w:lvl w:ilvl="3">
      <w:start w:val="0"/>
      <w:numFmt w:val="bullet"/>
      <w:lvlText w:val="•"/>
      <w:lvlJc w:val="left"/>
      <w:pPr>
        <w:ind w:left="981" w:hanging="171"/>
      </w:pPr>
      <w:rPr>
        <w:rFonts w:hint="default"/>
        <w:lang w:val="de-DE" w:eastAsia="de-DE" w:bidi="de-DE"/>
      </w:rPr>
    </w:lvl>
    <w:lvl w:ilvl="4">
      <w:start w:val="0"/>
      <w:numFmt w:val="bullet"/>
      <w:lvlText w:val="•"/>
      <w:lvlJc w:val="left"/>
      <w:pPr>
        <w:ind w:left="1228" w:hanging="171"/>
      </w:pPr>
      <w:rPr>
        <w:rFonts w:hint="default"/>
        <w:lang w:val="de-DE" w:eastAsia="de-DE" w:bidi="de-DE"/>
      </w:rPr>
    </w:lvl>
    <w:lvl w:ilvl="5">
      <w:start w:val="0"/>
      <w:numFmt w:val="bullet"/>
      <w:lvlText w:val="•"/>
      <w:lvlJc w:val="left"/>
      <w:pPr>
        <w:ind w:left="1476" w:hanging="171"/>
      </w:pPr>
      <w:rPr>
        <w:rFonts w:hint="default"/>
        <w:lang w:val="de-DE" w:eastAsia="de-DE" w:bidi="de-DE"/>
      </w:rPr>
    </w:lvl>
    <w:lvl w:ilvl="6">
      <w:start w:val="0"/>
      <w:numFmt w:val="bullet"/>
      <w:lvlText w:val="•"/>
      <w:lvlJc w:val="left"/>
      <w:pPr>
        <w:ind w:left="1723" w:hanging="171"/>
      </w:pPr>
      <w:rPr>
        <w:rFonts w:hint="default"/>
        <w:lang w:val="de-DE" w:eastAsia="de-DE" w:bidi="de-DE"/>
      </w:rPr>
    </w:lvl>
    <w:lvl w:ilvl="7">
      <w:start w:val="0"/>
      <w:numFmt w:val="bullet"/>
      <w:lvlText w:val="•"/>
      <w:lvlJc w:val="left"/>
      <w:pPr>
        <w:ind w:left="1970" w:hanging="171"/>
      </w:pPr>
      <w:rPr>
        <w:rFonts w:hint="default"/>
        <w:lang w:val="de-DE" w:eastAsia="de-DE" w:bidi="de-DE"/>
      </w:rPr>
    </w:lvl>
    <w:lvl w:ilvl="8">
      <w:start w:val="0"/>
      <w:numFmt w:val="bullet"/>
      <w:lvlText w:val="•"/>
      <w:lvlJc w:val="left"/>
      <w:pPr>
        <w:ind w:left="2217" w:hanging="171"/>
      </w:pPr>
      <w:rPr>
        <w:rFonts w:hint="default"/>
        <w:lang w:val="de-DE" w:eastAsia="de-DE" w:bidi="de-DE"/>
      </w:rPr>
    </w:lvl>
  </w:abstractNum>
  <w:abstractNum w:abstractNumId="2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4">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87" w:hanging="171"/>
      </w:pPr>
      <w:rPr>
        <w:rFonts w:hint="default"/>
        <w:lang w:val="de-DE" w:eastAsia="de-DE" w:bidi="de-DE"/>
      </w:rPr>
    </w:lvl>
    <w:lvl w:ilvl="2">
      <w:start w:val="0"/>
      <w:numFmt w:val="bullet"/>
      <w:lvlText w:val="•"/>
      <w:lvlJc w:val="left"/>
      <w:pPr>
        <w:ind w:left="734" w:hanging="171"/>
      </w:pPr>
      <w:rPr>
        <w:rFonts w:hint="default"/>
        <w:lang w:val="de-DE" w:eastAsia="de-DE" w:bidi="de-DE"/>
      </w:rPr>
    </w:lvl>
    <w:lvl w:ilvl="3">
      <w:start w:val="0"/>
      <w:numFmt w:val="bullet"/>
      <w:lvlText w:val="•"/>
      <w:lvlJc w:val="left"/>
      <w:pPr>
        <w:ind w:left="981" w:hanging="171"/>
      </w:pPr>
      <w:rPr>
        <w:rFonts w:hint="default"/>
        <w:lang w:val="de-DE" w:eastAsia="de-DE" w:bidi="de-DE"/>
      </w:rPr>
    </w:lvl>
    <w:lvl w:ilvl="4">
      <w:start w:val="0"/>
      <w:numFmt w:val="bullet"/>
      <w:lvlText w:val="•"/>
      <w:lvlJc w:val="left"/>
      <w:pPr>
        <w:ind w:left="1228" w:hanging="171"/>
      </w:pPr>
      <w:rPr>
        <w:rFonts w:hint="default"/>
        <w:lang w:val="de-DE" w:eastAsia="de-DE" w:bidi="de-DE"/>
      </w:rPr>
    </w:lvl>
    <w:lvl w:ilvl="5">
      <w:start w:val="0"/>
      <w:numFmt w:val="bullet"/>
      <w:lvlText w:val="•"/>
      <w:lvlJc w:val="left"/>
      <w:pPr>
        <w:ind w:left="1476" w:hanging="171"/>
      </w:pPr>
      <w:rPr>
        <w:rFonts w:hint="default"/>
        <w:lang w:val="de-DE" w:eastAsia="de-DE" w:bidi="de-DE"/>
      </w:rPr>
    </w:lvl>
    <w:lvl w:ilvl="6">
      <w:start w:val="0"/>
      <w:numFmt w:val="bullet"/>
      <w:lvlText w:val="•"/>
      <w:lvlJc w:val="left"/>
      <w:pPr>
        <w:ind w:left="1723" w:hanging="171"/>
      </w:pPr>
      <w:rPr>
        <w:rFonts w:hint="default"/>
        <w:lang w:val="de-DE" w:eastAsia="de-DE" w:bidi="de-DE"/>
      </w:rPr>
    </w:lvl>
    <w:lvl w:ilvl="7">
      <w:start w:val="0"/>
      <w:numFmt w:val="bullet"/>
      <w:lvlText w:val="•"/>
      <w:lvlJc w:val="left"/>
      <w:pPr>
        <w:ind w:left="1970" w:hanging="171"/>
      </w:pPr>
      <w:rPr>
        <w:rFonts w:hint="default"/>
        <w:lang w:val="de-DE" w:eastAsia="de-DE" w:bidi="de-DE"/>
      </w:rPr>
    </w:lvl>
    <w:lvl w:ilvl="8">
      <w:start w:val="0"/>
      <w:numFmt w:val="bullet"/>
      <w:lvlText w:val="•"/>
      <w:lvlJc w:val="left"/>
      <w:pPr>
        <w:ind w:left="2217" w:hanging="171"/>
      </w:pPr>
      <w:rPr>
        <w:rFonts w:hint="default"/>
        <w:lang w:val="de-DE" w:eastAsia="de-DE" w:bidi="de-DE"/>
      </w:rPr>
    </w:lvl>
  </w:abstractNum>
  <w:abstractNum w:abstractNumId="23">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87" w:hanging="171"/>
      </w:pPr>
      <w:rPr>
        <w:rFonts w:hint="default"/>
        <w:lang w:val="de-DE" w:eastAsia="de-DE" w:bidi="de-DE"/>
      </w:rPr>
    </w:lvl>
    <w:lvl w:ilvl="2">
      <w:start w:val="0"/>
      <w:numFmt w:val="bullet"/>
      <w:lvlText w:val="•"/>
      <w:lvlJc w:val="left"/>
      <w:pPr>
        <w:ind w:left="734" w:hanging="171"/>
      </w:pPr>
      <w:rPr>
        <w:rFonts w:hint="default"/>
        <w:lang w:val="de-DE" w:eastAsia="de-DE" w:bidi="de-DE"/>
      </w:rPr>
    </w:lvl>
    <w:lvl w:ilvl="3">
      <w:start w:val="0"/>
      <w:numFmt w:val="bullet"/>
      <w:lvlText w:val="•"/>
      <w:lvlJc w:val="left"/>
      <w:pPr>
        <w:ind w:left="981" w:hanging="171"/>
      </w:pPr>
      <w:rPr>
        <w:rFonts w:hint="default"/>
        <w:lang w:val="de-DE" w:eastAsia="de-DE" w:bidi="de-DE"/>
      </w:rPr>
    </w:lvl>
    <w:lvl w:ilvl="4">
      <w:start w:val="0"/>
      <w:numFmt w:val="bullet"/>
      <w:lvlText w:val="•"/>
      <w:lvlJc w:val="left"/>
      <w:pPr>
        <w:ind w:left="1228" w:hanging="171"/>
      </w:pPr>
      <w:rPr>
        <w:rFonts w:hint="default"/>
        <w:lang w:val="de-DE" w:eastAsia="de-DE" w:bidi="de-DE"/>
      </w:rPr>
    </w:lvl>
    <w:lvl w:ilvl="5">
      <w:start w:val="0"/>
      <w:numFmt w:val="bullet"/>
      <w:lvlText w:val="•"/>
      <w:lvlJc w:val="left"/>
      <w:pPr>
        <w:ind w:left="1476" w:hanging="171"/>
      </w:pPr>
      <w:rPr>
        <w:rFonts w:hint="default"/>
        <w:lang w:val="de-DE" w:eastAsia="de-DE" w:bidi="de-DE"/>
      </w:rPr>
    </w:lvl>
    <w:lvl w:ilvl="6">
      <w:start w:val="0"/>
      <w:numFmt w:val="bullet"/>
      <w:lvlText w:val="•"/>
      <w:lvlJc w:val="left"/>
      <w:pPr>
        <w:ind w:left="1723" w:hanging="171"/>
      </w:pPr>
      <w:rPr>
        <w:rFonts w:hint="default"/>
        <w:lang w:val="de-DE" w:eastAsia="de-DE" w:bidi="de-DE"/>
      </w:rPr>
    </w:lvl>
    <w:lvl w:ilvl="7">
      <w:start w:val="0"/>
      <w:numFmt w:val="bullet"/>
      <w:lvlText w:val="•"/>
      <w:lvlJc w:val="left"/>
      <w:pPr>
        <w:ind w:left="1970" w:hanging="171"/>
      </w:pPr>
      <w:rPr>
        <w:rFonts w:hint="default"/>
        <w:lang w:val="de-DE" w:eastAsia="de-DE" w:bidi="de-DE"/>
      </w:rPr>
    </w:lvl>
    <w:lvl w:ilvl="8">
      <w:start w:val="0"/>
      <w:numFmt w:val="bullet"/>
      <w:lvlText w:val="•"/>
      <w:lvlJc w:val="left"/>
      <w:pPr>
        <w:ind w:left="2217" w:hanging="171"/>
      </w:pPr>
      <w:rPr>
        <w:rFonts w:hint="default"/>
        <w:lang w:val="de-DE" w:eastAsia="de-DE" w:bidi="de-DE"/>
      </w:rPr>
    </w:lvl>
  </w:abstractNum>
  <w:abstractNum w:abstractNumId="2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2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1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1">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1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9">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8">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7">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6">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5">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4">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05" w:hanging="171"/>
      </w:pPr>
      <w:rPr>
        <w:rFonts w:hint="default"/>
        <w:lang w:val="de-DE" w:eastAsia="de-DE" w:bidi="de-DE"/>
      </w:rPr>
    </w:lvl>
    <w:lvl w:ilvl="2">
      <w:start w:val="0"/>
      <w:numFmt w:val="bullet"/>
      <w:lvlText w:val="•"/>
      <w:lvlJc w:val="left"/>
      <w:pPr>
        <w:ind w:left="750" w:hanging="171"/>
      </w:pPr>
      <w:rPr>
        <w:rFonts w:hint="default"/>
        <w:lang w:val="de-DE" w:eastAsia="de-DE" w:bidi="de-DE"/>
      </w:rPr>
    </w:lvl>
    <w:lvl w:ilvl="3">
      <w:start w:val="0"/>
      <w:numFmt w:val="bullet"/>
      <w:lvlText w:val="•"/>
      <w:lvlJc w:val="left"/>
      <w:pPr>
        <w:ind w:left="995" w:hanging="171"/>
      </w:pPr>
      <w:rPr>
        <w:rFonts w:hint="default"/>
        <w:lang w:val="de-DE" w:eastAsia="de-DE" w:bidi="de-DE"/>
      </w:rPr>
    </w:lvl>
    <w:lvl w:ilvl="4">
      <w:start w:val="0"/>
      <w:numFmt w:val="bullet"/>
      <w:lvlText w:val="•"/>
      <w:lvlJc w:val="left"/>
      <w:pPr>
        <w:ind w:left="1240" w:hanging="171"/>
      </w:pPr>
      <w:rPr>
        <w:rFonts w:hint="default"/>
        <w:lang w:val="de-DE" w:eastAsia="de-DE" w:bidi="de-DE"/>
      </w:rPr>
    </w:lvl>
    <w:lvl w:ilvl="5">
      <w:start w:val="0"/>
      <w:numFmt w:val="bullet"/>
      <w:lvlText w:val="•"/>
      <w:lvlJc w:val="left"/>
      <w:pPr>
        <w:ind w:left="1486" w:hanging="171"/>
      </w:pPr>
      <w:rPr>
        <w:rFonts w:hint="default"/>
        <w:lang w:val="de-DE" w:eastAsia="de-DE" w:bidi="de-DE"/>
      </w:rPr>
    </w:lvl>
    <w:lvl w:ilvl="6">
      <w:start w:val="0"/>
      <w:numFmt w:val="bullet"/>
      <w:lvlText w:val="•"/>
      <w:lvlJc w:val="left"/>
      <w:pPr>
        <w:ind w:left="1731" w:hanging="171"/>
      </w:pPr>
      <w:rPr>
        <w:rFonts w:hint="default"/>
        <w:lang w:val="de-DE" w:eastAsia="de-DE" w:bidi="de-DE"/>
      </w:rPr>
    </w:lvl>
    <w:lvl w:ilvl="7">
      <w:start w:val="0"/>
      <w:numFmt w:val="bullet"/>
      <w:lvlText w:val="•"/>
      <w:lvlJc w:val="left"/>
      <w:pPr>
        <w:ind w:left="1976" w:hanging="171"/>
      </w:pPr>
      <w:rPr>
        <w:rFonts w:hint="default"/>
        <w:lang w:val="de-DE" w:eastAsia="de-DE" w:bidi="de-DE"/>
      </w:rPr>
    </w:lvl>
    <w:lvl w:ilvl="8">
      <w:start w:val="0"/>
      <w:numFmt w:val="bullet"/>
      <w:lvlText w:val="•"/>
      <w:lvlJc w:val="left"/>
      <w:pPr>
        <w:ind w:left="2221" w:hanging="171"/>
      </w:pPr>
      <w:rPr>
        <w:rFonts w:hint="default"/>
        <w:lang w:val="de-DE" w:eastAsia="de-DE" w:bidi="de-DE"/>
      </w:rPr>
    </w:lvl>
  </w:abstractNum>
  <w:abstractNum w:abstractNumId="3">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6" w:hanging="171"/>
      </w:pPr>
      <w:rPr>
        <w:rFonts w:hint="default"/>
        <w:lang w:val="de-DE" w:eastAsia="de-DE" w:bidi="de-DE"/>
      </w:rPr>
    </w:lvl>
    <w:lvl w:ilvl="2">
      <w:start w:val="0"/>
      <w:numFmt w:val="bullet"/>
      <w:lvlText w:val="•"/>
      <w:lvlJc w:val="left"/>
      <w:pPr>
        <w:ind w:left="773" w:hanging="171"/>
      </w:pPr>
      <w:rPr>
        <w:rFonts w:hint="default"/>
        <w:lang w:val="de-DE" w:eastAsia="de-DE" w:bidi="de-DE"/>
      </w:rPr>
    </w:lvl>
    <w:lvl w:ilvl="3">
      <w:start w:val="0"/>
      <w:numFmt w:val="bullet"/>
      <w:lvlText w:val="•"/>
      <w:lvlJc w:val="left"/>
      <w:pPr>
        <w:ind w:left="1029" w:hanging="171"/>
      </w:pPr>
      <w:rPr>
        <w:rFonts w:hint="default"/>
        <w:lang w:val="de-DE" w:eastAsia="de-DE" w:bidi="de-DE"/>
      </w:rPr>
    </w:lvl>
    <w:lvl w:ilvl="4">
      <w:start w:val="0"/>
      <w:numFmt w:val="bullet"/>
      <w:lvlText w:val="•"/>
      <w:lvlJc w:val="left"/>
      <w:pPr>
        <w:ind w:left="1286" w:hanging="171"/>
      </w:pPr>
      <w:rPr>
        <w:rFonts w:hint="default"/>
        <w:lang w:val="de-DE" w:eastAsia="de-DE" w:bidi="de-DE"/>
      </w:rPr>
    </w:lvl>
    <w:lvl w:ilvl="5">
      <w:start w:val="0"/>
      <w:numFmt w:val="bullet"/>
      <w:lvlText w:val="•"/>
      <w:lvlJc w:val="left"/>
      <w:pPr>
        <w:ind w:left="1542" w:hanging="171"/>
      </w:pPr>
      <w:rPr>
        <w:rFonts w:hint="default"/>
        <w:lang w:val="de-DE" w:eastAsia="de-DE" w:bidi="de-DE"/>
      </w:rPr>
    </w:lvl>
    <w:lvl w:ilvl="6">
      <w:start w:val="0"/>
      <w:numFmt w:val="bullet"/>
      <w:lvlText w:val="•"/>
      <w:lvlJc w:val="left"/>
      <w:pPr>
        <w:ind w:left="1799" w:hanging="171"/>
      </w:pPr>
      <w:rPr>
        <w:rFonts w:hint="default"/>
        <w:lang w:val="de-DE" w:eastAsia="de-DE" w:bidi="de-DE"/>
      </w:rPr>
    </w:lvl>
    <w:lvl w:ilvl="7">
      <w:start w:val="0"/>
      <w:numFmt w:val="bullet"/>
      <w:lvlText w:val="•"/>
      <w:lvlJc w:val="left"/>
      <w:pPr>
        <w:ind w:left="2055" w:hanging="171"/>
      </w:pPr>
      <w:rPr>
        <w:rFonts w:hint="default"/>
        <w:lang w:val="de-DE" w:eastAsia="de-DE" w:bidi="de-DE"/>
      </w:rPr>
    </w:lvl>
    <w:lvl w:ilvl="8">
      <w:start w:val="0"/>
      <w:numFmt w:val="bullet"/>
      <w:lvlText w:val="•"/>
      <w:lvlJc w:val="left"/>
      <w:pPr>
        <w:ind w:left="2312" w:hanging="171"/>
      </w:pPr>
      <w:rPr>
        <w:rFonts w:hint="default"/>
        <w:lang w:val="de-DE" w:eastAsia="de-DE" w:bidi="de-DE"/>
      </w:rPr>
    </w:lvl>
  </w:abstractNum>
  <w:abstractNum w:abstractNumId="2">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abstractNum w:abstractNumId="1">
    <w:multiLevelType w:val="hybridMultilevel"/>
    <w:lvl w:ilvl="0">
      <w:start w:val="0"/>
      <w:numFmt w:val="bullet"/>
      <w:lvlText w:val=""/>
      <w:lvlJc w:val="left"/>
      <w:pPr>
        <w:ind w:left="249" w:hanging="171"/>
      </w:pPr>
      <w:rPr>
        <w:rFonts w:hint="default" w:ascii="Symbol" w:hAnsi="Symbol" w:eastAsia="Symbol" w:cs="Symbol"/>
        <w:w w:val="100"/>
        <w:sz w:val="19"/>
        <w:szCs w:val="19"/>
        <w:lang w:val="de-DE" w:eastAsia="de-DE" w:bidi="de-DE"/>
      </w:rPr>
    </w:lvl>
    <w:lvl w:ilvl="1">
      <w:start w:val="0"/>
      <w:numFmt w:val="bullet"/>
      <w:lvlText w:val="•"/>
      <w:lvlJc w:val="left"/>
      <w:pPr>
        <w:ind w:left="492" w:hanging="171"/>
      </w:pPr>
      <w:rPr>
        <w:rFonts w:hint="default"/>
        <w:lang w:val="de-DE" w:eastAsia="de-DE" w:bidi="de-DE"/>
      </w:rPr>
    </w:lvl>
    <w:lvl w:ilvl="2">
      <w:start w:val="0"/>
      <w:numFmt w:val="bullet"/>
      <w:lvlText w:val="•"/>
      <w:lvlJc w:val="left"/>
      <w:pPr>
        <w:ind w:left="745" w:hanging="171"/>
      </w:pPr>
      <w:rPr>
        <w:rFonts w:hint="default"/>
        <w:lang w:val="de-DE" w:eastAsia="de-DE" w:bidi="de-DE"/>
      </w:rPr>
    </w:lvl>
    <w:lvl w:ilvl="3">
      <w:start w:val="0"/>
      <w:numFmt w:val="bullet"/>
      <w:lvlText w:val="•"/>
      <w:lvlJc w:val="left"/>
      <w:pPr>
        <w:ind w:left="998" w:hanging="171"/>
      </w:pPr>
      <w:rPr>
        <w:rFonts w:hint="default"/>
        <w:lang w:val="de-DE" w:eastAsia="de-DE" w:bidi="de-DE"/>
      </w:rPr>
    </w:lvl>
    <w:lvl w:ilvl="4">
      <w:start w:val="0"/>
      <w:numFmt w:val="bullet"/>
      <w:lvlText w:val="•"/>
      <w:lvlJc w:val="left"/>
      <w:pPr>
        <w:ind w:left="1251" w:hanging="171"/>
      </w:pPr>
      <w:rPr>
        <w:rFonts w:hint="default"/>
        <w:lang w:val="de-DE" w:eastAsia="de-DE" w:bidi="de-DE"/>
      </w:rPr>
    </w:lvl>
    <w:lvl w:ilvl="5">
      <w:start w:val="0"/>
      <w:numFmt w:val="bullet"/>
      <w:lvlText w:val="•"/>
      <w:lvlJc w:val="left"/>
      <w:pPr>
        <w:ind w:left="1504" w:hanging="171"/>
      </w:pPr>
      <w:rPr>
        <w:rFonts w:hint="default"/>
        <w:lang w:val="de-DE" w:eastAsia="de-DE" w:bidi="de-DE"/>
      </w:rPr>
    </w:lvl>
    <w:lvl w:ilvl="6">
      <w:start w:val="0"/>
      <w:numFmt w:val="bullet"/>
      <w:lvlText w:val="•"/>
      <w:lvlJc w:val="left"/>
      <w:pPr>
        <w:ind w:left="1757" w:hanging="171"/>
      </w:pPr>
      <w:rPr>
        <w:rFonts w:hint="default"/>
        <w:lang w:val="de-DE" w:eastAsia="de-DE" w:bidi="de-DE"/>
      </w:rPr>
    </w:lvl>
    <w:lvl w:ilvl="7">
      <w:start w:val="0"/>
      <w:numFmt w:val="bullet"/>
      <w:lvlText w:val="•"/>
      <w:lvlJc w:val="left"/>
      <w:pPr>
        <w:ind w:left="2010" w:hanging="171"/>
      </w:pPr>
      <w:rPr>
        <w:rFonts w:hint="default"/>
        <w:lang w:val="de-DE" w:eastAsia="de-DE" w:bidi="de-DE"/>
      </w:rPr>
    </w:lvl>
    <w:lvl w:ilvl="8">
      <w:start w:val="0"/>
      <w:numFmt w:val="bullet"/>
      <w:lvlText w:val="•"/>
      <w:lvlJc w:val="left"/>
      <w:pPr>
        <w:ind w:left="2263" w:hanging="171"/>
      </w:pPr>
      <w:rPr>
        <w:rFonts w:hint="default"/>
        <w:lang w:val="de-DE" w:eastAsia="de-DE" w:bidi="de-DE"/>
      </w:rPr>
    </w:lvl>
  </w:abstractNum>
  <w:abstractNum w:abstractNumId="0">
    <w:multiLevelType w:val="hybridMultilevel"/>
    <w:lvl w:ilvl="0">
      <w:start w:val="0"/>
      <w:numFmt w:val="bullet"/>
      <w:lvlText w:val=""/>
      <w:lvlJc w:val="left"/>
      <w:pPr>
        <w:ind w:left="250" w:hanging="171"/>
      </w:pPr>
      <w:rPr>
        <w:rFonts w:hint="default" w:ascii="Symbol" w:hAnsi="Symbol" w:eastAsia="Symbol" w:cs="Symbol"/>
        <w:w w:val="100"/>
        <w:sz w:val="19"/>
        <w:szCs w:val="19"/>
        <w:lang w:val="de-DE" w:eastAsia="de-DE" w:bidi="de-DE"/>
      </w:rPr>
    </w:lvl>
    <w:lvl w:ilvl="1">
      <w:start w:val="0"/>
      <w:numFmt w:val="bullet"/>
      <w:lvlText w:val="•"/>
      <w:lvlJc w:val="left"/>
      <w:pPr>
        <w:ind w:left="510" w:hanging="171"/>
      </w:pPr>
      <w:rPr>
        <w:rFonts w:hint="default"/>
        <w:lang w:val="de-DE" w:eastAsia="de-DE" w:bidi="de-DE"/>
      </w:rPr>
    </w:lvl>
    <w:lvl w:ilvl="2">
      <w:start w:val="0"/>
      <w:numFmt w:val="bullet"/>
      <w:lvlText w:val="•"/>
      <w:lvlJc w:val="left"/>
      <w:pPr>
        <w:ind w:left="761" w:hanging="171"/>
      </w:pPr>
      <w:rPr>
        <w:rFonts w:hint="default"/>
        <w:lang w:val="de-DE" w:eastAsia="de-DE" w:bidi="de-DE"/>
      </w:rPr>
    </w:lvl>
    <w:lvl w:ilvl="3">
      <w:start w:val="0"/>
      <w:numFmt w:val="bullet"/>
      <w:lvlText w:val="•"/>
      <w:lvlJc w:val="left"/>
      <w:pPr>
        <w:ind w:left="1012" w:hanging="171"/>
      </w:pPr>
      <w:rPr>
        <w:rFonts w:hint="default"/>
        <w:lang w:val="de-DE" w:eastAsia="de-DE" w:bidi="de-DE"/>
      </w:rPr>
    </w:lvl>
    <w:lvl w:ilvl="4">
      <w:start w:val="0"/>
      <w:numFmt w:val="bullet"/>
      <w:lvlText w:val="•"/>
      <w:lvlJc w:val="left"/>
      <w:pPr>
        <w:ind w:left="1263" w:hanging="171"/>
      </w:pPr>
      <w:rPr>
        <w:rFonts w:hint="default"/>
        <w:lang w:val="de-DE" w:eastAsia="de-DE" w:bidi="de-DE"/>
      </w:rPr>
    </w:lvl>
    <w:lvl w:ilvl="5">
      <w:start w:val="0"/>
      <w:numFmt w:val="bullet"/>
      <w:lvlText w:val="•"/>
      <w:lvlJc w:val="left"/>
      <w:pPr>
        <w:ind w:left="1514" w:hanging="171"/>
      </w:pPr>
      <w:rPr>
        <w:rFonts w:hint="default"/>
        <w:lang w:val="de-DE" w:eastAsia="de-DE" w:bidi="de-DE"/>
      </w:rPr>
    </w:lvl>
    <w:lvl w:ilvl="6">
      <w:start w:val="0"/>
      <w:numFmt w:val="bullet"/>
      <w:lvlText w:val="•"/>
      <w:lvlJc w:val="left"/>
      <w:pPr>
        <w:ind w:left="1764" w:hanging="171"/>
      </w:pPr>
      <w:rPr>
        <w:rFonts w:hint="default"/>
        <w:lang w:val="de-DE" w:eastAsia="de-DE" w:bidi="de-DE"/>
      </w:rPr>
    </w:lvl>
    <w:lvl w:ilvl="7">
      <w:start w:val="0"/>
      <w:numFmt w:val="bullet"/>
      <w:lvlText w:val="•"/>
      <w:lvlJc w:val="left"/>
      <w:pPr>
        <w:ind w:left="2015" w:hanging="171"/>
      </w:pPr>
      <w:rPr>
        <w:rFonts w:hint="default"/>
        <w:lang w:val="de-DE" w:eastAsia="de-DE" w:bidi="de-DE"/>
      </w:rPr>
    </w:lvl>
    <w:lvl w:ilvl="8">
      <w:start w:val="0"/>
      <w:numFmt w:val="bullet"/>
      <w:lvlText w:val="•"/>
      <w:lvlJc w:val="left"/>
      <w:pPr>
        <w:ind w:left="2266" w:hanging="171"/>
      </w:pPr>
      <w:rPr>
        <w:rFonts w:hint="default"/>
        <w:lang w:val="de-DE" w:eastAsia="de-DE" w:bidi="de-DE"/>
      </w:rPr>
    </w:lvl>
  </w:abstractNum>
  <w:num w:numId="361">
    <w:abstractNumId w:val="360"/>
  </w:num>
  <w:num w:numId="360">
    <w:abstractNumId w:val="359"/>
  </w:num>
  <w:num w:numId="359">
    <w:abstractNumId w:val="358"/>
  </w:num>
  <w:num w:numId="358">
    <w:abstractNumId w:val="357"/>
  </w:num>
  <w:num w:numId="357">
    <w:abstractNumId w:val="356"/>
  </w:num>
  <w:num w:numId="356">
    <w:abstractNumId w:val="355"/>
  </w:num>
  <w:num w:numId="355">
    <w:abstractNumId w:val="354"/>
  </w:num>
  <w:num w:numId="354">
    <w:abstractNumId w:val="353"/>
  </w:num>
  <w:num w:numId="353">
    <w:abstractNumId w:val="352"/>
  </w:num>
  <w:num w:numId="352">
    <w:abstractNumId w:val="351"/>
  </w:num>
  <w:num w:numId="351">
    <w:abstractNumId w:val="350"/>
  </w:num>
  <w:num w:numId="350">
    <w:abstractNumId w:val="349"/>
  </w:num>
  <w:num w:numId="349">
    <w:abstractNumId w:val="348"/>
  </w:num>
  <w:num w:numId="348">
    <w:abstractNumId w:val="347"/>
  </w:num>
  <w:num w:numId="347">
    <w:abstractNumId w:val="346"/>
  </w:num>
  <w:num w:numId="346">
    <w:abstractNumId w:val="345"/>
  </w:num>
  <w:num w:numId="345">
    <w:abstractNumId w:val="344"/>
  </w:num>
  <w:num w:numId="344">
    <w:abstractNumId w:val="343"/>
  </w:num>
  <w:num w:numId="343">
    <w:abstractNumId w:val="342"/>
  </w:num>
  <w:num w:numId="342">
    <w:abstractNumId w:val="341"/>
  </w:num>
  <w:num w:numId="341">
    <w:abstractNumId w:val="340"/>
  </w:num>
  <w:num w:numId="340">
    <w:abstractNumId w:val="339"/>
  </w:num>
  <w:num w:numId="339">
    <w:abstractNumId w:val="338"/>
  </w:num>
  <w:num w:numId="338">
    <w:abstractNumId w:val="337"/>
  </w:num>
  <w:num w:numId="337">
    <w:abstractNumId w:val="336"/>
  </w:num>
  <w:num w:numId="336">
    <w:abstractNumId w:val="335"/>
  </w:num>
  <w:num w:numId="335">
    <w:abstractNumId w:val="334"/>
  </w:num>
  <w:num w:numId="334">
    <w:abstractNumId w:val="333"/>
  </w:num>
  <w:num w:numId="333">
    <w:abstractNumId w:val="332"/>
  </w:num>
  <w:num w:numId="332">
    <w:abstractNumId w:val="331"/>
  </w:num>
  <w:num w:numId="331">
    <w:abstractNumId w:val="330"/>
  </w:num>
  <w:num w:numId="330">
    <w:abstractNumId w:val="329"/>
  </w:num>
  <w:num w:numId="329">
    <w:abstractNumId w:val="328"/>
  </w:num>
  <w:num w:numId="328">
    <w:abstractNumId w:val="327"/>
  </w:num>
  <w:num w:numId="327">
    <w:abstractNumId w:val="326"/>
  </w:num>
  <w:num w:numId="326">
    <w:abstractNumId w:val="325"/>
  </w:num>
  <w:num w:numId="325">
    <w:abstractNumId w:val="324"/>
  </w:num>
  <w:num w:numId="324">
    <w:abstractNumId w:val="323"/>
  </w:num>
  <w:num w:numId="323">
    <w:abstractNumId w:val="322"/>
  </w:num>
  <w:num w:numId="322">
    <w:abstractNumId w:val="321"/>
  </w:num>
  <w:num w:numId="321">
    <w:abstractNumId w:val="320"/>
  </w:num>
  <w:num w:numId="320">
    <w:abstractNumId w:val="319"/>
  </w:num>
  <w:num w:numId="319">
    <w:abstractNumId w:val="318"/>
  </w:num>
  <w:num w:numId="318">
    <w:abstractNumId w:val="317"/>
  </w:num>
  <w:num w:numId="317">
    <w:abstractNumId w:val="316"/>
  </w:num>
  <w:num w:numId="316">
    <w:abstractNumId w:val="315"/>
  </w:num>
  <w:num w:numId="315">
    <w:abstractNumId w:val="314"/>
  </w:num>
  <w:num w:numId="314">
    <w:abstractNumId w:val="313"/>
  </w:num>
  <w:num w:numId="313">
    <w:abstractNumId w:val="312"/>
  </w:num>
  <w:num w:numId="312">
    <w:abstractNumId w:val="311"/>
  </w:num>
  <w:num w:numId="311">
    <w:abstractNumId w:val="310"/>
  </w:num>
  <w:num w:numId="310">
    <w:abstractNumId w:val="309"/>
  </w:num>
  <w:num w:numId="309">
    <w:abstractNumId w:val="308"/>
  </w:num>
  <w:num w:numId="308">
    <w:abstractNumId w:val="307"/>
  </w:num>
  <w:num w:numId="307">
    <w:abstractNumId w:val="306"/>
  </w:num>
  <w:num w:numId="306">
    <w:abstractNumId w:val="305"/>
  </w:num>
  <w:num w:numId="305">
    <w:abstractNumId w:val="304"/>
  </w:num>
  <w:num w:numId="304">
    <w:abstractNumId w:val="303"/>
  </w:num>
  <w:num w:numId="303">
    <w:abstractNumId w:val="302"/>
  </w:num>
  <w:num w:numId="302">
    <w:abstractNumId w:val="301"/>
  </w:num>
  <w:num w:numId="301">
    <w:abstractNumId w:val="300"/>
  </w:num>
  <w:num w:numId="300">
    <w:abstractNumId w:val="299"/>
  </w:num>
  <w:num w:numId="299">
    <w:abstractNumId w:val="298"/>
  </w:num>
  <w:num w:numId="298">
    <w:abstractNumId w:val="297"/>
  </w:num>
  <w:num w:numId="297">
    <w:abstractNumId w:val="296"/>
  </w:num>
  <w:num w:numId="296">
    <w:abstractNumId w:val="295"/>
  </w:num>
  <w:num w:numId="295">
    <w:abstractNumId w:val="294"/>
  </w:num>
  <w:num w:numId="294">
    <w:abstractNumId w:val="293"/>
  </w:num>
  <w:num w:numId="293">
    <w:abstractNumId w:val="292"/>
  </w:num>
  <w:num w:numId="292">
    <w:abstractNumId w:val="291"/>
  </w:num>
  <w:num w:numId="291">
    <w:abstractNumId w:val="290"/>
  </w:num>
  <w:num w:numId="290">
    <w:abstractNumId w:val="289"/>
  </w:num>
  <w:num w:numId="289">
    <w:abstractNumId w:val="288"/>
  </w:num>
  <w:num w:numId="288">
    <w:abstractNumId w:val="287"/>
  </w:num>
  <w:num w:numId="287">
    <w:abstractNumId w:val="286"/>
  </w:num>
  <w:num w:numId="286">
    <w:abstractNumId w:val="285"/>
  </w:num>
  <w:num w:numId="285">
    <w:abstractNumId w:val="284"/>
  </w: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264">
    <w:abstractNumId w:val="263"/>
  </w:num>
  <w:num w:numId="263">
    <w:abstractNumId w:val="262"/>
  </w:num>
  <w:num w:numId="262">
    <w:abstractNumId w:val="261"/>
  </w:num>
  <w:num w:numId="261">
    <w:abstractNumId w:val="260"/>
  </w:num>
  <w:num w:numId="260">
    <w:abstractNumId w:val="259"/>
  </w:num>
  <w:num w:numId="259">
    <w:abstractNumId w:val="258"/>
  </w:num>
  <w:num w:numId="258">
    <w:abstractNumId w:val="257"/>
  </w:num>
  <w:num w:numId="257">
    <w:abstractNumId w:val="256"/>
  </w:num>
  <w:num w:numId="256">
    <w:abstractNumId w:val="255"/>
  </w:num>
  <w:num w:numId="255">
    <w:abstractNumId w:val="254"/>
  </w:num>
  <w:num w:numId="254">
    <w:abstractNumId w:val="253"/>
  </w:num>
  <w:num w:numId="253">
    <w:abstractNumId w:val="252"/>
  </w:num>
  <w:num w:numId="252">
    <w:abstractNumId w:val="251"/>
  </w:num>
  <w:num w:numId="251">
    <w:abstractNumId w:val="250"/>
  </w:num>
  <w:num w:numId="250">
    <w:abstractNumId w:val="249"/>
  </w:num>
  <w:num w:numId="249">
    <w:abstractNumId w:val="248"/>
  </w:num>
  <w:num w:numId="248">
    <w:abstractNumId w:val="247"/>
  </w:num>
  <w:num w:numId="247">
    <w:abstractNumId w:val="246"/>
  </w:num>
  <w:num w:numId="246">
    <w:abstractNumId w:val="245"/>
  </w:num>
  <w:num w:numId="245">
    <w:abstractNumId w:val="244"/>
  </w:num>
  <w:num w:numId="244">
    <w:abstractNumId w:val="243"/>
  </w:num>
  <w:num w:numId="243">
    <w:abstractNumId w:val="242"/>
  </w:num>
  <w:num w:numId="242">
    <w:abstractNumId w:val="241"/>
  </w:num>
  <w:num w:numId="241">
    <w:abstractNumId w:val="240"/>
  </w:num>
  <w:num w:numId="240">
    <w:abstractNumId w:val="239"/>
  </w:num>
  <w:num w:numId="239">
    <w:abstractNumId w:val="238"/>
  </w:num>
  <w:num w:numId="238">
    <w:abstractNumId w:val="237"/>
  </w:num>
  <w:num w:numId="237">
    <w:abstractNumId w:val="236"/>
  </w:num>
  <w:num w:numId="236">
    <w:abstractNumId w:val="235"/>
  </w:num>
  <w:num w:numId="235">
    <w:abstractNumId w:val="234"/>
  </w:num>
  <w:num w:numId="234">
    <w:abstractNumId w:val="233"/>
  </w:num>
  <w:num w:numId="233">
    <w:abstractNumId w:val="232"/>
  </w:num>
  <w:num w:numId="232">
    <w:abstractNumId w:val="231"/>
  </w:num>
  <w:num w:numId="231">
    <w:abstractNumId w:val="230"/>
  </w:num>
  <w:num w:numId="230">
    <w:abstractNumId w:val="229"/>
  </w:num>
  <w:num w:numId="229">
    <w:abstractNumId w:val="228"/>
  </w:num>
  <w:num w:numId="228">
    <w:abstractNumId w:val="227"/>
  </w:num>
  <w:num w:numId="227">
    <w:abstractNumId w:val="226"/>
  </w:num>
  <w:num w:numId="226">
    <w:abstractNumId w:val="225"/>
  </w:num>
  <w:num w:numId="225">
    <w:abstractNumId w:val="224"/>
  </w:num>
  <w:num w:numId="224">
    <w:abstractNumId w:val="223"/>
  </w:num>
  <w:num w:numId="223">
    <w:abstractNumId w:val="222"/>
  </w:num>
  <w:num w:numId="222">
    <w:abstractNumId w:val="221"/>
  </w:num>
  <w:num w:numId="221">
    <w:abstractNumId w:val="220"/>
  </w:num>
  <w:num w:numId="220">
    <w:abstractNumId w:val="219"/>
  </w:num>
  <w:num w:numId="219">
    <w:abstractNumId w:val="218"/>
  </w:num>
  <w:num w:numId="218">
    <w:abstractNumId w:val="217"/>
  </w:num>
  <w:num w:numId="217">
    <w:abstractNumId w:val="216"/>
  </w:num>
  <w:num w:numId="216">
    <w:abstractNumId w:val="215"/>
  </w:num>
  <w:num w:numId="215">
    <w:abstractNumId w:val="214"/>
  </w:num>
  <w:num w:numId="214">
    <w:abstractNumId w:val="213"/>
  </w:num>
  <w:num w:numId="213">
    <w:abstractNumId w:val="212"/>
  </w:num>
  <w:num w:numId="212">
    <w:abstractNumId w:val="211"/>
  </w:num>
  <w:num w:numId="211">
    <w:abstractNumId w:val="210"/>
  </w:num>
  <w:num w:numId="210">
    <w:abstractNumId w:val="209"/>
  </w:num>
  <w:num w:numId="209">
    <w:abstractNumId w:val="208"/>
  </w:num>
  <w:num w:numId="208">
    <w:abstractNumId w:val="207"/>
  </w:num>
  <w:num w:numId="207">
    <w:abstractNumId w:val="206"/>
  </w:num>
  <w:num w:numId="206">
    <w:abstractNumId w:val="205"/>
  </w:num>
  <w:num w:numId="205">
    <w:abstractNumId w:val="204"/>
  </w:num>
  <w:num w:numId="204">
    <w:abstractNumId w:val="203"/>
  </w:num>
  <w:num w:numId="203">
    <w:abstractNumId w:val="202"/>
  </w:num>
  <w:num w:numId="202">
    <w:abstractNumId w:val="201"/>
  </w:num>
  <w:num w:numId="201">
    <w:abstractNumId w:val="200"/>
  </w:num>
  <w:num w:numId="200">
    <w:abstractNumId w:val="199"/>
  </w:num>
  <w:num w:numId="199">
    <w:abstractNumId w:val="198"/>
  </w:num>
  <w:num w:numId="198">
    <w:abstractNumId w:val="197"/>
  </w:num>
  <w:num w:numId="197">
    <w:abstractNumId w:val="196"/>
  </w:num>
  <w:num w:numId="196">
    <w:abstractNumId w:val="195"/>
  </w:num>
  <w:num w:numId="195">
    <w:abstractNumId w:val="194"/>
  </w:num>
  <w:num w:numId="194">
    <w:abstractNumId w:val="193"/>
  </w:num>
  <w:num w:numId="193">
    <w:abstractNumId w:val="192"/>
  </w:num>
  <w:num w:numId="192">
    <w:abstractNumId w:val="191"/>
  </w:num>
  <w:num w:numId="191">
    <w:abstractNumId w:val="190"/>
  </w:num>
  <w:num w:numId="190">
    <w:abstractNumId w:val="189"/>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e-DE" w:eastAsia="de-DE" w:bidi="de-DE"/>
    </w:rPr>
  </w:style>
  <w:style w:styleId="BodyText" w:type="paragraph">
    <w:name w:val="Body Text"/>
    <w:basedOn w:val="Normal"/>
    <w:uiPriority w:val="1"/>
    <w:qFormat/>
    <w:pPr/>
    <w:rPr>
      <w:rFonts w:ascii="Calibri" w:hAnsi="Calibri" w:eastAsia="Calibri" w:cs="Calibri"/>
      <w:sz w:val="22"/>
      <w:szCs w:val="22"/>
      <w:lang w:val="de-DE" w:eastAsia="de-DE" w:bidi="de-DE"/>
    </w:rPr>
  </w:style>
  <w:style w:styleId="Heading1" w:type="paragraph">
    <w:name w:val="Heading 1"/>
    <w:basedOn w:val="Normal"/>
    <w:uiPriority w:val="1"/>
    <w:qFormat/>
    <w:pPr>
      <w:spacing w:before="77"/>
      <w:ind w:left="527"/>
      <w:outlineLvl w:val="1"/>
    </w:pPr>
    <w:rPr>
      <w:rFonts w:ascii="Calibri" w:hAnsi="Calibri" w:eastAsia="Calibri" w:cs="Calibri"/>
      <w:b/>
      <w:bCs/>
      <w:sz w:val="32"/>
      <w:szCs w:val="32"/>
      <w:lang w:val="de-DE" w:eastAsia="de-DE" w:bidi="de-DE"/>
    </w:rPr>
  </w:style>
  <w:style w:styleId="Title" w:type="paragraph">
    <w:name w:val="Title"/>
    <w:basedOn w:val="Normal"/>
    <w:uiPriority w:val="1"/>
    <w:qFormat/>
    <w:pPr>
      <w:spacing w:before="189"/>
      <w:ind w:left="527" w:right="4065"/>
    </w:pPr>
    <w:rPr>
      <w:rFonts w:ascii="Lucida Sans" w:hAnsi="Lucida Sans" w:eastAsia="Lucida Sans" w:cs="Lucida Sans"/>
      <w:sz w:val="64"/>
      <w:szCs w:val="64"/>
      <w:lang w:val="de-DE" w:eastAsia="de-DE" w:bidi="de-DE"/>
    </w:rPr>
  </w:style>
  <w:style w:styleId="ListParagraph" w:type="paragraph">
    <w:name w:val="List Paragraph"/>
    <w:basedOn w:val="Normal"/>
    <w:uiPriority w:val="1"/>
    <w:qFormat/>
    <w:pPr/>
    <w:rPr>
      <w:lang w:val="de-DE" w:eastAsia="de-DE" w:bidi="de-DE"/>
    </w:rPr>
  </w:style>
  <w:style w:styleId="TableParagraph" w:type="paragraph">
    <w:name w:val="Table Paragraph"/>
    <w:basedOn w:val="Normal"/>
    <w:uiPriority w:val="1"/>
    <w:qFormat/>
    <w:pPr/>
    <w:rPr>
      <w:rFonts w:ascii="Calibri" w:hAnsi="Calibri" w:eastAsia="Calibri" w:cs="Calibri"/>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ccbuchner.de/"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 Id="rId20" Type="http://schemas.openxmlformats.org/officeDocument/2006/relationships/header" Target="header7.xml"/><Relationship Id="rId21" Type="http://schemas.openxmlformats.org/officeDocument/2006/relationships/footer" Target="footer7.xml"/><Relationship Id="rId22" Type="http://schemas.openxmlformats.org/officeDocument/2006/relationships/header" Target="header8.xml"/><Relationship Id="rId23" Type="http://schemas.openxmlformats.org/officeDocument/2006/relationships/footer" Target="footer8.xml"/><Relationship Id="rId24" Type="http://schemas.openxmlformats.org/officeDocument/2006/relationships/header" Target="header9.xml"/><Relationship Id="rId25" Type="http://schemas.openxmlformats.org/officeDocument/2006/relationships/footer" Target="footer9.xml"/><Relationship Id="rId26" Type="http://schemas.openxmlformats.org/officeDocument/2006/relationships/header" Target="header10.xml"/><Relationship Id="rId27" Type="http://schemas.openxmlformats.org/officeDocument/2006/relationships/footer" Target="footer10.xml"/><Relationship Id="rId28" Type="http://schemas.openxmlformats.org/officeDocument/2006/relationships/header" Target="header11.xml"/><Relationship Id="rId29" Type="http://schemas.openxmlformats.org/officeDocument/2006/relationships/footer" Target="footer11.xml"/><Relationship Id="rId3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2023-06-06T12:48:24Z</dcterms:created>
  <dcterms:modified xsi:type="dcterms:W3CDTF">2023-06-06T12:48:24Z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InDesign 18.0 (Macintosh)</vt:lpwstr>
  </property>
  <property fmtid="{D5CDD505-2E9C-101B-9397-08002B2CF9AE}" pid="4" name="LastSaved">
    <vt:filetime>2023-06-06T00:00:00Z</vt:filetime>
  </property>
</Properties>
</file>