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48" w:rsidRPr="003421C7" w:rsidRDefault="00B81948" w:rsidP="003421C7">
      <w:pPr>
        <w:shd w:val="clear" w:color="auto" w:fill="000000" w:themeFill="text1"/>
        <w:jc w:val="center"/>
        <w:rPr>
          <w:b/>
          <w:sz w:val="36"/>
          <w:szCs w:val="36"/>
        </w:rPr>
      </w:pPr>
      <w:r w:rsidRPr="003421C7">
        <w:rPr>
          <w:b/>
          <w:sz w:val="36"/>
          <w:szCs w:val="36"/>
        </w:rPr>
        <w:t xml:space="preserve">Fachcurriculum </w:t>
      </w:r>
      <w:r w:rsidR="00E21333">
        <w:rPr>
          <w:b/>
          <w:sz w:val="36"/>
          <w:szCs w:val="36"/>
        </w:rPr>
        <w:t>Mathematik</w:t>
      </w:r>
      <w:r w:rsidR="00E21333" w:rsidRPr="003421C7">
        <w:rPr>
          <w:b/>
          <w:sz w:val="36"/>
          <w:szCs w:val="36"/>
        </w:rPr>
        <w:t xml:space="preserve"> </w:t>
      </w:r>
      <w:r w:rsidR="00E21333">
        <w:rPr>
          <w:b/>
          <w:sz w:val="36"/>
          <w:szCs w:val="36"/>
        </w:rPr>
        <w:t>Klasse 7: mathe.delta 7</w:t>
      </w:r>
      <w:r w:rsidR="00A26290">
        <w:rPr>
          <w:b/>
          <w:sz w:val="36"/>
          <w:szCs w:val="36"/>
        </w:rPr>
        <w:t xml:space="preserve"> für Berlin und Brandenburg</w:t>
      </w:r>
    </w:p>
    <w:p w:rsidR="007F7A16" w:rsidRPr="007F7A16" w:rsidRDefault="007F7A16" w:rsidP="007F7A16">
      <w:pPr>
        <w:tabs>
          <w:tab w:val="left" w:pos="3630"/>
          <w:tab w:val="center" w:pos="7143"/>
        </w:tabs>
        <w:jc w:val="both"/>
        <w:rPr>
          <w:b/>
          <w:noProof/>
          <w:lang w:eastAsia="de-DE"/>
        </w:rPr>
      </w:pPr>
      <w:r w:rsidRPr="007F7A16">
        <w:rPr>
          <w:b/>
          <w:noProof/>
          <w:lang w:eastAsia="de-DE"/>
        </w:rPr>
        <w:t>mathe.delta 7 (</w:t>
      </w:r>
      <w:r w:rsidR="00A26290">
        <w:rPr>
          <w:b/>
          <w:noProof/>
          <w:lang w:eastAsia="de-DE"/>
        </w:rPr>
        <w:t>IS</w:t>
      </w:r>
      <w:r w:rsidRPr="007F7A16">
        <w:rPr>
          <w:b/>
          <w:noProof/>
          <w:lang w:eastAsia="de-DE"/>
        </w:rPr>
        <w:t xml:space="preserve">BN </w:t>
      </w:r>
      <w:r w:rsidR="00A26290" w:rsidRPr="00A26290">
        <w:rPr>
          <w:b/>
        </w:rPr>
        <w:t>978-3-661-61107-5</w:t>
      </w:r>
      <w:r w:rsidR="00A26290">
        <w:rPr>
          <w:b/>
        </w:rPr>
        <w:t>)</w:t>
      </w:r>
      <w:r w:rsidR="00A26290">
        <w:rPr>
          <w:b/>
          <w:noProof/>
          <w:lang w:eastAsia="de-DE"/>
        </w:rPr>
        <w:t xml:space="preserve">   </w:t>
      </w:r>
      <w:r>
        <w:rPr>
          <w:b/>
          <w:noProof/>
          <w:lang w:eastAsia="de-DE"/>
        </w:rPr>
        <w:t xml:space="preserve">  </w:t>
      </w:r>
      <w:r w:rsidR="00A26290">
        <w:rPr>
          <w:b/>
          <w:noProof/>
          <w:lang w:eastAsia="de-DE"/>
        </w:rPr>
        <w:t xml:space="preserve">                           </w:t>
      </w:r>
      <w:r>
        <w:rPr>
          <w:b/>
          <w:noProof/>
          <w:lang w:eastAsia="de-DE"/>
        </w:rPr>
        <w:t>Lösungsband 7 (</w:t>
      </w:r>
      <w:r w:rsidR="00A26290">
        <w:rPr>
          <w:b/>
          <w:noProof/>
          <w:lang w:eastAsia="de-DE"/>
        </w:rPr>
        <w:t>IS</w:t>
      </w:r>
      <w:r>
        <w:rPr>
          <w:b/>
          <w:noProof/>
          <w:lang w:eastAsia="de-DE"/>
        </w:rPr>
        <w:t xml:space="preserve">BN </w:t>
      </w:r>
      <w:r w:rsidR="00A26290" w:rsidRPr="00A26290">
        <w:rPr>
          <w:b/>
        </w:rPr>
        <w:t>978-3-661-61127-3</w:t>
      </w:r>
      <w:r>
        <w:rPr>
          <w:b/>
          <w:noProof/>
          <w:lang w:eastAsia="de-DE"/>
        </w:rPr>
        <w:t>)</w:t>
      </w:r>
      <w:r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ab/>
      </w:r>
      <w:r w:rsidR="00A26290">
        <w:rPr>
          <w:b/>
          <w:noProof/>
          <w:lang w:eastAsia="de-DE"/>
        </w:rPr>
        <w:t xml:space="preserve">           </w:t>
      </w:r>
      <w:r>
        <w:rPr>
          <w:b/>
          <w:noProof/>
          <w:lang w:eastAsia="de-DE"/>
        </w:rPr>
        <w:t xml:space="preserve">click &amp; teach 7 (BN </w:t>
      </w:r>
      <w:r w:rsidR="00A26290">
        <w:rPr>
          <w:b/>
          <w:noProof/>
          <w:lang w:eastAsia="de-DE"/>
        </w:rPr>
        <w:t>611271)</w:t>
      </w:r>
    </w:p>
    <w:p w:rsidR="003421C7" w:rsidRDefault="00A26290" w:rsidP="00B01C18">
      <w:pPr>
        <w:jc w:val="both"/>
        <w:rPr>
          <w:i/>
        </w:rPr>
      </w:pPr>
      <w:r>
        <w:rPr>
          <w:i/>
        </w:rPr>
        <w:t xml:space="preserve">          </w:t>
      </w:r>
      <w:r w:rsidR="001525BA">
        <w:rPr>
          <w:noProof/>
          <w:lang w:eastAsia="de-DE"/>
        </w:rPr>
        <w:drawing>
          <wp:inline distT="0" distB="0" distL="0" distR="0" wp14:anchorId="7F9B0744" wp14:editId="40D23A02">
            <wp:extent cx="1731643" cy="2209800"/>
            <wp:effectExtent l="0" t="0" r="254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74" cy="222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>
        <w:rPr>
          <w:i/>
        </w:rPr>
        <w:t xml:space="preserve">    </w:t>
      </w:r>
      <w:r w:rsidR="007F7A16">
        <w:rPr>
          <w:noProof/>
          <w:lang w:eastAsia="de-DE"/>
        </w:rPr>
        <w:drawing>
          <wp:inline distT="0" distB="0" distL="0" distR="0" wp14:anchorId="239AA4B5" wp14:editId="0E5A1CFE">
            <wp:extent cx="1628378" cy="220027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37446" cy="2212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>
        <w:rPr>
          <w:i/>
        </w:rPr>
        <w:t xml:space="preserve">            </w:t>
      </w:r>
      <w:r w:rsidR="007F7A16">
        <w:rPr>
          <w:noProof/>
          <w:lang w:eastAsia="de-DE"/>
        </w:rPr>
        <w:drawing>
          <wp:inline distT="0" distB="0" distL="0" distR="0" wp14:anchorId="0AB27DC8" wp14:editId="4064B58E">
            <wp:extent cx="1648251" cy="220980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53623" cy="2217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21C7" w:rsidRPr="003421C7" w:rsidRDefault="00B81948" w:rsidP="00B01C18">
      <w:pPr>
        <w:jc w:val="both"/>
        <w:rPr>
          <w:b/>
          <w:color w:val="000000" w:themeColor="text1"/>
          <w:u w:val="single"/>
        </w:rPr>
      </w:pPr>
      <w:r w:rsidRPr="003421C7">
        <w:rPr>
          <w:b/>
          <w:i/>
          <w:color w:val="000000" w:themeColor="text1"/>
          <w:u w:val="single"/>
        </w:rPr>
        <w:t>Vorbemerkung</w:t>
      </w:r>
      <w:r w:rsidR="003421C7" w:rsidRPr="003421C7">
        <w:rPr>
          <w:b/>
          <w:i/>
          <w:color w:val="000000" w:themeColor="text1"/>
          <w:u w:val="single"/>
        </w:rPr>
        <w:t>en</w:t>
      </w:r>
      <w:r w:rsidRPr="003421C7">
        <w:rPr>
          <w:b/>
          <w:color w:val="000000" w:themeColor="text1"/>
          <w:u w:val="single"/>
        </w:rPr>
        <w:t xml:space="preserve">: </w:t>
      </w:r>
    </w:p>
    <w:p w:rsidR="00184520" w:rsidRDefault="00184520" w:rsidP="00184520">
      <w:pPr>
        <w:jc w:val="both"/>
      </w:pPr>
      <w:r>
        <w:t xml:space="preserve">Im Fachcurriculum Mathematik wird aufgezeigt, wie das Schulbuchwerk </w:t>
      </w:r>
      <w:r>
        <w:rPr>
          <w:i/>
        </w:rPr>
        <w:t>m</w:t>
      </w:r>
      <w:r w:rsidRPr="00B01C18">
        <w:rPr>
          <w:i/>
        </w:rPr>
        <w:t>athe.</w:t>
      </w:r>
      <w:r>
        <w:rPr>
          <w:i/>
        </w:rPr>
        <w:t>delta</w:t>
      </w:r>
      <w:r w:rsidRPr="00B01C18">
        <w:rPr>
          <w:i/>
        </w:rPr>
        <w:t xml:space="preserve"> </w:t>
      </w:r>
      <w:r w:rsidR="001365F2">
        <w:rPr>
          <w:i/>
        </w:rPr>
        <w:t>7</w:t>
      </w:r>
      <w:r>
        <w:t xml:space="preserve"> kompetenzorientierten Mathematikunterricht konkret umsetzt. Dabei werden als Kompetenzen </w:t>
      </w:r>
      <w:r w:rsidR="0018417F">
        <w:t>vor allem</w:t>
      </w:r>
      <w:r>
        <w:t xml:space="preserve"> die </w:t>
      </w:r>
      <w:r w:rsidRPr="00DC0B5F">
        <w:rPr>
          <w:b/>
        </w:rPr>
        <w:t>inhaltsbezogenen Kompetenzen</w:t>
      </w:r>
      <w:r>
        <w:t xml:space="preserve"> entsprechend des neuen </w:t>
      </w:r>
      <w:r w:rsidR="005B6E4C">
        <w:t>Rahmenlehrplans</w:t>
      </w:r>
      <w:r>
        <w:t xml:space="preserve"> 201</w:t>
      </w:r>
      <w:r w:rsidR="005B6E4C">
        <w:t>7</w:t>
      </w:r>
      <w:r>
        <w:t xml:space="preserve"> aufgeführt und es wird verdeutlicht, wo und wie sie in </w:t>
      </w:r>
      <w:r w:rsidRPr="00CE39FC">
        <w:rPr>
          <w:i/>
        </w:rPr>
        <w:t xml:space="preserve">mathe.delta </w:t>
      </w:r>
      <w:r w:rsidR="005B6E4C">
        <w:rPr>
          <w:i/>
        </w:rPr>
        <w:t>7</w:t>
      </w:r>
      <w:r>
        <w:t xml:space="preserve"> eine Rolle spielen. Da mathematische Kompetenzen im Wesentlichen durch Aufgaben erworben</w:t>
      </w:r>
      <w:r w:rsidRPr="007B092D">
        <w:t xml:space="preserve"> </w:t>
      </w:r>
      <w:r>
        <w:t xml:space="preserve">werden, und da eine Aufgabe auch zur Förderung mehrerer Kompetenzen beitragen kann, finden Sie in </w:t>
      </w:r>
      <w:r w:rsidRPr="007B092D">
        <w:rPr>
          <w:i/>
        </w:rPr>
        <w:t>mathe.delta</w:t>
      </w:r>
      <w:r>
        <w:t xml:space="preserve"> eine Fülle von Aufgaben, die nicht selten nahezu alle Kompetenzen ansprechen; </w:t>
      </w:r>
      <w:r w:rsidR="0018417F">
        <w:t xml:space="preserve">daher wird an dieser Stelle auf eine Angabe der bedienten </w:t>
      </w:r>
      <w:r w:rsidR="0018417F" w:rsidRPr="0018417F">
        <w:rPr>
          <w:b/>
        </w:rPr>
        <w:t>prozessbezogenen Kompetenzen</w:t>
      </w:r>
      <w:r w:rsidR="0018417F">
        <w:t xml:space="preserve"> verzichtet. Detaillierte Angaben dazu sind im </w:t>
      </w:r>
      <w:r w:rsidR="0018417F" w:rsidRPr="0018417F">
        <w:rPr>
          <w:i/>
        </w:rPr>
        <w:t>L</w:t>
      </w:r>
      <w:r w:rsidR="007F7A16">
        <w:rPr>
          <w:i/>
        </w:rPr>
        <w:t>ösungsband</w:t>
      </w:r>
      <w:r w:rsidR="0018417F" w:rsidRPr="0018417F">
        <w:rPr>
          <w:i/>
        </w:rPr>
        <w:t xml:space="preserve"> 7</w:t>
      </w:r>
      <w:r w:rsidR="0018417F">
        <w:t xml:space="preserve"> sowie in </w:t>
      </w:r>
      <w:r w:rsidR="0018417F" w:rsidRPr="0018417F">
        <w:rPr>
          <w:i/>
        </w:rPr>
        <w:t>click &amp; teach 7</w:t>
      </w:r>
      <w:r w:rsidR="0018417F">
        <w:t xml:space="preserve"> zu finden.</w:t>
      </w:r>
    </w:p>
    <w:p w:rsidR="00461CCB" w:rsidRDefault="00184520" w:rsidP="00B01C18">
      <w:pPr>
        <w:jc w:val="both"/>
      </w:pPr>
      <w:r>
        <w:t xml:space="preserve">Darüber hinaus finden sich im Fachcurriculum Mathematik Hinweise darauf, wie die </w:t>
      </w:r>
      <w:r w:rsidR="005B6E4C" w:rsidRPr="00AE0D90">
        <w:rPr>
          <w:b/>
        </w:rPr>
        <w:t>fachübergreifende Kompetenzentwicklung</w:t>
      </w:r>
      <w:r w:rsidRPr="00AE0D90">
        <w:t xml:space="preserve"> </w:t>
      </w:r>
      <w:r>
        <w:t>umgesetzt w</w:t>
      </w:r>
      <w:r w:rsidR="005B6E4C">
        <w:t>ird</w:t>
      </w:r>
      <w:r w:rsidR="0018417F">
        <w:t>; dies geschieht insbesondere auf den Themen- und Werkzeug-Doppelseiten und wird im Fachcurriculum in Klarheit herausgearbeitet; nicht zuletzt wird aufgezeigt,</w:t>
      </w:r>
      <w:r>
        <w:t xml:space="preserve"> welche </w:t>
      </w:r>
      <w:r w:rsidR="005B6E4C">
        <w:t>zusätzlichen Materialien</w:t>
      </w:r>
      <w:r w:rsidR="002C20C3">
        <w:t xml:space="preserve"> </w:t>
      </w:r>
      <w:r w:rsidR="005B6E4C">
        <w:t xml:space="preserve">durch unseren digitalen Lehrerassistenten </w:t>
      </w:r>
      <w:r w:rsidR="005B6E4C" w:rsidRPr="005B6E4C">
        <w:rPr>
          <w:i/>
        </w:rPr>
        <w:t>click</w:t>
      </w:r>
      <w:r w:rsidR="002C20C3">
        <w:rPr>
          <w:i/>
        </w:rPr>
        <w:t xml:space="preserve"> </w:t>
      </w:r>
      <w:r w:rsidR="005B6E4C" w:rsidRPr="005B6E4C">
        <w:rPr>
          <w:i/>
        </w:rPr>
        <w:t>&amp;</w:t>
      </w:r>
      <w:r w:rsidR="002C20C3">
        <w:rPr>
          <w:i/>
        </w:rPr>
        <w:t xml:space="preserve"> </w:t>
      </w:r>
      <w:r w:rsidR="005B6E4C" w:rsidRPr="005B6E4C">
        <w:rPr>
          <w:i/>
        </w:rPr>
        <w:t xml:space="preserve">teach </w:t>
      </w:r>
      <w:r w:rsidR="005B6E4C">
        <w:rPr>
          <w:i/>
        </w:rPr>
        <w:t>7</w:t>
      </w:r>
      <w:r w:rsidR="005B6E4C">
        <w:t xml:space="preserve"> </w:t>
      </w:r>
      <w:r w:rsidR="002C20C3">
        <w:t xml:space="preserve">auch im Sinne der Binnendifferenzierung </w:t>
      </w:r>
      <w:r w:rsidR="005B6E4C">
        <w:t>zur Verfügung gestellt werden.</w:t>
      </w:r>
    </w:p>
    <w:p w:rsidR="00461CCB" w:rsidRPr="00287F05" w:rsidRDefault="00461CCB" w:rsidP="00461CCB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lastRenderedPageBreak/>
        <w:t>Wiederholung</w:t>
      </w:r>
      <w:r w:rsidRPr="00287F05">
        <w:rPr>
          <w:b/>
        </w:rPr>
        <w:t xml:space="preserve">: </w:t>
      </w:r>
      <w:r>
        <w:rPr>
          <w:b/>
        </w:rPr>
        <w:t xml:space="preserve">Bruchrechnung (Stundenzahl: </w:t>
      </w:r>
      <w:r w:rsidR="00BB00B0">
        <w:rPr>
          <w:b/>
        </w:rPr>
        <w:t>8</w:t>
      </w:r>
      <w:r>
        <w:rPr>
          <w:b/>
        </w:rPr>
        <w:t xml:space="preserve">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3472"/>
        <w:gridCol w:w="2959"/>
        <w:gridCol w:w="4015"/>
      </w:tblGrid>
      <w:tr w:rsidR="00461CCB" w:rsidRPr="007952DD" w:rsidTr="006730A7">
        <w:tc>
          <w:tcPr>
            <w:tcW w:w="3866" w:type="dxa"/>
            <w:shd w:val="clear" w:color="auto" w:fill="FDE9D9" w:themeFill="accent6" w:themeFillTint="33"/>
            <w:vAlign w:val="center"/>
          </w:tcPr>
          <w:p w:rsidR="00461CCB" w:rsidRPr="00DE098E" w:rsidRDefault="00461CCB" w:rsidP="006730A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472" w:type="dxa"/>
            <w:shd w:val="clear" w:color="auto" w:fill="FDE9D9" w:themeFill="accent6" w:themeFillTint="33"/>
            <w:vAlign w:val="center"/>
          </w:tcPr>
          <w:p w:rsidR="00461CCB" w:rsidRPr="00DE098E" w:rsidRDefault="00461CCB" w:rsidP="006730A7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959" w:type="dxa"/>
            <w:shd w:val="clear" w:color="auto" w:fill="FDE9D9" w:themeFill="accent6" w:themeFillTint="33"/>
            <w:vAlign w:val="center"/>
          </w:tcPr>
          <w:p w:rsidR="00461CCB" w:rsidRDefault="00461CCB" w:rsidP="006730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461CCB" w:rsidRPr="00DE098E" w:rsidRDefault="00461CCB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 w:rsidR="00AE0D90">
              <w:rPr>
                <w:b/>
              </w:rPr>
              <w:t>Rahmenlehrplans</w:t>
            </w:r>
          </w:p>
        </w:tc>
        <w:tc>
          <w:tcPr>
            <w:tcW w:w="4015" w:type="dxa"/>
            <w:shd w:val="clear" w:color="auto" w:fill="FDE9D9" w:themeFill="accent6" w:themeFillTint="33"/>
            <w:vAlign w:val="center"/>
          </w:tcPr>
          <w:p w:rsidR="00461CCB" w:rsidRPr="00DE098E" w:rsidRDefault="00AE0D90" w:rsidP="006730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461CCB" w:rsidRPr="00DE098E">
              <w:rPr>
                <w:b/>
              </w:rPr>
              <w:t>nhaltsbezogene Kompetenzen</w:t>
            </w:r>
          </w:p>
          <w:p w:rsidR="00461CCB" w:rsidRPr="00DE098E" w:rsidRDefault="00461CCB" w:rsidP="006730A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461CCB" w:rsidRPr="007952DD" w:rsidTr="006730A7">
        <w:tc>
          <w:tcPr>
            <w:tcW w:w="3866" w:type="dxa"/>
          </w:tcPr>
          <w:p w:rsidR="00461CCB" w:rsidRDefault="00E21333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Fit für Klasse 7</w:t>
            </w:r>
          </w:p>
          <w:p w:rsidR="00E21333" w:rsidRDefault="00E21333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1CCB" w:rsidRDefault="00E21333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Das kann ich schon…</w:t>
            </w:r>
          </w:p>
          <w:p w:rsidR="00461CCB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72" w:type="dxa"/>
          </w:tcPr>
          <w:p w:rsidR="00E21333" w:rsidRDefault="00E21333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ABs passend zum Thema „Bruchrechnung“</w:t>
            </w:r>
          </w:p>
          <w:p w:rsidR="00E21333" w:rsidRDefault="00E21333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E21333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Einstiegstest zum Thema „Bruchrechnung“</w:t>
            </w:r>
          </w:p>
          <w:p w:rsidR="00461CCB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461CCB" w:rsidRPr="006D0EA9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Pr="006D0EA9" w:rsidRDefault="00461CCB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015" w:type="dxa"/>
          </w:tcPr>
          <w:p w:rsidR="00461CCB" w:rsidRPr="00D30A91" w:rsidRDefault="00461CCB" w:rsidP="006730A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30A91">
              <w:rPr>
                <w:rFonts w:asciiTheme="minorHAnsi" w:hAnsiTheme="minorHAnsi"/>
                <w:u w:val="single"/>
              </w:rPr>
              <w:t>Leitidee Zahlen und Operationen</w:t>
            </w:r>
          </w:p>
          <w:p w:rsidR="00461CCB" w:rsidRPr="00D01974" w:rsidRDefault="00461CCB" w:rsidP="006730A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01974">
              <w:rPr>
                <w:rFonts w:asciiTheme="minorHAnsi" w:hAnsiTheme="minorHAnsi"/>
              </w:rPr>
              <w:t xml:space="preserve">* </w:t>
            </w:r>
            <w:r w:rsidR="00D01974" w:rsidRPr="00D01974">
              <w:rPr>
                <w:rFonts w:asciiTheme="minorHAnsi" w:hAnsiTheme="minorHAnsi"/>
              </w:rPr>
              <w:t>Kürzen und Erweitern von Brüchen (D)</w:t>
            </w:r>
          </w:p>
          <w:p w:rsidR="00461CCB" w:rsidRPr="00D01974" w:rsidRDefault="00461CCB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 w:cs="ArialMT"/>
                <w:lang w:eastAsia="de-DE"/>
              </w:rPr>
              <w:t xml:space="preserve">* </w:t>
            </w:r>
            <w:r w:rsidR="00D01974" w:rsidRPr="00D01974">
              <w:rPr>
                <w:rFonts w:asciiTheme="minorHAnsi" w:hAnsiTheme="minorHAnsi"/>
                <w:color w:val="000000"/>
              </w:rPr>
              <w:t>Übersetzen von gebrochenen Zahlen (gemeine Brüche und Dezimalzahlen) zwischen Bild, Wort und Symbol (D)</w:t>
            </w:r>
          </w:p>
          <w:p w:rsidR="00D01974" w:rsidRPr="00D01974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/>
                <w:color w:val="000000"/>
              </w:rPr>
              <w:t>* Vergleichen und Ordnen von gemeinen Brüchen (D)</w:t>
            </w:r>
          </w:p>
          <w:p w:rsidR="00D01974" w:rsidRPr="00D01974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/>
                <w:color w:val="000000"/>
              </w:rPr>
              <w:t>* Vergleichen und Ordnen von Dezimalzahlen (D)</w:t>
            </w:r>
          </w:p>
          <w:p w:rsidR="00D01974" w:rsidRPr="00D01974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/>
                <w:color w:val="000000"/>
              </w:rPr>
              <w:t>* Unterscheiden zwischen Erweitern und Vervielfachen bzw. Kürzen und Dividieren eines Bruches (D)</w:t>
            </w:r>
          </w:p>
          <w:p w:rsidR="00D01974" w:rsidRPr="00D01974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/>
                <w:color w:val="000000"/>
              </w:rPr>
              <w:t>* Prüfen und Übertragen der operativen Strategien und der schriftlichen Rechenverfahren für Addition, Subtraktion, Multiplikation und Division natürlicher Zahlen auf das Rechnen mit gebrochenen Zahlen (D)</w:t>
            </w:r>
          </w:p>
          <w:p w:rsidR="00D01974" w:rsidRPr="00D01974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D01974">
              <w:rPr>
                <w:rFonts w:asciiTheme="minorHAnsi" w:hAnsiTheme="minorHAnsi"/>
                <w:color w:val="000000"/>
              </w:rPr>
              <w:t xml:space="preserve">* Zuordnen der Vorstellungen der Anteilbildung zur Multiplikation und der des Aufteilens zur Division im Bereich der </w:t>
            </w:r>
            <w:r w:rsidRPr="005A156F">
              <w:rPr>
                <w:rFonts w:asciiTheme="minorHAnsi" w:hAnsiTheme="minorHAnsi"/>
                <w:color w:val="000000"/>
              </w:rPr>
              <w:t>gebrochenen Zahlen (D)</w:t>
            </w:r>
          </w:p>
          <w:p w:rsidR="00D01974" w:rsidRPr="00D30A91" w:rsidRDefault="00D01974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461CCB" w:rsidRPr="00D30A91" w:rsidRDefault="00461CCB" w:rsidP="00461CCB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D01974" w:rsidRDefault="00D01974" w:rsidP="00B01C18">
      <w:pPr>
        <w:jc w:val="both"/>
      </w:pPr>
    </w:p>
    <w:p w:rsidR="00D01974" w:rsidRDefault="00D01974">
      <w:pPr>
        <w:spacing w:after="0" w:line="240" w:lineRule="auto"/>
      </w:pPr>
      <w:r>
        <w:br w:type="page"/>
      </w:r>
    </w:p>
    <w:p w:rsidR="00094ED6" w:rsidRPr="00287F05" w:rsidRDefault="00287F05" w:rsidP="00D122F7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 w:rsidRPr="00287F05">
        <w:rPr>
          <w:b/>
        </w:rPr>
        <w:lastRenderedPageBreak/>
        <w:t xml:space="preserve">Kapitel 1: </w:t>
      </w:r>
      <w:r w:rsidR="003E0219">
        <w:rPr>
          <w:b/>
        </w:rPr>
        <w:t>Rationale</w:t>
      </w:r>
      <w:r w:rsidRPr="00287F05">
        <w:rPr>
          <w:b/>
        </w:rPr>
        <w:t xml:space="preserve"> Zahlen</w:t>
      </w:r>
      <w:r w:rsidR="00CD63B0">
        <w:rPr>
          <w:b/>
        </w:rPr>
        <w:t xml:space="preserve"> (Stundenzahl: 20 h)</w:t>
      </w:r>
      <w:r w:rsidR="006A77E2"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3472"/>
        <w:gridCol w:w="2959"/>
        <w:gridCol w:w="4015"/>
      </w:tblGrid>
      <w:tr w:rsidR="008A2452" w:rsidRPr="007952DD" w:rsidTr="00680808">
        <w:tc>
          <w:tcPr>
            <w:tcW w:w="3866" w:type="dxa"/>
            <w:shd w:val="clear" w:color="auto" w:fill="FDE9D9" w:themeFill="accent6" w:themeFillTint="33"/>
            <w:vAlign w:val="center"/>
          </w:tcPr>
          <w:p w:rsidR="008A2452" w:rsidRPr="00DE098E" w:rsidRDefault="008A2452" w:rsidP="00854C6C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 w:rsidR="00854C6C">
              <w:rPr>
                <w:b/>
              </w:rPr>
              <w:t>7</w:t>
            </w:r>
          </w:p>
        </w:tc>
        <w:tc>
          <w:tcPr>
            <w:tcW w:w="3472" w:type="dxa"/>
            <w:shd w:val="clear" w:color="auto" w:fill="FDE9D9" w:themeFill="accent6" w:themeFillTint="33"/>
            <w:vAlign w:val="center"/>
          </w:tcPr>
          <w:p w:rsidR="008A2452" w:rsidRPr="00DE098E" w:rsidRDefault="00680808" w:rsidP="00680808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959" w:type="dxa"/>
            <w:shd w:val="clear" w:color="auto" w:fill="FDE9D9" w:themeFill="accent6" w:themeFillTint="33"/>
            <w:vAlign w:val="center"/>
          </w:tcPr>
          <w:p w:rsidR="00680808" w:rsidRDefault="00680808" w:rsidP="006808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8A2452" w:rsidRPr="00DE098E" w:rsidRDefault="00680808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 w:rsidR="00AE0D90">
              <w:rPr>
                <w:b/>
              </w:rPr>
              <w:t>Rahmenlehrplans</w:t>
            </w:r>
          </w:p>
        </w:tc>
        <w:tc>
          <w:tcPr>
            <w:tcW w:w="4015" w:type="dxa"/>
            <w:shd w:val="clear" w:color="auto" w:fill="FDE9D9" w:themeFill="accent6" w:themeFillTint="33"/>
            <w:vAlign w:val="center"/>
          </w:tcPr>
          <w:p w:rsidR="008A2452" w:rsidRPr="00DE098E" w:rsidRDefault="00AE0D90" w:rsidP="006A77E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8A2452" w:rsidRPr="00DE098E">
              <w:rPr>
                <w:b/>
              </w:rPr>
              <w:t>nhaltsbezogene Kompetenzen</w:t>
            </w:r>
          </w:p>
          <w:p w:rsidR="008A2452" w:rsidRPr="00DE098E" w:rsidRDefault="008A2452" w:rsidP="00DC308F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 w:rsidR="00DC308F">
              <w:rPr>
                <w:b/>
              </w:rPr>
              <w:t>Rahmenlehrplans</w:t>
            </w:r>
          </w:p>
        </w:tc>
      </w:tr>
      <w:tr w:rsidR="008A2452" w:rsidRPr="007952DD" w:rsidTr="00680808">
        <w:tc>
          <w:tcPr>
            <w:tcW w:w="3866" w:type="dxa"/>
          </w:tcPr>
          <w:p w:rsidR="008A2452" w:rsidRPr="00D02DE4" w:rsidRDefault="008A245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02DE4">
              <w:rPr>
                <w:rFonts w:asciiTheme="minorHAnsi" w:hAnsiTheme="minorHAnsi"/>
                <w:b/>
              </w:rPr>
              <w:t xml:space="preserve">1.1 </w:t>
            </w:r>
            <w:r w:rsidR="00391ECB" w:rsidRPr="00D02DE4">
              <w:rPr>
                <w:rFonts w:asciiTheme="minorHAnsi" w:hAnsiTheme="minorHAnsi"/>
                <w:b/>
              </w:rPr>
              <w:t>Ganze Zahlen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391ECB">
              <w:rPr>
                <w:rFonts w:asciiTheme="minorHAnsi" w:hAnsiTheme="minorHAnsi"/>
              </w:rPr>
              <w:t>Wiederholung bekannter Zahlenbereiche (Mengendiagramm)</w:t>
            </w:r>
          </w:p>
          <w:p w:rsidR="00930B7A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930B7A">
              <w:rPr>
                <w:rFonts w:asciiTheme="minorHAnsi" w:hAnsiTheme="minorHAnsi"/>
              </w:rPr>
              <w:t>Zahlenbereichserweiterung</w:t>
            </w:r>
          </w:p>
          <w:p w:rsidR="008A2452" w:rsidRPr="006D0EA9" w:rsidRDefault="00930B7A" w:rsidP="00B566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B56688">
              <w:rPr>
                <w:rFonts w:asciiTheme="minorHAnsi" w:hAnsiTheme="minorHAnsi"/>
              </w:rPr>
              <w:t>Vergleichen, ordnen, Vorgänger, Nachfolger, entgegengesetzte Zahl, Betrag einer Zahl, Zahlengerade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E0219" w:rsidRPr="00D02DE4" w:rsidRDefault="003E0219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02DE4">
              <w:rPr>
                <w:rFonts w:asciiTheme="minorHAnsi" w:hAnsiTheme="minorHAnsi"/>
                <w:b/>
              </w:rPr>
              <w:t>1.2 Zu- und Abnahmen</w:t>
            </w:r>
          </w:p>
          <w:p w:rsidR="00930B7A" w:rsidRPr="006D0EA9" w:rsidRDefault="00930B7A" w:rsidP="006A77E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Vorzeichenregeln anwenden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D02DE4" w:rsidRDefault="008A245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D02DE4">
              <w:rPr>
                <w:rFonts w:asciiTheme="minorHAnsi" w:hAnsiTheme="minorHAnsi"/>
                <w:b/>
              </w:rPr>
              <w:t xml:space="preserve">1.3 </w:t>
            </w:r>
            <w:r w:rsidR="003E0219" w:rsidRPr="00D02DE4">
              <w:rPr>
                <w:rFonts w:asciiTheme="minorHAnsi" w:hAnsiTheme="minorHAnsi"/>
                <w:b/>
              </w:rPr>
              <w:t>Rationale Zahlen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3E0219">
              <w:rPr>
                <w:rFonts w:asciiTheme="minorHAnsi" w:hAnsiTheme="minorHAnsi"/>
              </w:rPr>
              <w:t>Einführung der rationalen Zahlen (Zahlbereichserweiterung</w:t>
            </w:r>
            <w:r w:rsidR="00B56688">
              <w:rPr>
                <w:rFonts w:asciiTheme="minorHAnsi" w:hAnsiTheme="minorHAnsi"/>
              </w:rPr>
              <w:t>, Mengendiagramm)</w:t>
            </w:r>
          </w:p>
          <w:p w:rsidR="005A10E3" w:rsidRPr="006D0EA9" w:rsidRDefault="005A10E3" w:rsidP="006A77E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Erweiterung des Koordinatensystems auf vier Quadranten</w:t>
            </w:r>
          </w:p>
          <w:p w:rsidR="008A2452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B00B0" w:rsidRPr="006D0EA9" w:rsidRDefault="00BB00B0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BB00B0" w:rsidRDefault="008A245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 xml:space="preserve">1.4 </w:t>
            </w:r>
            <w:r w:rsidR="005A10E3" w:rsidRPr="00BB00B0">
              <w:rPr>
                <w:rFonts w:asciiTheme="minorHAnsi" w:hAnsiTheme="minorHAnsi"/>
                <w:b/>
              </w:rPr>
              <w:t>Rationale Zahlen ordnen und runden</w:t>
            </w:r>
          </w:p>
          <w:p w:rsidR="005A10E3" w:rsidRPr="006D0EA9" w:rsidRDefault="005A10E3" w:rsidP="005A10E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930B7A">
              <w:rPr>
                <w:rFonts w:asciiTheme="minorHAnsi" w:hAnsiTheme="minorHAnsi"/>
              </w:rPr>
              <w:t>Rundungsregeln auf rationale Zahlen anwenden</w:t>
            </w:r>
          </w:p>
          <w:p w:rsidR="008A2452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Pr="006D0EA9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BB00B0" w:rsidRDefault="008A245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 xml:space="preserve">1.5 </w:t>
            </w:r>
            <w:r w:rsidR="005A10E3" w:rsidRPr="00BB00B0">
              <w:rPr>
                <w:rFonts w:asciiTheme="minorHAnsi" w:hAnsiTheme="minorHAnsi"/>
                <w:b/>
              </w:rPr>
              <w:t>Rationale Zahlen addieren und subtrahieren</w:t>
            </w:r>
          </w:p>
          <w:p w:rsidR="00DC308F" w:rsidRPr="006D0EA9" w:rsidRDefault="00B56688" w:rsidP="00B566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Rechen- und Vorzeichenregeln nutzen</w:t>
            </w:r>
          </w:p>
          <w:p w:rsidR="008A2452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Pr="006D0EA9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BB00B0" w:rsidRDefault="008A245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 xml:space="preserve">1.6 </w:t>
            </w:r>
            <w:r w:rsidR="00DC308F" w:rsidRPr="00BB00B0">
              <w:rPr>
                <w:rFonts w:asciiTheme="minorHAnsi" w:hAnsiTheme="minorHAnsi"/>
                <w:b/>
              </w:rPr>
              <w:t>Rationale Zahlen multiplizieren</w:t>
            </w:r>
          </w:p>
          <w:p w:rsidR="00B56688" w:rsidRPr="006D0EA9" w:rsidRDefault="00B56688" w:rsidP="00B566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Rechen- und Vorzeichenregeln nutzen</w:t>
            </w:r>
          </w:p>
          <w:p w:rsidR="007A7041" w:rsidRDefault="007A7041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7041" w:rsidRPr="00BB00B0" w:rsidRDefault="007A7041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1.7 Rationale Zahlen dividieren</w:t>
            </w:r>
          </w:p>
          <w:p w:rsidR="00B56688" w:rsidRPr="006D0EA9" w:rsidRDefault="00B56688" w:rsidP="00B566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Rechen- und Vorzeichenregeln nutzen</w:t>
            </w:r>
          </w:p>
          <w:p w:rsidR="007A7041" w:rsidRDefault="007A7041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7041" w:rsidRPr="00BB00B0" w:rsidRDefault="007A7041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1.8 Rechengesetze</w:t>
            </w:r>
          </w:p>
          <w:p w:rsidR="007A7041" w:rsidRPr="006D0EA9" w:rsidRDefault="007A7041" w:rsidP="007A7041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>-&gt; Kommutativ- und Assoziativgesetz anwenden</w:t>
            </w:r>
          </w:p>
          <w:p w:rsidR="00680808" w:rsidRDefault="00680808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7041" w:rsidRPr="00BB00B0" w:rsidRDefault="007A7041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1.9 Verbindung der Grundrechenarten</w:t>
            </w:r>
          </w:p>
          <w:p w:rsidR="007A7041" w:rsidRDefault="007A7041" w:rsidP="006A77E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Pr="006D0EA9">
              <w:rPr>
                <w:rFonts w:asciiTheme="minorHAnsi" w:hAnsiTheme="minorHAnsi"/>
              </w:rPr>
              <w:t>Distributivgesetz für Rechenvorteile nutzen</w:t>
            </w:r>
            <w:r>
              <w:rPr>
                <w:rFonts w:asciiTheme="minorHAnsi" w:hAnsiTheme="minorHAnsi"/>
              </w:rPr>
              <w:t xml:space="preserve"> und erklären</w:t>
            </w:r>
          </w:p>
          <w:p w:rsidR="007A7041" w:rsidRDefault="007A7041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A7041" w:rsidRPr="00BB00B0" w:rsidRDefault="007A7041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1.10 Potenzen mit rationaler Basis</w:t>
            </w:r>
          </w:p>
          <w:p w:rsidR="007A7041" w:rsidRDefault="000658D2" w:rsidP="006A77E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Potenzen mit ganzzahligen Exponenten</w:t>
            </w:r>
            <w:r w:rsidR="007A7041">
              <w:rPr>
                <w:rFonts w:asciiTheme="minorHAnsi" w:hAnsiTheme="minorHAnsi"/>
              </w:rPr>
              <w:t xml:space="preserve"> als wieder</w:t>
            </w:r>
            <w:r w:rsidR="00680808">
              <w:rPr>
                <w:rFonts w:asciiTheme="minorHAnsi" w:hAnsiTheme="minorHAnsi"/>
              </w:rPr>
              <w:t>holtes multiplizieren auffassen (auch Zehnerpotenzen)</w:t>
            </w:r>
          </w:p>
          <w:p w:rsidR="000658D2" w:rsidRDefault="000658D2" w:rsidP="006A77E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Umgang mit Einheitenvorsätzen lernen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658D2" w:rsidRPr="00BB00B0" w:rsidRDefault="000658D2" w:rsidP="000658D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lastRenderedPageBreak/>
              <w:t>Werkzeug – Daten und ihre Darstellung mit dem Computer</w:t>
            </w:r>
          </w:p>
          <w:p w:rsidR="000658D2" w:rsidRPr="006D0EA9" w:rsidRDefault="000658D2" w:rsidP="000658D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Tabellenkalkulation als Werkzeug zum </w:t>
            </w:r>
            <w:r w:rsidR="00147E22">
              <w:rPr>
                <w:rFonts w:asciiTheme="minorHAnsi" w:hAnsiTheme="minorHAnsi"/>
              </w:rPr>
              <w:t>S</w:t>
            </w:r>
            <w:r w:rsidR="00B43250" w:rsidRPr="006D0EA9">
              <w:rPr>
                <w:rFonts w:asciiTheme="minorHAnsi" w:hAnsiTheme="minorHAnsi"/>
              </w:rPr>
              <w:t>ammeln</w:t>
            </w:r>
            <w:r w:rsidRPr="006D0EA9">
              <w:rPr>
                <w:rFonts w:asciiTheme="minorHAnsi" w:hAnsiTheme="minorHAnsi"/>
              </w:rPr>
              <w:t xml:space="preserve"> und </w:t>
            </w:r>
            <w:r w:rsidR="00147E22">
              <w:rPr>
                <w:rFonts w:asciiTheme="minorHAnsi" w:hAnsiTheme="minorHAnsi"/>
              </w:rPr>
              <w:t>D</w:t>
            </w:r>
            <w:r w:rsidRPr="006D0EA9">
              <w:rPr>
                <w:rFonts w:asciiTheme="minorHAnsi" w:hAnsiTheme="minorHAnsi"/>
              </w:rPr>
              <w:t xml:space="preserve">arstellen von </w:t>
            </w:r>
            <w:r w:rsidR="00147E22">
              <w:rPr>
                <w:rFonts w:asciiTheme="minorHAnsi" w:hAnsiTheme="minorHAnsi"/>
              </w:rPr>
              <w:t>rationalen</w:t>
            </w:r>
            <w:r w:rsidRPr="006D0EA9">
              <w:rPr>
                <w:rFonts w:asciiTheme="minorHAnsi" w:hAnsiTheme="minorHAnsi"/>
              </w:rPr>
              <w:t xml:space="preserve"> Zahlen 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BB00B0" w:rsidRDefault="000658D2" w:rsidP="006A77E2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Themenseite – Luftige Höhen</w:t>
            </w:r>
          </w:p>
          <w:p w:rsidR="000658D2" w:rsidRPr="000658D2" w:rsidRDefault="000658D2" w:rsidP="000658D2">
            <w:pPr>
              <w:spacing w:after="0" w:line="240" w:lineRule="auto"/>
              <w:rPr>
                <w:rFonts w:asciiTheme="minorHAnsi" w:hAnsiTheme="minorHAnsi"/>
              </w:rPr>
            </w:pPr>
            <w:r w:rsidRPr="000658D2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&gt; </w:t>
            </w:r>
            <w:r w:rsidRPr="000658D2">
              <w:rPr>
                <w:rFonts w:asciiTheme="minorHAnsi" w:hAnsiTheme="minorHAnsi"/>
              </w:rPr>
              <w:t>Tabellen und Daten auswerten, grafisch veranschaulichen und interpretieren</w:t>
            </w: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A2452" w:rsidRPr="006D0EA9" w:rsidRDefault="008A2452" w:rsidP="006A77E2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472" w:type="dxa"/>
          </w:tcPr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„Größenvergleich ganzer Zahlen“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„Zahlengerade“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D6373D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AB zum Thema „Zahlengeraden“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Datei für Tabellenkalkulation zum Thema „Temperaturunterschiede“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 „Rationale Zahlen ordnen“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(Zahlenrätsel) zum Thema „Rationale Zahlen ordnen und runden“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„Dezimalzahlen ordnen“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ABs zum Thema „Kontoauszüge vervollständigen“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„Rationale Zahlen Addieren und subtrahieren“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„Rechentrauben“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„Rationale Zahlen multiplizieren“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ABs zum Thema „Rationale Zahlen dividieren“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„Zehnerpotenzen ordnen“</w:t>
            </w: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80808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A2452" w:rsidRPr="006D0EA9" w:rsidRDefault="00680808" w:rsidP="0068080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* Dateien für Tabellenkalkulation passend zu den Aufgaben</w:t>
            </w:r>
          </w:p>
        </w:tc>
        <w:tc>
          <w:tcPr>
            <w:tcW w:w="2959" w:type="dxa"/>
          </w:tcPr>
          <w:p w:rsidR="00680808" w:rsidRPr="006D0EA9" w:rsidRDefault="00680808" w:rsidP="00680808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47E22" w:rsidRDefault="00147E22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Medienbildung</w:t>
            </w: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Default="00461CCB" w:rsidP="00461CC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Sprachbildung, übergreifende Themen</w:t>
            </w:r>
          </w:p>
          <w:p w:rsidR="00461CCB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1CCB" w:rsidRPr="006D0EA9" w:rsidRDefault="00461CCB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015" w:type="dxa"/>
          </w:tcPr>
          <w:p w:rsidR="008A2452" w:rsidRPr="00D30A91" w:rsidRDefault="008A2452" w:rsidP="00CC3F8C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30A91">
              <w:rPr>
                <w:rFonts w:asciiTheme="minorHAnsi" w:hAnsiTheme="minorHAnsi"/>
                <w:u w:val="single"/>
              </w:rPr>
              <w:lastRenderedPageBreak/>
              <w:t xml:space="preserve">Leitidee </w:t>
            </w:r>
            <w:r w:rsidR="001101D3" w:rsidRPr="00D30A91">
              <w:rPr>
                <w:rFonts w:asciiTheme="minorHAnsi" w:hAnsiTheme="minorHAnsi"/>
                <w:u w:val="single"/>
              </w:rPr>
              <w:t>Zahlen und Operationen</w:t>
            </w:r>
          </w:p>
          <w:p w:rsidR="008A2452" w:rsidRPr="00D30A91" w:rsidRDefault="007B7C2D" w:rsidP="00CC3F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 w:cs="ArialMT"/>
                <w:lang w:eastAsia="de-DE"/>
              </w:rPr>
              <w:t xml:space="preserve">* </w:t>
            </w:r>
            <w:r w:rsidRPr="00D30A91">
              <w:rPr>
                <w:rFonts w:asciiTheme="minorHAnsi" w:hAnsiTheme="minorHAnsi"/>
              </w:rPr>
              <w:t>Darstellen von rationalen Zahlen mit Ziffern und an der Zahlengeraden (Erweiterung des Zahlenstrahls zur Zahlengeraden)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1134A7" w:rsidRPr="001134A7" w:rsidRDefault="007B7C2D" w:rsidP="001134A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 xml:space="preserve">* </w:t>
            </w:r>
            <w:r w:rsidRPr="00D30A91">
              <w:rPr>
                <w:rFonts w:asciiTheme="minorHAnsi" w:hAnsiTheme="minorHAnsi"/>
                <w:color w:val="000000" w:themeColor="text1"/>
              </w:rPr>
              <w:t>Darstellen des Ergebnisses einer Division als gebrochene Za</w:t>
            </w:r>
            <w:r w:rsidR="001134A7">
              <w:rPr>
                <w:rFonts w:asciiTheme="minorHAnsi" w:hAnsiTheme="minorHAnsi"/>
                <w:color w:val="000000" w:themeColor="text1"/>
              </w:rPr>
              <w:t>hl</w:t>
            </w:r>
            <w:r w:rsidR="001134A7" w:rsidRPr="00D30A91">
              <w:rPr>
                <w:rFonts w:asciiTheme="minorHAnsi" w:hAnsiTheme="minorHAnsi"/>
                <w:color w:val="000000" w:themeColor="text1"/>
              </w:rPr>
              <w:t xml:space="preserve"> und als Dezimalzahl (auch periodische Dezimalzahlen)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D02DE4" w:rsidRPr="00D30A91" w:rsidRDefault="00D02DE4" w:rsidP="00D02DE4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30A91">
              <w:rPr>
                <w:rFonts w:asciiTheme="minorHAnsi" w:hAnsiTheme="minorHAnsi"/>
              </w:rPr>
              <w:t>* Identifizieren von negativen Zahlen (negative ganze Zahlen und negative gebrochene Zahlen) und Verknüpfen mit Alltagssituationen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7B7C2D" w:rsidRPr="00D30A91" w:rsidRDefault="007B7C2D" w:rsidP="00CC3F8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Unterscheiden von Vorzeichen bei rationalen Zahlen und Rechenzeichen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5E2FD8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Vergleichen und Ordnen von rationalen Zahlen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Runden von rationalen Zahlen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7B7C2D" w:rsidRPr="00D30A91" w:rsidRDefault="00CC3F8C" w:rsidP="006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Erklären der Dichtheit der rationalen Zahlen auch an der Zahlengeraden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7B7C2D" w:rsidRPr="00D30A91" w:rsidRDefault="001134A7" w:rsidP="006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CC3F8C" w:rsidRPr="00D30A91">
              <w:rPr>
                <w:rFonts w:asciiTheme="minorHAnsi" w:hAnsiTheme="minorHAnsi"/>
              </w:rPr>
              <w:t>Verwenden von Betrag und Gegenzahl</w:t>
            </w:r>
            <w:r>
              <w:rPr>
                <w:rFonts w:asciiTheme="minorHAnsi" w:hAnsiTheme="minorHAnsi"/>
              </w:rPr>
              <w:t>(E)</w:t>
            </w:r>
          </w:p>
          <w:p w:rsidR="001134A7" w:rsidRDefault="00CC3F8C" w:rsidP="006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 xml:space="preserve">* Erläutern die Notwendigkeit der Zahlenbereichserweiterung bezüglich </w:t>
            </w:r>
          </w:p>
          <w:p w:rsidR="00CC3F8C" w:rsidRPr="00D30A91" w:rsidRDefault="00CC3F8C" w:rsidP="006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der negativen Zahlen anhand von Beispielen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CC3F8C" w:rsidP="006A77E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Beschreiben der Beziehung zwischen der Menge der ganzen Zahlen und der Menge der natürlichen Zahlen</w:t>
            </w:r>
            <w:r w:rsidR="001134A7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lastRenderedPageBreak/>
              <w:t>* Erweiterung der Vorstellungen zu den Grundrechenoperationen im Bereich der rationalen Zahlen im Sinne von:</w:t>
            </w:r>
          </w:p>
          <w:p w:rsidR="00180530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− Addition und Subtraktion als Änderung eines Zustandes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− Addition als Zusammenfassung von mehreren Änderungen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− Subtraktion als Unterschied (z. B. Abstand zwischen –2 und 5)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D1348C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 xml:space="preserve">− Subtraktion als Addition der </w:t>
            </w:r>
          </w:p>
          <w:p w:rsidR="00180530" w:rsidRPr="00D30A91" w:rsidRDefault="00D6373D" w:rsidP="00CC3F8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Gegenzahl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− Multiplikation mit (–1) als Inversion (Spiegelung am Nullpunkt)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CC3F8C" w:rsidP="00CC3F8C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− Division als Multiplikation mit dem Kehrwert der rationalen Zahl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180530" w:rsidP="00180530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Wechseln der Darstellungsformen (Sachkontexte, Notation, Bild) zu den Grundrechenoperationen im Bereich der rationalen Zahlen.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180530" w:rsidRPr="00D30A91" w:rsidRDefault="00180530" w:rsidP="00180530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Prüfen und Übertragen der bekannten operativen Strategien, Gesetze und Verfahren auf das Rechnen mit rationalen Zahlen (auch unter Verwendung eines Taschenrechners)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E056FA" w:rsidP="00180530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Durchführen von einfachen Rechnungen und Überschlagsrechnungen mit rationalen Zahlen im Kopf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E056FA" w:rsidP="00E056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Angeben von Ergebnissen mit sinnvoller Genauigkeit (auch beim Rechnen mit rationalen Zahlen)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CC3F8C" w:rsidRPr="00D30A91" w:rsidRDefault="00E056FA" w:rsidP="00E056F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 xml:space="preserve">* Überschlagen, Abschätzen und Überprüfen von Rechenergebnissen (auch </w:t>
            </w:r>
            <w:r w:rsidRPr="00D30A91">
              <w:rPr>
                <w:rFonts w:asciiTheme="minorHAnsi" w:hAnsiTheme="minorHAnsi"/>
              </w:rPr>
              <w:lastRenderedPageBreak/>
              <w:t>im Bereich der rationalen Zahlen)</w:t>
            </w:r>
            <w:r w:rsidR="003C22D9">
              <w:rPr>
                <w:rFonts w:asciiTheme="minorHAnsi" w:hAnsiTheme="minorHAnsi"/>
              </w:rPr>
              <w:t xml:space="preserve"> (E)</w:t>
            </w:r>
          </w:p>
          <w:p w:rsidR="00E056FA" w:rsidRPr="00D30A91" w:rsidRDefault="00E056FA" w:rsidP="00E056FA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 w:cs="ArialMT"/>
                <w:lang w:eastAsia="de-DE"/>
              </w:rPr>
              <w:t>*</w:t>
            </w:r>
            <w:r w:rsidRPr="00D30A91">
              <w:rPr>
                <w:rFonts w:asciiTheme="minorHAnsi" w:hAnsiTheme="minorHAnsi"/>
              </w:rPr>
              <w:t xml:space="preserve"> Darstellen von Potenzen, insbesondere Zehnerpo</w:t>
            </w:r>
            <w:r w:rsidR="00D6373D">
              <w:rPr>
                <w:rFonts w:asciiTheme="minorHAnsi" w:hAnsiTheme="minorHAnsi"/>
              </w:rPr>
              <w:t>tenzen mit nat.</w:t>
            </w:r>
            <w:r w:rsidRPr="00D30A91">
              <w:rPr>
                <w:rFonts w:asciiTheme="minorHAnsi" w:hAnsiTheme="minorHAnsi"/>
              </w:rPr>
              <w:t xml:space="preserve"> Exponenten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E056FA" w:rsidRPr="00D30A91" w:rsidRDefault="00E056FA" w:rsidP="00E056FA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Darstellen von rationalen Zahlen (auch mithilfe von Zehnerpotenzen mit natürlichen Exponenten)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E056FA" w:rsidRPr="00D30A91" w:rsidRDefault="00E056FA" w:rsidP="00CE4B49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Vergleichen und Ordnen</w:t>
            </w:r>
            <w:r w:rsidR="00CE4B49" w:rsidRPr="00D30A91">
              <w:rPr>
                <w:rFonts w:asciiTheme="minorHAnsi" w:hAnsiTheme="minorHAnsi"/>
              </w:rPr>
              <w:t xml:space="preserve"> </w:t>
            </w:r>
            <w:r w:rsidRPr="00D30A91">
              <w:rPr>
                <w:rFonts w:asciiTheme="minorHAnsi" w:hAnsiTheme="minorHAnsi"/>
              </w:rPr>
              <w:t>von rationalen Zahlen (auch Potenzen mit natürlichen Exponenten)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CE4B49" w:rsidRPr="00D30A91" w:rsidRDefault="00CE4B49" w:rsidP="00CE4B49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Runden von rationalen Zahlen (auch in Potenzschreibweise)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CE4B49" w:rsidRPr="00D30A91" w:rsidRDefault="00CE4B49" w:rsidP="00CE4B49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Beschreiben der Beziehung der Menge der rationalen Zahlen zu allen bereits bekannten Zahlenbereichen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CE4B49" w:rsidRDefault="00CE4B49" w:rsidP="00D30A91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Darstellen und Beschreiben von Potenzen mit natürlichem Exponenten als fortgesetzte Multiplikation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2915EF" w:rsidRDefault="002915EF" w:rsidP="00D30A9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915EF" w:rsidRPr="002915EF" w:rsidRDefault="002915EF" w:rsidP="00D30A91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2915EF">
              <w:rPr>
                <w:rFonts w:asciiTheme="minorHAnsi" w:hAnsiTheme="minorHAnsi"/>
                <w:u w:val="single"/>
              </w:rPr>
              <w:t>Leitidee Größen und Messen</w:t>
            </w:r>
          </w:p>
          <w:p w:rsidR="00D30A91" w:rsidRPr="00D30A91" w:rsidRDefault="00D30A91" w:rsidP="00D30A91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situationsangemessenes Verwenden von Größen und ihren Einheiten (auch unter Nutzung der Zehnerpotenzen zur Beschreibung von Einheitenvorsätzen von Milli bis Kilo)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D30A91" w:rsidRPr="00D30A91" w:rsidRDefault="00D30A91" w:rsidP="00D30A91">
            <w:pPr>
              <w:spacing w:after="0" w:line="240" w:lineRule="auto"/>
              <w:rPr>
                <w:rFonts w:asciiTheme="minorHAnsi" w:hAnsiTheme="minorHAnsi"/>
              </w:rPr>
            </w:pPr>
            <w:r w:rsidRPr="00D30A91">
              <w:rPr>
                <w:rFonts w:asciiTheme="minorHAnsi" w:hAnsiTheme="minorHAnsi"/>
              </w:rPr>
              <w:t>* Umwandeln und Ordnen von Einheiten bekannter Größen und Darstellen in unterschiedlichen Schreibweisen (auch unter Nutzung der Zehnerpotenzen zur Beschreibung von Einheitenvorsätzen)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  <w:p w:rsidR="008A2452" w:rsidRPr="00D30A91" w:rsidRDefault="00D30A91" w:rsidP="00D30A91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  <w:r w:rsidRPr="00D30A91">
              <w:rPr>
                <w:rFonts w:asciiTheme="minorHAnsi" w:hAnsiTheme="minorHAnsi"/>
              </w:rPr>
              <w:t>* Nutzung der Zusammenhänge zum Umrechnen von Einheiten (auch unter Nutzung von Zehnerpotenzen)</w:t>
            </w:r>
            <w:r w:rsidR="003C22D9">
              <w:rPr>
                <w:rFonts w:asciiTheme="minorHAnsi" w:hAnsiTheme="minorHAnsi"/>
              </w:rPr>
              <w:t xml:space="preserve"> (F)</w:t>
            </w:r>
          </w:p>
        </w:tc>
      </w:tr>
    </w:tbl>
    <w:p w:rsidR="00501FCD" w:rsidRPr="00287F05" w:rsidRDefault="00501FCD" w:rsidP="003C22D9">
      <w:pPr>
        <w:spacing w:after="0" w:line="240" w:lineRule="auto"/>
        <w:rPr>
          <w:b/>
        </w:rPr>
      </w:pPr>
      <w:r>
        <w:rPr>
          <w:b/>
        </w:rPr>
        <w:lastRenderedPageBreak/>
        <w:br w:type="page"/>
      </w:r>
      <w:r w:rsidRPr="00287F05">
        <w:rPr>
          <w:b/>
        </w:rPr>
        <w:t xml:space="preserve">Kapitel </w:t>
      </w:r>
      <w:r>
        <w:rPr>
          <w:b/>
        </w:rPr>
        <w:t>2</w:t>
      </w:r>
      <w:r w:rsidRPr="00287F05">
        <w:rPr>
          <w:b/>
        </w:rPr>
        <w:t xml:space="preserve">: </w:t>
      </w:r>
      <w:r>
        <w:rPr>
          <w:b/>
        </w:rPr>
        <w:t>Zuordnungen und Zinsrechnung</w:t>
      </w:r>
      <w:r w:rsidR="00CD63B0">
        <w:rPr>
          <w:b/>
        </w:rPr>
        <w:t xml:space="preserve"> (Stundenzahl: 32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976"/>
        <w:gridCol w:w="3998"/>
      </w:tblGrid>
      <w:tr w:rsidR="00BB00B0" w:rsidRPr="007952DD" w:rsidTr="00BB00B0">
        <w:tc>
          <w:tcPr>
            <w:tcW w:w="3794" w:type="dxa"/>
            <w:shd w:val="clear" w:color="auto" w:fill="FDE9D9" w:themeFill="accent6" w:themeFillTint="33"/>
            <w:vAlign w:val="center"/>
          </w:tcPr>
          <w:p w:rsidR="00BB00B0" w:rsidRPr="00DE098E" w:rsidRDefault="00BB00B0" w:rsidP="00BB00B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BB00B0" w:rsidRPr="00DE098E" w:rsidRDefault="00BB00B0" w:rsidP="00BB00B0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976" w:type="dxa"/>
            <w:shd w:val="clear" w:color="auto" w:fill="FDE9D9" w:themeFill="accent6" w:themeFillTint="33"/>
            <w:vAlign w:val="center"/>
          </w:tcPr>
          <w:p w:rsidR="00BB00B0" w:rsidRDefault="00BB00B0" w:rsidP="00BB00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BB00B0" w:rsidRPr="00DE098E" w:rsidRDefault="00BB00B0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 w:rsidR="00AE0D90">
              <w:rPr>
                <w:b/>
              </w:rPr>
              <w:t>Rahmenlehrplans</w:t>
            </w:r>
          </w:p>
        </w:tc>
        <w:tc>
          <w:tcPr>
            <w:tcW w:w="3998" w:type="dxa"/>
            <w:shd w:val="clear" w:color="auto" w:fill="FDE9D9" w:themeFill="accent6" w:themeFillTint="33"/>
            <w:vAlign w:val="center"/>
          </w:tcPr>
          <w:p w:rsidR="00BB00B0" w:rsidRPr="00DE098E" w:rsidRDefault="00AE0D90" w:rsidP="00BB00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BB00B0" w:rsidRPr="00DE098E">
              <w:rPr>
                <w:b/>
              </w:rPr>
              <w:t>nhaltsbezogene Kompetenzen</w:t>
            </w:r>
          </w:p>
          <w:p w:rsidR="00BB00B0" w:rsidRPr="00DE098E" w:rsidRDefault="00BB00B0" w:rsidP="00BB00B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501FCD" w:rsidRPr="007952DD" w:rsidTr="00BB00B0">
        <w:tc>
          <w:tcPr>
            <w:tcW w:w="3794" w:type="dxa"/>
          </w:tcPr>
          <w:p w:rsidR="00501FCD" w:rsidRPr="00BB00B0" w:rsidRDefault="00501FCD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2.1 Eindeutige Zuordnungen</w:t>
            </w:r>
          </w:p>
          <w:p w:rsidR="00501FCD" w:rsidRDefault="00501FCD" w:rsidP="00501FCD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>Fachbegriffe anwenden</w:t>
            </w:r>
            <w:r w:rsidR="00BB00B0">
              <w:rPr>
                <w:rFonts w:asciiTheme="minorHAnsi" w:hAnsiTheme="minorHAnsi"/>
              </w:rPr>
              <w:t>: Zuordnung, eindeutig, eineindeutig</w:t>
            </w:r>
          </w:p>
          <w:p w:rsidR="00501FCD" w:rsidRPr="006D0EA9" w:rsidRDefault="00501FCD" w:rsidP="00501FC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Darstellung in Tabellen und im Koordinatensystem</w:t>
            </w:r>
          </w:p>
          <w:p w:rsidR="00501FCD" w:rsidRPr="006D0EA9" w:rsidRDefault="00501FCD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01FCD" w:rsidRPr="00BB00B0" w:rsidRDefault="00501FCD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2.2 Direkt proportionale Zuordnungen</w:t>
            </w:r>
          </w:p>
          <w:p w:rsidR="00501FCD" w:rsidRDefault="00501FCD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Eigenschaften </w:t>
            </w:r>
          </w:p>
          <w:p w:rsidR="00501FCD" w:rsidRDefault="00501FCD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Darstellung als Gleichung, Tabelle und Graph</w:t>
            </w:r>
          </w:p>
          <w:p w:rsidR="00501FCD" w:rsidRDefault="00501FCD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C66E4A">
              <w:rPr>
                <w:rFonts w:asciiTheme="minorHAnsi" w:hAnsiTheme="minorHAnsi"/>
              </w:rPr>
              <w:t>Lösung mithilfe von Dreisatz</w:t>
            </w:r>
            <w:r>
              <w:rPr>
                <w:rFonts w:asciiTheme="minorHAnsi" w:hAnsiTheme="minorHAnsi"/>
              </w:rPr>
              <w:t xml:space="preserve"> und Verhältnisgleichungen</w:t>
            </w:r>
          </w:p>
          <w:p w:rsidR="00C66E4A" w:rsidRDefault="00C66E4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66E4A" w:rsidRPr="00BB00B0" w:rsidRDefault="00C66E4A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</w:t>
            </w:r>
            <w:r w:rsidR="00412EC1" w:rsidRPr="00BB00B0">
              <w:rPr>
                <w:rFonts w:asciiTheme="minorHAnsi" w:hAnsiTheme="minorHAnsi"/>
                <w:b/>
              </w:rPr>
              <w:t>3</w:t>
            </w:r>
            <w:r w:rsidRPr="00BB00B0">
              <w:rPr>
                <w:rFonts w:asciiTheme="minorHAnsi" w:hAnsiTheme="minorHAnsi"/>
                <w:b/>
              </w:rPr>
              <w:t xml:space="preserve"> Indirekt proportionale Zuordnungen</w:t>
            </w:r>
          </w:p>
          <w:p w:rsidR="00C66E4A" w:rsidRDefault="00C66E4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Eigenschaften </w:t>
            </w:r>
          </w:p>
          <w:p w:rsidR="00C66E4A" w:rsidRDefault="00C66E4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Darstellung als Gleichung, Tabelle und Graph</w:t>
            </w:r>
          </w:p>
          <w:p w:rsidR="00C66E4A" w:rsidRDefault="00BB00B0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Lösung mithilfe von </w:t>
            </w:r>
            <w:r w:rsidR="00C66E4A">
              <w:rPr>
                <w:rFonts w:asciiTheme="minorHAnsi" w:hAnsiTheme="minorHAnsi"/>
              </w:rPr>
              <w:t>Produktgleichungen</w:t>
            </w:r>
          </w:p>
          <w:p w:rsidR="00C66E4A" w:rsidRDefault="00C66E4A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66E4A" w:rsidRPr="00BB00B0" w:rsidRDefault="00C66E4A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</w:t>
            </w:r>
            <w:r w:rsidR="00412EC1" w:rsidRPr="00BB00B0">
              <w:rPr>
                <w:rFonts w:asciiTheme="minorHAnsi" w:hAnsiTheme="minorHAnsi"/>
                <w:b/>
              </w:rPr>
              <w:t>4</w:t>
            </w:r>
            <w:r w:rsidRPr="00BB00B0">
              <w:rPr>
                <w:rFonts w:asciiTheme="minorHAnsi" w:hAnsiTheme="minorHAnsi"/>
                <w:b/>
              </w:rPr>
              <w:t xml:space="preserve"> Brüche, Prozente und Dezimalzahlen</w:t>
            </w:r>
          </w:p>
          <w:p w:rsidR="00C66E4A" w:rsidRDefault="00C66E4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BB00B0">
              <w:rPr>
                <w:rFonts w:asciiTheme="minorHAnsi" w:hAnsiTheme="minorHAnsi"/>
              </w:rPr>
              <w:t>Prozentbegriff</w:t>
            </w:r>
          </w:p>
          <w:p w:rsidR="00C66E4A" w:rsidRDefault="00C66E4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Zusammenhang zwischen Brüchen, Prozenten und Dezimalzahlen</w:t>
            </w:r>
          </w:p>
          <w:p w:rsidR="00AE0D90" w:rsidRDefault="00412EC1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endliche und periodische Dezimalzahlen</w:t>
            </w:r>
          </w:p>
          <w:p w:rsidR="00412EC1" w:rsidRPr="00BB00B0" w:rsidRDefault="00412EC1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2.5 Prozente darstellen</w:t>
            </w:r>
          </w:p>
          <w:p w:rsidR="00412EC1" w:rsidRDefault="00412EC1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Grafische Darstellung von prozentualen Anteilen</w:t>
            </w:r>
          </w:p>
          <w:p w:rsidR="00412EC1" w:rsidRDefault="00412EC1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B00B0" w:rsidRDefault="00BB00B0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12EC1" w:rsidRDefault="00412EC1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12EC1" w:rsidRPr="00BB00B0" w:rsidRDefault="00412EC1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2.6 Grundbegriffe der Prozentrechnung</w:t>
            </w:r>
          </w:p>
          <w:p w:rsidR="00930B7A" w:rsidRDefault="00930B7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Zusammenhänge zu Alltagsanwendungen herstellen</w:t>
            </w:r>
          </w:p>
          <w:p w:rsidR="00930B7A" w:rsidRDefault="00930B7A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30B7A" w:rsidRPr="00BB00B0" w:rsidRDefault="00930B7A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BB00B0">
              <w:rPr>
                <w:rFonts w:asciiTheme="minorHAnsi" w:hAnsiTheme="minorHAnsi"/>
                <w:b/>
              </w:rPr>
              <w:t>2.7 Grundaufgaben der Prozentrechnung</w:t>
            </w:r>
          </w:p>
          <w:p w:rsidR="00930B7A" w:rsidRDefault="00930B7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Nutzen direkt proportionaler Zuordnungen zur Lösung von Gleichungen</w:t>
            </w:r>
          </w:p>
          <w:p w:rsidR="00930B7A" w:rsidRDefault="00930B7A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BB00B0">
              <w:rPr>
                <w:rFonts w:asciiTheme="minorHAnsi" w:hAnsiTheme="minorHAnsi"/>
              </w:rPr>
              <w:t>Prozentwert, Grundwert, Prozentsatz als Gleichung</w:t>
            </w:r>
          </w:p>
          <w:p w:rsidR="00930B7A" w:rsidRDefault="00930B7A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30B7A" w:rsidRPr="00AE0D90" w:rsidRDefault="00930B7A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0D90">
              <w:rPr>
                <w:rFonts w:asciiTheme="minorHAnsi" w:hAnsiTheme="minorHAnsi"/>
                <w:b/>
              </w:rPr>
              <w:t xml:space="preserve">2.8 Vermehrter und </w:t>
            </w:r>
            <w:r w:rsidR="003B3C7C" w:rsidRPr="00AE0D90">
              <w:rPr>
                <w:rFonts w:asciiTheme="minorHAnsi" w:hAnsiTheme="minorHAnsi"/>
                <w:b/>
              </w:rPr>
              <w:t>v</w:t>
            </w:r>
            <w:r w:rsidRPr="00AE0D90">
              <w:rPr>
                <w:rFonts w:asciiTheme="minorHAnsi" w:hAnsiTheme="minorHAnsi"/>
                <w:b/>
              </w:rPr>
              <w:t>erminderter Grundwert</w:t>
            </w:r>
          </w:p>
          <w:p w:rsidR="003B3C7C" w:rsidRDefault="003B3C7C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Formulierungen „um“ und „auf“ im Zusammenhang der Prozentrechnung interpretieren</w:t>
            </w:r>
          </w:p>
          <w:p w:rsidR="003B3C7C" w:rsidRDefault="003B3C7C" w:rsidP="00C66E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Formeln zur Berechnung anwenden</w:t>
            </w:r>
          </w:p>
          <w:p w:rsidR="003B3C7C" w:rsidRDefault="003B3C7C" w:rsidP="00C66E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B3C7C" w:rsidRPr="00AE0D90" w:rsidRDefault="003B3C7C" w:rsidP="00C66E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0D90">
              <w:rPr>
                <w:rFonts w:asciiTheme="minorHAnsi" w:hAnsiTheme="minorHAnsi"/>
                <w:b/>
              </w:rPr>
              <w:t>2.9 Zinsrechnung</w:t>
            </w:r>
          </w:p>
          <w:p w:rsidR="003B3C7C" w:rsidRDefault="003B3C7C" w:rsidP="00AE0D9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AE0D90">
              <w:rPr>
                <w:rFonts w:asciiTheme="minorHAnsi" w:hAnsiTheme="minorHAnsi"/>
              </w:rPr>
              <w:t>Anwendung von Prozentrechnung im Zusammenhang mit Rabatt und Zinsen in realitätsnahen Aufgaben</w:t>
            </w:r>
          </w:p>
          <w:p w:rsidR="009E19DE" w:rsidRPr="00AE0D90" w:rsidRDefault="009E19DE" w:rsidP="003B3C7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E0D90">
              <w:rPr>
                <w:rFonts w:asciiTheme="minorHAnsi" w:hAnsiTheme="minorHAnsi"/>
                <w:b/>
              </w:rPr>
              <w:t>Themenseite – Rund ums Geld</w:t>
            </w:r>
          </w:p>
          <w:p w:rsidR="009E19DE" w:rsidRPr="009E19DE" w:rsidRDefault="009E19DE" w:rsidP="009E19DE">
            <w:pPr>
              <w:spacing w:after="0" w:line="240" w:lineRule="auto"/>
              <w:rPr>
                <w:rFonts w:asciiTheme="minorHAnsi" w:hAnsiTheme="minorHAnsi"/>
              </w:rPr>
            </w:pPr>
            <w:r w:rsidRPr="009E19D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&gt; </w:t>
            </w:r>
            <w:r w:rsidRPr="009E19DE">
              <w:rPr>
                <w:rFonts w:asciiTheme="minorHAnsi" w:hAnsiTheme="minorHAnsi"/>
              </w:rPr>
              <w:t xml:space="preserve">Lösen von </w:t>
            </w:r>
            <w:r>
              <w:rPr>
                <w:rFonts w:asciiTheme="minorHAnsi" w:hAnsiTheme="minorHAnsi"/>
              </w:rPr>
              <w:t>anwendungsbezogenen Aufgaben im Rahmen der Zinsrechnung, auch unter Nutzung von Tabellenprogrammen</w:t>
            </w:r>
          </w:p>
          <w:p w:rsidR="00501FCD" w:rsidRPr="006D0EA9" w:rsidRDefault="00501FCD" w:rsidP="00AE0D9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</w:tcPr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„Graphen von Zuordnungen“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„Flächenverhältnisse als Zuordnung“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„Zuordnungen erkennen“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„Puzzle zu Brüchen und Dezimalzahlen“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„Umwandlung von Brüchen, Prozenten und Dezimalzahlen“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„Hunderterfeld“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„Prozentkreis“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„Quartett mit Anteilen“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„Prozentwert“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„Grundwert“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„Preisänderungen“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„Vermehrter und verminderter Grundwert“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* KV zum </w:t>
            </w:r>
            <w:r w:rsidR="00AE0D90">
              <w:rPr>
                <w:rFonts w:asciiTheme="minorHAnsi" w:hAnsiTheme="minorHAnsi"/>
              </w:rPr>
              <w:t>Thema „Preissteigerung und</w:t>
            </w:r>
            <w:r>
              <w:rPr>
                <w:rFonts w:asciiTheme="minorHAnsi" w:hAnsiTheme="minorHAnsi"/>
              </w:rPr>
              <w:t xml:space="preserve"> -nachlass“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„Zinsrechnung“</w:t>
            </w:r>
          </w:p>
          <w:p w:rsidR="00BB00B0" w:rsidRDefault="00BB00B0" w:rsidP="00BB00B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01FCD" w:rsidRPr="006D0EA9" w:rsidRDefault="00BB00B0" w:rsidP="00BB00B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Datei für Tabellenkalkulation passend zu den Aufgaben</w:t>
            </w:r>
          </w:p>
        </w:tc>
        <w:tc>
          <w:tcPr>
            <w:tcW w:w="2976" w:type="dxa"/>
          </w:tcPr>
          <w:p w:rsidR="005B75F7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4F0DBA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F0DBA" w:rsidRDefault="004F0DBA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AE0D9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AE0D9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Medienbildung, </w:t>
            </w:r>
            <w:r w:rsidR="00391876">
              <w:rPr>
                <w:rFonts w:asciiTheme="minorHAnsi" w:hAnsiTheme="minorHAnsi"/>
              </w:rPr>
              <w:t xml:space="preserve">übergreifende Themen, </w:t>
            </w:r>
            <w:r>
              <w:rPr>
                <w:rFonts w:asciiTheme="minorHAnsi" w:hAnsiTheme="minorHAnsi"/>
              </w:rPr>
              <w:t>Sprachbildung</w:t>
            </w: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BB00B0" w:rsidRPr="006D0EA9" w:rsidRDefault="00BB00B0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3998" w:type="dxa"/>
          </w:tcPr>
          <w:p w:rsidR="00501FCD" w:rsidRPr="006D0EA9" w:rsidRDefault="003C22D9" w:rsidP="00ED6A4A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>
              <w:rPr>
                <w:rFonts w:asciiTheme="minorHAnsi" w:hAnsiTheme="minorHAnsi"/>
                <w:u w:val="single"/>
              </w:rPr>
              <w:t>Leitidee Zahlen und Operationen</w:t>
            </w:r>
          </w:p>
          <w:p w:rsidR="00E64966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 w:cs="ArialMT"/>
                <w:lang w:eastAsia="de-DE"/>
              </w:rPr>
              <w:t>*</w:t>
            </w:r>
            <w:r w:rsidRPr="003060C2">
              <w:rPr>
                <w:rFonts w:asciiTheme="minorHAnsi" w:hAnsiTheme="minorHAnsi"/>
              </w:rPr>
              <w:t xml:space="preserve"> Beschreiben von Prozenten als 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weitere Darstellungsform für gebrochene Zahlen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Vergleichen und Ordnen von Prozentangaben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E64966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 xml:space="preserve">* Beschreiben der Beziehung zwischen Prozentsatz, Prozentwert und 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Grundwert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Nutzen von Prozentsätzen als Operatoren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Nutzen, Darstellen und Beschreiben von Strategien und Gesetzen bei der Prozentrechnung (auch Dreisatz und Verhältnisgleichungen)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E64966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 xml:space="preserve">* Nutzen, Darstellen und Beschreiben von Strategien und Gesetzen bei der Prozentrechnung (auch im Zusammenhang mit Rabatt und 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Zinsen)</w:t>
            </w:r>
            <w:r w:rsidR="00E64966">
              <w:rPr>
                <w:rFonts w:asciiTheme="minorHAnsi" w:hAnsiTheme="minorHAnsi"/>
              </w:rPr>
              <w:t xml:space="preserve"> (F)</w:t>
            </w:r>
          </w:p>
          <w:p w:rsidR="00E64966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 xml:space="preserve">* Überschlagen, Abschätzen und Überprüfen von Rechenergebnissen im Bereich der rationalen Zahlen (auch </w:t>
            </w:r>
          </w:p>
          <w:p w:rsidR="0085115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im Zusammenhang mit der Prozentrechnung)</w:t>
            </w:r>
            <w:r w:rsidR="00E64966">
              <w:rPr>
                <w:rFonts w:asciiTheme="minorHAnsi" w:hAnsiTheme="minorHAnsi"/>
              </w:rPr>
              <w:t xml:space="preserve"> (F)</w:t>
            </w:r>
          </w:p>
          <w:p w:rsidR="002915EF" w:rsidRDefault="002915EF" w:rsidP="003060C2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915EF" w:rsidRPr="002915EF" w:rsidRDefault="002915EF" w:rsidP="003060C2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2915EF">
              <w:rPr>
                <w:rFonts w:asciiTheme="minorHAnsi" w:hAnsiTheme="minorHAnsi"/>
                <w:u w:val="single"/>
              </w:rPr>
              <w:t>Leitidee Gleichungen und Funktionen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Beschreiben von Eigenschaften von Zuordnungen und Unterscheidung zwischen direkt und indirekt proportionalen Zuordnungen (auch in Alltagssituationen)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E64966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 xml:space="preserve">* Darstellen von Zuordnungen im Koordinatensystem (auch 4 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Quadranten)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Übersetzen zwischen symbolischer, sprachlicher, tabellarischer und grafischer Form von direkt proportionalen und indirekt proportionalen Zuordnungen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3060C2" w:rsidRDefault="00851152" w:rsidP="003060C2">
            <w:pPr>
              <w:spacing w:after="0" w:line="240" w:lineRule="auto"/>
              <w:rPr>
                <w:rFonts w:asciiTheme="minorHAnsi" w:hAnsiTheme="minorHAnsi"/>
              </w:rPr>
            </w:pPr>
            <w:r w:rsidRPr="003060C2">
              <w:rPr>
                <w:rFonts w:asciiTheme="minorHAnsi" w:hAnsiTheme="minorHAnsi"/>
              </w:rPr>
              <w:t>* Berechnen von Größen in direkt und indirekt proportionalen Zuordnungen (auch unter Verwendung von Verhältnisgleichungen) in außer- und innermathematischen Kontexten (auch Maßstab und Prozentrechnung)</w:t>
            </w:r>
            <w:r w:rsidR="00E64966">
              <w:rPr>
                <w:rFonts w:asciiTheme="minorHAnsi" w:hAnsiTheme="minorHAnsi"/>
              </w:rPr>
              <w:t xml:space="preserve"> (E)</w:t>
            </w:r>
          </w:p>
          <w:p w:rsidR="00851152" w:rsidRPr="006E3617" w:rsidRDefault="00851152" w:rsidP="00851152">
            <w:pPr>
              <w:rPr>
                <w:rFonts w:ascii="ArialMT" w:hAnsi="ArialMT"/>
                <w:sz w:val="20"/>
                <w:szCs w:val="20"/>
              </w:rPr>
            </w:pPr>
          </w:p>
          <w:p w:rsidR="00851152" w:rsidRDefault="00851152" w:rsidP="00851152">
            <w:pPr>
              <w:rPr>
                <w:rFonts w:ascii="ArialMT" w:hAnsi="ArialMT"/>
                <w:sz w:val="20"/>
                <w:szCs w:val="20"/>
              </w:rPr>
            </w:pPr>
          </w:p>
          <w:p w:rsidR="00851152" w:rsidRPr="006E3617" w:rsidRDefault="00851152" w:rsidP="00851152">
            <w:pPr>
              <w:rPr>
                <w:rFonts w:ascii="ArialMT" w:hAnsi="ArialMT"/>
                <w:sz w:val="20"/>
                <w:szCs w:val="20"/>
              </w:rPr>
            </w:pPr>
          </w:p>
          <w:p w:rsidR="00501FCD" w:rsidRPr="006D0EA9" w:rsidRDefault="00501FCD" w:rsidP="0085115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</w:p>
          <w:p w:rsidR="00501FCD" w:rsidRPr="006D0EA9" w:rsidRDefault="00501FCD" w:rsidP="00ED6A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</w:p>
          <w:p w:rsidR="00501FCD" w:rsidRPr="006D0EA9" w:rsidRDefault="00501FCD" w:rsidP="00ED6A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</w:p>
        </w:tc>
      </w:tr>
    </w:tbl>
    <w:p w:rsidR="009E19DE" w:rsidRDefault="009E19DE">
      <w:pPr>
        <w:spacing w:after="0" w:line="240" w:lineRule="auto"/>
        <w:rPr>
          <w:b/>
        </w:rPr>
      </w:pPr>
    </w:p>
    <w:p w:rsidR="009E19DE" w:rsidRDefault="009E19DE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9E19DE" w:rsidRPr="00287F05" w:rsidRDefault="009E19DE" w:rsidP="009E19DE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 w:rsidRPr="00287F05">
        <w:rPr>
          <w:b/>
        </w:rPr>
        <w:t xml:space="preserve">Kapitel </w:t>
      </w:r>
      <w:r>
        <w:rPr>
          <w:b/>
        </w:rPr>
        <w:t>3</w:t>
      </w:r>
      <w:r w:rsidRPr="00287F05">
        <w:rPr>
          <w:b/>
        </w:rPr>
        <w:t xml:space="preserve">: </w:t>
      </w:r>
      <w:r w:rsidR="009C7835">
        <w:rPr>
          <w:b/>
        </w:rPr>
        <w:t>Terme und Gleichungen</w:t>
      </w:r>
      <w:r w:rsidR="00CD63B0">
        <w:rPr>
          <w:b/>
        </w:rPr>
        <w:t xml:space="preserve"> (Stundenzahl: 20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722"/>
        <w:gridCol w:w="4252"/>
      </w:tblGrid>
      <w:tr w:rsidR="00AE0D90" w:rsidRPr="007952DD" w:rsidTr="00AE0D90">
        <w:tc>
          <w:tcPr>
            <w:tcW w:w="3794" w:type="dxa"/>
            <w:shd w:val="clear" w:color="auto" w:fill="FDE9D9" w:themeFill="accent6" w:themeFillTint="33"/>
            <w:vAlign w:val="center"/>
          </w:tcPr>
          <w:p w:rsidR="00AE0D90" w:rsidRPr="00DE098E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AE0D90" w:rsidRPr="00DE098E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AE0D90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AE0D90" w:rsidRPr="00DE098E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:rsidR="00AE0D90" w:rsidRPr="00DE098E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AE0D90" w:rsidRPr="00DE098E" w:rsidRDefault="00AE0D90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9E19DE" w:rsidRPr="007952DD" w:rsidTr="00AE0D90">
        <w:tc>
          <w:tcPr>
            <w:tcW w:w="3794" w:type="dxa"/>
          </w:tcPr>
          <w:p w:rsidR="009E19DE" w:rsidRPr="006730A7" w:rsidRDefault="0068739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 xml:space="preserve">.1 </w:t>
            </w:r>
            <w:r w:rsidRPr="006730A7">
              <w:rPr>
                <w:rFonts w:asciiTheme="minorHAnsi" w:hAnsiTheme="minorHAnsi"/>
                <w:b/>
              </w:rPr>
              <w:t>Terme finden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>Fachbegriffe</w:t>
            </w:r>
            <w:r w:rsidR="0068739E">
              <w:rPr>
                <w:rFonts w:asciiTheme="minorHAnsi" w:hAnsiTheme="minorHAnsi"/>
              </w:rPr>
              <w:t xml:space="preserve"> wie „Variable“ oder „Term“</w:t>
            </w:r>
            <w:r>
              <w:rPr>
                <w:rFonts w:asciiTheme="minorHAnsi" w:hAnsiTheme="minorHAnsi"/>
              </w:rPr>
              <w:t xml:space="preserve"> anwenden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68739E">
              <w:rPr>
                <w:rFonts w:asciiTheme="minorHAnsi" w:hAnsiTheme="minorHAnsi"/>
              </w:rPr>
              <w:t>Terme für Probleme aus verschiedenen Bereichen der Mathematik aufstellen</w:t>
            </w:r>
          </w:p>
          <w:p w:rsidR="009E19DE" w:rsidRPr="006D0EA9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19DE" w:rsidRPr="006730A7" w:rsidRDefault="0068739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 xml:space="preserve">.2 </w:t>
            </w:r>
            <w:r w:rsidRPr="006730A7">
              <w:rPr>
                <w:rFonts w:asciiTheme="minorHAnsi" w:hAnsiTheme="minorHAnsi"/>
                <w:b/>
              </w:rPr>
              <w:t>Terme vereinfachen</w:t>
            </w:r>
          </w:p>
          <w:p w:rsidR="009E19DE" w:rsidRDefault="009E19DE" w:rsidP="0068739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68739E">
              <w:rPr>
                <w:rFonts w:asciiTheme="minorHAnsi" w:hAnsiTheme="minorHAnsi"/>
              </w:rPr>
              <w:t>Zusammenhänge zu bekannten Rechengesetzen herstellen und diese zur Vereinfachung von Termen nutzen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19DE" w:rsidRPr="006730A7" w:rsidRDefault="00276EE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 xml:space="preserve">.3 </w:t>
            </w:r>
            <w:r w:rsidRPr="006730A7">
              <w:rPr>
                <w:rFonts w:asciiTheme="minorHAnsi" w:hAnsiTheme="minorHAnsi"/>
                <w:b/>
              </w:rPr>
              <w:t>Terme multiplizieren und dividieren</w:t>
            </w:r>
          </w:p>
          <w:p w:rsidR="00276EEE" w:rsidRDefault="00276EEE" w:rsidP="00276EEE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Zusammenhang zwischen de</w:t>
            </w:r>
            <w:r w:rsidR="00B43250">
              <w:rPr>
                <w:rFonts w:asciiTheme="minorHAnsi" w:hAnsiTheme="minorHAnsi"/>
              </w:rPr>
              <w:t>n</w:t>
            </w:r>
            <w:r>
              <w:rPr>
                <w:rFonts w:asciiTheme="minorHAnsi" w:hAnsiTheme="minorHAnsi"/>
              </w:rPr>
              <w:t xml:space="preserve"> Rechenverfahren der Multiplikation und Division von Termen erläutern und anwenden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19DE" w:rsidRPr="006730A7" w:rsidRDefault="00276EE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 xml:space="preserve">.4 </w:t>
            </w:r>
            <w:r w:rsidRPr="006730A7">
              <w:rPr>
                <w:rFonts w:asciiTheme="minorHAnsi" w:hAnsiTheme="minorHAnsi"/>
                <w:b/>
              </w:rPr>
              <w:t>Terme mit Klammern auflösen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276EEE">
              <w:rPr>
                <w:rFonts w:asciiTheme="minorHAnsi" w:hAnsiTheme="minorHAnsi"/>
              </w:rPr>
              <w:t>Die Regeln für das Rechnen mit Klammern bei Zahltermen auch bei allgemeinen Termen anwenden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DBA" w:rsidRDefault="004F0DB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DBA" w:rsidRDefault="004F0DB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F0DBA" w:rsidRDefault="004F0DB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19DE" w:rsidRPr="006730A7" w:rsidRDefault="00276EE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 xml:space="preserve">.5 </w:t>
            </w:r>
            <w:r w:rsidRPr="006730A7">
              <w:rPr>
                <w:rFonts w:asciiTheme="minorHAnsi" w:hAnsiTheme="minorHAnsi"/>
                <w:b/>
              </w:rPr>
              <w:t>Gleichungen lösen</w:t>
            </w:r>
          </w:p>
          <w:p w:rsidR="009E19DE" w:rsidRDefault="009E19DE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9A1A67">
              <w:rPr>
                <w:rFonts w:asciiTheme="minorHAnsi" w:hAnsiTheme="minorHAnsi"/>
              </w:rPr>
              <w:t>inhaltliches Lösen von linearen Gleichungen z. B. durch systematisches Probieren, auch unter Nutzung von Tabellenprogrammen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Angeben von Lösungsmengen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A1A67" w:rsidRPr="006730A7" w:rsidRDefault="009A1A67" w:rsidP="009A1A6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3.6 Gleichungen umformen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Äquivalenzumformungen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Problemlösen mittels Variablen und Gleichungen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Algorithmus zum </w:t>
            </w:r>
            <w:r w:rsidR="00B71C23">
              <w:rPr>
                <w:rFonts w:asciiTheme="minorHAnsi" w:hAnsiTheme="minorHAnsi"/>
              </w:rPr>
              <w:t>L</w:t>
            </w:r>
            <w:r>
              <w:rPr>
                <w:rFonts w:asciiTheme="minorHAnsi" w:hAnsiTheme="minorHAnsi"/>
              </w:rPr>
              <w:t>ösen einer Gleichung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Umstellen von Formeln</w:t>
            </w:r>
          </w:p>
          <w:p w:rsidR="009A1A67" w:rsidRDefault="009A1A67" w:rsidP="009A1A6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Methode zur Umformung und Lösung von Bruchgleichungen in Form von Verhältnisgleichungen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9E19DE" w:rsidRPr="006730A7" w:rsidRDefault="009A1A67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730A7">
              <w:rPr>
                <w:rFonts w:asciiTheme="minorHAnsi" w:hAnsiTheme="minorHAnsi"/>
                <w:b/>
              </w:rPr>
              <w:t>3</w:t>
            </w:r>
            <w:r w:rsidR="009E19DE" w:rsidRPr="006730A7">
              <w:rPr>
                <w:rFonts w:asciiTheme="minorHAnsi" w:hAnsiTheme="minorHAnsi"/>
                <w:b/>
              </w:rPr>
              <w:t>.</w:t>
            </w:r>
            <w:r w:rsidRPr="006730A7">
              <w:rPr>
                <w:rFonts w:asciiTheme="minorHAnsi" w:hAnsiTheme="minorHAnsi"/>
                <w:b/>
              </w:rPr>
              <w:t>7</w:t>
            </w:r>
            <w:r w:rsidR="009E19DE" w:rsidRPr="006730A7">
              <w:rPr>
                <w:rFonts w:asciiTheme="minorHAnsi" w:hAnsiTheme="minorHAnsi"/>
                <w:b/>
              </w:rPr>
              <w:t xml:space="preserve"> </w:t>
            </w:r>
            <w:r w:rsidRPr="006730A7">
              <w:rPr>
                <w:rFonts w:asciiTheme="minorHAnsi" w:hAnsiTheme="minorHAnsi"/>
                <w:b/>
              </w:rPr>
              <w:t>Sachaufgaben lösen</w:t>
            </w:r>
          </w:p>
          <w:p w:rsidR="009E19DE" w:rsidRDefault="009E19D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Zusammenhänge zu Alltagsanwendungen herstellen</w:t>
            </w:r>
          </w:p>
          <w:p w:rsidR="00B43250" w:rsidRDefault="00B43250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43250" w:rsidRPr="004F0DBA" w:rsidRDefault="00B43250" w:rsidP="00B4325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F0DBA">
              <w:rPr>
                <w:rFonts w:asciiTheme="minorHAnsi" w:hAnsiTheme="minorHAnsi"/>
                <w:b/>
              </w:rPr>
              <w:t>Themenseite – Fliegerei</w:t>
            </w:r>
          </w:p>
          <w:p w:rsidR="009E19DE" w:rsidRPr="006D0EA9" w:rsidRDefault="00B43250" w:rsidP="00391876">
            <w:pPr>
              <w:spacing w:after="0" w:line="240" w:lineRule="auto"/>
              <w:rPr>
                <w:rFonts w:asciiTheme="minorHAnsi" w:hAnsiTheme="minorHAnsi"/>
              </w:rPr>
            </w:pPr>
            <w:r w:rsidRPr="009E19D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&gt; Aufstellen, darstellen (Tabelle, Graph, Text) von Termen und lösen Gleichungen</w:t>
            </w:r>
          </w:p>
        </w:tc>
        <w:tc>
          <w:tcPr>
            <w:tcW w:w="3544" w:type="dxa"/>
          </w:tcPr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="004F0DBA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AB passend zum Einstieg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„Terme durch Einsetzen vergleichen“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„Rechenstern“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„Terme mit Klammern (Rechenspiel)“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passend zum Einstieg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F0DBA" w:rsidRDefault="004F0DBA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ABs zum Thema „Aufgabenkartei Zahlenrätsel“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„Handytarife“</w:t>
            </w: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AE0D90" w:rsidRDefault="00AE0D90" w:rsidP="00AE0D9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9E19DE" w:rsidRPr="006D0EA9" w:rsidRDefault="00AE0D90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</w:t>
            </w:r>
            <w:r w:rsidRPr="006912AE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Datei für Tabellenkalk</w:t>
            </w:r>
            <w:r w:rsidR="00391876">
              <w:rPr>
                <w:rFonts w:asciiTheme="minorHAnsi" w:hAnsiTheme="minorHAnsi"/>
              </w:rPr>
              <w:t>ulation passend zu den Aufgaben</w:t>
            </w:r>
          </w:p>
        </w:tc>
        <w:tc>
          <w:tcPr>
            <w:tcW w:w="2722" w:type="dxa"/>
          </w:tcPr>
          <w:p w:rsidR="00E34633" w:rsidRDefault="00E34633" w:rsidP="00E3463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E34633" w:rsidRDefault="004F0DBA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4F0DBA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F0DBA" w:rsidRDefault="004F0DBA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Default="006730A7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6730A7" w:rsidRPr="006D0EA9" w:rsidRDefault="004F0DBA" w:rsidP="00ED6A4A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Medienbildung, übergreifende Themen</w:t>
            </w:r>
            <w:r w:rsidR="00391876">
              <w:rPr>
                <w:rFonts w:asciiTheme="minorHAnsi" w:hAnsiTheme="minorHAnsi"/>
              </w:rPr>
              <w:t>, Sprachbildung</w:t>
            </w:r>
          </w:p>
        </w:tc>
        <w:tc>
          <w:tcPr>
            <w:tcW w:w="4252" w:type="dxa"/>
          </w:tcPr>
          <w:p w:rsidR="009E19DE" w:rsidRPr="006618B1" w:rsidRDefault="009E19DE" w:rsidP="0076600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6618B1">
              <w:rPr>
                <w:rFonts w:asciiTheme="minorHAnsi" w:hAnsiTheme="minorHAnsi"/>
                <w:u w:val="single"/>
              </w:rPr>
              <w:t xml:space="preserve">Leitidee </w:t>
            </w:r>
            <w:r w:rsidR="002915EF" w:rsidRPr="006618B1">
              <w:rPr>
                <w:rFonts w:asciiTheme="minorHAnsi" w:hAnsiTheme="minorHAnsi"/>
                <w:u w:val="single"/>
              </w:rPr>
              <w:t>Gleichungen und Funktionen</w:t>
            </w:r>
          </w:p>
          <w:p w:rsidR="002915EF" w:rsidRPr="006618B1" w:rsidRDefault="009E19D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 w:cs="ArialMT"/>
                <w:lang w:eastAsia="de-DE"/>
              </w:rPr>
              <w:t xml:space="preserve">* </w:t>
            </w:r>
            <w:r w:rsidR="002915EF" w:rsidRPr="006618B1">
              <w:rPr>
                <w:rFonts w:asciiTheme="minorHAnsi" w:hAnsiTheme="minorHAnsi"/>
              </w:rPr>
              <w:t>Darstellen von außer- und innermathematischen Sachverhalten (auch im Zahlenbereich der rationalen Zahlen) durch Terme, lineare Gleichungen und Verhältnisgleichungen</w:t>
            </w:r>
            <w:r w:rsidR="00EC5692" w:rsidRPr="006618B1">
              <w:rPr>
                <w:rFonts w:asciiTheme="minorHAnsi" w:hAnsiTheme="minorHAnsi"/>
              </w:rPr>
              <w:t xml:space="preserve"> (E)</w:t>
            </w:r>
          </w:p>
          <w:p w:rsidR="002915EF" w:rsidRPr="006618B1" w:rsidRDefault="002915EF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Variablen (auch als Parameter) verwenden und deren Bedeutung erklären (z. B. in Formeln)</w:t>
            </w:r>
            <w:r w:rsidR="00D60B74" w:rsidRPr="006618B1">
              <w:rPr>
                <w:rFonts w:asciiTheme="minorHAnsi" w:hAnsiTheme="minorHAnsi"/>
              </w:rPr>
              <w:t xml:space="preserve"> (E)</w:t>
            </w:r>
          </w:p>
          <w:p w:rsidR="002915EF" w:rsidRPr="006618B1" w:rsidRDefault="002915EF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Angeben von passenden Situationen und grafischen Darstellungen zu vorgegeben Termen und Gleichungen (auch im Zahlenbereich der rationalen Zahlen</w:t>
            </w:r>
            <w:r w:rsidR="00D60B74" w:rsidRPr="006618B1">
              <w:rPr>
                <w:rFonts w:asciiTheme="minorHAnsi" w:hAnsiTheme="minorHAnsi"/>
              </w:rPr>
              <w:t>) (E)</w:t>
            </w:r>
          </w:p>
          <w:p w:rsidR="002915EF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 xml:space="preserve">* </w:t>
            </w:r>
            <w:r w:rsidR="00AE54FE" w:rsidRPr="006618B1">
              <w:rPr>
                <w:rFonts w:asciiTheme="minorHAnsi" w:hAnsiTheme="minorHAnsi"/>
              </w:rPr>
              <w:t>Nutzen von Kommutativ- und Assoziativgesetz</w:t>
            </w:r>
            <w:r w:rsidRPr="006618B1">
              <w:rPr>
                <w:rFonts w:asciiTheme="minorHAnsi" w:hAnsiTheme="minorHAnsi"/>
              </w:rPr>
              <w:t xml:space="preserve"> </w:t>
            </w:r>
            <w:r w:rsidR="00AE54FE" w:rsidRPr="006618B1">
              <w:rPr>
                <w:rFonts w:asciiTheme="minorHAnsi" w:hAnsiTheme="minorHAnsi"/>
              </w:rPr>
              <w:t>zum äquivalenten Umformen von Termen (auch</w:t>
            </w:r>
            <w:r w:rsidRPr="006618B1">
              <w:rPr>
                <w:rFonts w:asciiTheme="minorHAnsi" w:hAnsiTheme="minorHAnsi"/>
              </w:rPr>
              <w:t xml:space="preserve"> </w:t>
            </w:r>
            <w:r w:rsidR="00AE54FE" w:rsidRPr="006618B1">
              <w:rPr>
                <w:rFonts w:asciiTheme="minorHAnsi" w:hAnsiTheme="minorHAnsi"/>
              </w:rPr>
              <w:t>im Zahlbereich der rationalen Zahlen)</w:t>
            </w:r>
            <w:r w:rsidR="00D60B74" w:rsidRPr="006618B1">
              <w:rPr>
                <w:rFonts w:asciiTheme="minorHAnsi" w:hAnsiTheme="minorHAnsi"/>
              </w:rPr>
              <w:t xml:space="preserve"> (E)</w:t>
            </w:r>
          </w:p>
          <w:p w:rsidR="006618B1" w:rsidRPr="006618B1" w:rsidRDefault="006618B1" w:rsidP="0076600E">
            <w:pPr>
              <w:spacing w:after="0" w:line="240" w:lineRule="auto"/>
              <w:rPr>
                <w:rFonts w:asciiTheme="minorHAnsi" w:hAnsiTheme="minorHAnsi"/>
                <w:sz w:val="24"/>
              </w:rPr>
            </w:pPr>
            <w:r w:rsidRPr="006618B1">
              <w:rPr>
                <w:rFonts w:asciiTheme="minorHAnsi" w:hAnsiTheme="minorHAnsi"/>
                <w:szCs w:val="20"/>
              </w:rPr>
              <w:t>* Nutzen von Rechengesetzen zum äquivalenten Umformen von Termen (auch Distributivgesetz zum Ausmultiplizieren von Summen)</w:t>
            </w:r>
            <w:r>
              <w:rPr>
                <w:rFonts w:asciiTheme="minorHAnsi" w:hAnsiTheme="minorHAnsi"/>
                <w:szCs w:val="20"/>
              </w:rPr>
              <w:t xml:space="preserve"> (F)</w:t>
            </w:r>
          </w:p>
          <w:p w:rsidR="00D60B74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 xml:space="preserve">* Begründen von </w:t>
            </w:r>
          </w:p>
          <w:p w:rsidR="002915EF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Gleichungsumformungen</w:t>
            </w:r>
            <w:r w:rsidR="00D60B74" w:rsidRPr="006618B1">
              <w:rPr>
                <w:rFonts w:asciiTheme="minorHAnsi" w:hAnsiTheme="minorHAnsi"/>
              </w:rPr>
              <w:t xml:space="preserve">  (E)</w:t>
            </w:r>
          </w:p>
          <w:p w:rsidR="0076600E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Lösen linearer Gleichungen durch systematisches Probieren, grafisch und durch Äquivalenzumformungen</w:t>
            </w:r>
            <w:r w:rsidR="00D60B74" w:rsidRPr="006618B1">
              <w:rPr>
                <w:rFonts w:asciiTheme="minorHAnsi" w:hAnsiTheme="minorHAnsi"/>
              </w:rPr>
              <w:t xml:space="preserve"> (E)</w:t>
            </w:r>
          </w:p>
          <w:p w:rsidR="0076600E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Lösen von Verhältnisgleichungen (auch Umstellen von Formeln)</w:t>
            </w:r>
            <w:r w:rsidR="00D60B74" w:rsidRPr="006618B1">
              <w:rPr>
                <w:rFonts w:asciiTheme="minorHAnsi" w:hAnsiTheme="minorHAnsi"/>
              </w:rPr>
              <w:t xml:space="preserve"> (E)</w:t>
            </w:r>
          </w:p>
          <w:p w:rsidR="0076600E" w:rsidRPr="006618B1" w:rsidRDefault="0076600E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Prüfen einer Lösung (auch durch Einsetzen in die Ausgangsgleichung)</w:t>
            </w:r>
            <w:r w:rsidR="00D60B74" w:rsidRPr="006618B1">
              <w:rPr>
                <w:rFonts w:asciiTheme="minorHAnsi" w:hAnsiTheme="minorHAnsi"/>
              </w:rPr>
              <w:t xml:space="preserve"> (E)</w:t>
            </w:r>
          </w:p>
          <w:p w:rsidR="0076600E" w:rsidRPr="006618B1" w:rsidRDefault="00D60B74" w:rsidP="0076600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 xml:space="preserve">* </w:t>
            </w:r>
            <w:r w:rsidR="0076600E" w:rsidRPr="006618B1">
              <w:rPr>
                <w:rFonts w:asciiTheme="minorHAnsi" w:hAnsiTheme="minorHAnsi"/>
              </w:rPr>
              <w:t>Lösen von linearen Gleichungen (auch mit Klammern) und Verhältnisgleichungen</w:t>
            </w:r>
            <w:r w:rsidR="006618B1">
              <w:rPr>
                <w:rFonts w:asciiTheme="minorHAnsi" w:hAnsiTheme="minorHAnsi"/>
              </w:rPr>
              <w:t xml:space="preserve"> </w:t>
            </w:r>
            <w:r w:rsidR="006618B1" w:rsidRPr="006618B1">
              <w:rPr>
                <w:rFonts w:asciiTheme="minorHAnsi" w:hAnsiTheme="minorHAnsi"/>
              </w:rPr>
              <w:t>(</w:t>
            </w:r>
            <w:r w:rsidR="006618B1">
              <w:rPr>
                <w:rFonts w:asciiTheme="minorHAnsi" w:hAnsiTheme="minorHAnsi"/>
              </w:rPr>
              <w:t>F</w:t>
            </w:r>
            <w:r w:rsidR="006618B1" w:rsidRPr="006618B1">
              <w:rPr>
                <w:rFonts w:asciiTheme="minorHAnsi" w:hAnsiTheme="minorHAnsi"/>
              </w:rPr>
              <w:t>)</w:t>
            </w:r>
          </w:p>
          <w:p w:rsidR="002915EF" w:rsidRPr="006618B1" w:rsidRDefault="0076600E" w:rsidP="00DA1F9E">
            <w:pPr>
              <w:spacing w:after="0" w:line="240" w:lineRule="auto"/>
              <w:rPr>
                <w:rFonts w:asciiTheme="minorHAnsi" w:hAnsiTheme="minorHAnsi"/>
              </w:rPr>
            </w:pPr>
            <w:r w:rsidRPr="006618B1">
              <w:rPr>
                <w:rFonts w:asciiTheme="minorHAnsi" w:hAnsiTheme="minorHAnsi"/>
              </w:rPr>
              <w:t>* Untersuchen der Lösbarkeit und der Lösungsvielfalt von Gleichungen (z. B. grafisch)</w:t>
            </w:r>
            <w:r w:rsidR="006618B1" w:rsidRPr="006618B1">
              <w:rPr>
                <w:rFonts w:asciiTheme="minorHAnsi" w:hAnsiTheme="minorHAnsi"/>
              </w:rPr>
              <w:t xml:space="preserve"> (</w:t>
            </w:r>
            <w:r w:rsidR="006618B1">
              <w:rPr>
                <w:rFonts w:asciiTheme="minorHAnsi" w:hAnsiTheme="minorHAnsi"/>
              </w:rPr>
              <w:t>F</w:t>
            </w:r>
            <w:r w:rsidR="006618B1" w:rsidRPr="006618B1">
              <w:rPr>
                <w:rFonts w:asciiTheme="minorHAnsi" w:hAnsiTheme="minorHAnsi"/>
              </w:rPr>
              <w:t>)</w:t>
            </w:r>
          </w:p>
          <w:p w:rsidR="00313629" w:rsidRPr="006618B1" w:rsidRDefault="00313629" w:rsidP="00DA1F9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13629" w:rsidRPr="006618B1" w:rsidRDefault="00313629" w:rsidP="00DA1F9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6618B1">
              <w:rPr>
                <w:rFonts w:asciiTheme="minorHAnsi" w:hAnsiTheme="minorHAnsi"/>
                <w:u w:val="single"/>
              </w:rPr>
              <w:t>Leitidee Größen und Messen</w:t>
            </w:r>
          </w:p>
          <w:p w:rsidR="009E19DE" w:rsidRPr="006618B1" w:rsidRDefault="00313629" w:rsidP="00313629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6618B1">
              <w:rPr>
                <w:rFonts w:asciiTheme="minorHAnsi" w:hAnsiTheme="minorHAnsi"/>
                <w:szCs w:val="20"/>
              </w:rPr>
              <w:t>* kritisches Bewerten von Rechenergebnissen in Bezug auf die Sachsituation</w:t>
            </w:r>
            <w:r w:rsidR="006618B1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6618B1" w:rsidRDefault="00313629" w:rsidP="006618B1">
            <w:pPr>
              <w:rPr>
                <w:rFonts w:asciiTheme="minorHAnsi" w:hAnsiTheme="minorHAnsi" w:cs="ArialMT"/>
                <w:lang w:eastAsia="de-DE"/>
              </w:rPr>
            </w:pPr>
            <w:r w:rsidRPr="006618B1">
              <w:rPr>
                <w:rFonts w:asciiTheme="minorHAnsi" w:hAnsiTheme="minorHAnsi"/>
                <w:szCs w:val="20"/>
              </w:rPr>
              <w:t>* Angeben von Rechenergebnissen in sinnvoller Genauigkeit</w:t>
            </w:r>
            <w:r w:rsidR="006618B1" w:rsidRPr="006618B1">
              <w:rPr>
                <w:rFonts w:asciiTheme="minorHAnsi" w:hAnsiTheme="minorHAnsi"/>
              </w:rPr>
              <w:t xml:space="preserve"> (E)</w:t>
            </w:r>
          </w:p>
        </w:tc>
      </w:tr>
    </w:tbl>
    <w:p w:rsidR="009E19DE" w:rsidRDefault="009E19DE" w:rsidP="009E19DE">
      <w:pPr>
        <w:spacing w:after="0" w:line="240" w:lineRule="auto"/>
        <w:rPr>
          <w:b/>
        </w:rPr>
      </w:pPr>
    </w:p>
    <w:p w:rsidR="00ED6A4A" w:rsidRDefault="00ED6A4A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ED6A4A" w:rsidRPr="00287F05" w:rsidRDefault="00ED6A4A" w:rsidP="00ED6A4A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 w:rsidRPr="00287F05">
        <w:rPr>
          <w:b/>
        </w:rPr>
        <w:t xml:space="preserve">Kapitel </w:t>
      </w:r>
      <w:r>
        <w:rPr>
          <w:b/>
        </w:rPr>
        <w:t>4</w:t>
      </w:r>
      <w:r w:rsidRPr="00287F05">
        <w:rPr>
          <w:b/>
        </w:rPr>
        <w:t xml:space="preserve">: </w:t>
      </w:r>
      <w:r>
        <w:rPr>
          <w:b/>
        </w:rPr>
        <w:t>Figuren</w:t>
      </w:r>
      <w:r w:rsidR="00CD63B0">
        <w:rPr>
          <w:b/>
        </w:rPr>
        <w:t xml:space="preserve"> (Stundenzahl: 2</w:t>
      </w:r>
      <w:r w:rsidR="001269B3">
        <w:rPr>
          <w:b/>
        </w:rPr>
        <w:t>2</w:t>
      </w:r>
      <w:r w:rsidR="00CD63B0">
        <w:rPr>
          <w:b/>
        </w:rPr>
        <w:t xml:space="preserve">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722"/>
        <w:gridCol w:w="4252"/>
      </w:tblGrid>
      <w:tr w:rsidR="00391876" w:rsidRPr="007952DD" w:rsidTr="00391876">
        <w:tc>
          <w:tcPr>
            <w:tcW w:w="3794" w:type="dxa"/>
            <w:shd w:val="clear" w:color="auto" w:fill="FDE9D9" w:themeFill="accent6" w:themeFillTint="33"/>
            <w:vAlign w:val="center"/>
          </w:tcPr>
          <w:p w:rsidR="00391876" w:rsidRPr="00DE098E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391876" w:rsidRPr="00DE098E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391876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391876" w:rsidRPr="00DE098E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:rsidR="00391876" w:rsidRPr="00DE098E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391876" w:rsidRPr="00DE098E" w:rsidRDefault="00391876" w:rsidP="00391876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ED6A4A" w:rsidRPr="007952DD" w:rsidTr="00391876">
        <w:tc>
          <w:tcPr>
            <w:tcW w:w="3794" w:type="dxa"/>
          </w:tcPr>
          <w:p w:rsidR="00ED6A4A" w:rsidRPr="000F47A2" w:rsidRDefault="00ED6A4A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4.1 Zusammenhänge im Dreieck entdecken</w:t>
            </w:r>
          </w:p>
          <w:p w:rsidR="00ED6A4A" w:rsidRDefault="00ED6A4A" w:rsidP="00172273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172273">
              <w:rPr>
                <w:rFonts w:asciiTheme="minorHAnsi" w:hAnsiTheme="minorHAnsi"/>
              </w:rPr>
              <w:t>Konstruierbarkeit von Dreiecken anhand von Innenwinkelsatz und Dreiecksungleichung überprüfen</w:t>
            </w:r>
          </w:p>
          <w:p w:rsidR="00D101E5" w:rsidRDefault="00D101E5" w:rsidP="00172273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Innenwinkelsatz von Vierecken</w:t>
            </w:r>
          </w:p>
          <w:p w:rsidR="00ED6A4A" w:rsidRDefault="00ED6A4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F47A2" w:rsidRDefault="000F47A2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F47A2" w:rsidRPr="006D0EA9" w:rsidRDefault="000F47A2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D6A4A" w:rsidRPr="000F47A2" w:rsidRDefault="00172273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4.2</w:t>
            </w:r>
            <w:r w:rsidR="00ED6A4A" w:rsidRPr="000F47A2">
              <w:rPr>
                <w:rFonts w:asciiTheme="minorHAnsi" w:hAnsiTheme="minorHAnsi"/>
                <w:b/>
              </w:rPr>
              <w:t xml:space="preserve"> </w:t>
            </w:r>
            <w:r w:rsidRPr="000F47A2">
              <w:rPr>
                <w:rFonts w:asciiTheme="minorHAnsi" w:hAnsiTheme="minorHAnsi"/>
                <w:b/>
              </w:rPr>
              <w:t>Dreiecke konstruieren</w:t>
            </w:r>
          </w:p>
          <w:p w:rsidR="00172273" w:rsidRDefault="00172273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Dreiecke mithilfe der Kongruenzsätze konstruieren</w:t>
            </w:r>
          </w:p>
          <w:p w:rsidR="00ED6A4A" w:rsidRDefault="00ED6A4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D6A4A" w:rsidRPr="000F47A2" w:rsidRDefault="00172273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</w:t>
            </w:r>
            <w:r w:rsidR="00ED6A4A" w:rsidRPr="000F47A2">
              <w:rPr>
                <w:rFonts w:asciiTheme="minorHAnsi" w:hAnsiTheme="minorHAnsi"/>
                <w:b/>
              </w:rPr>
              <w:t xml:space="preserve">.3 </w:t>
            </w:r>
            <w:r w:rsidRPr="000F47A2">
              <w:rPr>
                <w:rFonts w:asciiTheme="minorHAnsi" w:hAnsiTheme="minorHAnsi"/>
                <w:b/>
              </w:rPr>
              <w:t xml:space="preserve">Besondere Punkte und Linien </w:t>
            </w:r>
            <w:r w:rsidR="001464CA" w:rsidRPr="000F47A2">
              <w:rPr>
                <w:rFonts w:asciiTheme="minorHAnsi" w:hAnsiTheme="minorHAnsi"/>
                <w:b/>
              </w:rPr>
              <w:t>im Dreieck</w:t>
            </w:r>
          </w:p>
          <w:p w:rsidR="00ED6A4A" w:rsidRDefault="00ED6A4A" w:rsidP="001464C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1464CA">
              <w:rPr>
                <w:rFonts w:asciiTheme="minorHAnsi" w:hAnsiTheme="minorHAnsi"/>
              </w:rPr>
              <w:t>Konstruktion besonderer Linien im Dreieck, auch unter Nutzung dynamischer Geometriesoftware</w:t>
            </w:r>
          </w:p>
          <w:p w:rsidR="001464CA" w:rsidRDefault="001464CA" w:rsidP="001464C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Konstruktion von Umkreis und Inkreis</w:t>
            </w:r>
          </w:p>
          <w:p w:rsidR="00ED6A4A" w:rsidRDefault="00ED6A4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D6A4A" w:rsidRPr="000F47A2" w:rsidRDefault="001464CA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</w:t>
            </w:r>
            <w:r w:rsidR="00ED6A4A" w:rsidRPr="000F47A2">
              <w:rPr>
                <w:rFonts w:asciiTheme="minorHAnsi" w:hAnsiTheme="minorHAnsi"/>
                <w:b/>
              </w:rPr>
              <w:t xml:space="preserve">.4 </w:t>
            </w:r>
            <w:r w:rsidRPr="000F47A2">
              <w:rPr>
                <w:rFonts w:asciiTheme="minorHAnsi" w:hAnsiTheme="minorHAnsi"/>
                <w:b/>
              </w:rPr>
              <w:t>Umfang und Flächeninhalt von Vielecken</w:t>
            </w:r>
          </w:p>
          <w:p w:rsidR="00ED6A4A" w:rsidRDefault="00ED6A4A" w:rsidP="001464C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1464CA">
              <w:rPr>
                <w:rFonts w:asciiTheme="minorHAnsi" w:hAnsiTheme="minorHAnsi"/>
              </w:rPr>
              <w:t xml:space="preserve">Formeln für Flächeninhalt und Umfang von Dreiecken und unterschiedlichen </w:t>
            </w:r>
            <w:proofErr w:type="spellStart"/>
            <w:r w:rsidR="001464CA">
              <w:rPr>
                <w:rFonts w:asciiTheme="minorHAnsi" w:hAnsiTheme="minorHAnsi"/>
              </w:rPr>
              <w:t>Vierecksarten</w:t>
            </w:r>
            <w:proofErr w:type="spellEnd"/>
            <w:r w:rsidR="001464CA">
              <w:rPr>
                <w:rFonts w:asciiTheme="minorHAnsi" w:hAnsiTheme="minorHAnsi"/>
              </w:rPr>
              <w:t xml:space="preserve"> anwenden</w:t>
            </w:r>
          </w:p>
          <w:p w:rsidR="001464CA" w:rsidRDefault="001464CA" w:rsidP="001464C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Darstellung von Vierecken im Koordinatensystem</w:t>
            </w:r>
          </w:p>
          <w:p w:rsidR="001464CA" w:rsidRDefault="001464CA" w:rsidP="001464C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Zerlegung von Vielecken in Dreiecke und Vierecke</w:t>
            </w:r>
          </w:p>
          <w:p w:rsidR="008C34EE" w:rsidRDefault="008C34EE" w:rsidP="001464C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C34EE" w:rsidRPr="000F47A2" w:rsidRDefault="008C34EE" w:rsidP="001464C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4.5 Satz des Thales</w:t>
            </w:r>
          </w:p>
          <w:p w:rsidR="00ED6A4A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Beschreibung und Begründung von Größen- und Lagebeziehungen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Konstruktion von Dreiecken, auch unter Nutzung von Geometriesoftware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E584E" w:rsidRPr="000F47A2" w:rsidRDefault="007E584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4.6 Kreis und Geraden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D2004">
              <w:rPr>
                <w:rFonts w:asciiTheme="minorHAnsi" w:hAnsiTheme="minorHAnsi"/>
              </w:rPr>
              <w:t xml:space="preserve">Vertiefung: </w:t>
            </w:r>
            <w:r>
              <w:rPr>
                <w:rFonts w:asciiTheme="minorHAnsi" w:hAnsiTheme="minorHAnsi"/>
              </w:rPr>
              <w:t>Beschreiben und Nutzen der Lage von Geraden an Kreisen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E584E" w:rsidRPr="000F47A2" w:rsidRDefault="007E584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4.7 Kreistangenten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D2004">
              <w:rPr>
                <w:rFonts w:asciiTheme="minorHAnsi" w:hAnsiTheme="minorHAnsi"/>
              </w:rPr>
              <w:t xml:space="preserve">Vertiefung: </w:t>
            </w:r>
            <w:r>
              <w:rPr>
                <w:rFonts w:asciiTheme="minorHAnsi" w:hAnsiTheme="minorHAnsi"/>
              </w:rPr>
              <w:t>Konstruktion von Tangenten an Kreisen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E584E" w:rsidRPr="000F47A2" w:rsidRDefault="007E584E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4.8 Umfang des Kreises</w:t>
            </w:r>
          </w:p>
          <w:p w:rsidR="007E584E" w:rsidRDefault="007E584E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D2004">
              <w:rPr>
                <w:rFonts w:asciiTheme="minorHAnsi" w:hAnsiTheme="minorHAnsi"/>
              </w:rPr>
              <w:t>Einführung der Kreiszahl</w:t>
            </w:r>
            <w:r w:rsidR="00D101E5">
              <w:rPr>
                <w:rFonts w:asciiTheme="minorHAnsi" w:hAnsiTheme="minorHAnsi"/>
              </w:rPr>
              <w:t xml:space="preserve"> Pi</w:t>
            </w:r>
          </w:p>
          <w:p w:rsidR="000D2004" w:rsidRDefault="000D2004" w:rsidP="00ED6A4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Berechnungen und Messungen an Kreisen </w:t>
            </w:r>
            <w:r w:rsidR="00385614">
              <w:rPr>
                <w:rFonts w:asciiTheme="minorHAnsi" w:hAnsiTheme="minorHAnsi"/>
              </w:rPr>
              <w:t>und Kreisteilen</w:t>
            </w:r>
          </w:p>
          <w:p w:rsidR="00385614" w:rsidRDefault="00385614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85614" w:rsidRPr="000F47A2" w:rsidRDefault="00385614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4.9 Flächeninhalt eines Kreises</w:t>
            </w:r>
          </w:p>
          <w:p w:rsidR="00385614" w:rsidRDefault="00385614" w:rsidP="0038561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Berechnungen und Messungen an Kreisen und Kreisteilen</w:t>
            </w:r>
            <w:r w:rsidR="00D101E5">
              <w:rPr>
                <w:rFonts w:asciiTheme="minorHAnsi" w:hAnsiTheme="minorHAnsi"/>
              </w:rPr>
              <w:t xml:space="preserve"> (Bogenlänge, zusammengesetzte Figuren)</w:t>
            </w:r>
          </w:p>
          <w:p w:rsidR="00385614" w:rsidRDefault="00385614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101E5" w:rsidRDefault="00D101E5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101E5" w:rsidRDefault="00D101E5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101E5" w:rsidRDefault="00D101E5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85614" w:rsidRPr="000F47A2" w:rsidRDefault="00385614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>Werkzeug – Geometrie am Computer</w:t>
            </w:r>
          </w:p>
          <w:p w:rsidR="00385614" w:rsidRPr="00385614" w:rsidRDefault="00385614" w:rsidP="00385614">
            <w:pPr>
              <w:spacing w:after="0" w:line="240" w:lineRule="auto"/>
              <w:rPr>
                <w:rFonts w:asciiTheme="minorHAnsi" w:hAnsiTheme="minorHAnsi"/>
              </w:rPr>
            </w:pPr>
            <w:r w:rsidRPr="00385614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>&gt; Geometriesoftware</w:t>
            </w:r>
            <w:r w:rsidRPr="00385614">
              <w:rPr>
                <w:rFonts w:asciiTheme="minorHAnsi" w:hAnsiTheme="minorHAnsi"/>
              </w:rPr>
              <w:t xml:space="preserve"> als Werkzeug zum </w:t>
            </w:r>
            <w:r w:rsidR="00DC5950">
              <w:rPr>
                <w:rFonts w:asciiTheme="minorHAnsi" w:hAnsiTheme="minorHAnsi"/>
              </w:rPr>
              <w:t>E</w:t>
            </w:r>
            <w:r w:rsidR="00A10ED7">
              <w:rPr>
                <w:rFonts w:asciiTheme="minorHAnsi" w:hAnsiTheme="minorHAnsi"/>
              </w:rPr>
              <w:t xml:space="preserve">rstellen geometrischer Figuren und </w:t>
            </w:r>
            <w:r w:rsidR="00DC5950">
              <w:rPr>
                <w:rFonts w:asciiTheme="minorHAnsi" w:hAnsiTheme="minorHAnsi"/>
              </w:rPr>
              <w:t>E</w:t>
            </w:r>
            <w:r w:rsidR="00A10ED7">
              <w:rPr>
                <w:rFonts w:asciiTheme="minorHAnsi" w:hAnsiTheme="minorHAnsi"/>
              </w:rPr>
              <w:t>ntdecken geometrischer Zusammenhänge</w:t>
            </w:r>
          </w:p>
          <w:p w:rsidR="00ED6A4A" w:rsidRDefault="00ED6A4A" w:rsidP="00ED6A4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ED6A4A" w:rsidRPr="000F47A2" w:rsidRDefault="00ED6A4A" w:rsidP="00ED6A4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F47A2">
              <w:rPr>
                <w:rFonts w:asciiTheme="minorHAnsi" w:hAnsiTheme="minorHAnsi"/>
                <w:b/>
              </w:rPr>
              <w:t xml:space="preserve">Themenseite – </w:t>
            </w:r>
            <w:r w:rsidR="00A10ED7" w:rsidRPr="000F47A2">
              <w:rPr>
                <w:rFonts w:asciiTheme="minorHAnsi" w:hAnsiTheme="minorHAnsi"/>
                <w:b/>
              </w:rPr>
              <w:t>Bestimmung von Pi</w:t>
            </w:r>
          </w:p>
          <w:p w:rsidR="00ED6A4A" w:rsidRPr="006D0EA9" w:rsidRDefault="00ED6A4A" w:rsidP="00D101E5">
            <w:pPr>
              <w:spacing w:after="0" w:line="240" w:lineRule="auto"/>
              <w:rPr>
                <w:rFonts w:asciiTheme="minorHAnsi" w:hAnsiTheme="minorHAnsi"/>
              </w:rPr>
            </w:pPr>
            <w:r w:rsidRPr="009E19D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&gt; </w:t>
            </w:r>
            <w:r w:rsidR="00A10ED7">
              <w:rPr>
                <w:rFonts w:asciiTheme="minorHAnsi" w:hAnsiTheme="minorHAnsi"/>
              </w:rPr>
              <w:t>Durchführung und Analyse von Zufallsexperimenten zur Ermittlung eines Näherungswerts für Pi, auch unter Nutzung von Tabellenprogrammen</w:t>
            </w:r>
          </w:p>
        </w:tc>
        <w:tc>
          <w:tcPr>
            <w:tcW w:w="3544" w:type="dxa"/>
          </w:tcPr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D101E5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„Dreieckskonstruktionen“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„Origami“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„Umfang des Europasterns“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KV zum Thema „Flächenmessung“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„Kreisumfang“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„Flächeninhalte von Kreisen berechnen“</w:t>
            </w: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91876" w:rsidRDefault="00391876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D101E5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ED6A4A" w:rsidRPr="006D0EA9" w:rsidRDefault="00391876" w:rsidP="00391876">
            <w:pPr>
              <w:spacing w:after="0" w:line="240" w:lineRule="auto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passend zu den Aufgaben</w:t>
            </w:r>
          </w:p>
        </w:tc>
        <w:tc>
          <w:tcPr>
            <w:tcW w:w="2722" w:type="dxa"/>
          </w:tcPr>
          <w:p w:rsidR="000F47A2" w:rsidRDefault="000F47A2" w:rsidP="000F47A2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DC5950" w:rsidRDefault="00DC5950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D101E5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D101E5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Medienbildung, Sprachbildung</w:t>
            </w: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F47A2" w:rsidRPr="006D0EA9" w:rsidRDefault="000F47A2" w:rsidP="003918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ED6A4A" w:rsidRPr="00DA1F9E" w:rsidRDefault="00ED6A4A" w:rsidP="00DA1F9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A1F9E">
              <w:rPr>
                <w:rFonts w:asciiTheme="minorHAnsi" w:hAnsiTheme="minorHAnsi"/>
                <w:u w:val="single"/>
              </w:rPr>
              <w:t xml:space="preserve">Leitidee </w:t>
            </w:r>
            <w:r w:rsidR="00575274">
              <w:rPr>
                <w:rFonts w:asciiTheme="minorHAnsi" w:hAnsiTheme="minorHAnsi"/>
                <w:u w:val="single"/>
              </w:rPr>
              <w:t>Größen und Messen</w:t>
            </w:r>
          </w:p>
          <w:p w:rsidR="003A5560" w:rsidRDefault="00313629" w:rsidP="0031362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 w:cs="ArialMT"/>
                <w:lang w:eastAsia="de-DE"/>
              </w:rPr>
              <w:t>*</w:t>
            </w:r>
            <w:r w:rsidRPr="006E3617">
              <w:rPr>
                <w:rFonts w:ascii="ArialMT" w:hAnsi="ArialMT"/>
                <w:sz w:val="20"/>
                <w:szCs w:val="20"/>
              </w:rPr>
              <w:t xml:space="preserve"> </w:t>
            </w:r>
            <w:r w:rsidRPr="00313629">
              <w:rPr>
                <w:rFonts w:asciiTheme="minorHAnsi" w:hAnsiTheme="minorHAnsi"/>
                <w:szCs w:val="20"/>
              </w:rPr>
              <w:t xml:space="preserve">situationsangemessenes Verwenden von </w:t>
            </w:r>
            <w:r w:rsidRPr="00313629">
              <w:rPr>
                <w:rFonts w:asciiTheme="minorHAnsi" w:hAnsiTheme="minorHAnsi"/>
              </w:rPr>
              <w:t xml:space="preserve">Größen und ihren Einheiten (auch a, </w:t>
            </w:r>
          </w:p>
          <w:p w:rsidR="00313629" w:rsidRPr="00313629" w:rsidRDefault="00313629" w:rsidP="00313629">
            <w:pPr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ha, km²)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 w:cs="ArialMT"/>
                <w:lang w:eastAsia="de-DE"/>
              </w:rPr>
              <w:t>*</w:t>
            </w:r>
            <w:r w:rsidRPr="00313629">
              <w:rPr>
                <w:rFonts w:asciiTheme="minorHAnsi" w:hAnsiTheme="minorHAnsi"/>
              </w:rPr>
              <w:t xml:space="preserve"> Anwenden des Grundprinzips des Messens in der Umwelt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* Angeben von Größen mit sinnvoller Genauigkeit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313629">
              <w:rPr>
                <w:rFonts w:asciiTheme="minorHAnsi" w:hAnsiTheme="minorHAnsi"/>
              </w:rPr>
              <w:t>* Nutzen von Repräsentanten beim Schätzen von Größen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3A5560" w:rsidRDefault="00DF46DB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 w:cs="ArialMT"/>
                <w:lang w:eastAsia="de-DE"/>
              </w:rPr>
              <w:t>*</w:t>
            </w:r>
            <w:r w:rsidRPr="00313629">
              <w:rPr>
                <w:rFonts w:asciiTheme="minorHAnsi" w:hAnsiTheme="minorHAnsi"/>
              </w:rPr>
              <w:t xml:space="preserve"> Berechnen des Umfangs von beliebigen</w:t>
            </w:r>
            <w:r w:rsidRPr="00DA1F9E">
              <w:rPr>
                <w:rFonts w:asciiTheme="minorHAnsi" w:hAnsiTheme="minorHAnsi"/>
              </w:rPr>
              <w:t xml:space="preserve"> geradlinig begrenzten Figuren, Kreisen</w:t>
            </w:r>
          </w:p>
          <w:p w:rsidR="00DF46DB" w:rsidRPr="00DA1F9E" w:rsidRDefault="00DF46DB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und Kreisteilen (auch unter Verwendung von Pi)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DF46DB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Berechnen des Flächeninhalts von Dreiecken, Vierecken, Kreisen auf der Basis von Zerlegungen und Ergänzungen (auch mithilfe von Formelsammlungen)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7D286F" w:rsidRPr="00DA1F9E" w:rsidRDefault="00DF46DB" w:rsidP="00DA1F9E">
            <w:pPr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Begründen der Flächeninhaltsformeln für Parallelogramme und Dreiecke nach dem Prinzip „Grundseite mal Höhe“ auf der Basis von Zerlegungen und Ergänzungen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7D286F" w:rsidRPr="00DA1F9E" w:rsidRDefault="007D286F" w:rsidP="00DA1F9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A1F9E">
              <w:rPr>
                <w:rFonts w:asciiTheme="minorHAnsi" w:hAnsiTheme="minorHAnsi"/>
              </w:rPr>
              <w:t>* Umwandeln und Ordnen von Einheiten bekannter Größen und Darstellen in unterschiedlichen Schreibweisen (auch a, ha, km²)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7D286F" w:rsidRDefault="007D286F" w:rsidP="00DA1F9E">
            <w:pPr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Berechnen des Flächeninhaltes von aus Dreiecken, Vierecken und Kreisen zusammengesetzten ebenen Figuren auf der Basis von Zerlegungen und Ergänzungen (auch mithilfe von Formelsammlungen)</w:t>
            </w:r>
            <w:r w:rsidR="003A5560" w:rsidRPr="006618B1">
              <w:rPr>
                <w:rFonts w:asciiTheme="minorHAnsi" w:hAnsiTheme="minorHAnsi"/>
              </w:rPr>
              <w:t xml:space="preserve"> (E)</w:t>
            </w:r>
          </w:p>
          <w:p w:rsidR="00DA1F9E" w:rsidRPr="00DA1F9E" w:rsidRDefault="00DA1F9E" w:rsidP="00DA1F9E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F46DB" w:rsidRPr="00DA1F9E" w:rsidRDefault="00DF46DB" w:rsidP="00DA1F9E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A1F9E">
              <w:rPr>
                <w:rFonts w:asciiTheme="minorHAnsi" w:hAnsiTheme="minorHAnsi"/>
                <w:u w:val="single"/>
              </w:rPr>
              <w:t>Leitidee Raum und Form</w:t>
            </w:r>
          </w:p>
          <w:p w:rsidR="00DF46DB" w:rsidRPr="00DA1F9E" w:rsidRDefault="00DF46DB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Beschreiben weiterer Eigenschaften der Dreiecksarten (z. B. Symmetrie)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Untersuchen und Beschreiben der Größenbeziehungen in ebenen geometrischen Figuren (auch Innenwinkelsumme von Vielecken)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Nutzen von Lage- und Größenbeziehungen zum Formulieren von Aussagen zur Lösbarkeit bei der Konstruktion von Dreiecken (z. B. mithilfe der Dreiecksungleichung)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Beschreiben besonderer Linien in Dreiecken und Körpern (z. B. Höhe, Seitenhalbierende, Mittelsenkrechte)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Zeichnen von Figuren im Koordinatensystem (vier Quadranten)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Konstruieren zueinander paralleler bzw. senkrechter Geraden, von Mittelsenkrechten unter Verwendung von Geodreieck und Zirkel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3571EB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 xml:space="preserve">* Konstruieren von Mittelsenkrechten, Höhen und Seitenhalbierenden in 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Dreiecken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DF46DB" w:rsidRPr="00DA1F9E" w:rsidRDefault="00FE2CF2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Konstruieren von Dreiecken nach den Kongruenzsätzen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3571EB" w:rsidRDefault="005002D3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 xml:space="preserve">* Beschreiben von Lage- und Größenbeziehungen geometrischer </w:t>
            </w:r>
          </w:p>
          <w:p w:rsidR="00DF46DB" w:rsidRPr="00DA1F9E" w:rsidRDefault="005002D3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Objekte (auch unter Nutzung des Satzes von Thales)</w:t>
            </w:r>
            <w:r w:rsidR="003571EB" w:rsidRPr="006618B1">
              <w:rPr>
                <w:rFonts w:asciiTheme="minorHAnsi" w:hAnsiTheme="minorHAnsi"/>
              </w:rPr>
              <w:t xml:space="preserve"> (E)</w:t>
            </w:r>
          </w:p>
          <w:p w:rsidR="005002D3" w:rsidRPr="00DA1F9E" w:rsidRDefault="005002D3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Nutzen von Geometriesoftware zum Konstruieren von Abbildungen</w:t>
            </w:r>
            <w:r w:rsidR="003571EB" w:rsidRPr="006618B1">
              <w:rPr>
                <w:rFonts w:asciiTheme="minorHAnsi" w:hAnsiTheme="minorHAnsi"/>
              </w:rPr>
              <w:t xml:space="preserve"> (</w:t>
            </w:r>
            <w:r w:rsidR="003571EB">
              <w:rPr>
                <w:rFonts w:asciiTheme="minorHAnsi" w:hAnsiTheme="minorHAnsi"/>
              </w:rPr>
              <w:t>F</w:t>
            </w:r>
            <w:r w:rsidR="003571EB" w:rsidRPr="006618B1">
              <w:rPr>
                <w:rFonts w:asciiTheme="minorHAnsi" w:hAnsiTheme="minorHAnsi"/>
              </w:rPr>
              <w:t>)</w:t>
            </w:r>
          </w:p>
          <w:p w:rsidR="00DF46DB" w:rsidRPr="00DA1F9E" w:rsidRDefault="007D286F" w:rsidP="00DA1F9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A1F9E">
              <w:rPr>
                <w:rFonts w:asciiTheme="minorHAnsi" w:hAnsiTheme="minorHAnsi"/>
              </w:rPr>
              <w:t>* Verwenden dynamischer Geometriesoftware zur Konstruktion von ebenen Figuren</w:t>
            </w:r>
            <w:r w:rsidR="003571EB" w:rsidRPr="006618B1">
              <w:rPr>
                <w:rFonts w:asciiTheme="minorHAnsi" w:hAnsiTheme="minorHAnsi"/>
              </w:rPr>
              <w:t xml:space="preserve"> (</w:t>
            </w:r>
            <w:r w:rsidR="003571EB">
              <w:rPr>
                <w:rFonts w:asciiTheme="minorHAnsi" w:hAnsiTheme="minorHAnsi"/>
              </w:rPr>
              <w:t>F</w:t>
            </w:r>
            <w:r w:rsidR="003571EB" w:rsidRPr="006618B1">
              <w:rPr>
                <w:rFonts w:asciiTheme="minorHAnsi" w:hAnsiTheme="minorHAnsi"/>
              </w:rPr>
              <w:t>)</w:t>
            </w:r>
          </w:p>
          <w:p w:rsidR="00DF46DB" w:rsidRPr="006D0EA9" w:rsidRDefault="007D286F" w:rsidP="00DF46D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DA1F9E">
              <w:rPr>
                <w:rFonts w:asciiTheme="minorHAnsi" w:hAnsiTheme="minorHAnsi"/>
              </w:rPr>
              <w:t>* Konstruieren geometrischer Figuren (auch unter Nutzung des Satzes des Thales)</w:t>
            </w:r>
            <w:r w:rsidR="003571EB">
              <w:rPr>
                <w:rFonts w:asciiTheme="minorHAnsi" w:hAnsiTheme="minorHAnsi"/>
              </w:rPr>
              <w:t xml:space="preserve"> (G)</w:t>
            </w:r>
          </w:p>
          <w:p w:rsidR="00ED6A4A" w:rsidRPr="006D0EA9" w:rsidRDefault="00ED6A4A" w:rsidP="00ED6A4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</w:p>
        </w:tc>
      </w:tr>
    </w:tbl>
    <w:p w:rsidR="00495302" w:rsidRDefault="00495302">
      <w:pPr>
        <w:spacing w:after="0" w:line="240" w:lineRule="auto"/>
        <w:rPr>
          <w:b/>
        </w:rPr>
      </w:pPr>
    </w:p>
    <w:p w:rsidR="00495302" w:rsidRDefault="00495302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495302" w:rsidRPr="00287F05" w:rsidRDefault="00495302" w:rsidP="00495302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 w:rsidRPr="00287F05">
        <w:rPr>
          <w:b/>
        </w:rPr>
        <w:t xml:space="preserve">Kapitel </w:t>
      </w:r>
      <w:r>
        <w:rPr>
          <w:b/>
        </w:rPr>
        <w:t>5: Rund um Prisma und Zylinder</w:t>
      </w:r>
      <w:r w:rsidR="001269B3">
        <w:rPr>
          <w:b/>
        </w:rPr>
        <w:t>(Stundenzahl: 18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722"/>
        <w:gridCol w:w="4252"/>
      </w:tblGrid>
      <w:tr w:rsidR="000A1A93" w:rsidRPr="007952DD" w:rsidTr="000A1A93">
        <w:tc>
          <w:tcPr>
            <w:tcW w:w="3794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0A1A93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495302" w:rsidRPr="007952DD" w:rsidTr="000A1A93">
        <w:tc>
          <w:tcPr>
            <w:tcW w:w="3794" w:type="dxa"/>
          </w:tcPr>
          <w:p w:rsidR="00495302" w:rsidRPr="000A1A93" w:rsidRDefault="000B4B76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>5</w:t>
            </w:r>
            <w:r w:rsidR="00495302" w:rsidRPr="000A1A93">
              <w:rPr>
                <w:rFonts w:asciiTheme="minorHAnsi" w:hAnsiTheme="minorHAnsi"/>
                <w:b/>
              </w:rPr>
              <w:t xml:space="preserve">.1 </w:t>
            </w:r>
            <w:r w:rsidRPr="000A1A93">
              <w:rPr>
                <w:rFonts w:asciiTheme="minorHAnsi" w:hAnsiTheme="minorHAnsi"/>
                <w:b/>
              </w:rPr>
              <w:t>Körper darstellen - Schrägbilder</w:t>
            </w:r>
          </w:p>
          <w:p w:rsidR="000B4B76" w:rsidRPr="006D0EA9" w:rsidRDefault="000B4B76" w:rsidP="000B4B76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Schrägbilder von Prisma und Zylinder zeichnen</w:t>
            </w:r>
          </w:p>
          <w:p w:rsidR="00495302" w:rsidRPr="006D0EA9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5302" w:rsidRPr="000A1A93" w:rsidRDefault="000B4B76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>5</w:t>
            </w:r>
            <w:r w:rsidR="00495302" w:rsidRPr="000A1A93">
              <w:rPr>
                <w:rFonts w:asciiTheme="minorHAnsi" w:hAnsiTheme="minorHAnsi"/>
                <w:b/>
              </w:rPr>
              <w:t xml:space="preserve">.2 </w:t>
            </w:r>
            <w:r w:rsidRPr="000A1A93">
              <w:rPr>
                <w:rFonts w:asciiTheme="minorHAnsi" w:hAnsiTheme="minorHAnsi"/>
                <w:b/>
              </w:rPr>
              <w:t>Körper darstellen - Zweitafelbilder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B4B76">
              <w:rPr>
                <w:rFonts w:asciiTheme="minorHAnsi" w:hAnsiTheme="minorHAnsi"/>
              </w:rPr>
              <w:t>Zweitafelbilder von Körpern zeichnen und interpretieren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5302" w:rsidRPr="000A1A93" w:rsidRDefault="000B4B76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>5</w:t>
            </w:r>
            <w:r w:rsidR="00495302" w:rsidRPr="000A1A93">
              <w:rPr>
                <w:rFonts w:asciiTheme="minorHAnsi" w:hAnsiTheme="minorHAnsi"/>
                <w:b/>
              </w:rPr>
              <w:t xml:space="preserve">.3 </w:t>
            </w:r>
            <w:r w:rsidR="00A442D5" w:rsidRPr="000A1A93">
              <w:rPr>
                <w:rFonts w:asciiTheme="minorHAnsi" w:hAnsiTheme="minorHAnsi"/>
                <w:b/>
              </w:rPr>
              <w:t>Körper darstellen - Netze</w:t>
            </w:r>
          </w:p>
          <w:p w:rsidR="0024468A" w:rsidRPr="006D0EA9" w:rsidRDefault="0024468A" w:rsidP="0024468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Netze von Prisma und Zylinder erkennen und zeichnen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4468A" w:rsidRPr="000A1A93" w:rsidRDefault="0024468A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>5</w:t>
            </w:r>
            <w:r w:rsidR="00495302" w:rsidRPr="000A1A93">
              <w:rPr>
                <w:rFonts w:asciiTheme="minorHAnsi" w:hAnsiTheme="minorHAnsi"/>
                <w:b/>
              </w:rPr>
              <w:t xml:space="preserve">.4 </w:t>
            </w:r>
            <w:r w:rsidRPr="000A1A93">
              <w:rPr>
                <w:rFonts w:asciiTheme="minorHAnsi" w:hAnsiTheme="minorHAnsi"/>
                <w:b/>
              </w:rPr>
              <w:t>Oberflächeninhalt von Prisma und Zylinder</w:t>
            </w:r>
          </w:p>
          <w:p w:rsidR="00495302" w:rsidRDefault="00495302" w:rsidP="0024468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24468A">
              <w:rPr>
                <w:rFonts w:asciiTheme="minorHAnsi" w:hAnsiTheme="minorHAnsi"/>
              </w:rPr>
              <w:t>Oberflächeninhalte und zugehörige Größen von Prisma und Zylinder berechnen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A1A93" w:rsidRDefault="000A1A93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5302" w:rsidRPr="000A1A93" w:rsidRDefault="0024468A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>5</w:t>
            </w:r>
            <w:r w:rsidR="00495302" w:rsidRPr="000A1A93">
              <w:rPr>
                <w:rFonts w:asciiTheme="minorHAnsi" w:hAnsiTheme="minorHAnsi"/>
                <w:b/>
              </w:rPr>
              <w:t xml:space="preserve">.5 </w:t>
            </w:r>
            <w:r w:rsidRPr="000A1A93">
              <w:rPr>
                <w:rFonts w:asciiTheme="minorHAnsi" w:hAnsiTheme="minorHAnsi"/>
                <w:b/>
              </w:rPr>
              <w:t>Volumen von Prisma und Zylinder</w:t>
            </w:r>
          </w:p>
          <w:p w:rsidR="0024468A" w:rsidRDefault="0024468A" w:rsidP="0024468A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Volumen und zugehörige Größen von Prisma und Zylinder berechnen</w:t>
            </w:r>
          </w:p>
          <w:p w:rsidR="000A1A93" w:rsidRDefault="000A1A93" w:rsidP="0024468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A1A93" w:rsidRDefault="000A1A93" w:rsidP="0024468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A1A93" w:rsidRDefault="000A1A93" w:rsidP="0024468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A1A93" w:rsidRDefault="000A1A93" w:rsidP="0024468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0A1A93" w:rsidRDefault="000A1A93" w:rsidP="0024468A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5302" w:rsidRPr="000A1A93" w:rsidRDefault="00495302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0A1A93">
              <w:rPr>
                <w:rFonts w:asciiTheme="minorHAnsi" w:hAnsiTheme="minorHAnsi"/>
                <w:b/>
              </w:rPr>
              <w:t xml:space="preserve">Themenseite – </w:t>
            </w:r>
            <w:r w:rsidR="002E7447" w:rsidRPr="000A1A93">
              <w:rPr>
                <w:rFonts w:asciiTheme="minorHAnsi" w:hAnsiTheme="minorHAnsi"/>
                <w:b/>
              </w:rPr>
              <w:t>Faltfiguren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  <w:r w:rsidRPr="009E19D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&gt; </w:t>
            </w:r>
            <w:r w:rsidR="002E7447">
              <w:rPr>
                <w:rFonts w:asciiTheme="minorHAnsi" w:hAnsiTheme="minorHAnsi"/>
              </w:rPr>
              <w:t>Körper durch geschicktes Falten herstellen und diese auf verschiedene Arten darstellen bzw. Berechnungen daran durchführen</w:t>
            </w:r>
          </w:p>
          <w:p w:rsidR="00495302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95302" w:rsidRPr="006D0EA9" w:rsidRDefault="00495302" w:rsidP="000A1A93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3544" w:type="dxa"/>
          </w:tcPr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„Körperansichten“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„Netze“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„Oberflächeninhalte von Prismen“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„Oberflächeninhalte von Zylindern“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„Berechnungen am Prisma“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ABs passend zu den Aufgaben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95302" w:rsidRPr="006D0EA9" w:rsidRDefault="00495302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:rsidR="00C0104F" w:rsidRDefault="00C0104F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105D39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</w:t>
            </w: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A1A93" w:rsidRPr="006D0EA9" w:rsidRDefault="000A1A93" w:rsidP="000A1A93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495302" w:rsidRPr="00D8783D" w:rsidRDefault="00495302" w:rsidP="00D8783D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8783D">
              <w:rPr>
                <w:rFonts w:asciiTheme="minorHAnsi" w:hAnsiTheme="minorHAnsi"/>
                <w:u w:val="single"/>
              </w:rPr>
              <w:t xml:space="preserve">Leitidee </w:t>
            </w:r>
            <w:r w:rsidR="00575274" w:rsidRPr="00D8783D">
              <w:rPr>
                <w:rFonts w:asciiTheme="minorHAnsi" w:hAnsiTheme="minorHAnsi"/>
                <w:u w:val="single"/>
              </w:rPr>
              <w:t>Größen und Messen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 w:cs="ArialMT"/>
                <w:lang w:eastAsia="de-DE"/>
              </w:rPr>
              <w:t>*</w:t>
            </w:r>
            <w:r w:rsidRPr="00313629">
              <w:rPr>
                <w:rFonts w:asciiTheme="minorHAnsi" w:hAnsiTheme="minorHAnsi"/>
              </w:rPr>
              <w:t xml:space="preserve"> Zuordnen von Größenangaben zu vertrauten Objekten (Repräsentanten) (auch a, ha, km²)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* Nutzung der Zusammenhänge zum Umrechnen von Einheiten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− der Länge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− des Flächeninhalts</w:t>
            </w:r>
            <w:r w:rsidR="00D1348C">
              <w:rPr>
                <w:rFonts w:asciiTheme="minorHAnsi" w:hAnsiTheme="minorHAnsi"/>
              </w:rPr>
              <w:t xml:space="preserve"> (E)</w:t>
            </w:r>
          </w:p>
          <w:p w:rsid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13629">
              <w:rPr>
                <w:rFonts w:asciiTheme="minorHAnsi" w:hAnsiTheme="minorHAnsi"/>
              </w:rPr>
              <w:t>− des Volumens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313629" w:rsidRPr="00313629" w:rsidRDefault="00313629" w:rsidP="003136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313629">
              <w:rPr>
                <w:rFonts w:asciiTheme="minorHAnsi" w:hAnsiTheme="minorHAnsi"/>
              </w:rPr>
              <w:t>* Entnehmen von Maßen an Körpern aus verschiedenen Darstellungen, z. B. Skizzen und Zeichnungen (auch unter Verwendung des Maßstabs)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 w:cs="ArialMT"/>
                <w:lang w:eastAsia="de-DE"/>
              </w:rPr>
              <w:t>*</w:t>
            </w:r>
            <w:r w:rsidRPr="00D8783D">
              <w:rPr>
                <w:rFonts w:asciiTheme="minorHAnsi" w:hAnsiTheme="minorHAnsi"/>
              </w:rPr>
              <w:t xml:space="preserve"> Berechnen des Volumens von geraden Prismen und Kreiszylindern nach dem Prinzip „Grundfläche mal Höhe“ und des Oberflächeninhalts nach dem Prinzip „Addition der Teilflächeninhalte“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 xml:space="preserve">* Berechnen des Volumens zusammengesetzter Körper unter Verwendung des Zerlegungs- und Ergänzungsprinzips </w:t>
            </w:r>
            <w:r w:rsidR="00BB592B">
              <w:rPr>
                <w:rFonts w:asciiTheme="minorHAnsi" w:hAnsiTheme="minorHAnsi"/>
              </w:rPr>
              <w:t>(F)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8783D">
              <w:rPr>
                <w:rFonts w:asciiTheme="minorHAnsi" w:hAnsiTheme="minorHAnsi"/>
                <w:u w:val="single"/>
              </w:rPr>
              <w:t>Leitidee Raum und Form</w:t>
            </w:r>
          </w:p>
          <w:p w:rsidR="00575274" w:rsidRPr="00D8783D" w:rsidRDefault="00575274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Erkennen und Beschreiben geometrischer Strukturen in der Umwelt und im Modell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575274" w:rsidRPr="00D8783D" w:rsidRDefault="00575274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Beschreiben von Eigenschaften (auch Größenangaben) von geraden Prismen und Zylindern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BB592B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 xml:space="preserve">* Herstellen von Modellen gerader geometrischer Körper (auch 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Kreiszylinder)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Zeichnen von Netzen und Schrägbildern gerader Prismen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575274" w:rsidRPr="00D8783D" w:rsidRDefault="00575274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Skizzieren von Netzen und Schrägbildern von Kreiszylindern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  <w:p w:rsidR="00BB592B" w:rsidRDefault="00575274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Erkennen, Benennen und Beschreiben von geometrischen Objekten in der Umwelt und am Modell (auch Teilkörper und -flächen in zusammengesetzten Körpern und</w:t>
            </w:r>
          </w:p>
          <w:p w:rsidR="00575274" w:rsidRPr="00D8783D" w:rsidRDefault="00575274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Flächen)</w:t>
            </w:r>
            <w:r w:rsidR="00BB592B" w:rsidRPr="006618B1">
              <w:rPr>
                <w:rFonts w:asciiTheme="minorHAnsi" w:hAnsiTheme="minorHAnsi"/>
              </w:rPr>
              <w:t xml:space="preserve"> (</w:t>
            </w:r>
            <w:r w:rsidR="00BB592B">
              <w:rPr>
                <w:rFonts w:asciiTheme="minorHAnsi" w:hAnsiTheme="minorHAnsi"/>
              </w:rPr>
              <w:t>F</w:t>
            </w:r>
            <w:r w:rsidR="00BB592B" w:rsidRPr="006618B1">
              <w:rPr>
                <w:rFonts w:asciiTheme="minorHAnsi" w:hAnsiTheme="minorHAnsi"/>
              </w:rPr>
              <w:t>)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8783D">
              <w:rPr>
                <w:rFonts w:asciiTheme="minorHAnsi" w:hAnsiTheme="minorHAnsi"/>
                <w:u w:val="single"/>
              </w:rPr>
              <w:t>Leitidee Daten und Zufall</w:t>
            </w:r>
          </w:p>
          <w:p w:rsidR="00495302" w:rsidRPr="006D0EA9" w:rsidRDefault="00D8783D" w:rsidP="000A1A93">
            <w:pPr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D8783D">
              <w:rPr>
                <w:rFonts w:asciiTheme="minorHAnsi" w:hAnsiTheme="minorHAnsi"/>
              </w:rPr>
              <w:t>* Simulationen von zufälligen Vorgängen zur Erstellung von Datensammlungen</w:t>
            </w:r>
            <w:r w:rsidR="00BB592B" w:rsidRPr="006618B1">
              <w:rPr>
                <w:rFonts w:asciiTheme="minorHAnsi" w:hAnsiTheme="minorHAnsi"/>
              </w:rPr>
              <w:t xml:space="preserve"> (E)</w:t>
            </w:r>
          </w:p>
        </w:tc>
      </w:tr>
    </w:tbl>
    <w:p w:rsidR="00A739CC" w:rsidRDefault="00A739CC">
      <w:pPr>
        <w:spacing w:after="0" w:line="240" w:lineRule="auto"/>
        <w:rPr>
          <w:b/>
        </w:rPr>
      </w:pPr>
    </w:p>
    <w:p w:rsidR="00A739CC" w:rsidRDefault="00A739CC">
      <w:pPr>
        <w:spacing w:after="0" w:line="240" w:lineRule="auto"/>
        <w:rPr>
          <w:b/>
        </w:rPr>
      </w:pPr>
      <w:r>
        <w:rPr>
          <w:b/>
        </w:rPr>
        <w:br w:type="page"/>
      </w:r>
    </w:p>
    <w:p w:rsidR="00A739CC" w:rsidRPr="00287F05" w:rsidRDefault="00A739CC" w:rsidP="00A739CC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 w:rsidRPr="00287F05">
        <w:rPr>
          <w:b/>
        </w:rPr>
        <w:t xml:space="preserve">Kapitel </w:t>
      </w:r>
      <w:r>
        <w:rPr>
          <w:b/>
        </w:rPr>
        <w:t>6: Daten</w:t>
      </w:r>
      <w:r w:rsidR="001269B3">
        <w:rPr>
          <w:b/>
        </w:rPr>
        <w:t xml:space="preserve"> (Stundenzahl: 10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3544"/>
        <w:gridCol w:w="2722"/>
        <w:gridCol w:w="4252"/>
      </w:tblGrid>
      <w:tr w:rsidR="000A1A93" w:rsidRPr="007952DD" w:rsidTr="000A1A93">
        <w:tc>
          <w:tcPr>
            <w:tcW w:w="3794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7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313629">
              <w:rPr>
                <w:b/>
              </w:rPr>
              <w:t>Zusatzmaterialien</w:t>
            </w:r>
            <w:r>
              <w:rPr>
                <w:b/>
              </w:rPr>
              <w:t xml:space="preserve"> in click &amp; teach 7</w:t>
            </w:r>
          </w:p>
        </w:tc>
        <w:tc>
          <w:tcPr>
            <w:tcW w:w="2722" w:type="dxa"/>
            <w:shd w:val="clear" w:color="auto" w:fill="FDE9D9" w:themeFill="accent6" w:themeFillTint="33"/>
            <w:vAlign w:val="center"/>
          </w:tcPr>
          <w:p w:rsidR="000A1A93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4252" w:type="dxa"/>
            <w:shd w:val="clear" w:color="auto" w:fill="FDE9D9" w:themeFill="accent6" w:themeFillTint="33"/>
            <w:vAlign w:val="center"/>
          </w:tcPr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0A1A93" w:rsidRPr="00DE098E" w:rsidRDefault="000A1A93" w:rsidP="000A1A93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A739CC" w:rsidRPr="007952DD" w:rsidTr="000A1A93">
        <w:tc>
          <w:tcPr>
            <w:tcW w:w="3794" w:type="dxa"/>
          </w:tcPr>
          <w:p w:rsidR="00A739CC" w:rsidRPr="00105D39" w:rsidRDefault="005D73D2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>6</w:t>
            </w:r>
            <w:r w:rsidR="00A739CC" w:rsidRPr="00105D39">
              <w:rPr>
                <w:rFonts w:asciiTheme="minorHAnsi" w:hAnsiTheme="minorHAnsi"/>
                <w:b/>
              </w:rPr>
              <w:t xml:space="preserve">.1 </w:t>
            </w:r>
            <w:r w:rsidRPr="00105D39">
              <w:rPr>
                <w:rFonts w:asciiTheme="minorHAnsi" w:hAnsiTheme="minorHAnsi"/>
                <w:b/>
              </w:rPr>
              <w:t>Daten erheben</w:t>
            </w:r>
          </w:p>
          <w:p w:rsidR="005D73D2" w:rsidRPr="006D0EA9" w:rsidRDefault="005D73D2" w:rsidP="005D73D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105D39">
              <w:rPr>
                <w:rFonts w:asciiTheme="minorHAnsi" w:hAnsiTheme="minorHAnsi"/>
              </w:rPr>
              <w:t>Statistische Erhebung von Daten</w:t>
            </w:r>
          </w:p>
          <w:p w:rsidR="005D73D2" w:rsidRPr="006D0EA9" w:rsidRDefault="005D73D2" w:rsidP="005D73D2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>-&gt; Strichlisten und Häufigkeitstabellen erstellen</w:t>
            </w:r>
          </w:p>
          <w:p w:rsidR="00A739CC" w:rsidRPr="006D0EA9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Pr="00105D39" w:rsidRDefault="005D73D2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>6</w:t>
            </w:r>
            <w:r w:rsidR="00A739CC" w:rsidRPr="00105D39">
              <w:rPr>
                <w:rFonts w:asciiTheme="minorHAnsi" w:hAnsiTheme="minorHAnsi"/>
                <w:b/>
              </w:rPr>
              <w:t xml:space="preserve">.2 </w:t>
            </w:r>
            <w:r w:rsidRPr="00105D39">
              <w:rPr>
                <w:rFonts w:asciiTheme="minorHAnsi" w:hAnsiTheme="minorHAnsi"/>
                <w:b/>
              </w:rPr>
              <w:t>Daten auswerten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4A42EB">
              <w:rPr>
                <w:rFonts w:asciiTheme="minorHAnsi" w:hAnsiTheme="minorHAnsi"/>
              </w:rPr>
              <w:t>Zwischen absoluten und relativen Häufigkeiten unterscheiden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4A42EB">
              <w:rPr>
                <w:rFonts w:asciiTheme="minorHAnsi" w:hAnsiTheme="minorHAnsi"/>
              </w:rPr>
              <w:t xml:space="preserve">Daten auswerten, </w:t>
            </w:r>
            <w:r w:rsidR="00B93532">
              <w:rPr>
                <w:rFonts w:asciiTheme="minorHAnsi" w:hAnsiTheme="minorHAnsi"/>
              </w:rPr>
              <w:t xml:space="preserve">grafisch </w:t>
            </w:r>
            <w:r w:rsidR="004A42EB">
              <w:rPr>
                <w:rFonts w:asciiTheme="minorHAnsi" w:hAnsiTheme="minorHAnsi"/>
              </w:rPr>
              <w:t>darstellen und Häufigkeiten ermitteln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Pr="00105D39" w:rsidRDefault="004A42EB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>6</w:t>
            </w:r>
            <w:r w:rsidR="00A739CC" w:rsidRPr="00105D39">
              <w:rPr>
                <w:rFonts w:asciiTheme="minorHAnsi" w:hAnsiTheme="minorHAnsi"/>
                <w:b/>
              </w:rPr>
              <w:t xml:space="preserve">.3 </w:t>
            </w:r>
            <w:r w:rsidRPr="00105D39">
              <w:rPr>
                <w:rFonts w:asciiTheme="minorHAnsi" w:hAnsiTheme="minorHAnsi"/>
                <w:b/>
              </w:rPr>
              <w:t>Kennwerte von Daten</w:t>
            </w:r>
          </w:p>
          <w:p w:rsidR="00A739CC" w:rsidRPr="006D0EA9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4A42EB">
              <w:rPr>
                <w:rFonts w:asciiTheme="minorHAnsi" w:hAnsiTheme="minorHAnsi"/>
              </w:rPr>
              <w:t>Statistische Kenngrößen ermitteln</w:t>
            </w:r>
            <w:r w:rsidR="00B93532">
              <w:rPr>
                <w:rFonts w:asciiTheme="minorHAnsi" w:hAnsiTheme="minorHAnsi"/>
              </w:rPr>
              <w:t xml:space="preserve"> und grafisch darstellen</w:t>
            </w:r>
            <w:r w:rsidR="004A42EB">
              <w:rPr>
                <w:rFonts w:asciiTheme="minorHAnsi" w:hAnsiTheme="minorHAnsi"/>
              </w:rPr>
              <w:t>, auch mithilfe von Tabellenprogrammen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Pr="00105D39" w:rsidRDefault="004A42EB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>6</w:t>
            </w:r>
            <w:r w:rsidR="00A739CC" w:rsidRPr="00105D39">
              <w:rPr>
                <w:rFonts w:asciiTheme="minorHAnsi" w:hAnsiTheme="minorHAnsi"/>
                <w:b/>
              </w:rPr>
              <w:t xml:space="preserve">.4 </w:t>
            </w:r>
            <w:r w:rsidRPr="00105D39">
              <w:rPr>
                <w:rFonts w:asciiTheme="minorHAnsi" w:hAnsiTheme="minorHAnsi"/>
                <w:b/>
              </w:rPr>
              <w:t>Stichproben</w:t>
            </w:r>
          </w:p>
          <w:p w:rsidR="004A42EB" w:rsidRDefault="004A42EB" w:rsidP="004A42E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Stichproben durchführen und analysieren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Pr="00105D39" w:rsidRDefault="004A42EB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>6</w:t>
            </w:r>
            <w:r w:rsidR="00A739CC" w:rsidRPr="00105D39">
              <w:rPr>
                <w:rFonts w:asciiTheme="minorHAnsi" w:hAnsiTheme="minorHAnsi"/>
                <w:b/>
              </w:rPr>
              <w:t xml:space="preserve">.5 </w:t>
            </w:r>
            <w:r w:rsidRPr="00105D39">
              <w:rPr>
                <w:rFonts w:asciiTheme="minorHAnsi" w:hAnsiTheme="minorHAnsi"/>
                <w:b/>
              </w:rPr>
              <w:t>Boxplot</w:t>
            </w:r>
          </w:p>
          <w:p w:rsidR="00A739CC" w:rsidRDefault="00A739CC" w:rsidP="00B935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B93532">
              <w:rPr>
                <w:rFonts w:asciiTheme="minorHAnsi" w:hAnsiTheme="minorHAnsi"/>
              </w:rPr>
              <w:t>Kennwerte grafisch darstellen</w:t>
            </w:r>
          </w:p>
          <w:p w:rsidR="00B93532" w:rsidRDefault="00B93532" w:rsidP="00B93532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Boxplots analysieren und auswerten</w:t>
            </w: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05D39" w:rsidRDefault="00105D39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105D39" w:rsidRDefault="00105D39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A739CC" w:rsidRPr="00105D39" w:rsidRDefault="00A739CC" w:rsidP="00CD63B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105D39">
              <w:rPr>
                <w:rFonts w:asciiTheme="minorHAnsi" w:hAnsiTheme="minorHAnsi"/>
                <w:b/>
              </w:rPr>
              <w:t xml:space="preserve">Themenseite – </w:t>
            </w:r>
            <w:r w:rsidR="00B93532" w:rsidRPr="00105D39">
              <w:rPr>
                <w:rFonts w:asciiTheme="minorHAnsi" w:hAnsiTheme="minorHAnsi"/>
                <w:b/>
              </w:rPr>
              <w:t>Mit Statistik lügen</w:t>
            </w:r>
          </w:p>
          <w:p w:rsidR="00A739CC" w:rsidRPr="006D0EA9" w:rsidRDefault="00A739CC" w:rsidP="00105D39">
            <w:pPr>
              <w:spacing w:after="0" w:line="240" w:lineRule="auto"/>
              <w:rPr>
                <w:rFonts w:asciiTheme="minorHAnsi" w:hAnsiTheme="minorHAnsi"/>
              </w:rPr>
            </w:pPr>
            <w:r w:rsidRPr="009E19DE">
              <w:rPr>
                <w:rFonts w:asciiTheme="minorHAnsi" w:hAnsiTheme="minorHAnsi"/>
              </w:rPr>
              <w:t>-</w:t>
            </w:r>
            <w:r>
              <w:rPr>
                <w:rFonts w:asciiTheme="minorHAnsi" w:hAnsiTheme="minorHAnsi"/>
              </w:rPr>
              <w:t xml:space="preserve">&gt; </w:t>
            </w:r>
            <w:r w:rsidR="00B93532">
              <w:rPr>
                <w:rFonts w:asciiTheme="minorHAnsi" w:hAnsiTheme="minorHAnsi"/>
              </w:rPr>
              <w:t>Analyse und Interpretation verschiedener Darstellungen statistischer Daten hinsichtlich ihrer Suggestionen</w:t>
            </w:r>
          </w:p>
        </w:tc>
        <w:tc>
          <w:tcPr>
            <w:tcW w:w="3544" w:type="dxa"/>
          </w:tcPr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„Fragebogen: Fernsehverhalten“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„Diagramme“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„Daten auswerten: Zehnkampf“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„Mittelwerte“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„Kennwerte“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passend zum Einstieg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passend zum Kasten „Werkzeug“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passend zum Einstieg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* AB zum Thema „Boxplot“</w:t>
            </w:r>
          </w:p>
          <w:p w:rsidR="00105D39" w:rsidRDefault="00105D39" w:rsidP="00105D39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6912AE">
              <w:rPr>
                <w:rFonts w:asciiTheme="minorHAnsi" w:hAnsiTheme="minorHAnsi"/>
              </w:rPr>
              <w:t xml:space="preserve">* </w:t>
            </w:r>
            <w:r>
              <w:rPr>
                <w:rFonts w:asciiTheme="minorHAnsi" w:hAnsiTheme="minorHAnsi"/>
              </w:rPr>
              <w:t>Datei für Tabellenkalkulation zum Thema „Boxplots erstellen“</w:t>
            </w:r>
          </w:p>
          <w:p w:rsidR="00A739CC" w:rsidRPr="006D0EA9" w:rsidRDefault="00A739CC" w:rsidP="00CD63B0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722" w:type="dxa"/>
          </w:tcPr>
          <w:p w:rsidR="00F12926" w:rsidRDefault="00F12926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085FB2" w:rsidRDefault="00085FB2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105D3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</w:t>
            </w:r>
          </w:p>
          <w:p w:rsidR="00105D39" w:rsidRPr="006D0EA9" w:rsidRDefault="00105D39" w:rsidP="003202A1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A739CC" w:rsidRPr="00D8783D" w:rsidRDefault="00A739CC" w:rsidP="00D8783D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8783D">
              <w:rPr>
                <w:rFonts w:asciiTheme="minorHAnsi" w:hAnsiTheme="minorHAnsi"/>
                <w:u w:val="single"/>
              </w:rPr>
              <w:t xml:space="preserve">Leitidee </w:t>
            </w:r>
            <w:r w:rsidR="00D8783D" w:rsidRPr="00D8783D">
              <w:rPr>
                <w:rFonts w:asciiTheme="minorHAnsi" w:hAnsiTheme="minorHAnsi"/>
                <w:u w:val="single"/>
              </w:rPr>
              <w:t>Daten und Zufall</w:t>
            </w:r>
          </w:p>
          <w:p w:rsidR="00F24E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 w:cs="ArialMT"/>
                <w:lang w:eastAsia="de-DE"/>
              </w:rPr>
              <w:t>*</w:t>
            </w:r>
            <w:r w:rsidRPr="00D8783D">
              <w:rPr>
                <w:rFonts w:asciiTheme="minorHAnsi" w:hAnsiTheme="minorHAnsi"/>
              </w:rPr>
              <w:t xml:space="preserve"> Planen und Durchführen von statistischen Erhebungen nach vorgegebenen Fragestellungen, Merkmalen, 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Stichproben</w:t>
            </w:r>
            <w:r w:rsidR="00F24E3D" w:rsidRPr="006618B1">
              <w:rPr>
                <w:rFonts w:asciiTheme="minorHAnsi" w:hAnsiTheme="minorHAnsi"/>
              </w:rPr>
              <w:t xml:space="preserve"> (E)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Finden geeigneter Fragestellungen und geeigneter Stichproben für statistische Erhebungen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Auswahl geeigneter Merkmale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Durchführen von gemeinsam geplanten statistischen Erhebungen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  <w:p w:rsidR="00D8783D" w:rsidRPr="00D8783D" w:rsidRDefault="00D8783D" w:rsidP="00D8783D">
            <w:pPr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Darstellen von Daten (auch prozentuale Angaben) in Diagrammen (auch Kreisdiagramme)</w:t>
            </w:r>
            <w:r w:rsidR="00F24E3D" w:rsidRPr="006618B1">
              <w:rPr>
                <w:rFonts w:asciiTheme="minorHAnsi" w:hAnsiTheme="minorHAnsi"/>
              </w:rPr>
              <w:t xml:space="preserve"> (E)</w:t>
            </w:r>
          </w:p>
          <w:p w:rsidR="00D8783D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 w:cs="ArialMT"/>
                <w:lang w:eastAsia="de-DE"/>
              </w:rPr>
              <w:t>*</w:t>
            </w:r>
            <w:r w:rsidRPr="00D8783D">
              <w:rPr>
                <w:rFonts w:asciiTheme="minorHAnsi" w:hAnsiTheme="minorHAnsi"/>
              </w:rPr>
              <w:t xml:space="preserve"> Ermitteln und Vergleichen von arithmetischem Mittel, Modalwert (häufigster Wert) und Median (Zentralwert) in verschiedenen Darstellungsformen</w:t>
            </w:r>
            <w:r w:rsidR="00F24E3D" w:rsidRPr="006618B1">
              <w:rPr>
                <w:rFonts w:asciiTheme="minorHAnsi" w:hAnsiTheme="minorHAnsi"/>
              </w:rPr>
              <w:t xml:space="preserve"> (E)</w:t>
            </w:r>
          </w:p>
          <w:p w:rsidR="00D8783D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Ermitteln und Vergleichen von absoluter und relativer Häufigkeit (auch in Prozent)</w:t>
            </w:r>
            <w:r w:rsidR="00F24E3D" w:rsidRPr="006618B1">
              <w:rPr>
                <w:rFonts w:asciiTheme="minorHAnsi" w:hAnsiTheme="minorHAnsi"/>
              </w:rPr>
              <w:t xml:space="preserve"> (E)</w:t>
            </w:r>
          </w:p>
          <w:p w:rsidR="00D8783D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Vergleichen von Diagrammarten</w:t>
            </w:r>
            <w:r w:rsidR="00F24E3D" w:rsidRPr="006618B1">
              <w:rPr>
                <w:rFonts w:asciiTheme="minorHAnsi" w:hAnsiTheme="minorHAnsi"/>
              </w:rPr>
              <w:t xml:space="preserve"> (E)</w:t>
            </w:r>
          </w:p>
          <w:p w:rsidR="00D8783D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Darstellen von Daten (auch in Klassen eingeteilt) in Diagrammen (auch Boxplots und auch unter Verwendung der Tabellenkalkulation)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  <w:p w:rsidR="00D8783D" w:rsidRPr="00D8783D" w:rsidRDefault="00D8783D" w:rsidP="00D878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D8783D">
              <w:rPr>
                <w:rFonts w:asciiTheme="minorHAnsi" w:hAnsiTheme="minorHAnsi"/>
              </w:rPr>
              <w:t>* Vergleichen verschiedener Darstellungsformen (auch Boxplots)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  <w:p w:rsidR="00A739CC" w:rsidRPr="006D0EA9" w:rsidRDefault="00D8783D" w:rsidP="00F24E3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D8783D">
              <w:rPr>
                <w:rFonts w:asciiTheme="minorHAnsi" w:hAnsiTheme="minorHAnsi"/>
              </w:rPr>
              <w:t>* Lesen, Verstehen und Beschreiben von Darstellungen statistischer Erhebungen aus dem Alltag</w:t>
            </w:r>
            <w:r w:rsidR="00F24E3D" w:rsidRPr="006618B1">
              <w:rPr>
                <w:rFonts w:asciiTheme="minorHAnsi" w:hAnsiTheme="minorHAnsi"/>
              </w:rPr>
              <w:t xml:space="preserve"> (</w:t>
            </w:r>
            <w:r w:rsidR="00F24E3D">
              <w:rPr>
                <w:rFonts w:asciiTheme="minorHAnsi" w:hAnsiTheme="minorHAnsi"/>
              </w:rPr>
              <w:t>F</w:t>
            </w:r>
            <w:r w:rsidR="00F24E3D" w:rsidRPr="006618B1">
              <w:rPr>
                <w:rFonts w:asciiTheme="minorHAnsi" w:hAnsiTheme="minorHAnsi"/>
              </w:rPr>
              <w:t>)</w:t>
            </w:r>
          </w:p>
        </w:tc>
      </w:tr>
    </w:tbl>
    <w:p w:rsidR="000A595B" w:rsidRDefault="000A595B">
      <w:pPr>
        <w:spacing w:after="0" w:line="240" w:lineRule="auto"/>
        <w:rPr>
          <w:b/>
        </w:rPr>
      </w:pPr>
    </w:p>
    <w:sectPr w:rsidR="000A595B" w:rsidSect="00557037">
      <w:headerReference w:type="default" r:id="rId11"/>
      <w:footerReference w:type="defaul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73D" w:rsidRDefault="00D6373D" w:rsidP="00742981">
      <w:pPr>
        <w:spacing w:after="0" w:line="240" w:lineRule="auto"/>
      </w:pPr>
      <w:r>
        <w:separator/>
      </w:r>
    </w:p>
  </w:endnote>
  <w:endnote w:type="continuationSeparator" w:id="0">
    <w:p w:rsidR="00D6373D" w:rsidRDefault="00D6373D" w:rsidP="007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3D" w:rsidRDefault="00D6373D" w:rsidP="00B00087">
    <w:pPr>
      <w:pStyle w:val="Fuzeile"/>
      <w:tabs>
        <w:tab w:val="clear" w:pos="9072"/>
        <w:tab w:val="right" w:pos="7513"/>
      </w:tabs>
    </w:pPr>
    <w:r>
      <w:tab/>
    </w:r>
    <w:r>
      <w:tab/>
    </w:r>
    <w:r>
      <w:rPr>
        <w:noProof/>
        <w:lang w:eastAsia="de-DE"/>
      </w:rPr>
      <w:drawing>
        <wp:inline distT="0" distB="0" distL="0" distR="0" wp14:anchorId="799B8930" wp14:editId="5EEADE70">
          <wp:extent cx="580390" cy="580390"/>
          <wp:effectExtent l="0" t="0" r="0" b="0"/>
          <wp:docPr id="2" name="Picture 16" descr="Buchner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uchner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73D" w:rsidRDefault="00D6373D" w:rsidP="00742981">
      <w:pPr>
        <w:spacing w:after="0" w:line="240" w:lineRule="auto"/>
      </w:pPr>
      <w:r>
        <w:separator/>
      </w:r>
    </w:p>
  </w:footnote>
  <w:footnote w:type="continuationSeparator" w:id="0">
    <w:p w:rsidR="00D6373D" w:rsidRDefault="00D6373D" w:rsidP="0074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373D" w:rsidRDefault="00D6373D" w:rsidP="00B00087">
    <w:pPr>
      <w:pStyle w:val="Kopfzeile"/>
      <w:tabs>
        <w:tab w:val="clear" w:pos="9072"/>
        <w:tab w:val="right" w:pos="7513"/>
      </w:tabs>
    </w:pP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mc:AlternateContent>
        <mc:Choice Requires="wpg">
          <w:drawing>
            <wp:inline distT="0" distB="0" distL="0" distR="0" wp14:anchorId="6F8D18B0" wp14:editId="12F91B5D">
              <wp:extent cx="548640" cy="237490"/>
              <wp:effectExtent l="0" t="0" r="22860" b="10160"/>
              <wp:docPr id="670" name="Grup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71" name="AutoShape 4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AutoShape 4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4BE84"/>
                        </a:solidFill>
                        <a:ln w="9525">
                          <a:solidFill>
                            <a:srgbClr val="E4BE84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373D" w:rsidRDefault="00D6373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A26290" w:rsidRPr="00A26290"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8D18B0" id="Gruppe 4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">
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AugcMA&#10;AADcAAAADwAAAGRycy9kb3ducmV2LnhtbESPQYvCMBSE7wv+h/AEL6KpHlypRhGh4EEQ6x72+Gie&#10;bbF5KU1sq7/eCILHYWa+Ydbb3lSipcaVlhXMphEI4szqknMFf5dksgThPLLGyjIpeJCD7Wbws8ZY&#10;247P1KY+FwHCLkYFhfd1LKXLCjLoprYmDt7VNgZ9kE0udYNdgJtKzqNoIQ2WHBYKrGlfUHZL70aB&#10;nj+WcnxKquc4ObX3f58euyRVajTsdysQnnr/DX/aB61g8TuD95lwBOTm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AugcMAAADcAAAADwAAAAAAAAAAAAAAAACYAgAAZHJzL2Rv&#10;d25yZXYueG1sUEsFBgAAAAAEAAQA9QAAAIgDAAAAAA==&#10;" strokecolor="#e4be84"/>
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/TsUA&#10;AADcAAAADwAAAGRycy9kb3ducmV2LnhtbESPW2sCMRSE3wv9D+EUfBHNKnhhaxQRBN+KF2QfTzfH&#10;zbabkyWJuvXXm0Khj8PMfMMsVp1txI18qB0rGA0zEMSl0zVXCk7H7WAOIkRkjY1jUvBDAVbL15cF&#10;5trdeU+3Q6xEgnDIUYGJsc2lDKUhi2HoWuLkXZy3GJP0ldQe7wluGznOsqm0WHNaMNjSxlD5fbha&#10;BR+FLDaT4nO2X2f+cRmdH9Q3X0r13rr1O4hIXfwP/7V3WsF0NobfM+kIyOU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39OxQAAANwAAAAPAAAAAAAAAAAAAAAAAJgCAABkcnMv&#10;ZG93bnJldi54bWxQSwUGAAAAAAQABAD1AAAAigMAAAAA&#10;" fillcolor="#e4be84" strokecolor="#e4be84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 filled="f" stroked="f">
                <v:textbox inset="0,0,0,0">
                  <w:txbxContent>
                    <w:p w:rsidR="00D6373D" w:rsidRDefault="00D6373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A26290" w:rsidRPr="00A26290">
                        <w:rPr>
                          <w:b/>
                          <w:bCs/>
                          <w:noProof/>
                          <w:color w:val="FFFFFF"/>
                        </w:rPr>
                        <w:t>2</w:t>
                      </w:r>
                      <w:r>
                        <w:rPr>
                          <w:b/>
                          <w:bCs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  <w:lang w:eastAsia="de-DE"/>
      </w:rPr>
      <w:tab/>
    </w:r>
  </w:p>
  <w:p w:rsidR="00D6373D" w:rsidRDefault="00D6373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24C8"/>
    <w:multiLevelType w:val="hybridMultilevel"/>
    <w:tmpl w:val="12DA8B90"/>
    <w:lvl w:ilvl="0" w:tplc="12884B6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3E96"/>
    <w:multiLevelType w:val="multilevel"/>
    <w:tmpl w:val="5A68E4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>
    <w:nsid w:val="09AF3D5D"/>
    <w:multiLevelType w:val="hybridMultilevel"/>
    <w:tmpl w:val="0AE8DCA6"/>
    <w:lvl w:ilvl="0" w:tplc="3938647A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341F"/>
    <w:multiLevelType w:val="hybridMultilevel"/>
    <w:tmpl w:val="DF32FFB4"/>
    <w:lvl w:ilvl="0" w:tplc="70E445B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290F7F"/>
    <w:multiLevelType w:val="hybridMultilevel"/>
    <w:tmpl w:val="B13CEC68"/>
    <w:lvl w:ilvl="0" w:tplc="25F6B7A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32C67"/>
    <w:multiLevelType w:val="hybridMultilevel"/>
    <w:tmpl w:val="2C6EC0EC"/>
    <w:lvl w:ilvl="0" w:tplc="E5DA9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50C66"/>
    <w:multiLevelType w:val="multilevel"/>
    <w:tmpl w:val="075CCD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>
    <w:nsid w:val="1D976682"/>
    <w:multiLevelType w:val="hybridMultilevel"/>
    <w:tmpl w:val="B20AA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4279FE"/>
    <w:multiLevelType w:val="hybridMultilevel"/>
    <w:tmpl w:val="6B9E2F36"/>
    <w:lvl w:ilvl="0" w:tplc="0256F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E676C3"/>
    <w:multiLevelType w:val="hybridMultilevel"/>
    <w:tmpl w:val="D0F4B48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76C1F95"/>
    <w:multiLevelType w:val="hybridMultilevel"/>
    <w:tmpl w:val="1B1C6D3E"/>
    <w:lvl w:ilvl="0" w:tplc="08342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E0533"/>
    <w:multiLevelType w:val="hybridMultilevel"/>
    <w:tmpl w:val="42229ABC"/>
    <w:lvl w:ilvl="0" w:tplc="D4E607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41536"/>
    <w:multiLevelType w:val="hybridMultilevel"/>
    <w:tmpl w:val="83A868EE"/>
    <w:lvl w:ilvl="0" w:tplc="777EAA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5BFE"/>
    <w:multiLevelType w:val="hybridMultilevel"/>
    <w:tmpl w:val="1A42BFEC"/>
    <w:lvl w:ilvl="0" w:tplc="22CE7AC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C5D95"/>
    <w:multiLevelType w:val="hybridMultilevel"/>
    <w:tmpl w:val="60F4C906"/>
    <w:lvl w:ilvl="0" w:tplc="F6F267EC">
      <w:numFmt w:val="bullet"/>
      <w:lvlText w:val="&gt;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02FB6"/>
    <w:multiLevelType w:val="hybridMultilevel"/>
    <w:tmpl w:val="1FA2D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A24A5E"/>
    <w:multiLevelType w:val="multilevel"/>
    <w:tmpl w:val="5E94BA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>
    <w:nsid w:val="421D2337"/>
    <w:multiLevelType w:val="hybridMultilevel"/>
    <w:tmpl w:val="B4B05622"/>
    <w:lvl w:ilvl="0" w:tplc="5844B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03EAA"/>
    <w:multiLevelType w:val="hybridMultilevel"/>
    <w:tmpl w:val="02B649AE"/>
    <w:lvl w:ilvl="0" w:tplc="4B2AFF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0C5B"/>
    <w:multiLevelType w:val="hybridMultilevel"/>
    <w:tmpl w:val="C4B4C352"/>
    <w:lvl w:ilvl="0" w:tplc="7C0AF2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BA7CD8"/>
    <w:multiLevelType w:val="hybridMultilevel"/>
    <w:tmpl w:val="5610F83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943CE"/>
    <w:multiLevelType w:val="multilevel"/>
    <w:tmpl w:val="5A68E4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>
    <w:nsid w:val="523B71C6"/>
    <w:multiLevelType w:val="multilevel"/>
    <w:tmpl w:val="FC7A7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>
    <w:nsid w:val="53DB3D08"/>
    <w:multiLevelType w:val="multilevel"/>
    <w:tmpl w:val="5A68E4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>
    <w:nsid w:val="55AF730E"/>
    <w:multiLevelType w:val="multilevel"/>
    <w:tmpl w:val="A582F8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>
    <w:nsid w:val="57B6225F"/>
    <w:multiLevelType w:val="hybridMultilevel"/>
    <w:tmpl w:val="8FD46248"/>
    <w:lvl w:ilvl="0" w:tplc="84E8368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7B5C58"/>
    <w:multiLevelType w:val="multilevel"/>
    <w:tmpl w:val="C07CFB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>
    <w:nsid w:val="5D376359"/>
    <w:multiLevelType w:val="hybridMultilevel"/>
    <w:tmpl w:val="5A1AFC9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>
    <w:nsid w:val="74D865BF"/>
    <w:multiLevelType w:val="hybridMultilevel"/>
    <w:tmpl w:val="94866E4E"/>
    <w:lvl w:ilvl="0" w:tplc="7898F2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F46BA"/>
    <w:multiLevelType w:val="hybridMultilevel"/>
    <w:tmpl w:val="DE8E83F0"/>
    <w:lvl w:ilvl="0" w:tplc="51E42BB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A14F1"/>
    <w:multiLevelType w:val="hybridMultilevel"/>
    <w:tmpl w:val="01103800"/>
    <w:lvl w:ilvl="0" w:tplc="61E272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E14FF1"/>
    <w:multiLevelType w:val="hybridMultilevel"/>
    <w:tmpl w:val="0EC4D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AD56FF"/>
    <w:multiLevelType w:val="multilevel"/>
    <w:tmpl w:val="7348F3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"/>
  </w:num>
  <w:num w:numId="5">
    <w:abstractNumId w:val="20"/>
  </w:num>
  <w:num w:numId="6">
    <w:abstractNumId w:val="29"/>
  </w:num>
  <w:num w:numId="7">
    <w:abstractNumId w:val="14"/>
  </w:num>
  <w:num w:numId="8">
    <w:abstractNumId w:val="32"/>
  </w:num>
  <w:num w:numId="9">
    <w:abstractNumId w:val="22"/>
  </w:num>
  <w:num w:numId="10">
    <w:abstractNumId w:val="16"/>
  </w:num>
  <w:num w:numId="11">
    <w:abstractNumId w:val="6"/>
  </w:num>
  <w:num w:numId="12">
    <w:abstractNumId w:val="24"/>
  </w:num>
  <w:num w:numId="13">
    <w:abstractNumId w:val="26"/>
  </w:num>
  <w:num w:numId="14">
    <w:abstractNumId w:val="27"/>
  </w:num>
  <w:num w:numId="15">
    <w:abstractNumId w:val="15"/>
  </w:num>
  <w:num w:numId="16">
    <w:abstractNumId w:val="31"/>
  </w:num>
  <w:num w:numId="17">
    <w:abstractNumId w:val="7"/>
  </w:num>
  <w:num w:numId="18">
    <w:abstractNumId w:val="13"/>
  </w:num>
  <w:num w:numId="19">
    <w:abstractNumId w:val="4"/>
  </w:num>
  <w:num w:numId="20">
    <w:abstractNumId w:val="0"/>
  </w:num>
  <w:num w:numId="21">
    <w:abstractNumId w:val="25"/>
  </w:num>
  <w:num w:numId="22">
    <w:abstractNumId w:val="2"/>
  </w:num>
  <w:num w:numId="23">
    <w:abstractNumId w:val="12"/>
  </w:num>
  <w:num w:numId="24">
    <w:abstractNumId w:val="11"/>
  </w:num>
  <w:num w:numId="25">
    <w:abstractNumId w:val="18"/>
  </w:num>
  <w:num w:numId="26">
    <w:abstractNumId w:val="10"/>
  </w:num>
  <w:num w:numId="27">
    <w:abstractNumId w:val="5"/>
  </w:num>
  <w:num w:numId="28">
    <w:abstractNumId w:val="8"/>
  </w:num>
  <w:num w:numId="29">
    <w:abstractNumId w:val="28"/>
  </w:num>
  <w:num w:numId="30">
    <w:abstractNumId w:val="19"/>
  </w:num>
  <w:num w:numId="31">
    <w:abstractNumId w:val="3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12"/>
    <w:rsid w:val="00001B9A"/>
    <w:rsid w:val="000033CF"/>
    <w:rsid w:val="00003505"/>
    <w:rsid w:val="00004ABD"/>
    <w:rsid w:val="00005B1A"/>
    <w:rsid w:val="000239CD"/>
    <w:rsid w:val="00046475"/>
    <w:rsid w:val="0005481D"/>
    <w:rsid w:val="000658D2"/>
    <w:rsid w:val="00085FB2"/>
    <w:rsid w:val="00087BBD"/>
    <w:rsid w:val="00094ED6"/>
    <w:rsid w:val="000A1A93"/>
    <w:rsid w:val="000A595B"/>
    <w:rsid w:val="000A72E3"/>
    <w:rsid w:val="000B4B76"/>
    <w:rsid w:val="000C5458"/>
    <w:rsid w:val="000D2004"/>
    <w:rsid w:val="000F47A2"/>
    <w:rsid w:val="00105D39"/>
    <w:rsid w:val="001101D3"/>
    <w:rsid w:val="001134A7"/>
    <w:rsid w:val="00113948"/>
    <w:rsid w:val="00113EB3"/>
    <w:rsid w:val="001176A1"/>
    <w:rsid w:val="00120B61"/>
    <w:rsid w:val="001269B3"/>
    <w:rsid w:val="00133DF7"/>
    <w:rsid w:val="001365F2"/>
    <w:rsid w:val="001464CA"/>
    <w:rsid w:val="001477F3"/>
    <w:rsid w:val="00147E22"/>
    <w:rsid w:val="001525BA"/>
    <w:rsid w:val="00163978"/>
    <w:rsid w:val="00172273"/>
    <w:rsid w:val="00172684"/>
    <w:rsid w:val="00180530"/>
    <w:rsid w:val="0018417F"/>
    <w:rsid w:val="00184520"/>
    <w:rsid w:val="001A7674"/>
    <w:rsid w:val="001B134C"/>
    <w:rsid w:val="001B7A60"/>
    <w:rsid w:val="001C1B12"/>
    <w:rsid w:val="001F3174"/>
    <w:rsid w:val="00201885"/>
    <w:rsid w:val="0020361B"/>
    <w:rsid w:val="00212E60"/>
    <w:rsid w:val="00231D54"/>
    <w:rsid w:val="00243563"/>
    <w:rsid w:val="0024468A"/>
    <w:rsid w:val="002670A7"/>
    <w:rsid w:val="002671FB"/>
    <w:rsid w:val="00276EEE"/>
    <w:rsid w:val="00287F05"/>
    <w:rsid w:val="002915EF"/>
    <w:rsid w:val="002A3420"/>
    <w:rsid w:val="002A5712"/>
    <w:rsid w:val="002B2867"/>
    <w:rsid w:val="002B398C"/>
    <w:rsid w:val="002C20C3"/>
    <w:rsid w:val="002E0F1F"/>
    <w:rsid w:val="002E34CA"/>
    <w:rsid w:val="002E567C"/>
    <w:rsid w:val="002E7447"/>
    <w:rsid w:val="003060C2"/>
    <w:rsid w:val="00313629"/>
    <w:rsid w:val="00315924"/>
    <w:rsid w:val="00317957"/>
    <w:rsid w:val="00317EE8"/>
    <w:rsid w:val="003202A1"/>
    <w:rsid w:val="00327CF3"/>
    <w:rsid w:val="003421C7"/>
    <w:rsid w:val="003571EB"/>
    <w:rsid w:val="00363266"/>
    <w:rsid w:val="00364626"/>
    <w:rsid w:val="00365091"/>
    <w:rsid w:val="00371B7C"/>
    <w:rsid w:val="00385614"/>
    <w:rsid w:val="00387426"/>
    <w:rsid w:val="00391876"/>
    <w:rsid w:val="00391ECB"/>
    <w:rsid w:val="003A5560"/>
    <w:rsid w:val="003B3C7C"/>
    <w:rsid w:val="003B53B9"/>
    <w:rsid w:val="003C22D9"/>
    <w:rsid w:val="003C60D1"/>
    <w:rsid w:val="003E0219"/>
    <w:rsid w:val="00412EC1"/>
    <w:rsid w:val="00433BE1"/>
    <w:rsid w:val="00440C8A"/>
    <w:rsid w:val="00444B28"/>
    <w:rsid w:val="00461CCB"/>
    <w:rsid w:val="00467343"/>
    <w:rsid w:val="004704E2"/>
    <w:rsid w:val="00480E05"/>
    <w:rsid w:val="0048118B"/>
    <w:rsid w:val="004900F8"/>
    <w:rsid w:val="00495302"/>
    <w:rsid w:val="004A3F82"/>
    <w:rsid w:val="004A42EB"/>
    <w:rsid w:val="004A60C3"/>
    <w:rsid w:val="004B1A66"/>
    <w:rsid w:val="004C2813"/>
    <w:rsid w:val="004F0DBA"/>
    <w:rsid w:val="005002D3"/>
    <w:rsid w:val="00501FCD"/>
    <w:rsid w:val="005073BE"/>
    <w:rsid w:val="00512EE3"/>
    <w:rsid w:val="0052000E"/>
    <w:rsid w:val="00521CFD"/>
    <w:rsid w:val="00533127"/>
    <w:rsid w:val="00557037"/>
    <w:rsid w:val="005638CC"/>
    <w:rsid w:val="005701AB"/>
    <w:rsid w:val="00573820"/>
    <w:rsid w:val="00574299"/>
    <w:rsid w:val="00575274"/>
    <w:rsid w:val="005A10E3"/>
    <w:rsid w:val="005A156F"/>
    <w:rsid w:val="005B6E4C"/>
    <w:rsid w:val="005B75F7"/>
    <w:rsid w:val="005C249F"/>
    <w:rsid w:val="005C700E"/>
    <w:rsid w:val="005D17B5"/>
    <w:rsid w:val="005D73D2"/>
    <w:rsid w:val="005E2FD8"/>
    <w:rsid w:val="005F0CA9"/>
    <w:rsid w:val="005F22F0"/>
    <w:rsid w:val="00600BCA"/>
    <w:rsid w:val="00602D4E"/>
    <w:rsid w:val="00610566"/>
    <w:rsid w:val="00633765"/>
    <w:rsid w:val="00651288"/>
    <w:rsid w:val="00656B36"/>
    <w:rsid w:val="006618B1"/>
    <w:rsid w:val="006730A7"/>
    <w:rsid w:val="00680808"/>
    <w:rsid w:val="0068739E"/>
    <w:rsid w:val="00687724"/>
    <w:rsid w:val="006912AE"/>
    <w:rsid w:val="006942C3"/>
    <w:rsid w:val="006A6EE3"/>
    <w:rsid w:val="006A77E2"/>
    <w:rsid w:val="006D04E0"/>
    <w:rsid w:val="006D0EA9"/>
    <w:rsid w:val="006F0ABD"/>
    <w:rsid w:val="006F468B"/>
    <w:rsid w:val="007029B3"/>
    <w:rsid w:val="00713275"/>
    <w:rsid w:val="00721C2A"/>
    <w:rsid w:val="0073141B"/>
    <w:rsid w:val="00742981"/>
    <w:rsid w:val="007437FC"/>
    <w:rsid w:val="007451CD"/>
    <w:rsid w:val="00754CFA"/>
    <w:rsid w:val="00754E50"/>
    <w:rsid w:val="00755C7E"/>
    <w:rsid w:val="00762C0C"/>
    <w:rsid w:val="0076600E"/>
    <w:rsid w:val="00766039"/>
    <w:rsid w:val="00774229"/>
    <w:rsid w:val="00774BE0"/>
    <w:rsid w:val="00786E64"/>
    <w:rsid w:val="007952DD"/>
    <w:rsid w:val="007A7041"/>
    <w:rsid w:val="007B7C2D"/>
    <w:rsid w:val="007D286F"/>
    <w:rsid w:val="007D348F"/>
    <w:rsid w:val="007D522A"/>
    <w:rsid w:val="007E584E"/>
    <w:rsid w:val="007F7A16"/>
    <w:rsid w:val="00806D86"/>
    <w:rsid w:val="0080743A"/>
    <w:rsid w:val="00816BDF"/>
    <w:rsid w:val="00817D52"/>
    <w:rsid w:val="00851152"/>
    <w:rsid w:val="00854C6C"/>
    <w:rsid w:val="0087486D"/>
    <w:rsid w:val="00883D97"/>
    <w:rsid w:val="00884A9D"/>
    <w:rsid w:val="008969A0"/>
    <w:rsid w:val="008A2452"/>
    <w:rsid w:val="008B67AE"/>
    <w:rsid w:val="008C293C"/>
    <w:rsid w:val="008C34EE"/>
    <w:rsid w:val="008D3EE4"/>
    <w:rsid w:val="008D6D41"/>
    <w:rsid w:val="009077A6"/>
    <w:rsid w:val="00913143"/>
    <w:rsid w:val="00913E35"/>
    <w:rsid w:val="0092290A"/>
    <w:rsid w:val="0092599E"/>
    <w:rsid w:val="00930B7A"/>
    <w:rsid w:val="00932920"/>
    <w:rsid w:val="00932D69"/>
    <w:rsid w:val="00933748"/>
    <w:rsid w:val="009535FA"/>
    <w:rsid w:val="00955476"/>
    <w:rsid w:val="00955F7D"/>
    <w:rsid w:val="009769AE"/>
    <w:rsid w:val="009836DA"/>
    <w:rsid w:val="009845A4"/>
    <w:rsid w:val="00993A9C"/>
    <w:rsid w:val="009A0951"/>
    <w:rsid w:val="009A1A67"/>
    <w:rsid w:val="009C21B9"/>
    <w:rsid w:val="009C5393"/>
    <w:rsid w:val="009C7835"/>
    <w:rsid w:val="009D5F5A"/>
    <w:rsid w:val="009D7033"/>
    <w:rsid w:val="009E19DE"/>
    <w:rsid w:val="009F43C9"/>
    <w:rsid w:val="00A10ED7"/>
    <w:rsid w:val="00A21EC6"/>
    <w:rsid w:val="00A26290"/>
    <w:rsid w:val="00A40906"/>
    <w:rsid w:val="00A41121"/>
    <w:rsid w:val="00A420DA"/>
    <w:rsid w:val="00A4271F"/>
    <w:rsid w:val="00A442D5"/>
    <w:rsid w:val="00A56627"/>
    <w:rsid w:val="00A643BB"/>
    <w:rsid w:val="00A73092"/>
    <w:rsid w:val="00A739CC"/>
    <w:rsid w:val="00A8369F"/>
    <w:rsid w:val="00A90BF8"/>
    <w:rsid w:val="00A9619C"/>
    <w:rsid w:val="00AB4D82"/>
    <w:rsid w:val="00AD1E1F"/>
    <w:rsid w:val="00AE0D90"/>
    <w:rsid w:val="00AE54FE"/>
    <w:rsid w:val="00B00087"/>
    <w:rsid w:val="00B01C18"/>
    <w:rsid w:val="00B3353D"/>
    <w:rsid w:val="00B43250"/>
    <w:rsid w:val="00B55E14"/>
    <w:rsid w:val="00B56688"/>
    <w:rsid w:val="00B5778F"/>
    <w:rsid w:val="00B71C23"/>
    <w:rsid w:val="00B75E87"/>
    <w:rsid w:val="00B81948"/>
    <w:rsid w:val="00B93532"/>
    <w:rsid w:val="00BA1936"/>
    <w:rsid w:val="00BA2910"/>
    <w:rsid w:val="00BA4F0E"/>
    <w:rsid w:val="00BA4F4F"/>
    <w:rsid w:val="00BB00B0"/>
    <w:rsid w:val="00BB402C"/>
    <w:rsid w:val="00BB592B"/>
    <w:rsid w:val="00BC72CB"/>
    <w:rsid w:val="00BD3934"/>
    <w:rsid w:val="00BE0CCC"/>
    <w:rsid w:val="00C0104F"/>
    <w:rsid w:val="00C05836"/>
    <w:rsid w:val="00C343CE"/>
    <w:rsid w:val="00C474A9"/>
    <w:rsid w:val="00C66E4A"/>
    <w:rsid w:val="00CC3F8C"/>
    <w:rsid w:val="00CD045C"/>
    <w:rsid w:val="00CD44CD"/>
    <w:rsid w:val="00CD63B0"/>
    <w:rsid w:val="00CD73F5"/>
    <w:rsid w:val="00CE2CA6"/>
    <w:rsid w:val="00CE4B49"/>
    <w:rsid w:val="00CE5A49"/>
    <w:rsid w:val="00CF4118"/>
    <w:rsid w:val="00D01974"/>
    <w:rsid w:val="00D02DE4"/>
    <w:rsid w:val="00D101E5"/>
    <w:rsid w:val="00D122F7"/>
    <w:rsid w:val="00D1348C"/>
    <w:rsid w:val="00D14D59"/>
    <w:rsid w:val="00D21F2E"/>
    <w:rsid w:val="00D30A91"/>
    <w:rsid w:val="00D3271B"/>
    <w:rsid w:val="00D45E73"/>
    <w:rsid w:val="00D60B74"/>
    <w:rsid w:val="00D6373D"/>
    <w:rsid w:val="00D86BC8"/>
    <w:rsid w:val="00D8783D"/>
    <w:rsid w:val="00DA1F9E"/>
    <w:rsid w:val="00DA211A"/>
    <w:rsid w:val="00DA4E5D"/>
    <w:rsid w:val="00DB5290"/>
    <w:rsid w:val="00DB642B"/>
    <w:rsid w:val="00DC2397"/>
    <w:rsid w:val="00DC308F"/>
    <w:rsid w:val="00DC3EB7"/>
    <w:rsid w:val="00DC5950"/>
    <w:rsid w:val="00DD616F"/>
    <w:rsid w:val="00DE098E"/>
    <w:rsid w:val="00DF1D81"/>
    <w:rsid w:val="00DF46DB"/>
    <w:rsid w:val="00DF5403"/>
    <w:rsid w:val="00DF5A3B"/>
    <w:rsid w:val="00E056FA"/>
    <w:rsid w:val="00E13AA4"/>
    <w:rsid w:val="00E21333"/>
    <w:rsid w:val="00E2483E"/>
    <w:rsid w:val="00E26107"/>
    <w:rsid w:val="00E34633"/>
    <w:rsid w:val="00E3674F"/>
    <w:rsid w:val="00E4178C"/>
    <w:rsid w:val="00E45EE3"/>
    <w:rsid w:val="00E601E8"/>
    <w:rsid w:val="00E64966"/>
    <w:rsid w:val="00EC5692"/>
    <w:rsid w:val="00ED299D"/>
    <w:rsid w:val="00ED6A4A"/>
    <w:rsid w:val="00EE15C9"/>
    <w:rsid w:val="00EE6230"/>
    <w:rsid w:val="00EE7412"/>
    <w:rsid w:val="00EF7666"/>
    <w:rsid w:val="00F05A72"/>
    <w:rsid w:val="00F12926"/>
    <w:rsid w:val="00F24E3D"/>
    <w:rsid w:val="00F33A41"/>
    <w:rsid w:val="00F55B0C"/>
    <w:rsid w:val="00F966A7"/>
    <w:rsid w:val="00FA3667"/>
    <w:rsid w:val="00FB2C9B"/>
    <w:rsid w:val="00FD2953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9F3A6241-758C-4C2A-B650-4D2572F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4A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E74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99"/>
    <w:qFormat/>
    <w:rsid w:val="00EE74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4298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4298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4B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A2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83CE2-707B-473D-A54A-14B4DC1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3431</Words>
  <Characters>21618</Characters>
  <Application>Microsoft Office Word</Application>
  <DocSecurity>0</DocSecurity>
  <Lines>180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Töpfer - C.C.Buchner Verlag</cp:lastModifiedBy>
  <cp:revision>87</cp:revision>
  <cp:lastPrinted>2016-08-25T12:17:00Z</cp:lastPrinted>
  <dcterms:created xsi:type="dcterms:W3CDTF">2016-02-23T19:35:00Z</dcterms:created>
  <dcterms:modified xsi:type="dcterms:W3CDTF">2016-08-25T12:45:00Z</dcterms:modified>
</cp:coreProperties>
</file>