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8A" w:rsidRDefault="00AE148A" w:rsidP="008A7221">
      <w:pPr>
        <w:ind w:left="-142"/>
      </w:pPr>
    </w:p>
    <w:p w:rsidR="008A7221" w:rsidRDefault="008A7221" w:rsidP="0093322D">
      <w:pPr>
        <w:rPr>
          <w:rFonts w:ascii="Calibri" w:hAnsi="Calibri"/>
          <w:b/>
          <w:sz w:val="32"/>
          <w:szCs w:val="32"/>
        </w:rPr>
      </w:pPr>
    </w:p>
    <w:p w:rsidR="008A7221" w:rsidRDefault="008A7221" w:rsidP="0093322D">
      <w:pPr>
        <w:rPr>
          <w:rFonts w:ascii="Calibri" w:hAnsi="Calibri"/>
          <w:b/>
          <w:sz w:val="32"/>
          <w:szCs w:val="32"/>
        </w:rPr>
      </w:pPr>
    </w:p>
    <w:p w:rsidR="008A7221" w:rsidRDefault="008A7221" w:rsidP="0093322D">
      <w:pPr>
        <w:rPr>
          <w:rFonts w:ascii="Calibri" w:hAnsi="Calibri"/>
          <w:b/>
          <w:sz w:val="32"/>
          <w:szCs w:val="32"/>
        </w:rPr>
      </w:pPr>
    </w:p>
    <w:p w:rsidR="008A7221" w:rsidRDefault="008A7221" w:rsidP="0093322D">
      <w:pPr>
        <w:rPr>
          <w:rFonts w:ascii="Calibri" w:hAnsi="Calibri"/>
          <w:b/>
          <w:sz w:val="32"/>
          <w:szCs w:val="32"/>
        </w:rPr>
      </w:pPr>
    </w:p>
    <w:p w:rsidR="008A7221" w:rsidRDefault="008A7221" w:rsidP="0093322D">
      <w:pPr>
        <w:rPr>
          <w:rFonts w:ascii="Calibri" w:hAnsi="Calibri"/>
          <w:b/>
          <w:sz w:val="32"/>
          <w:szCs w:val="32"/>
        </w:rPr>
      </w:pPr>
    </w:p>
    <w:p w:rsidR="007F2F4C" w:rsidRDefault="007F2F4C" w:rsidP="008A7221">
      <w:pPr>
        <w:ind w:left="2268"/>
        <w:rPr>
          <w:rFonts w:ascii="Calibri" w:hAnsi="Calibri"/>
          <w:b/>
          <w:sz w:val="32"/>
          <w:szCs w:val="32"/>
        </w:rPr>
      </w:pPr>
    </w:p>
    <w:p w:rsidR="00CE62BE" w:rsidRPr="00CE62BE" w:rsidRDefault="00CE62BE" w:rsidP="008A7221">
      <w:pPr>
        <w:ind w:left="2268"/>
        <w:rPr>
          <w:rFonts w:ascii="Calibri" w:hAnsi="Calibri"/>
          <w:b/>
          <w:sz w:val="20"/>
          <w:szCs w:val="20"/>
        </w:rPr>
      </w:pPr>
    </w:p>
    <w:p w:rsidR="00AE148A" w:rsidRPr="0093322D" w:rsidRDefault="008A7221" w:rsidP="008A7221">
      <w:pPr>
        <w:ind w:left="2268"/>
        <w:rPr>
          <w:rFonts w:ascii="Calibri" w:hAnsi="Calibri"/>
          <w:b/>
          <w:sz w:val="32"/>
          <w:szCs w:val="32"/>
        </w:rPr>
      </w:pPr>
      <w:r w:rsidRPr="00783BE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61595</wp:posOffset>
            </wp:positionV>
            <wp:extent cx="1141006" cy="1524000"/>
            <wp:effectExtent l="0" t="0" r="254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50" cy="152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2"/>
          <w:szCs w:val="32"/>
        </w:rPr>
        <w:t>Sowi NRW - neu</w:t>
      </w:r>
    </w:p>
    <w:p w:rsidR="00AE148A" w:rsidRPr="0093322D" w:rsidRDefault="008A7221" w:rsidP="008A7221">
      <w:pPr>
        <w:ind w:left="2268"/>
        <w:rPr>
          <w:rFonts w:ascii="Calibri" w:hAnsi="Calibri"/>
        </w:rPr>
      </w:pPr>
      <w:r w:rsidRPr="008A7221">
        <w:rPr>
          <w:rFonts w:ascii="Calibri" w:hAnsi="Calibri"/>
        </w:rPr>
        <w:t>Einführungsphase</w:t>
      </w:r>
    </w:p>
    <w:p w:rsidR="00AE148A" w:rsidRPr="008A7221" w:rsidRDefault="00AE148A" w:rsidP="008A7221">
      <w:pPr>
        <w:ind w:left="2268"/>
        <w:rPr>
          <w:rFonts w:ascii="Calibri" w:hAnsi="Calibri"/>
          <w:sz w:val="10"/>
          <w:szCs w:val="10"/>
        </w:rPr>
      </w:pPr>
    </w:p>
    <w:p w:rsidR="00AE148A" w:rsidRDefault="00AE148A" w:rsidP="008A7221">
      <w:pPr>
        <w:ind w:left="2268"/>
        <w:rPr>
          <w:rFonts w:ascii="Calibri" w:hAnsi="Calibri"/>
        </w:rPr>
      </w:pPr>
      <w:r w:rsidRPr="0093322D">
        <w:rPr>
          <w:rFonts w:ascii="Calibri" w:hAnsi="Calibri"/>
        </w:rPr>
        <w:t>ISBN</w:t>
      </w:r>
      <w:r w:rsidR="008A7221">
        <w:rPr>
          <w:rFonts w:ascii="Calibri" w:hAnsi="Calibri"/>
        </w:rPr>
        <w:t xml:space="preserve"> </w:t>
      </w:r>
      <w:r w:rsidR="008A7221" w:rsidRPr="008A7221">
        <w:rPr>
          <w:rFonts w:ascii="Calibri" w:hAnsi="Calibri"/>
        </w:rPr>
        <w:t>978-3-661-</w:t>
      </w:r>
      <w:r w:rsidR="008A7221" w:rsidRPr="008A7221">
        <w:rPr>
          <w:rFonts w:ascii="Calibri" w:hAnsi="Calibri"/>
          <w:b/>
        </w:rPr>
        <w:t>72060</w:t>
      </w:r>
      <w:r w:rsidR="008A7221" w:rsidRPr="008A7221">
        <w:rPr>
          <w:rFonts w:ascii="Calibri" w:hAnsi="Calibri"/>
        </w:rPr>
        <w:t>-9</w:t>
      </w:r>
    </w:p>
    <w:p w:rsidR="00AE148A" w:rsidRDefault="00AE148A" w:rsidP="008A7221">
      <w:pPr>
        <w:ind w:left="2268"/>
        <w:rPr>
          <w:rFonts w:ascii="Calibri" w:hAnsi="Calibri"/>
        </w:rPr>
      </w:pPr>
    </w:p>
    <w:p w:rsidR="00AE148A" w:rsidRDefault="008A7221" w:rsidP="008A7221">
      <w:pPr>
        <w:pStyle w:val="EinfAbs"/>
        <w:ind w:left="2268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sz w:val="32"/>
          <w:szCs w:val="32"/>
        </w:rPr>
        <w:t>Planungshilfe</w:t>
      </w:r>
    </w:p>
    <w:p w:rsidR="008A7221" w:rsidRPr="008A7221" w:rsidRDefault="008A7221" w:rsidP="008A7221">
      <w:pPr>
        <w:pStyle w:val="EinfAbs"/>
        <w:ind w:left="2268"/>
        <w:rPr>
          <w:rFonts w:ascii="Calibri" w:hAnsi="Calibri" w:cs="Calibri"/>
          <w:b/>
        </w:rPr>
      </w:pPr>
      <w:r w:rsidRPr="008A7221">
        <w:rPr>
          <w:rFonts w:ascii="Calibri" w:hAnsi="Calibri" w:cs="Calibri"/>
          <w:b/>
        </w:rPr>
        <w:t>Beispiel für einen schulinternen Lehrplan für das Fach Sozialwissenschaften</w:t>
      </w:r>
      <w:r w:rsidRPr="008A7221">
        <w:rPr>
          <w:rFonts w:ascii="Calibri" w:hAnsi="Calibri" w:cs="Calibri"/>
          <w:b/>
        </w:rPr>
        <w:t xml:space="preserve"> i</w:t>
      </w:r>
      <w:r w:rsidRPr="008A7221">
        <w:rPr>
          <w:rFonts w:ascii="Calibri" w:hAnsi="Calibri" w:cs="Calibri"/>
          <w:b/>
        </w:rPr>
        <w:t xml:space="preserve">n der Einführungsphase </w:t>
      </w:r>
      <w:bookmarkStart w:id="0" w:name="_GoBack"/>
      <w:bookmarkEnd w:id="0"/>
    </w:p>
    <w:p w:rsidR="008A7221" w:rsidRDefault="008A7221" w:rsidP="008A7221">
      <w:pPr>
        <w:pStyle w:val="EinfAbs"/>
        <w:ind w:left="2268"/>
        <w:rPr>
          <w:rFonts w:ascii="Calibri" w:hAnsi="Calibri" w:cs="Calibri"/>
          <w:b/>
        </w:rPr>
      </w:pPr>
      <w:r w:rsidRPr="008A7221">
        <w:rPr>
          <w:rFonts w:ascii="Calibri" w:hAnsi="Calibri" w:cs="Calibri"/>
          <w:b/>
        </w:rPr>
        <w:t>anhand des Lehrbuches „Sowi NRW – Einführungsphase“</w:t>
      </w:r>
    </w:p>
    <w:p w:rsidR="008A7221" w:rsidRPr="008A7221" w:rsidRDefault="008A7221" w:rsidP="008A7221">
      <w:pPr>
        <w:pStyle w:val="EinfAbs"/>
        <w:rPr>
          <w:rFonts w:ascii="Calibri" w:hAnsi="Calibri" w:cs="Calibri"/>
          <w:b/>
        </w:rPr>
      </w:pPr>
    </w:p>
    <w:p w:rsidR="008A7221" w:rsidRPr="00064FD6" w:rsidRDefault="008A7221" w:rsidP="008A7221">
      <w:pPr>
        <w:rPr>
          <w:rFonts w:ascii="Calibri" w:hAnsi="Calibri"/>
          <w:b/>
          <w:bCs/>
        </w:rPr>
      </w:pPr>
      <w:r w:rsidRPr="00064FD6">
        <w:rPr>
          <w:rFonts w:ascii="Calibri" w:hAnsi="Calibri"/>
          <w:b/>
          <w:bCs/>
        </w:rPr>
        <w:t>Konzept der Planungshilfe</w:t>
      </w:r>
    </w:p>
    <w:p w:rsidR="008A7221" w:rsidRPr="00064FD6" w:rsidRDefault="008A7221" w:rsidP="008A7221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Die nachfolgende Planungshilfe gibt Ihnen einen Rahmen, wie Sie Ihr</w:t>
      </w:r>
      <w:r>
        <w:rPr>
          <w:rFonts w:ascii="Calibri" w:hAnsi="Calibri"/>
          <w:bCs/>
        </w:rPr>
        <w:t>en</w:t>
      </w:r>
      <w:r w:rsidRPr="00064FD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Lehrplan</w:t>
      </w:r>
      <w:r w:rsidRPr="00064FD6">
        <w:rPr>
          <w:rFonts w:ascii="Calibri" w:hAnsi="Calibri"/>
          <w:bCs/>
        </w:rPr>
        <w:t xml:space="preserve"> erstellen können. Hierbei sind vor allem zwei Schritte zu beachten: </w:t>
      </w:r>
    </w:p>
    <w:p w:rsidR="008A7221" w:rsidRPr="008E6F45" w:rsidRDefault="008A7221" w:rsidP="008A7221">
      <w:pPr>
        <w:rPr>
          <w:rFonts w:ascii="Calibri" w:hAnsi="Calibri"/>
          <w:bCs/>
          <w:sz w:val="14"/>
          <w:szCs w:val="14"/>
        </w:rPr>
      </w:pPr>
    </w:p>
    <w:p w:rsidR="008A7221" w:rsidRPr="00064FD6" w:rsidRDefault="008A7221" w:rsidP="008A7221">
      <w:pPr>
        <w:rPr>
          <w:rFonts w:ascii="Calibri" w:hAnsi="Calibri"/>
          <w:bCs/>
        </w:rPr>
      </w:pPr>
      <w:r w:rsidRPr="00064FD6">
        <w:rPr>
          <w:rFonts w:ascii="Calibri" w:hAnsi="Calibri"/>
          <w:b/>
          <w:bCs/>
        </w:rPr>
        <w:t>Schritt 1 / Tabelle</w:t>
      </w:r>
      <w:r>
        <w:rPr>
          <w:rFonts w:ascii="Calibri" w:hAnsi="Calibri"/>
          <w:b/>
          <w:bCs/>
        </w:rPr>
        <w:t xml:space="preserve"> </w:t>
      </w:r>
      <w:r w:rsidRPr="00064FD6">
        <w:rPr>
          <w:rFonts w:ascii="Calibri" w:hAnsi="Calibri"/>
          <w:b/>
          <w:bCs/>
        </w:rPr>
        <w:t>1</w:t>
      </w:r>
    </w:p>
    <w:p w:rsidR="008A7221" w:rsidRPr="00064FD6" w:rsidRDefault="008A7221" w:rsidP="008A7221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 xml:space="preserve">Alle </w:t>
      </w:r>
      <w:r w:rsidRPr="00064FD6">
        <w:rPr>
          <w:rFonts w:ascii="Calibri" w:hAnsi="Calibri"/>
          <w:b/>
          <w:bCs/>
        </w:rPr>
        <w:t>übergeordneten Kompetenzerwartungen</w:t>
      </w:r>
      <w:r w:rsidRPr="00064FD6">
        <w:rPr>
          <w:rFonts w:ascii="Calibri" w:hAnsi="Calibri"/>
          <w:bCs/>
        </w:rPr>
        <w:t xml:space="preserve"> (Lehrplan S. 21-24) werden in jedem Kapitel mehrmals an verschiedenen Orten erfüllt. Die in Tabelle 1 angeführten übergeordneten Kompetenzerwartungen sind lediglich ein </w:t>
      </w:r>
      <w:r>
        <w:rPr>
          <w:rFonts w:ascii="Calibri" w:hAnsi="Calibri"/>
          <w:bCs/>
        </w:rPr>
        <w:t xml:space="preserve">Beispiel, wie sie für den </w:t>
      </w:r>
      <w:r w:rsidRPr="008113DA">
        <w:rPr>
          <w:rFonts w:ascii="Calibri" w:hAnsi="Calibri"/>
          <w:b/>
          <w:bCs/>
        </w:rPr>
        <w:t>schulinternen Lehrplan</w:t>
      </w:r>
      <w:r>
        <w:rPr>
          <w:rFonts w:ascii="Calibri" w:hAnsi="Calibri"/>
          <w:bCs/>
        </w:rPr>
        <w:t xml:space="preserve"> </w:t>
      </w:r>
      <w:r w:rsidRPr="00064FD6">
        <w:rPr>
          <w:rFonts w:ascii="Calibri" w:hAnsi="Calibri"/>
          <w:bCs/>
        </w:rPr>
        <w:t>aufgenommen werden können.</w:t>
      </w:r>
    </w:p>
    <w:p w:rsidR="008A7221" w:rsidRPr="008E6F45" w:rsidRDefault="008A7221" w:rsidP="008A7221">
      <w:pPr>
        <w:rPr>
          <w:rFonts w:ascii="Calibri" w:hAnsi="Calibri"/>
          <w:b/>
          <w:bCs/>
          <w:sz w:val="14"/>
          <w:szCs w:val="14"/>
        </w:rPr>
      </w:pPr>
    </w:p>
    <w:p w:rsidR="008A7221" w:rsidRPr="00064FD6" w:rsidRDefault="008A7221" w:rsidP="008A7221">
      <w:pPr>
        <w:rPr>
          <w:rFonts w:ascii="Calibri" w:hAnsi="Calibri"/>
          <w:b/>
          <w:bCs/>
        </w:rPr>
      </w:pPr>
      <w:r w:rsidRPr="00064FD6">
        <w:rPr>
          <w:rFonts w:ascii="Calibri" w:hAnsi="Calibri"/>
          <w:b/>
          <w:bCs/>
        </w:rPr>
        <w:t>Schritt 2 / Tabelle 2</w:t>
      </w:r>
    </w:p>
    <w:p w:rsidR="007F2F4C" w:rsidRDefault="008A7221" w:rsidP="007F2F4C">
      <w:pPr>
        <w:rPr>
          <w:rFonts w:ascii="Calibri" w:hAnsi="Calibri"/>
        </w:rPr>
      </w:pPr>
      <w:r w:rsidRPr="00064FD6">
        <w:rPr>
          <w:rFonts w:ascii="Calibri" w:hAnsi="Calibri"/>
        </w:rPr>
        <w:t>Die</w:t>
      </w:r>
      <w:r w:rsidRPr="00064FD6">
        <w:rPr>
          <w:rFonts w:ascii="Calibri" w:hAnsi="Calibri"/>
          <w:b/>
        </w:rPr>
        <w:t xml:space="preserve"> konkretisierten Kompetenzerwartungen </w:t>
      </w:r>
      <w:r w:rsidRPr="00064FD6">
        <w:rPr>
          <w:rFonts w:ascii="Calibri" w:hAnsi="Calibri"/>
        </w:rPr>
        <w:t xml:space="preserve">der einzelnen </w:t>
      </w:r>
      <w:r w:rsidRPr="00064FD6">
        <w:rPr>
          <w:rFonts w:ascii="Calibri" w:hAnsi="Calibri"/>
          <w:b/>
        </w:rPr>
        <w:t xml:space="preserve">Inhaltsfelder </w:t>
      </w:r>
      <w:r w:rsidRPr="00064FD6">
        <w:rPr>
          <w:rFonts w:ascii="Calibri" w:hAnsi="Calibri"/>
        </w:rPr>
        <w:t>sind</w:t>
      </w:r>
      <w:r w:rsidRPr="00064FD6">
        <w:rPr>
          <w:rFonts w:ascii="Calibri" w:hAnsi="Calibri"/>
          <w:b/>
        </w:rPr>
        <w:t xml:space="preserve"> </w:t>
      </w:r>
      <w:r w:rsidRPr="00064FD6">
        <w:rPr>
          <w:rFonts w:ascii="Calibri" w:hAnsi="Calibri"/>
        </w:rPr>
        <w:t>an die Inhalte</w:t>
      </w:r>
      <w:r>
        <w:rPr>
          <w:rFonts w:ascii="Calibri" w:hAnsi="Calibri"/>
        </w:rPr>
        <w:t xml:space="preserve"> und Themen</w:t>
      </w:r>
      <w:r w:rsidRPr="00064FD6">
        <w:rPr>
          <w:rFonts w:ascii="Calibri" w:hAnsi="Calibri"/>
        </w:rPr>
        <w:t xml:space="preserve"> der jeweiligen Kapitel gebunden. Gleichwohl können einzelne konkretisierte Kompetenzerwartungen an mehreren Stellen innerhalb des übergeordneten Inhaltsfeldes erfüllt werden. Dies ist in den Tabellen berücksichtigt. Tabelle 2 </w:t>
      </w:r>
      <w:r>
        <w:rPr>
          <w:rFonts w:ascii="Calibri" w:hAnsi="Calibri"/>
        </w:rPr>
        <w:t>ver</w:t>
      </w:r>
      <w:r w:rsidRPr="00064FD6">
        <w:rPr>
          <w:rFonts w:ascii="Calibri" w:hAnsi="Calibri"/>
        </w:rPr>
        <w:t>weist von der konkreten Komp</w:t>
      </w:r>
      <w:r>
        <w:rPr>
          <w:rFonts w:ascii="Calibri" w:hAnsi="Calibri"/>
        </w:rPr>
        <w:t>etenzerwartung des Lehrplans (</w:t>
      </w:r>
      <w:r>
        <w:rPr>
          <w:rFonts w:ascii="Calibri" w:hAnsi="Calibri"/>
        </w:rPr>
        <w:sym w:font="Wingdings" w:char="F0E0"/>
      </w:r>
      <w:r w:rsidRPr="00064FD6">
        <w:rPr>
          <w:rFonts w:ascii="Calibri" w:hAnsi="Calibri"/>
        </w:rPr>
        <w:t xml:space="preserve"> S. 25-29) auf die Seiten und Materialien im Buch. Ferner lassen sich hier schulinterne Absprachen über Projekte, Konzepte der Leistungsbewert</w:t>
      </w:r>
      <w:r>
        <w:rPr>
          <w:rFonts w:ascii="Calibri" w:hAnsi="Calibri"/>
        </w:rPr>
        <w:t>ung</w:t>
      </w:r>
      <w:r w:rsidRPr="00064FD6">
        <w:rPr>
          <w:rFonts w:ascii="Calibri" w:hAnsi="Calibri"/>
        </w:rPr>
        <w:t xml:space="preserve"> u.a. hinzufügen, die die jeweiligen S</w:t>
      </w:r>
      <w:r w:rsidRPr="00064FD6">
        <w:rPr>
          <w:rFonts w:ascii="Calibri" w:hAnsi="Calibri"/>
        </w:rPr>
        <w:t>e</w:t>
      </w:r>
      <w:r w:rsidRPr="00064FD6">
        <w:rPr>
          <w:rFonts w:ascii="Calibri" w:hAnsi="Calibri"/>
        </w:rPr>
        <w:t>quenzen inhaltlich abrunden können.</w:t>
      </w:r>
    </w:p>
    <w:p w:rsidR="007F2F4C" w:rsidRDefault="007F2F4C" w:rsidP="007F2F4C">
      <w:pPr>
        <w:rPr>
          <w:rFonts w:ascii="Calibri" w:hAnsi="Calibri"/>
        </w:rPr>
      </w:pPr>
    </w:p>
    <w:p w:rsidR="007F2F4C" w:rsidRDefault="007F2F4C" w:rsidP="007F2F4C">
      <w:pPr>
        <w:rPr>
          <w:rFonts w:ascii="Calibri" w:hAnsi="Calibri"/>
        </w:rPr>
      </w:pPr>
    </w:p>
    <w:p w:rsidR="007F2F4C" w:rsidRDefault="007F2F4C" w:rsidP="007F2F4C">
      <w:pPr>
        <w:rPr>
          <w:rFonts w:ascii="Calibri" w:hAnsi="Calibri"/>
        </w:rPr>
      </w:pPr>
    </w:p>
    <w:p w:rsidR="007F2F4C" w:rsidRDefault="007F2F4C" w:rsidP="007F2F4C">
      <w:pPr>
        <w:rPr>
          <w:rFonts w:ascii="Calibri" w:hAnsi="Calibri"/>
        </w:rPr>
      </w:pPr>
    </w:p>
    <w:p w:rsidR="007F2F4C" w:rsidRDefault="007F2F4C" w:rsidP="007F2F4C">
      <w:pPr>
        <w:rPr>
          <w:rFonts w:ascii="Calibri" w:hAnsi="Calibri"/>
        </w:rPr>
      </w:pPr>
    </w:p>
    <w:p w:rsidR="007F2F4C" w:rsidRPr="007F2F4C" w:rsidRDefault="007F2F4C" w:rsidP="007F2F4C">
      <w:pPr>
        <w:pStyle w:val="EinfAbs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Planungshilfe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: </w:t>
      </w:r>
      <w:r w:rsidRPr="007F2F4C">
        <w:rPr>
          <w:rFonts w:ascii="Calibri-Bold" w:hAnsi="Calibri-Bold" w:cs="Calibri-Bold"/>
          <w:b/>
          <w:bCs/>
          <w:sz w:val="32"/>
          <w:szCs w:val="32"/>
        </w:rPr>
        <w:t>Inhalt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1                             Seite 2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2                             Seite 4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3                             Seite 6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4                             Seite 8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5                             Seite 10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6                             Seite 12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7                             Seite 14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8                             Seite 16</w:t>
      </w:r>
    </w:p>
    <w:p w:rsidR="007F2F4C" w:rsidRPr="00064FD6" w:rsidRDefault="007F2F4C" w:rsidP="007F2F4C">
      <w:pPr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9                             Seite 18</w:t>
      </w:r>
    </w:p>
    <w:p w:rsidR="007F2F4C" w:rsidRDefault="007F2F4C" w:rsidP="007F2F4C">
      <w:pPr>
        <w:tabs>
          <w:tab w:val="left" w:pos="5055"/>
        </w:tabs>
        <w:rPr>
          <w:rFonts w:ascii="Calibri" w:hAnsi="Calibri"/>
          <w:bCs/>
        </w:rPr>
      </w:pPr>
      <w:r w:rsidRPr="00064FD6">
        <w:rPr>
          <w:rFonts w:ascii="Calibri" w:hAnsi="Calibri"/>
          <w:bCs/>
        </w:rPr>
        <w:t>Unterrichtsvorhaben 10                           Seite 20</w:t>
      </w:r>
      <w:r>
        <w:rPr>
          <w:rFonts w:ascii="Calibri" w:hAnsi="Calibri"/>
          <w:bCs/>
        </w:rPr>
        <w:tab/>
      </w:r>
    </w:p>
    <w:p w:rsidR="007F2F4C" w:rsidRPr="00064FD6" w:rsidRDefault="007F2F4C" w:rsidP="007F2F4C">
      <w:pPr>
        <w:rPr>
          <w:rFonts w:ascii="Calibri" w:hAnsi="Calibri"/>
          <w:bCs/>
        </w:rPr>
      </w:pPr>
      <w:r>
        <w:rPr>
          <w:rFonts w:ascii="Calibri" w:hAnsi="Calibri"/>
          <w:bCs/>
        </w:rPr>
        <w:t>Unterrichtsvorhaben 11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Seite 22</w:t>
      </w:r>
    </w:p>
    <w:p w:rsidR="00AE148A" w:rsidRDefault="00AE148A" w:rsidP="0093322D">
      <w:pPr>
        <w:pStyle w:val="EinfAbs"/>
        <w:ind w:left="-142"/>
        <w:rPr>
          <w:rFonts w:ascii="Calibri" w:hAnsi="Calibri" w:cs="Calibri"/>
        </w:rPr>
      </w:pPr>
    </w:p>
    <w:p w:rsidR="00AE148A" w:rsidRDefault="00AE148A" w:rsidP="0093322D">
      <w:pPr>
        <w:pStyle w:val="EinfAbs"/>
        <w:ind w:left="-142"/>
        <w:rPr>
          <w:rFonts w:ascii="Calibri" w:hAnsi="Calibri" w:cs="Calibri"/>
        </w:rPr>
      </w:pPr>
    </w:p>
    <w:p w:rsidR="00AE148A" w:rsidRDefault="00AE148A" w:rsidP="0093322D">
      <w:pPr>
        <w:pStyle w:val="EinfAbs"/>
        <w:ind w:left="-142"/>
        <w:rPr>
          <w:rFonts w:ascii="Calibri" w:hAnsi="Calibri" w:cs="Calibri"/>
        </w:rPr>
      </w:pPr>
    </w:p>
    <w:p w:rsidR="00AE148A" w:rsidRDefault="00AE148A" w:rsidP="0093322D">
      <w:pPr>
        <w:pStyle w:val="EinfAbs"/>
        <w:ind w:left="-142"/>
        <w:rPr>
          <w:rFonts w:ascii="Calibri" w:hAnsi="Calibri" w:cs="Calibri"/>
        </w:rPr>
      </w:pPr>
    </w:p>
    <w:p w:rsidR="00AE148A" w:rsidRDefault="00AE148A" w:rsidP="0093322D">
      <w:pPr>
        <w:pStyle w:val="EinfAbs"/>
        <w:ind w:left="-142"/>
        <w:rPr>
          <w:rFonts w:ascii="Calibri" w:hAnsi="Calibri" w:cs="Calibri"/>
        </w:rPr>
      </w:pPr>
    </w:p>
    <w:p w:rsidR="00AE148A" w:rsidRDefault="00AE148A" w:rsidP="0093322D">
      <w:pPr>
        <w:pStyle w:val="EinfAbs"/>
        <w:ind w:left="-142"/>
        <w:rPr>
          <w:rFonts w:ascii="Calibri" w:hAnsi="Calibri" w:cs="Calibri"/>
        </w:rPr>
      </w:pPr>
    </w:p>
    <w:p w:rsidR="00AE148A" w:rsidRDefault="00AE148A" w:rsidP="0093322D"/>
    <w:p w:rsidR="00AE148A" w:rsidRDefault="00AE148A" w:rsidP="0093322D">
      <w:pPr>
        <w:rPr>
          <w:rFonts w:ascii="Calibri" w:hAnsi="Calibri"/>
        </w:rPr>
      </w:pPr>
    </w:p>
    <w:p w:rsidR="007F2F4C" w:rsidRDefault="007F2F4C" w:rsidP="0093322D">
      <w:pPr>
        <w:rPr>
          <w:rFonts w:ascii="Calibri" w:hAnsi="Calibri"/>
        </w:rPr>
      </w:pPr>
    </w:p>
    <w:p w:rsidR="007F2F4C" w:rsidRDefault="007F2F4C" w:rsidP="0093322D">
      <w:pPr>
        <w:rPr>
          <w:rFonts w:ascii="Calibri" w:hAnsi="Calibri"/>
        </w:rPr>
      </w:pPr>
    </w:p>
    <w:p w:rsidR="007F2F4C" w:rsidRDefault="007F2F4C" w:rsidP="0093322D">
      <w:pPr>
        <w:rPr>
          <w:rFonts w:ascii="Calibri" w:hAnsi="Calibri"/>
        </w:rPr>
      </w:pPr>
    </w:p>
    <w:p w:rsidR="00CE62BE" w:rsidRDefault="00CE62BE" w:rsidP="0093322D">
      <w:pPr>
        <w:rPr>
          <w:rFonts w:ascii="Calibri" w:hAnsi="Calibri"/>
        </w:rPr>
      </w:pPr>
    </w:p>
    <w:p w:rsidR="00CE62BE" w:rsidRDefault="00CE62BE" w:rsidP="0093322D">
      <w:pPr>
        <w:rPr>
          <w:rFonts w:ascii="Calibri" w:hAnsi="Calibri"/>
        </w:rPr>
      </w:pPr>
    </w:p>
    <w:p w:rsidR="007F2F4C" w:rsidRDefault="007F2F4C" w:rsidP="0093322D">
      <w:pPr>
        <w:rPr>
          <w:rFonts w:ascii="Calibri" w:hAnsi="Calibri"/>
        </w:rPr>
      </w:pPr>
    </w:p>
    <w:p w:rsidR="007F2F4C" w:rsidRDefault="007F2F4C" w:rsidP="0093322D">
      <w:pPr>
        <w:rPr>
          <w:rFonts w:ascii="Calibri" w:hAnsi="Calibri"/>
        </w:rPr>
      </w:pPr>
    </w:p>
    <w:p w:rsidR="007F2F4C" w:rsidRDefault="007F2F4C" w:rsidP="007F2F4C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7F2F4C" w:rsidRPr="00064FD6" w:rsidRDefault="007F2F4C" w:rsidP="007F2F4C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  <w:r w:rsidRPr="00064FD6">
        <w:rPr>
          <w:rFonts w:ascii="Calibri" w:hAnsi="Calibri"/>
          <w:b/>
        </w:rPr>
        <w:t xml:space="preserve">Unterrichtsvorhaben 1 </w:t>
      </w:r>
    </w:p>
    <w:p w:rsidR="007F2F4C" w:rsidRPr="007F2F4C" w:rsidRDefault="007F2F4C" w:rsidP="007F2F4C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10"/>
          <w:szCs w:val="10"/>
        </w:rPr>
      </w:pPr>
    </w:p>
    <w:p w:rsidR="007F2F4C" w:rsidRPr="00064FD6" w:rsidRDefault="007F2F4C" w:rsidP="007F2F4C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>Kapitel 1: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Wie soll meine Zukunft aussehen? Zukunftswünsche, Wertorientierungen und Identitätsentwicklung Jugendlicher</w:t>
      </w:r>
    </w:p>
    <w:p w:rsidR="007F2F4C" w:rsidRPr="00064FD6" w:rsidRDefault="007F2F4C" w:rsidP="007F2F4C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1 </w:t>
      </w:r>
    </w:p>
    <w:p w:rsidR="007F2F4C" w:rsidRPr="00064FD6" w:rsidRDefault="007F2F4C" w:rsidP="007F2F4C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1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7F2F4C" w:rsidRPr="007F2F4C" w:rsidRDefault="007F2F4C" w:rsidP="007F2F4C">
      <w:pPr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3436"/>
        <w:gridCol w:w="3571"/>
        <w:gridCol w:w="3511"/>
        <w:gridCol w:w="3538"/>
      </w:tblGrid>
      <w:tr w:rsidR="007F2F4C" w:rsidRPr="00064FD6" w:rsidTr="00EB69D0">
        <w:tc>
          <w:tcPr>
            <w:tcW w:w="3498" w:type="dxa"/>
            <w:shd w:val="clear" w:color="auto" w:fill="FBE4D5"/>
          </w:tcPr>
          <w:p w:rsidR="007F2F4C" w:rsidRPr="00064FD6" w:rsidRDefault="007F2F4C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7F2F4C" w:rsidRPr="00064FD6" w:rsidRDefault="007F2F4C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</w:t>
            </w:r>
          </w:p>
        </w:tc>
        <w:tc>
          <w:tcPr>
            <w:tcW w:w="3606" w:type="dxa"/>
            <w:shd w:val="clear" w:color="auto" w:fill="FBE4D5"/>
          </w:tcPr>
          <w:p w:rsidR="007F2F4C" w:rsidRPr="00064FD6" w:rsidRDefault="007F2F4C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7F2F4C" w:rsidRPr="00064FD6" w:rsidRDefault="007F2F4C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21-23</w:t>
            </w:r>
          </w:p>
        </w:tc>
        <w:tc>
          <w:tcPr>
            <w:tcW w:w="3606" w:type="dxa"/>
            <w:shd w:val="clear" w:color="auto" w:fill="FBE4D5"/>
          </w:tcPr>
          <w:p w:rsidR="007F2F4C" w:rsidRPr="00064FD6" w:rsidRDefault="007F2F4C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7F2F4C" w:rsidRPr="00064FD6" w:rsidRDefault="007F2F4C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</w:t>
            </w:r>
          </w:p>
        </w:tc>
        <w:tc>
          <w:tcPr>
            <w:tcW w:w="3607" w:type="dxa"/>
            <w:shd w:val="clear" w:color="auto" w:fill="FBE4D5"/>
          </w:tcPr>
          <w:p w:rsidR="007F2F4C" w:rsidRPr="00064FD6" w:rsidRDefault="007F2F4C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7F2F4C" w:rsidRPr="00064FD6" w:rsidRDefault="007F2F4C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23-24</w:t>
            </w:r>
          </w:p>
        </w:tc>
      </w:tr>
      <w:tr w:rsidR="007F2F4C" w:rsidRPr="00064FD6" w:rsidTr="00EB69D0">
        <w:tc>
          <w:tcPr>
            <w:tcW w:w="3498" w:type="dxa"/>
            <w:shd w:val="clear" w:color="auto" w:fill="FBE4D5"/>
          </w:tcPr>
          <w:p w:rsidR="007F2F4C" w:rsidRPr="00064FD6" w:rsidRDefault="007F2F4C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Die Schülerinnen und Schüler</w:t>
            </w:r>
          </w:p>
          <w:p w:rsidR="007F2F4C" w:rsidRPr="00064FD6" w:rsidRDefault="007F2F4C" w:rsidP="007F2F4C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gesellschaf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 xml:space="preserve">liche Bedingungen </w:t>
            </w:r>
          </w:p>
          <w:p w:rsidR="007F2F4C" w:rsidRPr="00064FD6" w:rsidRDefault="007F2F4C" w:rsidP="00EB69D0">
            <w:pPr>
              <w:pStyle w:val="Listenabsatz"/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1)</w:t>
            </w:r>
          </w:p>
          <w:p w:rsidR="007F2F4C" w:rsidRPr="00064FD6" w:rsidRDefault="007F2F4C" w:rsidP="007F2F4C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erläutern exemplarisch politische, ökonomische und soziale Strukturen, Prozesse, Probleme und Konflikte </w:t>
            </w:r>
          </w:p>
          <w:p w:rsidR="007F2F4C" w:rsidRPr="00064FD6" w:rsidRDefault="007F2F4C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2)</w:t>
            </w:r>
          </w:p>
          <w:p w:rsidR="007F2F4C" w:rsidRPr="00064FD6" w:rsidRDefault="007F2F4C" w:rsidP="007F2F4C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in Ansätzen einfache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wissenschaftliche Modelle und The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rien im Hinblick auf Grundannahmen, Elemente, Zusammenhänge und E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 xml:space="preserve">klärungsleistung </w:t>
            </w:r>
          </w:p>
          <w:p w:rsidR="007F2F4C" w:rsidRPr="00064FD6" w:rsidRDefault="007F2F4C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3)</w:t>
            </w:r>
          </w:p>
          <w:p w:rsidR="007F2F4C" w:rsidRPr="00064FD6" w:rsidRDefault="007F2F4C" w:rsidP="007F2F4C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Veränd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rungen gesellschaftlicher Strukturen und Lebenswelten sowie darauf bez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genes Han</w:t>
            </w:r>
            <w:r>
              <w:rPr>
                <w:rFonts w:ascii="Calibri" w:hAnsi="Calibri"/>
                <w:sz w:val="20"/>
              </w:rPr>
              <w:t>deln des Staates und von Nicht-</w:t>
            </w:r>
            <w:r w:rsidRPr="00064FD6">
              <w:rPr>
                <w:rFonts w:ascii="Calibri" w:hAnsi="Calibri"/>
                <w:sz w:val="20"/>
              </w:rPr>
              <w:t>Regierungs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 xml:space="preserve">organisationen </w:t>
            </w:r>
          </w:p>
          <w:p w:rsidR="007F2F4C" w:rsidRDefault="007F2F4C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(SK 5)</w:t>
            </w:r>
          </w:p>
          <w:p w:rsidR="007F2F4C" w:rsidRPr="00064FD6" w:rsidRDefault="007F2F4C" w:rsidP="007F2F4C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7F2F4C" w:rsidRPr="00064FD6" w:rsidRDefault="007F2F4C" w:rsidP="007F2F4C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Die Schülerinnen und Schüler</w:t>
            </w:r>
          </w:p>
          <w:p w:rsidR="007F2F4C" w:rsidRPr="00064FD6" w:rsidRDefault="007F2F4C" w:rsidP="007F2F4C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erschließen fragegeleitet aus sozialwi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senschaftlich relevanten Textsorten zentrale Aussagen und Positionen sowie Intentionen und mögliche Adressaten der jeweiligen Texte und ermitteln Standpunkte sowie Interessen der Aut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 xml:space="preserve">ren </w:t>
            </w:r>
          </w:p>
          <w:p w:rsidR="007F2F4C" w:rsidRPr="00064FD6" w:rsidRDefault="007F2F4C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1)</w:t>
            </w:r>
          </w:p>
          <w:p w:rsidR="007F2F4C" w:rsidRPr="00064FD6" w:rsidRDefault="007F2F4C" w:rsidP="007F2F4C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stellen – auch modellierend – sozialwi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senschaftliche Probleme unter wirtschaftswissenschaftlicher, soziolog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scher und politikwissen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schaftlicher Pe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 xml:space="preserve">spektive dar </w:t>
            </w:r>
          </w:p>
          <w:p w:rsidR="007F2F4C" w:rsidRPr="00064FD6" w:rsidRDefault="007F2F4C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8)</w:t>
            </w:r>
          </w:p>
          <w:p w:rsidR="007F2F4C" w:rsidRPr="00064FD6" w:rsidRDefault="007F2F4C" w:rsidP="007F2F4C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arbeiten deskriptive und präskriptive Aussagen von sozialwissenschaftlichen Materialien heraus</w:t>
            </w:r>
          </w:p>
          <w:p w:rsidR="007F2F4C" w:rsidRPr="00064FD6" w:rsidRDefault="007F2F4C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12)</w:t>
            </w:r>
          </w:p>
          <w:p w:rsidR="007F2F4C" w:rsidRPr="00064FD6" w:rsidRDefault="007F2F4C" w:rsidP="007F2F4C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7F2F4C" w:rsidRPr="00064FD6" w:rsidRDefault="007F2F4C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Die Schülerinnen und Schüler</w:t>
            </w:r>
          </w:p>
          <w:p w:rsidR="007F2F4C" w:rsidRPr="00064FD6" w:rsidRDefault="007F2F4C" w:rsidP="007F2F4C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in Argumentationen Pos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tionen bzw. Thesen und ordnen di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sen aspektgeleitet Argumente und Belege zu </w:t>
            </w:r>
          </w:p>
          <w:p w:rsidR="007F2F4C" w:rsidRDefault="007F2F4C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1)</w:t>
            </w:r>
          </w:p>
          <w:p w:rsidR="007F2F4C" w:rsidRPr="00064FD6" w:rsidRDefault="007F2F4C" w:rsidP="00EB69D0">
            <w:pPr>
              <w:ind w:left="357"/>
              <w:rPr>
                <w:rFonts w:ascii="Calibri" w:hAnsi="Calibri"/>
                <w:sz w:val="20"/>
              </w:rPr>
            </w:pPr>
          </w:p>
          <w:p w:rsidR="007F2F4C" w:rsidRDefault="007F2F4C" w:rsidP="007F2F4C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ermitteln in Argumentationen Positionen und Gegenpositionen und stellen die zugehörigen Argumentationen antithetisch gegenüber (UK2)</w:t>
            </w:r>
          </w:p>
          <w:p w:rsidR="007F2F4C" w:rsidRPr="00064FD6" w:rsidRDefault="007F2F4C" w:rsidP="007F2F4C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exemplarisch die gegenwä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tige und zukünftige Gestaltung von politischen, ökonomischen und gesellschaftlichen nationalen Strukt</w:t>
            </w:r>
            <w:r w:rsidRPr="00064FD6">
              <w:rPr>
                <w:rFonts w:ascii="Calibri" w:hAnsi="Calibri"/>
                <w:sz w:val="20"/>
              </w:rPr>
              <w:t>u</w:t>
            </w:r>
            <w:r w:rsidRPr="00064FD6">
              <w:rPr>
                <w:rFonts w:ascii="Calibri" w:hAnsi="Calibri"/>
                <w:sz w:val="20"/>
              </w:rPr>
              <w:t>ren und Prozessen unter Kriterien der Effizienz und Legitimität</w:t>
            </w:r>
          </w:p>
          <w:p w:rsidR="007F2F4C" w:rsidRPr="00064FD6" w:rsidRDefault="007F2F4C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6)</w:t>
            </w:r>
          </w:p>
          <w:p w:rsidR="007F2F4C" w:rsidRPr="00064FD6" w:rsidRDefault="007F2F4C" w:rsidP="007F2F4C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  <w:p w:rsidR="007F2F4C" w:rsidRPr="00064FD6" w:rsidRDefault="007F2F4C" w:rsidP="00EB69D0">
            <w:pPr>
              <w:ind w:left="360"/>
              <w:rPr>
                <w:rFonts w:ascii="Calibri" w:hAnsi="Calibri"/>
                <w:sz w:val="20"/>
              </w:rPr>
            </w:pPr>
          </w:p>
          <w:p w:rsidR="007F2F4C" w:rsidRPr="00064FD6" w:rsidRDefault="007F2F4C" w:rsidP="00EB69D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07" w:type="dxa"/>
            <w:shd w:val="clear" w:color="auto" w:fill="FBE4D5"/>
          </w:tcPr>
          <w:p w:rsidR="007F2F4C" w:rsidRPr="00064FD6" w:rsidRDefault="007F2F4C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Die Schülerinnen und Schüler</w:t>
            </w:r>
          </w:p>
          <w:p w:rsidR="007F2F4C" w:rsidRPr="00064FD6" w:rsidRDefault="007F2F4C" w:rsidP="007F2F4C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entwerfen für diskursive, simulative und reale sozialwissenschaftliche Handlungsszenarien Handlungspläne und übernehmen fach-, situation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 xml:space="preserve">bezogen und adressatengerecht die zugehörigen Rollen </w:t>
            </w:r>
          </w:p>
          <w:p w:rsidR="007F2F4C" w:rsidRPr="00064FD6" w:rsidRDefault="007F2F4C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2)</w:t>
            </w:r>
          </w:p>
          <w:p w:rsidR="007F2F4C" w:rsidRPr="00064FD6" w:rsidRDefault="007F2F4C" w:rsidP="007F2F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entwickeln in Ansätzen aus der An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>lyse wirtschaftlicher, gesellschaftl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cher und sozialer Konflikte angeme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 xml:space="preserve">sene Lösungsstrategien und wenden diese an </w:t>
            </w:r>
          </w:p>
          <w:p w:rsidR="007F2F4C" w:rsidRPr="00064FD6" w:rsidRDefault="007F2F4C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3)</w:t>
            </w:r>
          </w:p>
          <w:p w:rsidR="007F2F4C" w:rsidRPr="00064FD6" w:rsidRDefault="007F2F4C" w:rsidP="007F2F4C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  <w:p w:rsidR="007F2F4C" w:rsidRPr="00064FD6" w:rsidRDefault="007F2F4C" w:rsidP="00EB69D0">
            <w:pPr>
              <w:rPr>
                <w:rFonts w:ascii="Calibri" w:hAnsi="Calibri"/>
                <w:sz w:val="20"/>
              </w:rPr>
            </w:pPr>
          </w:p>
        </w:tc>
      </w:tr>
      <w:tr w:rsidR="007F2F4C" w:rsidRPr="00064FD6" w:rsidTr="00EB69D0">
        <w:tc>
          <w:tcPr>
            <w:tcW w:w="14317" w:type="dxa"/>
            <w:gridSpan w:val="4"/>
            <w:shd w:val="clear" w:color="auto" w:fill="FBE4D5"/>
          </w:tcPr>
          <w:p w:rsidR="007F2F4C" w:rsidRPr="00EA0195" w:rsidRDefault="007F2F4C" w:rsidP="00EB69D0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Inhaltsfeld:</w:t>
            </w:r>
            <w:r w:rsidRPr="00EA019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A0195">
              <w:rPr>
                <w:rFonts w:ascii="Calibri" w:hAnsi="Calibri"/>
                <w:sz w:val="21"/>
                <w:szCs w:val="21"/>
              </w:rPr>
              <w:tab/>
              <w:t xml:space="preserve">3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EA0195">
              <w:rPr>
                <w:rFonts w:ascii="Calibri" w:hAnsi="Calibri"/>
                <w:sz w:val="21"/>
                <w:szCs w:val="21"/>
              </w:rPr>
              <w:t>Individuum und Gesellschaft</w:t>
            </w:r>
            <w:r>
              <w:rPr>
                <w:rFonts w:ascii="Calibri" w:hAnsi="Calibri"/>
                <w:sz w:val="21"/>
                <w:szCs w:val="21"/>
              </w:rPr>
              <w:t>“</w:t>
            </w:r>
            <w:r w:rsidRPr="00EA0195">
              <w:rPr>
                <w:rFonts w:ascii="Calibri" w:hAnsi="Calibri"/>
                <w:sz w:val="21"/>
                <w:szCs w:val="21"/>
              </w:rPr>
              <w:t xml:space="preserve"> (Lehrplan S. 27/28 – Lehrbuch S. 10-</w:t>
            </w:r>
            <w:r>
              <w:rPr>
                <w:rFonts w:ascii="Calibri" w:hAnsi="Calibri"/>
                <w:sz w:val="21"/>
                <w:szCs w:val="21"/>
              </w:rPr>
              <w:t>43</w:t>
            </w:r>
            <w:r w:rsidRPr="00EA0195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7F2F4C" w:rsidRPr="00064FD6" w:rsidTr="00EB69D0">
        <w:tc>
          <w:tcPr>
            <w:tcW w:w="14317" w:type="dxa"/>
            <w:gridSpan w:val="4"/>
            <w:shd w:val="clear" w:color="auto" w:fill="FBE4D5"/>
          </w:tcPr>
          <w:p w:rsidR="007F2F4C" w:rsidRPr="00EA0195" w:rsidRDefault="007F2F4C" w:rsidP="00EB69D0">
            <w:pPr>
              <w:tabs>
                <w:tab w:val="left" w:pos="3436"/>
              </w:tabs>
              <w:spacing w:before="120"/>
              <w:rPr>
                <w:rFonts w:ascii="Calibri" w:hAnsi="Calibri"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Inhaltliche Schwerpunkte:</w:t>
            </w:r>
            <w:r w:rsidRPr="00EA019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A0195"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 xml:space="preserve">Individuelle Zukunftsentwürfe sowie deren Norm- und Wertgebundenheit; Verhalten von Individuen in Gruppen; </w:t>
            </w:r>
          </w:p>
          <w:p w:rsidR="007F2F4C" w:rsidRPr="00EA0195" w:rsidRDefault="007F2F4C" w:rsidP="00EB69D0">
            <w:pPr>
              <w:tabs>
                <w:tab w:val="left" w:pos="3436"/>
              </w:tabs>
              <w:spacing w:after="120"/>
              <w:rPr>
                <w:rFonts w:ascii="Calibri" w:hAnsi="Calibri"/>
                <w:sz w:val="21"/>
                <w:szCs w:val="21"/>
              </w:rPr>
            </w:pPr>
            <w:r w:rsidRPr="00EA0195">
              <w:rPr>
                <w:rFonts w:ascii="Calibri" w:hAnsi="Calibri"/>
                <w:sz w:val="21"/>
                <w:szCs w:val="21"/>
              </w:rPr>
              <w:tab/>
              <w:t xml:space="preserve">Identitätsmodelle </w:t>
            </w:r>
          </w:p>
        </w:tc>
      </w:tr>
      <w:tr w:rsidR="007F2F4C" w:rsidRPr="00064FD6" w:rsidTr="00EB69D0">
        <w:tc>
          <w:tcPr>
            <w:tcW w:w="14317" w:type="dxa"/>
            <w:gridSpan w:val="4"/>
            <w:shd w:val="clear" w:color="auto" w:fill="FBE4D5"/>
          </w:tcPr>
          <w:p w:rsidR="007F2F4C" w:rsidRPr="00EA0195" w:rsidRDefault="007F2F4C" w:rsidP="00EB69D0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Zeitbedarf:</w:t>
            </w:r>
            <w:r w:rsidRPr="00EA019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A0195">
              <w:rPr>
                <w:rFonts w:ascii="Calibri" w:hAnsi="Calibri"/>
                <w:sz w:val="21"/>
                <w:szCs w:val="21"/>
              </w:rPr>
              <w:tab/>
              <w:t>12 Unterrichtsstunden</w:t>
            </w:r>
          </w:p>
        </w:tc>
      </w:tr>
    </w:tbl>
    <w:p w:rsidR="007F2F4C" w:rsidRPr="00064FD6" w:rsidRDefault="007F2F4C" w:rsidP="007F2F4C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bCs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lastRenderedPageBreak/>
        <w:t xml:space="preserve">Tabelle 2: </w:t>
      </w:r>
      <w:r w:rsidRPr="00064FD6">
        <w:rPr>
          <w:rFonts w:ascii="Calibri" w:hAnsi="Calibri"/>
          <w:b/>
          <w:sz w:val="22"/>
          <w:szCs w:val="22"/>
        </w:rPr>
        <w:tab/>
        <w:t xml:space="preserve">Konkretisierung </w:t>
      </w:r>
      <w:r w:rsidRPr="00064FD6">
        <w:rPr>
          <w:rFonts w:ascii="Calibri" w:hAnsi="Calibri"/>
          <w:b/>
          <w:bCs/>
          <w:sz w:val="22"/>
          <w:szCs w:val="22"/>
        </w:rPr>
        <w:t>des oben genannten Themas/Unterrichtssequenzen in Kapitel 1</w:t>
      </w:r>
    </w:p>
    <w:p w:rsidR="007F2F4C" w:rsidRPr="00064FD6" w:rsidRDefault="007F2F4C" w:rsidP="007F2F4C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1 nachfolgende </w:t>
      </w:r>
      <w:r w:rsidRPr="00064FD6">
        <w:rPr>
          <w:rFonts w:ascii="Calibri" w:hAnsi="Calibri"/>
          <w:i/>
          <w:sz w:val="22"/>
          <w:szCs w:val="22"/>
        </w:rPr>
        <w:t>konkretisierte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7F2F4C" w:rsidRPr="007F2F4C" w:rsidRDefault="007F2F4C" w:rsidP="007F2F4C">
      <w:pPr>
        <w:ind w:left="708" w:firstLine="708"/>
        <w:rPr>
          <w:rFonts w:ascii="Calibri" w:hAnsi="Calibri"/>
          <w:b/>
          <w:bCs/>
          <w:sz w:val="10"/>
          <w:szCs w:val="1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543"/>
        <w:gridCol w:w="1418"/>
        <w:gridCol w:w="2126"/>
      </w:tblGrid>
      <w:tr w:rsidR="007F2F4C" w:rsidRPr="00064FD6" w:rsidTr="00EB69D0">
        <w:tc>
          <w:tcPr>
            <w:tcW w:w="3828" w:type="dxa"/>
            <w:shd w:val="clear" w:color="auto" w:fill="DEEAF6"/>
          </w:tcPr>
          <w:p w:rsidR="007F2F4C" w:rsidRPr="00064FD6" w:rsidRDefault="007F2F4C" w:rsidP="00EB69D0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DEEAF6"/>
          </w:tcPr>
          <w:p w:rsidR="007F2F4C" w:rsidRPr="00064FD6" w:rsidRDefault="007F2F4C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7F2F4C" w:rsidRPr="00064FD6" w:rsidRDefault="007F2F4C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28</w:t>
            </w:r>
          </w:p>
          <w:p w:rsidR="007F2F4C" w:rsidRPr="00064FD6" w:rsidRDefault="007F2F4C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543" w:type="dxa"/>
            <w:shd w:val="clear" w:color="auto" w:fill="DEEAF6"/>
          </w:tcPr>
          <w:p w:rsidR="007F2F4C" w:rsidRPr="00064FD6" w:rsidRDefault="007F2F4C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7F2F4C" w:rsidRPr="00064FD6" w:rsidRDefault="007F2F4C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28/29</w:t>
            </w:r>
          </w:p>
          <w:p w:rsidR="007F2F4C" w:rsidRPr="00064FD6" w:rsidRDefault="007F2F4C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418" w:type="dxa"/>
            <w:shd w:val="clear" w:color="auto" w:fill="DEEAF6"/>
          </w:tcPr>
          <w:p w:rsidR="007F2F4C" w:rsidRPr="00064FD6" w:rsidRDefault="007F2F4C" w:rsidP="00EB6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Seiten im Lehrwerk</w:t>
            </w:r>
          </w:p>
        </w:tc>
        <w:tc>
          <w:tcPr>
            <w:tcW w:w="2126" w:type="dxa"/>
            <w:shd w:val="clear" w:color="auto" w:fill="DEEAF6"/>
          </w:tcPr>
          <w:p w:rsidR="007F2F4C" w:rsidRPr="00064FD6" w:rsidRDefault="007F2F4C" w:rsidP="00EB6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Absprachen über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Projekte,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wertung, etc.</w:t>
            </w:r>
          </w:p>
        </w:tc>
      </w:tr>
      <w:tr w:rsidR="007F2F4C" w:rsidRPr="00064FD6" w:rsidTr="00EB69D0">
        <w:trPr>
          <w:trHeight w:val="1563"/>
        </w:trPr>
        <w:tc>
          <w:tcPr>
            <w:tcW w:w="3828" w:type="dxa"/>
            <w:shd w:val="clear" w:color="auto" w:fill="DEEAF6"/>
          </w:tcPr>
          <w:p w:rsidR="007F2F4C" w:rsidRPr="00A23A9D" w:rsidRDefault="007F2F4C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7F2F4C" w:rsidRPr="00A23A9D" w:rsidRDefault="007F2F4C" w:rsidP="00EB69D0">
            <w:pPr>
              <w:pStyle w:val="Listenabsatz"/>
              <w:ind w:left="142" w:firstLine="708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7F2F4C" w:rsidRPr="00A23A9D" w:rsidRDefault="007F2F4C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>Kapitel 1.1</w:t>
            </w:r>
          </w:p>
          <w:p w:rsidR="007F2F4C" w:rsidRPr="00A23A9D" w:rsidRDefault="007F2F4C" w:rsidP="00EB69D0">
            <w:pPr>
              <w:pStyle w:val="Listenabsatz"/>
              <w:ind w:left="14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Was ist der heutigen Jugendgeneration wichtig? Zukunftsvorstellungen und Werte von Jugendlichen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7F2F4C" w:rsidRDefault="007F2F4C" w:rsidP="007F2F4C">
            <w:pPr>
              <w:numPr>
                <w:ilvl w:val="0"/>
                <w:numId w:val="4"/>
              </w:numPr>
              <w:ind w:left="385" w:hanging="3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vergleichen Zukunftsvorstellungen Jugendlicher im Hinblick auf deren Freiheitsspielräume sowie deren Norm- und Wertgebundenheit.</w:t>
            </w:r>
          </w:p>
          <w:p w:rsidR="007F2F4C" w:rsidRDefault="007F2F4C" w:rsidP="007F2F4C">
            <w:pPr>
              <w:numPr>
                <w:ilvl w:val="0"/>
                <w:numId w:val="4"/>
              </w:numPr>
              <w:ind w:left="385" w:hanging="38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die Bedeutung normativ pr</w:t>
            </w:r>
            <w:r w:rsidRPr="00064FD6">
              <w:rPr>
                <w:rFonts w:ascii="Calibri" w:hAnsi="Calibri"/>
                <w:sz w:val="20"/>
              </w:rPr>
              <w:t>ä</w:t>
            </w:r>
            <w:r w:rsidRPr="00064FD6">
              <w:rPr>
                <w:rFonts w:ascii="Calibri" w:hAnsi="Calibri"/>
                <w:sz w:val="20"/>
              </w:rPr>
              <w:t>gender sozialer Alltagssituationen, Gruppen, Institutionen und medialer Identifikationsmuster für die Identität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bildung von Mädchen und Jungen bzw. jungen Frauen und Männern.</w:t>
            </w:r>
          </w:p>
          <w:p w:rsidR="007F2F4C" w:rsidRDefault="007F2F4C" w:rsidP="007F2F4C">
            <w:pPr>
              <w:numPr>
                <w:ilvl w:val="0"/>
                <w:numId w:val="4"/>
              </w:numPr>
              <w:ind w:left="385" w:hanging="38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die Bedeutung der kulturellen Herkunft für die Identitätskonstruktion von jungen Frauen und jungen Männern</w:t>
            </w:r>
          </w:p>
          <w:p w:rsidR="007F2F4C" w:rsidRPr="00064FD6" w:rsidRDefault="007F2F4C" w:rsidP="007F2F4C">
            <w:pPr>
              <w:numPr>
                <w:ilvl w:val="0"/>
                <w:numId w:val="4"/>
              </w:numPr>
              <w:ind w:left="385" w:hanging="3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erläutern den Stellenwert kultureller Kontexte für Interaktion und Konfliktlösung</w:t>
            </w:r>
          </w:p>
        </w:tc>
        <w:tc>
          <w:tcPr>
            <w:tcW w:w="3543" w:type="dxa"/>
            <w:vMerge w:val="restart"/>
            <w:shd w:val="clear" w:color="auto" w:fill="DEEAF6"/>
            <w:vAlign w:val="center"/>
          </w:tcPr>
          <w:p w:rsidR="007F2F4C" w:rsidRPr="00DC025B" w:rsidRDefault="007F2F4C" w:rsidP="007F2F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unterschiedliche Identität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modelle in Bezug auf ihre Eign</w:t>
            </w:r>
            <w:r>
              <w:rPr>
                <w:rFonts w:ascii="Calibri" w:hAnsi="Calibri"/>
                <w:sz w:val="20"/>
              </w:rPr>
              <w:t>ung für die Deutung von biograf</w:t>
            </w:r>
            <w:r w:rsidRPr="00064FD6">
              <w:rPr>
                <w:rFonts w:ascii="Calibri" w:hAnsi="Calibri"/>
                <w:sz w:val="20"/>
              </w:rPr>
              <w:t>ischen En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wicklungen von Jungen und Mädchen auch vor dem Hintergrund der Interku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turalität</w:t>
            </w:r>
          </w:p>
          <w:p w:rsidR="007F2F4C" w:rsidRPr="00DC025B" w:rsidRDefault="007F2F4C" w:rsidP="007F2F4C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die Freiheitsgrade unterschie</w:t>
            </w:r>
            <w:r w:rsidRPr="00064FD6">
              <w:rPr>
                <w:rFonts w:ascii="Calibri" w:hAnsi="Calibri"/>
                <w:sz w:val="20"/>
              </w:rPr>
              <w:t>d</w:t>
            </w:r>
            <w:r w:rsidRPr="00064FD6">
              <w:rPr>
                <w:rFonts w:ascii="Calibri" w:hAnsi="Calibri"/>
                <w:sz w:val="20"/>
              </w:rPr>
              <w:t>licher Situationen in ihrer Lebenswelt und im Lebenslauf bezüglich ihrer Normbi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dungen, Konflikthaftigkeit, Identitätsda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stellungs- und Aushandlungspotenziale</w:t>
            </w:r>
          </w:p>
          <w:p w:rsidR="007F2F4C" w:rsidRPr="00064FD6" w:rsidRDefault="007F2F4C" w:rsidP="007F2F4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unterschiedliche Zukunft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entwürfe von Jugendlichen sowie jungen Frauen und Männern im Hinblick auf d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ren Originalität, Normiertheit, Wünsc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>barkeit und Realisierbarkeit</w:t>
            </w:r>
          </w:p>
          <w:p w:rsidR="007F2F4C" w:rsidRPr="00064FD6" w:rsidRDefault="007F2F4C" w:rsidP="00EB69D0">
            <w:pPr>
              <w:ind w:left="360"/>
              <w:rPr>
                <w:rFonts w:ascii="Calibri" w:hAnsi="Calibri"/>
                <w:i/>
                <w:sz w:val="20"/>
              </w:rPr>
            </w:pPr>
          </w:p>
          <w:p w:rsidR="007F2F4C" w:rsidRPr="00064FD6" w:rsidRDefault="007F2F4C" w:rsidP="00EB69D0">
            <w:pPr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:rsidR="007F2F4C" w:rsidRPr="00064FD6" w:rsidRDefault="007F2F4C" w:rsidP="00EB69D0">
            <w:pPr>
              <w:ind w:left="3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12-22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7F2F4C" w:rsidRPr="00064FD6" w:rsidRDefault="007F2F4C" w:rsidP="007F2F4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Vorbereitung eines Beitrags für e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nen Elternabend zum Thema „Cha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cen und Gefahren sozialer Netzwerke“</w:t>
            </w:r>
          </w:p>
          <w:p w:rsidR="007F2F4C" w:rsidRPr="00D504D5" w:rsidRDefault="007F2F4C" w:rsidP="007F2F4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D504D5">
              <w:rPr>
                <w:rFonts w:ascii="Calibri" w:hAnsi="Calibri"/>
                <w:sz w:val="20"/>
              </w:rPr>
              <w:t>z.B.: Durchführung einer Experten-befragung mit der Polizei über Gefa</w:t>
            </w:r>
            <w:r w:rsidRPr="00D504D5">
              <w:rPr>
                <w:rFonts w:ascii="Calibri" w:hAnsi="Calibri"/>
                <w:sz w:val="20"/>
              </w:rPr>
              <w:t>h</w:t>
            </w:r>
            <w:r w:rsidRPr="00D504D5">
              <w:rPr>
                <w:rFonts w:ascii="Calibri" w:hAnsi="Calibri"/>
                <w:sz w:val="20"/>
              </w:rPr>
              <w:t>ren und deren Vorbeugung im I</w:t>
            </w:r>
            <w:r w:rsidRPr="00D504D5">
              <w:rPr>
                <w:rFonts w:ascii="Calibri" w:hAnsi="Calibri"/>
                <w:sz w:val="20"/>
              </w:rPr>
              <w:t>n</w:t>
            </w:r>
            <w:r w:rsidRPr="00D504D5">
              <w:rPr>
                <w:rFonts w:ascii="Calibri" w:hAnsi="Calibri"/>
                <w:sz w:val="20"/>
              </w:rPr>
              <w:t>ternet</w:t>
            </w:r>
          </w:p>
          <w:p w:rsidR="007F2F4C" w:rsidRDefault="007F2F4C" w:rsidP="007F2F4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Podiums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diskussion mit „M</w:t>
            </w:r>
            <w:r w:rsidRPr="00064FD6"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dien-S</w:t>
            </w:r>
            <w:r w:rsidRPr="00064FD6">
              <w:rPr>
                <w:rFonts w:ascii="Calibri" w:hAnsi="Calibri"/>
                <w:sz w:val="20"/>
              </w:rPr>
              <w:t>couts“ über ihre Aktivitäten an der Schule</w:t>
            </w:r>
          </w:p>
          <w:p w:rsidR="007F2F4C" w:rsidRPr="00064FD6" w:rsidRDefault="007F2F4C" w:rsidP="007F2F4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Podiumsdiskussion</w:t>
            </w:r>
            <w:r>
              <w:rPr>
                <w:rFonts w:ascii="Calibri" w:hAnsi="Calibri"/>
                <w:sz w:val="20"/>
              </w:rPr>
              <w:t xml:space="preserve"> zum</w:t>
            </w:r>
            <w:r w:rsidRPr="00064FD6">
              <w:rPr>
                <w:rFonts w:ascii="Calibri" w:hAnsi="Calibri"/>
                <w:sz w:val="20"/>
              </w:rPr>
              <w:t xml:space="preserve"> Thema „Dürfen Lehrkräfte mit Schülerinnen und Schülern über Facebook kommunizi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ren?“</w:t>
            </w:r>
          </w:p>
        </w:tc>
      </w:tr>
      <w:tr w:rsidR="007F2F4C" w:rsidRPr="00064FD6" w:rsidTr="00EB69D0">
        <w:trPr>
          <w:trHeight w:val="1563"/>
        </w:trPr>
        <w:tc>
          <w:tcPr>
            <w:tcW w:w="3828" w:type="dxa"/>
            <w:shd w:val="clear" w:color="auto" w:fill="DEEAF6"/>
          </w:tcPr>
          <w:p w:rsidR="007F2F4C" w:rsidRPr="00A23A9D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7F2F4C" w:rsidRPr="00A23A9D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7F2F4C" w:rsidRPr="00A23A9D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>Kapitel 1.2</w:t>
            </w:r>
          </w:p>
          <w:p w:rsidR="007F2F4C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Identitätsentwicklung von Jugendlichen: Inwiefern beeinflussen Peergroups die Identitätsbildung der Gleichaltrigen?</w:t>
            </w:r>
          </w:p>
          <w:p w:rsidR="007F2F4C" w:rsidRPr="00A23A9D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7F2F4C" w:rsidRPr="00064FD6" w:rsidRDefault="007F2F4C" w:rsidP="007F2F4C">
            <w:pPr>
              <w:numPr>
                <w:ilvl w:val="0"/>
                <w:numId w:val="4"/>
              </w:numPr>
              <w:ind w:left="385" w:hanging="385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vMerge/>
            <w:shd w:val="clear" w:color="auto" w:fill="DEEAF6"/>
          </w:tcPr>
          <w:p w:rsidR="007F2F4C" w:rsidRPr="00064FD6" w:rsidRDefault="007F2F4C" w:rsidP="00EB69D0">
            <w:pPr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:rsidR="007F2F4C" w:rsidRPr="00064FD6" w:rsidRDefault="007F2F4C" w:rsidP="00EB69D0">
            <w:pPr>
              <w:ind w:left="3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2126" w:type="dxa"/>
            <w:vMerge/>
            <w:shd w:val="clear" w:color="auto" w:fill="DEEAF6"/>
          </w:tcPr>
          <w:p w:rsidR="007F2F4C" w:rsidRPr="00064FD6" w:rsidRDefault="007F2F4C" w:rsidP="00EB69D0">
            <w:pPr>
              <w:ind w:left="34"/>
              <w:rPr>
                <w:rFonts w:ascii="Calibri" w:hAnsi="Calibri"/>
                <w:sz w:val="20"/>
              </w:rPr>
            </w:pPr>
          </w:p>
        </w:tc>
      </w:tr>
      <w:tr w:rsidR="007F2F4C" w:rsidRPr="00064FD6" w:rsidTr="00EB69D0">
        <w:trPr>
          <w:trHeight w:val="1563"/>
        </w:trPr>
        <w:tc>
          <w:tcPr>
            <w:tcW w:w="3828" w:type="dxa"/>
            <w:shd w:val="clear" w:color="auto" w:fill="DEEAF6"/>
          </w:tcPr>
          <w:p w:rsidR="007F2F4C" w:rsidRPr="00A23A9D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 Sequenz</w:t>
            </w:r>
          </w:p>
          <w:p w:rsidR="007F2F4C" w:rsidRPr="00A23A9D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7F2F4C" w:rsidRPr="00A23A9D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>Kapitel 1.3</w:t>
            </w:r>
          </w:p>
          <w:p w:rsidR="007F2F4C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Liken oder geliked werden? Einfluss von sozialen Medien auf die Identitätsentwicklung von Jugendlichen</w:t>
            </w:r>
          </w:p>
          <w:p w:rsidR="007F2F4C" w:rsidRPr="00A23A9D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7F2F4C" w:rsidRPr="00064FD6" w:rsidRDefault="007F2F4C" w:rsidP="007F2F4C">
            <w:pPr>
              <w:numPr>
                <w:ilvl w:val="0"/>
                <w:numId w:val="4"/>
              </w:numPr>
              <w:ind w:left="385" w:hanging="385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vMerge/>
            <w:shd w:val="clear" w:color="auto" w:fill="DEEAF6"/>
          </w:tcPr>
          <w:p w:rsidR="007F2F4C" w:rsidRPr="00064FD6" w:rsidRDefault="007F2F4C" w:rsidP="00EB69D0">
            <w:pPr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:rsidR="007F2F4C" w:rsidRPr="00064FD6" w:rsidRDefault="007F2F4C" w:rsidP="00EB69D0">
            <w:pPr>
              <w:ind w:left="34"/>
              <w:jc w:val="center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6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31</w:t>
            </w:r>
          </w:p>
        </w:tc>
        <w:tc>
          <w:tcPr>
            <w:tcW w:w="2126" w:type="dxa"/>
            <w:vMerge/>
            <w:shd w:val="clear" w:color="auto" w:fill="DEEAF6"/>
          </w:tcPr>
          <w:p w:rsidR="007F2F4C" w:rsidRPr="00064FD6" w:rsidRDefault="007F2F4C" w:rsidP="00EB69D0">
            <w:pPr>
              <w:ind w:left="34"/>
              <w:rPr>
                <w:rFonts w:ascii="Calibri" w:hAnsi="Calibri"/>
                <w:sz w:val="20"/>
              </w:rPr>
            </w:pPr>
          </w:p>
        </w:tc>
      </w:tr>
      <w:tr w:rsidR="007F2F4C" w:rsidRPr="00064FD6" w:rsidTr="00EB69D0">
        <w:trPr>
          <w:trHeight w:val="1563"/>
        </w:trPr>
        <w:tc>
          <w:tcPr>
            <w:tcW w:w="3828" w:type="dxa"/>
            <w:shd w:val="clear" w:color="auto" w:fill="DEEAF6"/>
          </w:tcPr>
          <w:p w:rsidR="007F2F4C" w:rsidRPr="00A23A9D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 w:rsidRPr="00A23A9D"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z w:val="20"/>
              </w:rPr>
              <w:t>. Sequenz</w:t>
            </w:r>
          </w:p>
          <w:p w:rsidR="007F2F4C" w:rsidRPr="00A23A9D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7F2F4C" w:rsidRPr="00A23A9D" w:rsidRDefault="007F2F4C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>Kapitel 1.4</w:t>
            </w:r>
          </w:p>
          <w:p w:rsidR="007F2F4C" w:rsidRPr="00A23A9D" w:rsidRDefault="007F2F4C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Leben in zwei Welten oder Anpassung an eine deutsche Leitkultur? Jugendliche mit Migrationshintergrund</w:t>
            </w:r>
          </w:p>
        </w:tc>
        <w:tc>
          <w:tcPr>
            <w:tcW w:w="3402" w:type="dxa"/>
            <w:vMerge/>
            <w:shd w:val="clear" w:color="auto" w:fill="DEEAF6"/>
          </w:tcPr>
          <w:p w:rsidR="007F2F4C" w:rsidRPr="00064FD6" w:rsidRDefault="007F2F4C" w:rsidP="007F2F4C">
            <w:pPr>
              <w:numPr>
                <w:ilvl w:val="0"/>
                <w:numId w:val="4"/>
              </w:numPr>
              <w:ind w:left="385" w:hanging="385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vMerge/>
            <w:shd w:val="clear" w:color="auto" w:fill="DEEAF6"/>
          </w:tcPr>
          <w:p w:rsidR="007F2F4C" w:rsidRPr="00064FD6" w:rsidRDefault="007F2F4C" w:rsidP="00EB69D0">
            <w:pPr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:rsidR="007F2F4C" w:rsidRPr="00064FD6" w:rsidRDefault="007F2F4C" w:rsidP="00EB69D0">
            <w:pPr>
              <w:ind w:left="3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32-35</w:t>
            </w:r>
          </w:p>
        </w:tc>
        <w:tc>
          <w:tcPr>
            <w:tcW w:w="2126" w:type="dxa"/>
            <w:vMerge/>
            <w:shd w:val="clear" w:color="auto" w:fill="DEEAF6"/>
          </w:tcPr>
          <w:p w:rsidR="007F2F4C" w:rsidRPr="00064FD6" w:rsidRDefault="007F2F4C" w:rsidP="00EB69D0">
            <w:pPr>
              <w:ind w:left="34"/>
              <w:rPr>
                <w:rFonts w:ascii="Calibri" w:hAnsi="Calibri"/>
                <w:sz w:val="20"/>
              </w:rPr>
            </w:pPr>
          </w:p>
        </w:tc>
      </w:tr>
      <w:tr w:rsidR="007F2F4C" w:rsidRPr="00064FD6" w:rsidTr="00EB69D0">
        <w:trPr>
          <w:trHeight w:val="1563"/>
        </w:trPr>
        <w:tc>
          <w:tcPr>
            <w:tcW w:w="3828" w:type="dxa"/>
            <w:shd w:val="clear" w:color="auto" w:fill="DEEAF6"/>
          </w:tcPr>
          <w:p w:rsidR="007F2F4C" w:rsidRPr="00A23A9D" w:rsidRDefault="007F2F4C" w:rsidP="00EB69D0">
            <w:pPr>
              <w:pStyle w:val="Listenabsatz"/>
              <w:ind w:left="426"/>
              <w:jc w:val="right"/>
              <w:rPr>
                <w:rFonts w:ascii="Calibri" w:hAnsi="Calibri"/>
                <w:sz w:val="20"/>
              </w:rPr>
            </w:pPr>
            <w:r w:rsidRPr="00A23A9D"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z w:val="20"/>
              </w:rPr>
              <w:t>. Sequenz</w:t>
            </w:r>
          </w:p>
          <w:p w:rsidR="007F2F4C" w:rsidRPr="00A23A9D" w:rsidRDefault="007F2F4C" w:rsidP="00EB69D0">
            <w:pPr>
              <w:pStyle w:val="Listenabsatz"/>
              <w:ind w:left="6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7F2F4C" w:rsidRPr="00A23A9D" w:rsidRDefault="007F2F4C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A23A9D">
              <w:rPr>
                <w:rFonts w:ascii="Calibri" w:hAnsi="Calibri"/>
                <w:b/>
                <w:sz w:val="20"/>
              </w:rPr>
              <w:t>Kapitel 1.5</w:t>
            </w:r>
          </w:p>
          <w:p w:rsidR="007F2F4C" w:rsidRPr="00A23A9D" w:rsidRDefault="007F2F4C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  <w:r w:rsidRPr="00461124">
              <w:rPr>
                <w:rFonts w:ascii="Calibri" w:hAnsi="Calibri"/>
                <w:b/>
                <w:i/>
                <w:sz w:val="20"/>
              </w:rPr>
              <w:t>Vertiefung:</w:t>
            </w:r>
            <w:r>
              <w:rPr>
                <w:rFonts w:ascii="Calibri" w:hAnsi="Calibri"/>
                <w:b/>
                <w:sz w:val="20"/>
              </w:rPr>
              <w:t xml:space="preserve"> Können Abiturfeierlichkeiten den Wertewandel erklären? Wertewandel heutiger Jugendgenerationen</w:t>
            </w:r>
          </w:p>
        </w:tc>
        <w:tc>
          <w:tcPr>
            <w:tcW w:w="3402" w:type="dxa"/>
            <w:vMerge/>
            <w:shd w:val="clear" w:color="auto" w:fill="DEEAF6"/>
          </w:tcPr>
          <w:p w:rsidR="007F2F4C" w:rsidRPr="00064FD6" w:rsidRDefault="007F2F4C" w:rsidP="007F2F4C">
            <w:pPr>
              <w:numPr>
                <w:ilvl w:val="0"/>
                <w:numId w:val="4"/>
              </w:numPr>
              <w:ind w:left="385" w:hanging="385"/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vMerge/>
            <w:shd w:val="clear" w:color="auto" w:fill="DEEAF6"/>
          </w:tcPr>
          <w:p w:rsidR="007F2F4C" w:rsidRPr="00064FD6" w:rsidRDefault="007F2F4C" w:rsidP="00EB69D0">
            <w:pPr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:rsidR="007F2F4C" w:rsidRPr="00064FD6" w:rsidRDefault="007F2F4C" w:rsidP="00EB69D0">
            <w:pPr>
              <w:ind w:left="3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43</w:t>
            </w:r>
          </w:p>
        </w:tc>
        <w:tc>
          <w:tcPr>
            <w:tcW w:w="2126" w:type="dxa"/>
            <w:vMerge/>
            <w:shd w:val="clear" w:color="auto" w:fill="DEEAF6"/>
          </w:tcPr>
          <w:p w:rsidR="007F2F4C" w:rsidRPr="00064FD6" w:rsidRDefault="007F2F4C" w:rsidP="00EB69D0">
            <w:pPr>
              <w:ind w:left="34"/>
              <w:rPr>
                <w:rFonts w:ascii="Calibri" w:hAnsi="Calibri"/>
                <w:sz w:val="20"/>
              </w:rPr>
            </w:pPr>
          </w:p>
        </w:tc>
      </w:tr>
    </w:tbl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  <w:r w:rsidRPr="00064FD6">
        <w:rPr>
          <w:rFonts w:ascii="Calibri" w:hAnsi="Calibri"/>
          <w:b/>
        </w:rPr>
        <w:lastRenderedPageBreak/>
        <w:t xml:space="preserve">Unterrichtsvorhaben 2 </w:t>
      </w: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>Kapitel 2: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Inwieweit prägt die Gesellschaft unser Leben? Das Hineinwachsen in die Gesellschaft durch Sozialisation und das Erlernen sozialer Rollen</w:t>
      </w:r>
    </w:p>
    <w:p w:rsidR="00CE62BE" w:rsidRPr="00064FD6" w:rsidRDefault="00CE62BE" w:rsidP="00CE62BE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2 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2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3427"/>
        <w:gridCol w:w="3547"/>
        <w:gridCol w:w="3531"/>
        <w:gridCol w:w="3551"/>
      </w:tblGrid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21-23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</w:t>
            </w:r>
          </w:p>
        </w:tc>
        <w:tc>
          <w:tcPr>
            <w:tcW w:w="3607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23-24</w:t>
            </w:r>
          </w:p>
        </w:tc>
      </w:tr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gesel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 xml:space="preserve">schaftliche Bedingungen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1)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6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erläutern exemplarisch politische, ökonomische und soziale Strukturen, Prozesse, Probleme und Konflikte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2)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6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stellen in Ansätzen Anspruch und Wirklichkeit von Partizipation in g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sellschaftlichen Prozessen dar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4)</w:t>
            </w:r>
          </w:p>
        </w:tc>
        <w:tc>
          <w:tcPr>
            <w:tcW w:w="3606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mit Anleitung in themen- und aspektgeleiteter Untersuchung die Position und Argumentation s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zialwissenschaftlich relevanter Texte (Textthema, Thesen/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64FD6">
              <w:rPr>
                <w:rFonts w:ascii="Calibri" w:hAnsi="Calibri"/>
                <w:sz w:val="20"/>
              </w:rPr>
              <w:t>Behauptungen, Begründungen, dabei insbesondere Argumente und Belege, Textlogik, Auf- und Abwertungen – auch unter Berücksichtigung sprachlicher El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mente –, Autoren- bzw. Textintent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 xml:space="preserve">on)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5)</w:t>
            </w:r>
          </w:p>
          <w:p w:rsidR="00CE62BE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Grundprinzipien, Konstru</w:t>
            </w:r>
            <w:r w:rsidRPr="00064FD6">
              <w:rPr>
                <w:rFonts w:ascii="Calibri" w:hAnsi="Calibri"/>
                <w:sz w:val="20"/>
              </w:rPr>
              <w:t>k</w:t>
            </w:r>
            <w:r w:rsidRPr="00064FD6">
              <w:rPr>
                <w:rFonts w:ascii="Calibri" w:hAnsi="Calibri"/>
                <w:sz w:val="20"/>
              </w:rPr>
              <w:t>tion sowie Abstraktionsgrad und Reichweite sozialwissenschaft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 xml:space="preserve">licher Modelle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11)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identifizieren eindimensionale und hermetische Argumentationen ohne entwickelte Alternativen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14)</w:t>
            </w:r>
          </w:p>
        </w:tc>
        <w:tc>
          <w:tcPr>
            <w:tcW w:w="3606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in Argumentationen Pos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tionen und Gegenpositionen und stellen die zugehörigen Argument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 xml:space="preserve">tionen antithetisch gegenüber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2)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entwickeln auf der Basis der Analyse der jeweiligen Interessen- und Pe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spektivleitung der Argumentation Urteilskriterien und formulieren abwägend kriteriale selbstständige U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 xml:space="preserve">teile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3)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exemplarisch politische, soziale und ökonomische Entsche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dungen aus der Perspektive von (p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 xml:space="preserve">litischen) Akteuren, Adressaten und Systemen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4)</w:t>
            </w:r>
          </w:p>
        </w:tc>
        <w:tc>
          <w:tcPr>
            <w:tcW w:w="3607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praktizieren im Unterricht unter Anleitung Formen demokratischen Sprechens und demokratischer Au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 xml:space="preserve">handlungsprozesse und übernehmen dabei Verantwortung für ihr Handeln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1)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beteiligen sich simulativ an (schul-)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64FD6">
              <w:rPr>
                <w:rFonts w:ascii="Calibri" w:hAnsi="Calibri"/>
                <w:sz w:val="20"/>
              </w:rPr>
              <w:t>öffentlichen Diskursen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5)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Inhaltsfeld: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 xml:space="preserve">3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064FD6">
              <w:rPr>
                <w:rFonts w:ascii="Calibri" w:hAnsi="Calibri"/>
                <w:sz w:val="21"/>
                <w:szCs w:val="21"/>
              </w:rPr>
              <w:t>Individuum und Gesellschaft</w:t>
            </w:r>
            <w:r>
              <w:rPr>
                <w:rFonts w:ascii="Calibri" w:hAnsi="Calibri"/>
                <w:sz w:val="21"/>
                <w:szCs w:val="21"/>
              </w:rPr>
              <w:t>“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(Lehrplan S. 27/28 – Lehrbuch S. 4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Pr="00064FD6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95</w:t>
            </w:r>
            <w:r w:rsidRPr="00064FD6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  <w:vAlign w:val="center"/>
          </w:tcPr>
          <w:p w:rsidR="00CE62BE" w:rsidRPr="00064FD6" w:rsidRDefault="00CE62BE" w:rsidP="00EB69D0">
            <w:pPr>
              <w:pStyle w:val="Listenabsatz"/>
              <w:tabs>
                <w:tab w:val="left" w:pos="3436"/>
              </w:tabs>
              <w:autoSpaceDE w:val="0"/>
              <w:autoSpaceDN w:val="0"/>
              <w:adjustRightInd w:val="0"/>
              <w:spacing w:before="120"/>
              <w:ind w:left="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Inhaltliche Schwerpunkte: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 xml:space="preserve">Sozialisationsinstanzen; </w:t>
            </w:r>
            <w:r w:rsidRPr="00064FD6">
              <w:rPr>
                <w:rFonts w:ascii="Calibri" w:hAnsi="Calibri"/>
                <w:sz w:val="20"/>
              </w:rPr>
              <w:t>Rollenmodelle, Ro</w:t>
            </w:r>
            <w:r>
              <w:rPr>
                <w:rFonts w:ascii="Calibri" w:hAnsi="Calibri"/>
                <w:sz w:val="20"/>
              </w:rPr>
              <w:t>llenhandeln und Rollenkonflikte;</w:t>
            </w:r>
            <w:r w:rsidRPr="00064FD6">
              <w:rPr>
                <w:rFonts w:ascii="Calibri" w:hAnsi="Calibri"/>
                <w:sz w:val="20"/>
              </w:rPr>
              <w:t xml:space="preserve"> Strukturfunktionalismus und Handlungstheorie,</w:t>
            </w:r>
          </w:p>
          <w:p w:rsidR="00CE62BE" w:rsidRPr="00064FD6" w:rsidRDefault="00CE62BE" w:rsidP="00EB69D0">
            <w:pPr>
              <w:pStyle w:val="Listenabsatz"/>
              <w:tabs>
                <w:tab w:val="left" w:pos="3436"/>
              </w:tabs>
              <w:autoSpaceDE w:val="0"/>
              <w:autoSpaceDN w:val="0"/>
              <w:adjustRightInd w:val="0"/>
              <w:spacing w:after="120"/>
              <w:ind w:left="0"/>
              <w:jc w:val="left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sz w:val="20"/>
              </w:rPr>
              <w:tab/>
              <w:t xml:space="preserve">Soziologische Perspektiven zur Orientierung in der </w:t>
            </w:r>
            <w:r>
              <w:rPr>
                <w:rFonts w:ascii="Calibri" w:hAnsi="Calibri"/>
                <w:sz w:val="20"/>
              </w:rPr>
              <w:t xml:space="preserve">Berufs- und </w:t>
            </w:r>
            <w:r w:rsidRPr="00064FD6">
              <w:rPr>
                <w:rFonts w:ascii="Calibri" w:hAnsi="Calibri"/>
                <w:sz w:val="20"/>
              </w:rPr>
              <w:t>Alltagswelt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Zeitbedarf: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>18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Unterrichtsstunden</w:t>
            </w:r>
          </w:p>
        </w:tc>
      </w:tr>
    </w:tbl>
    <w:p w:rsidR="007F2F4C" w:rsidRDefault="007F2F4C" w:rsidP="007F2F4C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Pr="00064FD6" w:rsidRDefault="00CE62BE" w:rsidP="00CE62BE">
      <w:pPr>
        <w:rPr>
          <w:rFonts w:ascii="Calibri" w:hAnsi="Calibri"/>
          <w:b/>
          <w:bCs/>
          <w:color w:val="000000"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lastRenderedPageBreak/>
        <w:t xml:space="preserve">Tabelle 2: </w:t>
      </w:r>
      <w:r w:rsidRPr="00064FD6">
        <w:rPr>
          <w:rFonts w:ascii="Calibri" w:hAnsi="Calibri"/>
          <w:b/>
          <w:sz w:val="22"/>
          <w:szCs w:val="22"/>
        </w:rPr>
        <w:tab/>
        <w:t xml:space="preserve">Konkretisierung </w:t>
      </w:r>
      <w:r w:rsidRPr="00064FD6">
        <w:rPr>
          <w:rFonts w:ascii="Calibri" w:hAnsi="Calibri"/>
          <w:b/>
          <w:bCs/>
          <w:color w:val="000000"/>
          <w:sz w:val="22"/>
          <w:szCs w:val="22"/>
        </w:rPr>
        <w:t>des oben genannten Themas/Unterrichtssequenzen in Kapitel 2</w:t>
      </w:r>
    </w:p>
    <w:p w:rsidR="00CE62BE" w:rsidRPr="00064FD6" w:rsidRDefault="00CE62BE" w:rsidP="00CE62BE">
      <w:pPr>
        <w:ind w:left="708" w:firstLine="708"/>
        <w:rPr>
          <w:rFonts w:ascii="Calibri" w:hAnsi="Calibri"/>
          <w:b/>
          <w:bCs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2 nachfolgende </w:t>
      </w:r>
      <w:r w:rsidRPr="00064FD6">
        <w:rPr>
          <w:rFonts w:ascii="Calibri" w:hAnsi="Calibri"/>
          <w:i/>
          <w:sz w:val="22"/>
          <w:szCs w:val="22"/>
        </w:rPr>
        <w:t>konkretisierte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402"/>
        <w:gridCol w:w="1559"/>
        <w:gridCol w:w="2126"/>
      </w:tblGrid>
      <w:tr w:rsidR="00CE62BE" w:rsidRPr="00064FD6" w:rsidTr="00EB69D0"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28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28/29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8"/>
                <w:szCs w:val="18"/>
              </w:rPr>
              <w:t>Seiten im Lehrwerk</w:t>
            </w:r>
          </w:p>
        </w:tc>
        <w:tc>
          <w:tcPr>
            <w:tcW w:w="2126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Absprachen über Projekte, 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wertung, etc.</w:t>
            </w:r>
          </w:p>
        </w:tc>
      </w:tr>
      <w:tr w:rsidR="00CE62BE" w:rsidRPr="00064FD6" w:rsidTr="00EB69D0">
        <w:trPr>
          <w:trHeight w:val="1318"/>
        </w:trPr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CE62BE" w:rsidRPr="0039098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2.1</w:t>
            </w: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Unabdingbar! Der Mensch als soziales Wesen und der Prozess der Sozialisation</w:t>
            </w: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DC025B" w:rsidRDefault="00CE62BE" w:rsidP="00CE62BE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064FD6">
              <w:rPr>
                <w:rFonts w:ascii="Calibri" w:hAnsi="Calibri"/>
                <w:sz w:val="20"/>
              </w:rPr>
              <w:t>analysieren alltägliche Interaktionen und Konflikt</w:t>
            </w:r>
            <w:r>
              <w:rPr>
                <w:rFonts w:ascii="Calibri" w:hAnsi="Calibri"/>
                <w:sz w:val="20"/>
              </w:rPr>
              <w:t>e mithilfe von strukturfunktion</w:t>
            </w:r>
            <w:r w:rsidRPr="00064FD6">
              <w:rPr>
                <w:rFonts w:ascii="Calibri" w:hAnsi="Calibri"/>
                <w:sz w:val="20"/>
              </w:rPr>
              <w:t>alistischen und interaktionistischen Ro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lenkonzepten und Identitätsmodellen</w:t>
            </w:r>
          </w:p>
          <w:p w:rsidR="00CE62BE" w:rsidRPr="00064FD6" w:rsidRDefault="00CE62BE" w:rsidP="00CE62BE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064FD6">
              <w:rPr>
                <w:rFonts w:ascii="Calibri" w:hAnsi="Calibri"/>
                <w:sz w:val="20"/>
              </w:rPr>
              <w:t>analysieren Situationen der eigenen B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rufs-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64FD6">
              <w:rPr>
                <w:rFonts w:ascii="Calibri" w:hAnsi="Calibri"/>
                <w:sz w:val="20"/>
              </w:rPr>
              <w:t>und Alltagswelt im Hinblick auf die Möglichkeiten der Identitätsdarstellung und -balance</w:t>
            </w:r>
          </w:p>
          <w:p w:rsidR="00CE62BE" w:rsidRPr="00064FD6" w:rsidRDefault="00CE62BE" w:rsidP="00CE62BE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das Gesellschaftsbild des homo sociologicus und des symbolischen Inte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aktionismus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am Fallbeispiel Rollenkonflikte und Konfliktlösungen im beruflichen Umfeld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den Stellenwert verschiedener Sozialisationsinstanzen für die eigene B</w:t>
            </w:r>
            <w:r w:rsidRPr="00064FD6"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z w:val="20"/>
              </w:rPr>
              <w:t>ograf</w:t>
            </w:r>
            <w:r w:rsidRPr="00064FD6">
              <w:rPr>
                <w:rFonts w:ascii="Calibri" w:hAnsi="Calibri"/>
                <w:sz w:val="20"/>
              </w:rPr>
              <w:t xml:space="preserve">ie </w:t>
            </w:r>
            <w:r w:rsidRPr="00917ADD">
              <w:rPr>
                <w:rFonts w:ascii="Calibri" w:hAnsi="Calibri"/>
                <w:sz w:val="20"/>
              </w:rPr>
              <w:t>auch vor dem Hintergrund der Interkulturalität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Menschen- und Gesellschaft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bilder des strukturfunktionalistischen und interaktionistischen Rollenkonzepts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CE62BE" w:rsidRPr="00064FD6" w:rsidRDefault="00CE62BE" w:rsidP="00EB69D0">
            <w:pPr>
              <w:ind w:left="176"/>
              <w:jc w:val="center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z w:val="20"/>
              </w:rPr>
              <w:t>6-51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CE62BE" w:rsidRDefault="00CE62BE" w:rsidP="00CE62BE">
            <w:pPr>
              <w:numPr>
                <w:ilvl w:val="0"/>
                <w:numId w:val="8"/>
              </w:numPr>
              <w:ind w:left="176" w:hanging="175"/>
              <w:rPr>
                <w:rFonts w:ascii="Calibri" w:hAnsi="Calibri"/>
                <w:sz w:val="20"/>
              </w:rPr>
            </w:pPr>
            <w:r w:rsidRPr="00EB53E3">
              <w:rPr>
                <w:rFonts w:ascii="Calibri" w:hAnsi="Calibri"/>
                <w:sz w:val="20"/>
              </w:rPr>
              <w:t>z.B.: Vorbereitung und Durchführung von Experten-befragungen von Frauen in Leitung</w:t>
            </w:r>
            <w:r w:rsidRPr="00EB53E3">
              <w:rPr>
                <w:rFonts w:ascii="Calibri" w:hAnsi="Calibri"/>
                <w:sz w:val="20"/>
              </w:rPr>
              <w:t>s</w:t>
            </w:r>
            <w:r w:rsidRPr="00EB53E3">
              <w:rPr>
                <w:rFonts w:ascii="Calibri" w:hAnsi="Calibri"/>
                <w:sz w:val="20"/>
              </w:rPr>
              <w:t>funktionen (z.B. Bundestags-abgeordnete, Unter-nehmerin, u.a.)</w:t>
            </w:r>
          </w:p>
          <w:p w:rsidR="00CE62BE" w:rsidRDefault="00CE62BE" w:rsidP="00CE62BE">
            <w:pPr>
              <w:numPr>
                <w:ilvl w:val="0"/>
                <w:numId w:val="8"/>
              </w:numPr>
              <w:ind w:left="176" w:hanging="175"/>
              <w:rPr>
                <w:rFonts w:ascii="Calibri" w:hAnsi="Calibri"/>
                <w:sz w:val="20"/>
              </w:rPr>
            </w:pPr>
            <w:r w:rsidRPr="00EB53E3">
              <w:rPr>
                <w:rFonts w:ascii="Calibri" w:hAnsi="Calibri"/>
                <w:sz w:val="20"/>
              </w:rPr>
              <w:t>z.B.: Durchführung von Interviews mit Schülerinnen und Schülern, die am Girls’ Day und Boys‘ Day an Praktika in Betrieben teil-genommen haben</w:t>
            </w:r>
          </w:p>
          <w:p w:rsidR="00CE62BE" w:rsidRPr="00064FD6" w:rsidRDefault="00CE62BE" w:rsidP="00CE62BE">
            <w:pPr>
              <w:numPr>
                <w:ilvl w:val="0"/>
                <w:numId w:val="8"/>
              </w:numPr>
              <w:ind w:left="176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Durchführung der Befragung einer Jahrgangsstufe zur eigenen Vorstellung über Familie und B</w:t>
            </w:r>
            <w:r w:rsidRPr="00064FD6"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ruf</w:t>
            </w:r>
          </w:p>
        </w:tc>
      </w:tr>
      <w:tr w:rsidR="00CE62BE" w:rsidRPr="00064FD6" w:rsidTr="00EB69D0">
        <w:trPr>
          <w:trHeight w:val="1318"/>
        </w:trPr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CE62BE" w:rsidRPr="0039098F" w:rsidRDefault="00CE62BE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2.2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Primäre Sozialisation: Ist die Mutter in der frühen Kindheit unersetzlich?</w:t>
            </w: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:rsidR="00CE62BE" w:rsidRPr="00064FD6" w:rsidRDefault="00CE62BE" w:rsidP="00EB69D0">
            <w:pPr>
              <w:ind w:left="1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52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55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ind w:left="176"/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rPr>
          <w:trHeight w:val="1318"/>
        </w:trPr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 Sequenz</w:t>
            </w:r>
          </w:p>
          <w:p w:rsidR="00CE62BE" w:rsidRPr="0039098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2.3</w:t>
            </w:r>
          </w:p>
          <w:p w:rsidR="00CE62BE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Sekundäre Sozialisation: Das Beispiel Schule – ist die Schulpflicht noch zeitgemäß?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:rsidR="00CE62BE" w:rsidRPr="00064FD6" w:rsidRDefault="00CE62BE" w:rsidP="00EB69D0">
            <w:pPr>
              <w:ind w:left="176"/>
              <w:jc w:val="center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z w:val="20"/>
              </w:rPr>
              <w:t>6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71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ind w:left="176"/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rPr>
          <w:trHeight w:val="1318"/>
        </w:trPr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4. Sequenz</w:t>
            </w:r>
          </w:p>
          <w:p w:rsidR="00CE62BE" w:rsidRPr="0039098F" w:rsidRDefault="00CE62BE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2.4</w:t>
            </w:r>
          </w:p>
          <w:p w:rsidR="00CE62BE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Wie frei ist der Mensch in der Gestaltung der Rollen? Der soziologische Begriff „Rolle“ und seine Ausprägungen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48"/>
              </w:tabs>
              <w:ind w:left="148" w:hanging="148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:rsidR="00CE62BE" w:rsidRPr="00064FD6" w:rsidRDefault="00CE62BE" w:rsidP="00EB69D0">
            <w:pPr>
              <w:ind w:left="1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72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86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ind w:left="176"/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rPr>
          <w:trHeight w:val="1319"/>
        </w:trPr>
        <w:tc>
          <w:tcPr>
            <w:tcW w:w="3828" w:type="dxa"/>
            <w:shd w:val="clear" w:color="auto" w:fill="DEEAF6"/>
          </w:tcPr>
          <w:p w:rsidR="00CE62BE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 Sequenz</w:t>
            </w:r>
          </w:p>
          <w:p w:rsidR="00CE62BE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DC025B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 w:rsidRPr="00DC025B">
              <w:rPr>
                <w:rFonts w:ascii="Calibri" w:hAnsi="Calibri"/>
                <w:b/>
                <w:sz w:val="20"/>
              </w:rPr>
              <w:t>Kapitel 2.5</w:t>
            </w:r>
          </w:p>
          <w:p w:rsidR="00CE62BE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 w:rsidRPr="00DC025B">
              <w:rPr>
                <w:rFonts w:ascii="Calibri" w:hAnsi="Calibri"/>
                <w:b/>
                <w:sz w:val="20"/>
              </w:rPr>
              <w:t>Vertiefung: Wie wehre ich mich gegen negative Gruppeneinflüsse? Gefahren und Risiken von Gleichaltrigengruppen</w:t>
            </w:r>
          </w:p>
          <w:p w:rsidR="00CE62BE" w:rsidRPr="000B3F7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48"/>
              </w:tabs>
              <w:ind w:left="148" w:hanging="148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:rsidR="00CE62BE" w:rsidRPr="00064FD6" w:rsidRDefault="00CE62BE" w:rsidP="00EB69D0">
            <w:pPr>
              <w:ind w:left="1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87-95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ind w:left="176"/>
              <w:rPr>
                <w:rFonts w:ascii="Calibri" w:hAnsi="Calibri"/>
                <w:sz w:val="20"/>
              </w:rPr>
            </w:pPr>
          </w:p>
        </w:tc>
      </w:tr>
    </w:tbl>
    <w:p w:rsidR="00CE62BE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7F2F4C" w:rsidRDefault="00CE62BE" w:rsidP="00CE62BE">
      <w:pPr>
        <w:rPr>
          <w:rFonts w:ascii="Calibri" w:hAnsi="Calibri"/>
        </w:rPr>
      </w:pPr>
      <w:r>
        <w:rPr>
          <w:rFonts w:ascii="Calibri" w:hAnsi="Calibri"/>
          <w:b/>
        </w:rPr>
        <w:br w:type="page"/>
      </w: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  <w:r w:rsidRPr="00064FD6">
        <w:rPr>
          <w:rFonts w:ascii="Calibri" w:hAnsi="Calibri"/>
          <w:b/>
        </w:rPr>
        <w:lastRenderedPageBreak/>
        <w:t xml:space="preserve">Unterrichtsvorhaben 3 </w:t>
      </w: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>Kapitel 3: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Warum wird die Demokratie in Deutschland als unverzichtbar betrachtet? Die demokratische Ordnung des Grundgesetzes</w:t>
      </w:r>
    </w:p>
    <w:p w:rsidR="00CE62BE" w:rsidRPr="00064FD6" w:rsidRDefault="00CE62BE" w:rsidP="00CE62BE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3 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3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3436"/>
        <w:gridCol w:w="3571"/>
        <w:gridCol w:w="3511"/>
        <w:gridCol w:w="3538"/>
      </w:tblGrid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21-23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</w:t>
            </w:r>
          </w:p>
        </w:tc>
        <w:tc>
          <w:tcPr>
            <w:tcW w:w="3607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23-24</w:t>
            </w:r>
          </w:p>
        </w:tc>
      </w:tr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gesellschaf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 xml:space="preserve">liche Bedingungen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1)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in Ansätzen einfache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wissenschaftliche Modelle und The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rien im Hinblick auf Grundannahmen, Elemente, Zusammenhänge und E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 xml:space="preserve">klärungsleistung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3)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werten fragegeleitet Daten und deren Aufbereitung im Hinblick auf Datenquellen, Aussage- und Ge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tungsbereiche, Darstellungsarten, Trends, Korrelationen und Geset</w:t>
            </w:r>
            <w:r w:rsidRPr="00064FD6">
              <w:rPr>
                <w:rFonts w:ascii="Calibri" w:hAnsi="Calibri"/>
                <w:sz w:val="20"/>
              </w:rPr>
              <w:t>z</w:t>
            </w:r>
            <w:r w:rsidRPr="00064FD6">
              <w:rPr>
                <w:rFonts w:ascii="Calibri" w:hAnsi="Calibri"/>
                <w:sz w:val="20"/>
              </w:rPr>
              <w:t xml:space="preserve">mäßigkeiten aus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3)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stellen – auch modellierend – soz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alwissenschaftliche Probleme unter wirtschaftswissenschaftlicher, sozi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 xml:space="preserve">logischer u. politikwissen-schaftlicher Perspektive dar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8)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setzen Methoden und Techniken zur Präsentation und Darstellung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wissenschaftlicher Strukturen und Prozesse zur Unterstützung von soz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 xml:space="preserve">alwissenschaftlichen Analysen und Argumentationen ein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9)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entwickeln auf der Basis der Analyse der jeweiligen Interessen- und Pe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spektivleitung der Argumentation Urteilskriterien und formulieren abwägend kriteriale selbstständige U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 xml:space="preserve">teile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3)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in Argumentationen Pos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tionen bzw. Thesen und ordnen di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sen aspektgeleitet Argumente und Belege zu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1)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7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entwerfen für diskursive, simulative und reale sozialwissenschaftliche Handlungsszenarien Handlungspläne und übernehmen fach-, situation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 xml:space="preserve">bezogen und adressatengerecht die zugehörigen Rollen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2)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entwickeln in Ansätzen aus der An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>lyse wirtschaftlicher, gesellschaftl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cher und sozialer Konflikte angeme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 xml:space="preserve">sene Lösungsstrategien und wenden diese an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3)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Inhaltsfeld: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 xml:space="preserve">2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064FD6">
              <w:rPr>
                <w:rFonts w:ascii="Calibri" w:hAnsi="Calibri"/>
                <w:sz w:val="21"/>
                <w:szCs w:val="21"/>
              </w:rPr>
              <w:t>Politische Strukturen, Prozesse und Partizipationsmöglichkeiten</w:t>
            </w:r>
            <w:r>
              <w:rPr>
                <w:rFonts w:ascii="Calibri" w:hAnsi="Calibri"/>
                <w:sz w:val="21"/>
                <w:szCs w:val="21"/>
              </w:rPr>
              <w:t>“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(Lehrplan S. 26/27 – Lehrwerk S. </w:t>
            </w:r>
            <w:r>
              <w:rPr>
                <w:rFonts w:ascii="Calibri" w:hAnsi="Calibri"/>
                <w:sz w:val="21"/>
                <w:szCs w:val="21"/>
              </w:rPr>
              <w:t>96</w:t>
            </w:r>
            <w:r w:rsidRPr="00064FD6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129</w:t>
            </w:r>
            <w:r w:rsidRPr="00064FD6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Inhaltliche Schwerpunkte: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>Demokratietheoretische Grundkonzepte, Verfassungsgrundlagen des politischen Systems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Zeitbedarf: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>10 Unterrichtsstunden</w:t>
            </w:r>
          </w:p>
        </w:tc>
      </w:tr>
    </w:tbl>
    <w:p w:rsidR="00CE62BE" w:rsidRDefault="00CE62BE" w:rsidP="00CE62BE">
      <w:pPr>
        <w:rPr>
          <w:rFonts w:ascii="Calibri" w:hAnsi="Calibri"/>
          <w:b/>
          <w:sz w:val="22"/>
          <w:szCs w:val="22"/>
        </w:rPr>
      </w:pPr>
    </w:p>
    <w:p w:rsidR="00CE62BE" w:rsidRPr="00064FD6" w:rsidRDefault="00CE62BE" w:rsidP="00CE62BE">
      <w:pPr>
        <w:rPr>
          <w:rFonts w:ascii="Calibri" w:hAnsi="Calibri"/>
          <w:b/>
          <w:sz w:val="22"/>
          <w:szCs w:val="22"/>
        </w:rPr>
      </w:pPr>
    </w:p>
    <w:p w:rsidR="00CE62BE" w:rsidRPr="00064FD6" w:rsidRDefault="00CE62BE" w:rsidP="00CE62BE">
      <w:pPr>
        <w:rPr>
          <w:rFonts w:ascii="Calibri" w:hAnsi="Calibri"/>
          <w:b/>
          <w:bCs/>
          <w:color w:val="000000"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lastRenderedPageBreak/>
        <w:t xml:space="preserve">Tabelle 2: </w:t>
      </w:r>
      <w:r w:rsidRPr="00064FD6">
        <w:rPr>
          <w:rFonts w:ascii="Calibri" w:hAnsi="Calibri"/>
          <w:b/>
          <w:sz w:val="22"/>
          <w:szCs w:val="22"/>
        </w:rPr>
        <w:tab/>
        <w:t xml:space="preserve">Konkretisierung </w:t>
      </w:r>
      <w:r w:rsidRPr="00064FD6">
        <w:rPr>
          <w:rFonts w:ascii="Calibri" w:hAnsi="Calibri"/>
          <w:b/>
          <w:bCs/>
          <w:color w:val="000000"/>
          <w:sz w:val="22"/>
          <w:szCs w:val="22"/>
        </w:rPr>
        <w:t>des oben genannten Themas/Unterrichtssequenzen in Kapitel 3</w:t>
      </w:r>
    </w:p>
    <w:p w:rsidR="00CE62BE" w:rsidRPr="00064FD6" w:rsidRDefault="00CE62BE" w:rsidP="00CE62BE">
      <w:pPr>
        <w:ind w:left="708" w:firstLine="708"/>
        <w:rPr>
          <w:rFonts w:ascii="Calibri" w:hAnsi="Calibri"/>
          <w:b/>
          <w:bCs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3 nachfolgende </w:t>
      </w:r>
      <w:r w:rsidRPr="00064FD6">
        <w:rPr>
          <w:rFonts w:ascii="Calibri" w:hAnsi="Calibri"/>
          <w:i/>
          <w:sz w:val="22"/>
          <w:szCs w:val="22"/>
        </w:rPr>
        <w:t>konkretisierte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3695"/>
        <w:gridCol w:w="3337"/>
        <w:gridCol w:w="3332"/>
        <w:gridCol w:w="1509"/>
        <w:gridCol w:w="2183"/>
      </w:tblGrid>
      <w:tr w:rsidR="00CE62BE" w:rsidRPr="00064FD6" w:rsidTr="00EB69D0"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26/27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8"/>
                <w:szCs w:val="18"/>
              </w:rPr>
              <w:t>Seiten im Lehrwerk</w:t>
            </w:r>
          </w:p>
        </w:tc>
        <w:tc>
          <w:tcPr>
            <w:tcW w:w="2126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Absprachen über Projekte, 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s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bewertung, etc.</w:t>
            </w:r>
          </w:p>
        </w:tc>
      </w:tr>
      <w:tr w:rsidR="00CE62BE" w:rsidRPr="00064FD6" w:rsidTr="00EB69D0">
        <w:trPr>
          <w:trHeight w:val="1590"/>
        </w:trPr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CE62BE" w:rsidRPr="0039098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3.1</w:t>
            </w:r>
          </w:p>
          <w:p w:rsidR="00CE62BE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Die Entstehung des Grundgesetzes und die Grundrechte</w:t>
            </w: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0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fall- bzw. projektbezogen die Verfassungsgrundsätze des Grundgese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zes und die Arbeitsweisen der Verfa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sungsinstanzen anlässlich von Wahlen bzw. im Gesetzgebungsverfahren</w:t>
            </w:r>
          </w:p>
          <w:p w:rsidR="00CE62BE" w:rsidRPr="00064FD6" w:rsidRDefault="00CE62BE" w:rsidP="00CE62BE">
            <w:pPr>
              <w:numPr>
                <w:ilvl w:val="0"/>
                <w:numId w:val="10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die Verfassungsgrundsätze des Grundgesetzes vor dem Hintergrund ihrer historischen Entstehungsbedingungen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unterscheiden Verfahren repräsentativer und direkter Demokratie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die Verfassungsgrundsätze des Grundgesetzes vor dem Hintergrund ihrer historischen Entstehungsbedingungen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0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die Bedeutung von Verfa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sungsinstanzen und die Grenzen polit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schen Handelns vor dem Hintergrund von Normen- und Wertkonflikten sowie den Grundwerten des Grundgesetzes</w:t>
            </w:r>
          </w:p>
          <w:p w:rsidR="00CE62BE" w:rsidRPr="00064FD6" w:rsidRDefault="00CE62BE" w:rsidP="00CE62BE">
            <w:pPr>
              <w:numPr>
                <w:ilvl w:val="0"/>
                <w:numId w:val="13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vor dem Hintergrund der Werte des Grundgesetzes aktuelle bundespolit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 Fragen unter den Kriterien der Int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ressenbezogenheit und der möglichen s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zialen und politischen Integrations- bzw. Desintegrations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wirkung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bewerten die Chancen und </w:t>
            </w:r>
            <w:r w:rsidRPr="00D2634F">
              <w:rPr>
                <w:rFonts w:ascii="Calibri" w:hAnsi="Calibri"/>
                <w:sz w:val="20"/>
              </w:rPr>
              <w:t>Gre</w:t>
            </w:r>
            <w:r w:rsidRPr="00D2634F">
              <w:rPr>
                <w:rFonts w:ascii="Calibri" w:hAnsi="Calibri"/>
                <w:sz w:val="20"/>
              </w:rPr>
              <w:t>n</w:t>
            </w:r>
            <w:r w:rsidRPr="00D2634F">
              <w:rPr>
                <w:rFonts w:ascii="Calibri" w:hAnsi="Calibri"/>
                <w:sz w:val="20"/>
              </w:rPr>
              <w:t>zen/Reichweite und Wirksamkeit</w:t>
            </w:r>
            <w:r w:rsidRPr="00064FD6">
              <w:rPr>
                <w:rFonts w:ascii="Calibri" w:hAnsi="Calibri"/>
                <w:sz w:val="20"/>
              </w:rPr>
              <w:t xml:space="preserve"> repr</w:t>
            </w:r>
            <w:r w:rsidRPr="00064FD6">
              <w:rPr>
                <w:rFonts w:ascii="Calibri" w:hAnsi="Calibri"/>
                <w:sz w:val="20"/>
              </w:rPr>
              <w:t>ä</w:t>
            </w:r>
            <w:r w:rsidRPr="00064FD6">
              <w:rPr>
                <w:rFonts w:ascii="Calibri" w:hAnsi="Calibri"/>
                <w:sz w:val="20"/>
              </w:rPr>
              <w:t>sentativer und direkter Demokratie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349" w:hanging="281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vor dem Hintergrund der Werte des Grundgesetzes aktuelle bundespolit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 Fragen unter den Kriterien der Int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ressenbezogenheit und der möglichen sozialen und politischen Integrations- bzw. Desintegrationswirkung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98-107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</w:tabs>
              <w:ind w:left="219" w:hanging="219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Planung, Durc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>führung und Auswe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tung eines Besuchs im Haus der Deu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schen Geschichte in Bonn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</w:tabs>
              <w:ind w:left="219" w:hanging="219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Abstimmung mit der Fachkonferenz Deutsch über die Methode „Analyse einer politischen Rede“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</w:tabs>
              <w:ind w:left="219" w:hanging="219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Interview mit einem Mitarbeiter des Sozialamtes zu der konkreten U</w:t>
            </w:r>
            <w:r w:rsidRPr="00064FD6">
              <w:rPr>
                <w:rFonts w:ascii="Calibri" w:hAnsi="Calibri"/>
                <w:sz w:val="20"/>
              </w:rPr>
              <w:t>m</w:t>
            </w:r>
            <w:r w:rsidRPr="00064FD6">
              <w:rPr>
                <w:rFonts w:ascii="Calibri" w:hAnsi="Calibri"/>
                <w:sz w:val="20"/>
              </w:rPr>
              <w:t>setzung des „Sozia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staatsprinzips“ auf lokaler Ebene</w:t>
            </w:r>
          </w:p>
        </w:tc>
      </w:tr>
      <w:tr w:rsidR="00CE62BE" w:rsidRPr="00064FD6" w:rsidTr="00EB69D0">
        <w:trPr>
          <w:trHeight w:val="1590"/>
        </w:trPr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CE62BE" w:rsidRPr="0039098F" w:rsidRDefault="00CE62BE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3.2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Demokratie in Deutschland: Die Verfassungsprinzipien im Grundgesetz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49" w:hanging="281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108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118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rPr>
          <w:trHeight w:val="1590"/>
        </w:trPr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3. Sequenz</w:t>
            </w:r>
          </w:p>
          <w:p w:rsidR="00CE62BE" w:rsidRPr="0039098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3.3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Die ideengeschichtlichen Grundlagen der Demokratie des Grundgesetzes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49" w:hanging="281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119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122</w:t>
            </w:r>
            <w:r w:rsidRPr="00064FD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rPr>
          <w:trHeight w:val="1590"/>
        </w:trPr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  <w:r w:rsidRPr="00064FD6">
              <w:rPr>
                <w:rFonts w:ascii="Calibri" w:hAnsi="Calibri"/>
                <w:sz w:val="20"/>
              </w:rPr>
              <w:t>. Sequenz</w:t>
            </w:r>
          </w:p>
          <w:p w:rsidR="00CE62BE" w:rsidRPr="0039098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3.</w:t>
            </w:r>
            <w:r>
              <w:rPr>
                <w:rFonts w:ascii="Calibri" w:hAnsi="Calibri"/>
                <w:b/>
                <w:sz w:val="20"/>
              </w:rPr>
              <w:t>4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Vertiefung: Die Menschenwürde ist unantastbar – außer im Internet?</w:t>
            </w: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49" w:hanging="281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123-129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</w:tbl>
    <w:p w:rsidR="00CE62BE" w:rsidRPr="00064FD6" w:rsidRDefault="00CE62BE" w:rsidP="00CE62BE">
      <w:pPr>
        <w:rPr>
          <w:rFonts w:ascii="Calibri" w:hAnsi="Calibri"/>
          <w:sz w:val="20"/>
        </w:rPr>
      </w:pPr>
    </w:p>
    <w:p w:rsidR="00AE148A" w:rsidRDefault="00CE62BE" w:rsidP="00CE62BE">
      <w:pPr>
        <w:rPr>
          <w:rFonts w:ascii="Calibri" w:hAnsi="Calibri"/>
        </w:rPr>
      </w:pPr>
      <w:r>
        <w:rPr>
          <w:rFonts w:ascii="Calibri" w:hAnsi="Calibri"/>
          <w:sz w:val="20"/>
        </w:rPr>
        <w:br w:type="page"/>
      </w:r>
    </w:p>
    <w:p w:rsidR="00CE62BE" w:rsidRPr="00064FD6" w:rsidRDefault="00CE62BE" w:rsidP="00CE62BE">
      <w:pPr>
        <w:rPr>
          <w:rFonts w:ascii="Calibri" w:hAnsi="Calibri"/>
          <w:b/>
        </w:rPr>
      </w:pPr>
      <w:r w:rsidRPr="00064FD6">
        <w:rPr>
          <w:rFonts w:ascii="Calibri" w:hAnsi="Calibri"/>
          <w:b/>
        </w:rPr>
        <w:lastRenderedPageBreak/>
        <w:t xml:space="preserve">Unterrichtsvorhaben 4 </w:t>
      </w: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>Kapitel 4:</w:t>
      </w:r>
      <w:r w:rsidRPr="00064FD6">
        <w:rPr>
          <w:rFonts w:ascii="Calibri" w:hAnsi="Calibri"/>
          <w:b/>
          <w:sz w:val="22"/>
          <w:szCs w:val="22"/>
        </w:rPr>
        <w:tab/>
        <w:t xml:space="preserve">Demokratie </w:t>
      </w:r>
      <w:r>
        <w:rPr>
          <w:rFonts w:ascii="Calibri" w:hAnsi="Calibri"/>
          <w:b/>
          <w:sz w:val="22"/>
          <w:szCs w:val="22"/>
        </w:rPr>
        <w:t>praktisch: Die Staatsorganisation in Deutschland – wie arbeiten die Verfassungsorgane zusammen</w:t>
      </w:r>
      <w:r w:rsidRPr="00064FD6">
        <w:rPr>
          <w:rFonts w:ascii="Calibri" w:hAnsi="Calibri"/>
          <w:b/>
          <w:sz w:val="22"/>
          <w:szCs w:val="22"/>
        </w:rPr>
        <w:t>?</w:t>
      </w:r>
    </w:p>
    <w:p w:rsidR="00CE62BE" w:rsidRPr="00064FD6" w:rsidRDefault="00CE62BE" w:rsidP="00CE62BE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4 </w:t>
      </w:r>
    </w:p>
    <w:p w:rsidR="00CE62BE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4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3450"/>
        <w:gridCol w:w="3544"/>
        <w:gridCol w:w="3517"/>
        <w:gridCol w:w="3545"/>
      </w:tblGrid>
      <w:tr w:rsidR="00CE62BE" w:rsidRPr="00064FD6" w:rsidTr="00CE62BE">
        <w:tc>
          <w:tcPr>
            <w:tcW w:w="3450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</w:t>
            </w:r>
          </w:p>
        </w:tc>
        <w:tc>
          <w:tcPr>
            <w:tcW w:w="3544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21-23</w:t>
            </w:r>
          </w:p>
        </w:tc>
        <w:tc>
          <w:tcPr>
            <w:tcW w:w="3517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</w:t>
            </w:r>
          </w:p>
        </w:tc>
        <w:tc>
          <w:tcPr>
            <w:tcW w:w="3545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23-24</w:t>
            </w:r>
          </w:p>
        </w:tc>
      </w:tr>
      <w:tr w:rsidR="00CE62BE" w:rsidRPr="00064FD6" w:rsidTr="00CE62BE">
        <w:tc>
          <w:tcPr>
            <w:tcW w:w="3450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gesel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 xml:space="preserve">schaftliche Bedingungen </w:t>
            </w:r>
          </w:p>
          <w:p w:rsidR="00CE62BE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1)</w:t>
            </w:r>
          </w:p>
          <w:p w:rsidR="00CE62BE" w:rsidRDefault="00CE62BE" w:rsidP="00CE62BE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erläutern exemplarisch politische, ökonomische und soziale Strukturen, Prozesse, Probleme und Konflikte (SK2)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Veränd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rungen gesellschaftlicher Strukt</w:t>
            </w:r>
            <w:r w:rsidRPr="00064FD6">
              <w:rPr>
                <w:rFonts w:ascii="Calibri" w:hAnsi="Calibri"/>
                <w:sz w:val="20"/>
              </w:rPr>
              <w:t>u</w:t>
            </w:r>
            <w:r w:rsidRPr="00064FD6">
              <w:rPr>
                <w:rFonts w:ascii="Calibri" w:hAnsi="Calibri"/>
                <w:sz w:val="20"/>
              </w:rPr>
              <w:t xml:space="preserve">ren und Lebenswelten sowie darauf bezogenes Handeln des Staates und von Nicht-Regierungsorganisationen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5)</w:t>
            </w:r>
          </w:p>
        </w:tc>
        <w:tc>
          <w:tcPr>
            <w:tcW w:w="3544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unterschiedliche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wissenschaftliche Textsorten wie kontinuierliche und diskontinuierl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che Texte (u.a. positionale und fachwissenschaftliche Texte, Fallbe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spiele, Statistiken, Karikaturen sowie andere Medienprodukte) aus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wissenschaftlichen Perspektiven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4)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Grundprinzipien, Konstru</w:t>
            </w:r>
            <w:r w:rsidRPr="00064FD6">
              <w:rPr>
                <w:rFonts w:ascii="Calibri" w:hAnsi="Calibri"/>
                <w:sz w:val="20"/>
              </w:rPr>
              <w:t>k</w:t>
            </w:r>
            <w:r w:rsidRPr="00064FD6">
              <w:rPr>
                <w:rFonts w:ascii="Calibri" w:hAnsi="Calibri"/>
                <w:sz w:val="20"/>
              </w:rPr>
              <w:t>tion sowie Abstraktionsgrad und Reichweite sozialwissenschaftlicher Modelle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11)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ermitteln in sozialwissenschaftlich relevanten Situationen und Texten den Anspruch von Einzelinteressen, für das Gesamtinteresse oder das Gemeinwohl zu stehen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15)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517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in Argumentationen Pos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tionen und Gegenpositionen und stellen die zugehörigen Argument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 xml:space="preserve">tionen antithetisch gegenüber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2)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entwickeln auf der Basis der Analyse der jeweiligen Interessen- und Pe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spektivleitung der Argumentation Urteilskriterien und formulieren abwägend kriteriale selbstständige U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teile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3)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exemplarisch Handlung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chancen und -alternativen sowie mögliche Folgen und Nebenfolgen von politischen Entscheidungen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5)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545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entwickeln in Ansätzen aus der An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>lyse wirtschaftlicher, gesellschaftl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cher und sozialer Konflikte angeme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 xml:space="preserve">sene Lösungsstrategien und wenden diese an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3)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nehmen unter Anleitung in diskurs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ven, simulativen und realen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wissenschaftlichen Aushandlung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szenarien einen Standpunkt ein und vertreten eigene Interessen in A</w:t>
            </w:r>
            <w:r w:rsidRPr="00064FD6">
              <w:rPr>
                <w:rFonts w:ascii="Calibri" w:hAnsi="Calibri"/>
                <w:sz w:val="20"/>
              </w:rPr>
              <w:t>b</w:t>
            </w:r>
            <w:r w:rsidRPr="00064FD6">
              <w:rPr>
                <w:rFonts w:ascii="Calibri" w:hAnsi="Calibri"/>
                <w:sz w:val="20"/>
              </w:rPr>
              <w:t xml:space="preserve">wägung mit den Interessen anderer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4)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</w:tr>
      <w:tr w:rsidR="00CE62BE" w:rsidRPr="00064FD6" w:rsidTr="00CE62BE">
        <w:tc>
          <w:tcPr>
            <w:tcW w:w="14056" w:type="dxa"/>
            <w:gridSpan w:val="4"/>
            <w:shd w:val="clear" w:color="auto" w:fill="FBE4D5"/>
          </w:tcPr>
          <w:p w:rsidR="00CE62BE" w:rsidRPr="00EA0195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Inhaltsfeld:</w:t>
            </w:r>
            <w:r w:rsidRPr="00EA019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A0195">
              <w:rPr>
                <w:rFonts w:ascii="Calibri" w:hAnsi="Calibri"/>
                <w:sz w:val="21"/>
                <w:szCs w:val="21"/>
              </w:rPr>
              <w:tab/>
            </w:r>
            <w:r w:rsidRPr="00EA0195">
              <w:rPr>
                <w:rFonts w:ascii="Calibri" w:hAnsi="Calibri"/>
                <w:sz w:val="21"/>
                <w:szCs w:val="21"/>
              </w:rPr>
              <w:tab/>
            </w:r>
            <w:r w:rsidRPr="00EA0195">
              <w:rPr>
                <w:rFonts w:ascii="Calibri" w:hAnsi="Calibri"/>
                <w:sz w:val="21"/>
                <w:szCs w:val="21"/>
              </w:rPr>
              <w:tab/>
            </w:r>
            <w:r w:rsidRPr="00EA0195">
              <w:rPr>
                <w:rFonts w:ascii="Calibri" w:hAnsi="Calibri"/>
                <w:sz w:val="21"/>
                <w:szCs w:val="21"/>
              </w:rPr>
              <w:tab/>
              <w:t xml:space="preserve">2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EA0195">
              <w:rPr>
                <w:rFonts w:ascii="Calibri" w:hAnsi="Calibri"/>
                <w:sz w:val="21"/>
                <w:szCs w:val="21"/>
              </w:rPr>
              <w:t>Politische Strukturen, Prozesse und Partizipationsmöglichkeiten</w:t>
            </w:r>
            <w:r>
              <w:rPr>
                <w:rFonts w:ascii="Calibri" w:hAnsi="Calibri"/>
                <w:sz w:val="21"/>
                <w:szCs w:val="21"/>
              </w:rPr>
              <w:t>“</w:t>
            </w:r>
            <w:r w:rsidRPr="00EA0195">
              <w:rPr>
                <w:rFonts w:ascii="Calibri" w:hAnsi="Calibri"/>
                <w:sz w:val="21"/>
                <w:szCs w:val="21"/>
              </w:rPr>
              <w:t xml:space="preserve"> (Lehrplan S. 26/27 – Lehrwerk S. 1</w:t>
            </w:r>
            <w:r>
              <w:rPr>
                <w:rFonts w:ascii="Calibri" w:hAnsi="Calibri"/>
                <w:sz w:val="21"/>
                <w:szCs w:val="21"/>
              </w:rPr>
              <w:t>30</w:t>
            </w:r>
            <w:r w:rsidRPr="00EA0195">
              <w:rPr>
                <w:rFonts w:ascii="Calibri" w:hAnsi="Calibri"/>
                <w:sz w:val="21"/>
                <w:szCs w:val="21"/>
              </w:rPr>
              <w:t>-1</w:t>
            </w:r>
            <w:r>
              <w:rPr>
                <w:rFonts w:ascii="Calibri" w:hAnsi="Calibri"/>
                <w:sz w:val="21"/>
                <w:szCs w:val="21"/>
              </w:rPr>
              <w:t>57</w:t>
            </w:r>
            <w:r w:rsidRPr="00EA0195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CE62BE" w:rsidRPr="00064FD6" w:rsidTr="00CE62BE">
        <w:tc>
          <w:tcPr>
            <w:tcW w:w="14056" w:type="dxa"/>
            <w:gridSpan w:val="4"/>
            <w:shd w:val="clear" w:color="auto" w:fill="FBE4D5"/>
          </w:tcPr>
          <w:p w:rsidR="00CE62BE" w:rsidRPr="00EA0195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Inhaltliche Schwerpunkte:</w:t>
            </w:r>
            <w:r w:rsidRPr="00EA019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A0195">
              <w:rPr>
                <w:rFonts w:ascii="Calibri" w:hAnsi="Calibri"/>
                <w:sz w:val="21"/>
                <w:szCs w:val="21"/>
              </w:rPr>
              <w:tab/>
            </w:r>
            <w:r w:rsidRPr="00EA0195"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 xml:space="preserve">Demokratietheoretische Grundkonzepte; </w:t>
            </w:r>
            <w:r w:rsidRPr="00EA0195">
              <w:rPr>
                <w:rFonts w:ascii="Calibri" w:hAnsi="Calibri"/>
                <w:sz w:val="21"/>
                <w:szCs w:val="21"/>
              </w:rPr>
              <w:t>Verfassungsgrundlagen des politischen Systems</w:t>
            </w:r>
          </w:p>
        </w:tc>
      </w:tr>
      <w:tr w:rsidR="00CE62BE" w:rsidRPr="00064FD6" w:rsidTr="00CE62BE">
        <w:tc>
          <w:tcPr>
            <w:tcW w:w="14056" w:type="dxa"/>
            <w:gridSpan w:val="4"/>
            <w:shd w:val="clear" w:color="auto" w:fill="FBE4D5"/>
          </w:tcPr>
          <w:p w:rsidR="00CE62BE" w:rsidRPr="00EA0195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EA0195">
              <w:rPr>
                <w:rFonts w:ascii="Calibri" w:hAnsi="Calibri"/>
                <w:b/>
                <w:sz w:val="21"/>
                <w:szCs w:val="21"/>
              </w:rPr>
              <w:t>Zeitbedarf:</w:t>
            </w:r>
            <w:r w:rsidRPr="00EA019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A0195">
              <w:rPr>
                <w:rFonts w:ascii="Calibri" w:hAnsi="Calibri"/>
                <w:sz w:val="21"/>
                <w:szCs w:val="21"/>
              </w:rPr>
              <w:tab/>
            </w:r>
            <w:r w:rsidRPr="00EA0195">
              <w:rPr>
                <w:rFonts w:ascii="Calibri" w:hAnsi="Calibri"/>
                <w:sz w:val="21"/>
                <w:szCs w:val="21"/>
              </w:rPr>
              <w:tab/>
            </w:r>
            <w:r w:rsidRPr="00EA0195">
              <w:rPr>
                <w:rFonts w:ascii="Calibri" w:hAnsi="Calibri"/>
                <w:sz w:val="21"/>
                <w:szCs w:val="21"/>
              </w:rPr>
              <w:tab/>
            </w:r>
            <w:r w:rsidRPr="00EA0195">
              <w:rPr>
                <w:rFonts w:ascii="Calibri" w:hAnsi="Calibri"/>
                <w:sz w:val="21"/>
                <w:szCs w:val="21"/>
              </w:rPr>
              <w:tab/>
              <w:t>1</w:t>
            </w:r>
            <w:r>
              <w:rPr>
                <w:rFonts w:ascii="Calibri" w:hAnsi="Calibri"/>
                <w:sz w:val="21"/>
                <w:szCs w:val="21"/>
              </w:rPr>
              <w:t>0</w:t>
            </w:r>
            <w:r w:rsidRPr="00EA0195">
              <w:rPr>
                <w:rFonts w:ascii="Calibri" w:hAnsi="Calibri"/>
                <w:sz w:val="21"/>
                <w:szCs w:val="21"/>
              </w:rPr>
              <w:t xml:space="preserve"> Unterrichtsstunden</w:t>
            </w:r>
            <w:r w:rsidRPr="00EA0195">
              <w:rPr>
                <w:rFonts w:ascii="Calibri" w:hAnsi="Calibri"/>
                <w:sz w:val="21"/>
                <w:szCs w:val="21"/>
              </w:rPr>
              <w:tab/>
            </w:r>
          </w:p>
        </w:tc>
      </w:tr>
    </w:tbl>
    <w:p w:rsidR="00CE62BE" w:rsidRPr="00064FD6" w:rsidRDefault="00CE62BE" w:rsidP="00CE62BE">
      <w:pPr>
        <w:rPr>
          <w:rFonts w:ascii="Calibri" w:hAnsi="Calibri"/>
          <w:b/>
          <w:bCs/>
          <w:color w:val="000000"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lastRenderedPageBreak/>
        <w:t xml:space="preserve">Tabelle 2: </w:t>
      </w:r>
      <w:r w:rsidRPr="00064FD6">
        <w:rPr>
          <w:rFonts w:ascii="Calibri" w:hAnsi="Calibri"/>
          <w:b/>
          <w:sz w:val="22"/>
          <w:szCs w:val="22"/>
        </w:rPr>
        <w:tab/>
        <w:t xml:space="preserve">Konkretisierung </w:t>
      </w:r>
      <w:r w:rsidRPr="00064FD6">
        <w:rPr>
          <w:rFonts w:ascii="Calibri" w:hAnsi="Calibri"/>
          <w:b/>
          <w:bCs/>
          <w:color w:val="000000"/>
          <w:sz w:val="22"/>
          <w:szCs w:val="22"/>
        </w:rPr>
        <w:t>des oben genannten Themas/Unterrichtssequenzen in Kapitel 4</w:t>
      </w:r>
    </w:p>
    <w:p w:rsidR="00CE62BE" w:rsidRPr="00064FD6" w:rsidRDefault="00CE62BE" w:rsidP="00CE62BE">
      <w:pPr>
        <w:ind w:left="708" w:firstLine="708"/>
        <w:rPr>
          <w:rFonts w:ascii="Calibri" w:hAnsi="Calibri"/>
          <w:b/>
          <w:bCs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4 nachfolgende </w:t>
      </w:r>
      <w:r w:rsidRPr="00064FD6">
        <w:rPr>
          <w:rFonts w:ascii="Calibri" w:hAnsi="Calibri"/>
          <w:i/>
          <w:sz w:val="22"/>
          <w:szCs w:val="22"/>
        </w:rPr>
        <w:t>konkretisierte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Default="00CE62BE" w:rsidP="00CE62BE">
      <w:pPr>
        <w:rPr>
          <w:rFonts w:ascii="Calibri" w:hAnsi="Calibri"/>
          <w:sz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402"/>
        <w:gridCol w:w="1559"/>
        <w:gridCol w:w="2126"/>
      </w:tblGrid>
      <w:tr w:rsidR="00CE62BE" w:rsidRPr="00064FD6" w:rsidTr="00EB69D0"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26/27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Seiten i</w:t>
            </w:r>
            <w:r>
              <w:rPr>
                <w:rFonts w:ascii="Calibri" w:hAnsi="Calibri"/>
                <w:b/>
                <w:sz w:val="16"/>
                <w:szCs w:val="16"/>
              </w:rPr>
              <w:t>m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 Lehrwerk</w:t>
            </w:r>
          </w:p>
        </w:tc>
        <w:tc>
          <w:tcPr>
            <w:tcW w:w="2126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Mögliche Abspr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chen über Projekte, 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s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tungs</w:t>
            </w: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bewertung, etc.</w:t>
            </w:r>
          </w:p>
        </w:tc>
      </w:tr>
      <w:tr w:rsidR="00CE62BE" w:rsidRPr="00064FD6" w:rsidTr="00EB69D0">
        <w:trPr>
          <w:trHeight w:val="2289"/>
        </w:trPr>
        <w:tc>
          <w:tcPr>
            <w:tcW w:w="3828" w:type="dxa"/>
            <w:shd w:val="clear" w:color="auto" w:fill="DEEAF6"/>
          </w:tcPr>
          <w:p w:rsidR="00CE62BE" w:rsidRPr="003E5C73" w:rsidRDefault="00CE62BE" w:rsidP="00EB69D0">
            <w:pPr>
              <w:pStyle w:val="Listenabsatz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1. </w:t>
            </w:r>
            <w:r w:rsidRPr="00064FD6">
              <w:rPr>
                <w:rFonts w:ascii="Calibri" w:hAnsi="Calibri"/>
                <w:sz w:val="20"/>
              </w:rPr>
              <w:t>Sequenz</w:t>
            </w:r>
          </w:p>
          <w:p w:rsidR="00CE62BE" w:rsidRPr="003E5C73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4</w:t>
            </w:r>
            <w:r w:rsidRPr="00064FD6">
              <w:rPr>
                <w:rFonts w:ascii="Calibri" w:hAnsi="Calibri"/>
                <w:b/>
                <w:sz w:val="20"/>
              </w:rPr>
              <w:t>.1</w:t>
            </w:r>
          </w:p>
          <w:p w:rsidR="00CE62BE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Der Gang der Gesetzgebung am Beispiel des Integrationsgesetzes – die Arbeit der Verfassungsorgane ein einem Fallbeispiel</w:t>
            </w: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fall- bzw. projektbezogen die Verfassungsgrundsätze des Grundgesetzes und die Arbeitsweisen der Verfassung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instanzen anlässlich von Wahlen bzw. im Gesetzgebungsverfahren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Ursachen für und Auswirkungen von Politikerinnen- und Politiker- sowie Parteienverdrossenheit</w:t>
            </w:r>
          </w:p>
          <w:p w:rsidR="00CE62BE" w:rsidRPr="003E5C73" w:rsidRDefault="00CE62BE" w:rsidP="00CE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soziale, politische, kulturelle und ökonomische Desintegrationsphänomene und -mechanismen als mögliche Ursachen für die Gefährdung unserer Demokratie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ein politisches Fallbeispiel mit Hilfe der Grundbegriffe des Politikzyklus</w:t>
            </w:r>
          </w:p>
          <w:p w:rsidR="00CE62BE" w:rsidRPr="003E5C73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fall- bzw. projektbezogen die Verfassungsgrundsätze des Grund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gesetzes und die Arbeitsweisen der Verfassung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instanzen anlässlich von Wahlen bzw. im Gesetzgebungsverfahren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3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demokratische Möglichkeiten der Vertretung sozialer und politischer Interessen sowie der Ausübung von Ei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fluss, Macht und Herrschaft</w:t>
            </w:r>
          </w:p>
          <w:p w:rsidR="00CE62BE" w:rsidRPr="00064FD6" w:rsidRDefault="00CE62BE" w:rsidP="00CE62BE">
            <w:pPr>
              <w:numPr>
                <w:ilvl w:val="0"/>
                <w:numId w:val="13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die Bedeutung von Verfa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sungsinstanzen und die Grenzen polit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schen Handelns vor dem Hintergrund von Normen- und Wertkonflikten sowie den Grundwerten des Grundgesetzes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72" w:hanging="272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vor dem Hintergrund der Werte des Grundgesetzes aktuelle bundespol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tische Fragen unter den Kriterien der I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teressenbezogenheit und der möglichen sozialen und politischen Integrations- bzw. Desintegrationswirkung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32-141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Befr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>gung eines regionalen Bundestag</w:t>
            </w:r>
            <w:r w:rsidRPr="00064FD6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ab</w:t>
            </w:r>
            <w:r>
              <w:rPr>
                <w:rFonts w:ascii="Calibri" w:hAnsi="Calibri"/>
                <w:sz w:val="20"/>
              </w:rPr>
              <w:t>geordneten über den Abstimmungs-alltag im Deutschen Bundestag</w:t>
            </w:r>
          </w:p>
        </w:tc>
      </w:tr>
      <w:tr w:rsidR="00CE62BE" w:rsidRPr="00064FD6" w:rsidTr="00EB69D0">
        <w:trPr>
          <w:trHeight w:val="2290"/>
        </w:trPr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CE62BE" w:rsidRPr="003E5C73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4</w:t>
            </w:r>
            <w:r w:rsidRPr="00064FD6">
              <w:rPr>
                <w:rFonts w:ascii="Calibri" w:hAnsi="Calibri"/>
                <w:b/>
                <w:sz w:val="20"/>
              </w:rPr>
              <w:t>.2</w:t>
            </w:r>
          </w:p>
          <w:p w:rsidR="00CE62BE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Die Verfassungsorgane der Bundesrepublik Deutschland</w:t>
            </w:r>
          </w:p>
          <w:p w:rsidR="00CE62BE" w:rsidRPr="003E5C73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72" w:hanging="272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42</w:t>
            </w:r>
            <w:r w:rsidRPr="00064FD6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49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rPr>
          <w:trHeight w:val="2290"/>
        </w:trPr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 Sequenz</w:t>
            </w:r>
          </w:p>
          <w:p w:rsidR="00CE62BE" w:rsidRPr="003E5C73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4</w:t>
            </w:r>
            <w:r w:rsidRPr="00064FD6">
              <w:rPr>
                <w:rFonts w:ascii="Calibri" w:hAnsi="Calibri"/>
                <w:b/>
                <w:sz w:val="20"/>
              </w:rPr>
              <w:t>.3</w:t>
            </w:r>
          </w:p>
          <w:p w:rsidR="00CE62BE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374B41">
              <w:rPr>
                <w:rFonts w:ascii="Calibri" w:hAnsi="Calibri"/>
                <w:b/>
                <w:i/>
                <w:sz w:val="20"/>
              </w:rPr>
              <w:t>Vertiefung:</w:t>
            </w:r>
            <w:r>
              <w:rPr>
                <w:rFonts w:ascii="Calibri" w:hAnsi="Calibri"/>
                <w:b/>
                <w:sz w:val="20"/>
              </w:rPr>
              <w:t xml:space="preserve"> Die Abgeordneten des Deutschen Bundestages – nur dem Gewissen unterworfen oder dem Fraktionszwang?</w:t>
            </w:r>
          </w:p>
          <w:p w:rsidR="00CE62BE" w:rsidRPr="003E5C73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72" w:hanging="272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50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157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</w:tbl>
    <w:p w:rsidR="00CE62BE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b/>
          <w:sz w:val="22"/>
          <w:szCs w:val="22"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64FD6">
        <w:rPr>
          <w:rFonts w:ascii="Calibri" w:hAnsi="Calibri"/>
          <w:b/>
        </w:rPr>
        <w:lastRenderedPageBreak/>
        <w:t xml:space="preserve">Unterrichtsvorhaben 5 </w:t>
      </w: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>Kapitel 5: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„Die Parteien wirken bei der politischen Willensbildung des Volkes mit.“ Wie gut funktioniert die Parteiendemokratie in Deutschland?</w:t>
      </w:r>
    </w:p>
    <w:p w:rsidR="00CE62BE" w:rsidRPr="00064FD6" w:rsidRDefault="00CE62BE" w:rsidP="00CE62BE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5 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5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3449"/>
        <w:gridCol w:w="3551"/>
        <w:gridCol w:w="3515"/>
        <w:gridCol w:w="3541"/>
      </w:tblGrid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21-23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</w:t>
            </w:r>
          </w:p>
        </w:tc>
        <w:tc>
          <w:tcPr>
            <w:tcW w:w="3607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23-24</w:t>
            </w:r>
          </w:p>
        </w:tc>
      </w:tr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1"/>
              </w:numPr>
              <w:ind w:left="318" w:hanging="284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gesel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 xml:space="preserve">schaftliche Bedingungen </w:t>
            </w:r>
          </w:p>
          <w:p w:rsidR="00CE62BE" w:rsidRPr="00064FD6" w:rsidRDefault="00CE62BE" w:rsidP="00EB69D0">
            <w:pPr>
              <w:pStyle w:val="Listenabsatz"/>
              <w:ind w:left="142" w:firstLine="176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1)</w:t>
            </w:r>
          </w:p>
          <w:p w:rsidR="00CE62BE" w:rsidRDefault="00CE62BE" w:rsidP="00CE62BE">
            <w:pPr>
              <w:pStyle w:val="Listenabsatz"/>
              <w:numPr>
                <w:ilvl w:val="0"/>
                <w:numId w:val="11"/>
              </w:numPr>
              <w:ind w:left="318" w:hanging="28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stellen in Ansätzen Anspruch und Wirklichkeit von Partizipation in gesellschaftlichen Prozessen dar (SK4)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1"/>
              </w:numPr>
              <w:ind w:left="318" w:hanging="284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Veränd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rungen gesellschaftlicher Strukturen und Lebenswelten sowie darauf b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zogenes Handeln des Staates und von Nicht-Regierungsorganisationen </w:t>
            </w:r>
          </w:p>
          <w:p w:rsidR="00CE62BE" w:rsidRPr="00064FD6" w:rsidRDefault="00CE62BE" w:rsidP="00EB69D0">
            <w:pPr>
              <w:pStyle w:val="Listenabsatz"/>
              <w:ind w:left="176" w:firstLine="142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5)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1"/>
              </w:numPr>
              <w:ind w:left="318" w:hanging="284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präsentieren mit Anleitung konkrete Lösungsmodelle, Alternativen oder Verbesserungsvorschläge zu einer konkreten sozialwissenschaftlichen Problemstellung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7)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sozialwissenschaftlich relevante Situationen und Texte – auch auf der Ebene der Begrifflic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>keit – im Hinblick auf die in ihnen wirksam werdenden Perspektiven und Interessenlagen (MK 13)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unterschiedliche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wissenschaftliche Textsorten wie kontinuierliche und diskontinuierl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che Texte (u.a. positionale und fachwissen-schaftliche Texte, Fal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beispiele, Statistiken, Karikaturen sowie andere Medienprodukte) aus sozial-wissenschaftlichen Perspekt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 xml:space="preserve">ven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4)</w:t>
            </w:r>
          </w:p>
          <w:p w:rsidR="00CE62BE" w:rsidRPr="00064FD6" w:rsidRDefault="00CE62BE" w:rsidP="00CE62B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in Argumentationen Pos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tionen bzw. Thesen und ordnen di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sen aspektgeleitet Argumente und Belege zu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1)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exemplarisch politische, soziale und ökonomische Entsche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dungen aus der Perspektive von (p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 xml:space="preserve">litischen) Akteuren, Adressaten und Systemen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4)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exemplarisch die gegenwä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tige und zukünftige Gestaltung von politischen, ökonomischen und gesellschaftlichen nationalen Strukt</w:t>
            </w:r>
            <w:r w:rsidRPr="00064FD6">
              <w:rPr>
                <w:rFonts w:ascii="Calibri" w:hAnsi="Calibri"/>
                <w:sz w:val="20"/>
              </w:rPr>
              <w:t>u</w:t>
            </w:r>
            <w:r w:rsidRPr="00064FD6">
              <w:rPr>
                <w:rFonts w:ascii="Calibri" w:hAnsi="Calibri"/>
                <w:sz w:val="20"/>
              </w:rPr>
              <w:t xml:space="preserve">ren und Prozessen unter Kriterien der Effizienz und Legitimität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6)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7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praktizieren im Unterricht unter Anleitung Formen demokratischen Sprechens und demokratischer Au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 xml:space="preserve">handlungsprozesse und übernehmen dabei Verantwortung für ihr Handeln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1)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entwerfen für diskursive, simulative und reale sozialwissenschaftliche Handlungsszenarien Handlungspläne und übernehmen fach-, situations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 xml:space="preserve">bezogen und adressatengerecht die zugehörigen Rollen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2)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Inhaltsfeld:</w:t>
            </w:r>
            <w:r w:rsidRPr="00064FD6">
              <w:rPr>
                <w:rFonts w:ascii="Calibri" w:hAnsi="Calibri"/>
                <w:b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2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064FD6">
              <w:rPr>
                <w:rFonts w:ascii="Calibri" w:hAnsi="Calibri"/>
                <w:sz w:val="21"/>
                <w:szCs w:val="21"/>
              </w:rPr>
              <w:t>Politische Strukturen, Prozesse und Partizipationsmöglichkeiten</w:t>
            </w:r>
            <w:r>
              <w:rPr>
                <w:rFonts w:ascii="Calibri" w:hAnsi="Calibri"/>
                <w:sz w:val="21"/>
                <w:szCs w:val="21"/>
              </w:rPr>
              <w:t>“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(Lehrplan S. 26/27 – Lehrwerk S. </w:t>
            </w:r>
            <w:r>
              <w:rPr>
                <w:rFonts w:ascii="Calibri" w:hAnsi="Calibri"/>
                <w:sz w:val="21"/>
                <w:szCs w:val="21"/>
              </w:rPr>
              <w:t>158</w:t>
            </w:r>
            <w:r w:rsidRPr="00064FD6">
              <w:rPr>
                <w:rFonts w:ascii="Calibri" w:hAnsi="Calibri"/>
                <w:sz w:val="21"/>
                <w:szCs w:val="21"/>
              </w:rPr>
              <w:t>-1</w:t>
            </w:r>
            <w:r>
              <w:rPr>
                <w:rFonts w:ascii="Calibri" w:hAnsi="Calibri"/>
                <w:sz w:val="21"/>
                <w:szCs w:val="21"/>
              </w:rPr>
              <w:t>97</w:t>
            </w:r>
            <w:r w:rsidRPr="00064FD6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Inhaltliche Schwerpunkte: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>Partizipationsmöglichkeiten in der Demokratie, Kennzeichen und Grundorientierungen politischer Parteien</w:t>
            </w:r>
            <w:r>
              <w:rPr>
                <w:rFonts w:ascii="Calibri" w:hAnsi="Calibri"/>
                <w:sz w:val="21"/>
                <w:szCs w:val="21"/>
              </w:rPr>
              <w:t xml:space="preserve"> sowie NGOs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tabs>
                <w:tab w:val="left" w:pos="3436"/>
              </w:tabs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Zeitbedarf: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>1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Unterrichtsstunden</w:t>
            </w:r>
          </w:p>
        </w:tc>
      </w:tr>
    </w:tbl>
    <w:p w:rsidR="00CE62BE" w:rsidRDefault="00CE62BE" w:rsidP="00CE62BE">
      <w:pPr>
        <w:rPr>
          <w:rFonts w:ascii="Calibri" w:hAnsi="Calibri"/>
          <w:sz w:val="20"/>
        </w:rPr>
      </w:pPr>
    </w:p>
    <w:p w:rsidR="00CE62BE" w:rsidRPr="00064FD6" w:rsidRDefault="00CE62BE" w:rsidP="00CE62BE">
      <w:pPr>
        <w:rPr>
          <w:rFonts w:ascii="Calibri" w:hAnsi="Calibri"/>
          <w:b/>
          <w:bCs/>
          <w:color w:val="000000"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lastRenderedPageBreak/>
        <w:t xml:space="preserve">Tabelle 2: </w:t>
      </w:r>
      <w:r w:rsidRPr="00064FD6">
        <w:rPr>
          <w:rFonts w:ascii="Calibri" w:hAnsi="Calibri"/>
          <w:b/>
          <w:sz w:val="22"/>
          <w:szCs w:val="22"/>
        </w:rPr>
        <w:tab/>
        <w:t xml:space="preserve">Konkretisierung </w:t>
      </w:r>
      <w:r w:rsidRPr="00064FD6">
        <w:rPr>
          <w:rFonts w:ascii="Calibri" w:hAnsi="Calibri"/>
          <w:b/>
          <w:bCs/>
          <w:color w:val="000000"/>
          <w:sz w:val="22"/>
          <w:szCs w:val="22"/>
        </w:rPr>
        <w:t xml:space="preserve">des oben genannten Themas/Unterrichtssequenzen in Kapitel </w:t>
      </w:r>
      <w:r>
        <w:rPr>
          <w:rFonts w:ascii="Calibri" w:hAnsi="Calibri"/>
          <w:b/>
          <w:bCs/>
          <w:color w:val="000000"/>
          <w:sz w:val="22"/>
          <w:szCs w:val="22"/>
        </w:rPr>
        <w:t>5</w:t>
      </w:r>
    </w:p>
    <w:p w:rsidR="00CE62BE" w:rsidRPr="00064FD6" w:rsidRDefault="00CE62BE" w:rsidP="00CE62BE">
      <w:pPr>
        <w:ind w:left="708" w:firstLine="708"/>
        <w:rPr>
          <w:rFonts w:ascii="Calibri" w:hAnsi="Calibri"/>
          <w:b/>
          <w:bCs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5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konkretisierte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402"/>
        <w:gridCol w:w="1559"/>
        <w:gridCol w:w="2126"/>
      </w:tblGrid>
      <w:tr w:rsidR="00CE62BE" w:rsidRPr="00064FD6" w:rsidTr="00EB69D0"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26/27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8"/>
                <w:szCs w:val="18"/>
              </w:rPr>
              <w:t>Seiten im Lehrwerk</w:t>
            </w:r>
          </w:p>
        </w:tc>
        <w:tc>
          <w:tcPr>
            <w:tcW w:w="2126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Mögliche Absprachen über Projekte, Konzepte zur Leistungsbewertung, etc.</w:t>
            </w:r>
          </w:p>
        </w:tc>
      </w:tr>
      <w:tr w:rsidR="00CE62BE" w:rsidRPr="00064FD6" w:rsidTr="00EB69D0">
        <w:tc>
          <w:tcPr>
            <w:tcW w:w="3828" w:type="dxa"/>
            <w:shd w:val="clear" w:color="auto" w:fill="DEEAF6"/>
          </w:tcPr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1. Sequenz</w:t>
            </w:r>
          </w:p>
          <w:p w:rsidR="00CE62BE" w:rsidRPr="0039098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39098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 w:rsidRPr="0039098F">
              <w:rPr>
                <w:rFonts w:ascii="Calibri" w:hAnsi="Calibri"/>
                <w:b/>
                <w:sz w:val="20"/>
                <w:szCs w:val="16"/>
              </w:rPr>
              <w:t xml:space="preserve">Kapitel </w:t>
            </w:r>
            <w:r>
              <w:rPr>
                <w:rFonts w:ascii="Calibri" w:hAnsi="Calibri"/>
                <w:b/>
                <w:sz w:val="20"/>
                <w:szCs w:val="16"/>
              </w:rPr>
              <w:t>5</w:t>
            </w:r>
            <w:r w:rsidRPr="0039098F">
              <w:rPr>
                <w:rFonts w:ascii="Calibri" w:hAnsi="Calibri"/>
                <w:b/>
                <w:sz w:val="20"/>
                <w:szCs w:val="16"/>
              </w:rPr>
              <w:t>.1</w:t>
            </w:r>
          </w:p>
          <w:p w:rsidR="00CE62BE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 xml:space="preserve">Mehr Vorteile oder mehr Nachteile? </w:t>
            </w:r>
          </w:p>
          <w:p w:rsidR="00CE62BE" w:rsidRPr="0039098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Von der Vorherrschaft der Volksparteien zum Sechsparteiensystem</w:t>
            </w:r>
          </w:p>
          <w:p w:rsidR="00CE62BE" w:rsidRPr="0039098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ordnen Formen des sozialen und polit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schen Engagements […] der Demokratie als Lebens-, Gesellschafts- und Her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schaftsform ein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Ursachen für und Auswirkungen von Politikerinnen- und Politiker- sowie Parteienverdrossenheit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fall- bzw. projektbezogen die Verfassungsgrundsätze des Grundgese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zes und die Arbeitsweisen der Verfa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sungsinstanzen anlässlich von Wahlen bzw. im Gesetzgebungsverfahren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vergleichen </w:t>
            </w:r>
            <w:r w:rsidRPr="00BB0274">
              <w:rPr>
                <w:rFonts w:ascii="Calibri" w:hAnsi="Calibri"/>
                <w:sz w:val="20"/>
              </w:rPr>
              <w:t>wirtschafts- und sozialpolit</w:t>
            </w:r>
            <w:r w:rsidRPr="00BB0274">
              <w:rPr>
                <w:rFonts w:ascii="Calibri" w:hAnsi="Calibri"/>
                <w:sz w:val="20"/>
              </w:rPr>
              <w:t>i</w:t>
            </w:r>
            <w:r w:rsidRPr="00BB0274">
              <w:rPr>
                <w:rFonts w:ascii="Calibri" w:hAnsi="Calibri"/>
                <w:sz w:val="20"/>
              </w:rPr>
              <w:t xml:space="preserve">sche </w:t>
            </w:r>
            <w:r w:rsidRPr="00064FD6">
              <w:rPr>
                <w:rFonts w:ascii="Calibri" w:hAnsi="Calibri"/>
                <w:sz w:val="20"/>
              </w:rPr>
              <w:t xml:space="preserve">Programmaussagen von politischen Parteien und NGOs anhand von </w:t>
            </w:r>
            <w:r w:rsidRPr="00BB0274">
              <w:rPr>
                <w:rFonts w:ascii="Calibri" w:hAnsi="Calibri"/>
                <w:sz w:val="20"/>
              </w:rPr>
              <w:t>Prüfste</w:t>
            </w:r>
            <w:r w:rsidRPr="00BB0274">
              <w:rPr>
                <w:rFonts w:ascii="Calibri" w:hAnsi="Calibri"/>
                <w:sz w:val="20"/>
              </w:rPr>
              <w:t>i</w:t>
            </w:r>
            <w:r w:rsidRPr="00BB0274">
              <w:rPr>
                <w:rFonts w:ascii="Calibri" w:hAnsi="Calibri"/>
                <w:sz w:val="20"/>
              </w:rPr>
              <w:t>nen und ordnen sie in ein politisches Spektrum ein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ordnen politische Parteien über das Links-Rechts-Schema hinaus durch vergleiche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de Bezüge auf traditionelle liberale, sozi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>listische, anarchistische und konservative politische Paradigmen ein</w:t>
            </w:r>
          </w:p>
          <w:p w:rsidR="00CE62BE" w:rsidRPr="00064FD6" w:rsidRDefault="00CE62BE" w:rsidP="00EB69D0">
            <w:pPr>
              <w:ind w:left="290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unterschiedliche Politikverständnisse im Hinblick auf deren Erfassungsreichweite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für die Schülerinnen und Schüler bedeutsame Programmaussagen von polit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schen Parteien vor dem Hintergrund der Verfassungsgrundsätze, sozialer Interessenstan</w:t>
            </w:r>
            <w:r w:rsidRPr="00064FD6">
              <w:rPr>
                <w:rFonts w:ascii="Calibri" w:hAnsi="Calibri"/>
                <w:sz w:val="20"/>
              </w:rPr>
              <w:t>d</w:t>
            </w:r>
            <w:r w:rsidRPr="00064FD6">
              <w:rPr>
                <w:rFonts w:ascii="Calibri" w:hAnsi="Calibri"/>
                <w:sz w:val="20"/>
              </w:rPr>
              <w:t>punkte und demokratietheoretischer Positi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nen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die Veränderung politischer Partizip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>tionsmöglichkeiten durch die Ausbreitung dig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taler Medien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Chancen und Risiken von Entwic</w:t>
            </w:r>
            <w:r w:rsidRPr="00064FD6">
              <w:rPr>
                <w:rFonts w:ascii="Calibri" w:hAnsi="Calibri"/>
                <w:sz w:val="20"/>
              </w:rPr>
              <w:t>k</w:t>
            </w:r>
            <w:r w:rsidRPr="00064FD6">
              <w:rPr>
                <w:rFonts w:ascii="Calibri" w:hAnsi="Calibri"/>
                <w:sz w:val="20"/>
              </w:rPr>
              <w:t>lungsformen zivilgesellschaftlicher Beteiligung (u.a. E-Demokratie […])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160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174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Planung und Durchführung von Podiumsdiskussi</w:t>
            </w:r>
            <w:r w:rsidRPr="00064FD6"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en mit Kandidaten für die Wahlen zum Stadtrat, Landtag oder Bundestag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Beteiligung des Kurses an</w:t>
            </w:r>
            <w:r>
              <w:rPr>
                <w:rFonts w:ascii="Calibri" w:hAnsi="Calibri"/>
                <w:sz w:val="20"/>
              </w:rPr>
              <w:t xml:space="preserve"> der Vo</w:t>
            </w: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>bereitung eines „Kinder- u</w:t>
            </w:r>
            <w:r w:rsidRPr="00064FD6">
              <w:rPr>
                <w:rFonts w:ascii="Calibri" w:hAnsi="Calibri"/>
                <w:sz w:val="20"/>
              </w:rPr>
              <w:t>nd J</w:t>
            </w:r>
            <w:r w:rsidRPr="00064FD6">
              <w:rPr>
                <w:rFonts w:ascii="Calibri" w:hAnsi="Calibri"/>
                <w:sz w:val="20"/>
              </w:rPr>
              <w:t>u</w:t>
            </w:r>
            <w:r w:rsidRPr="00064FD6">
              <w:rPr>
                <w:rFonts w:ascii="Calibri" w:hAnsi="Calibri"/>
                <w:sz w:val="20"/>
              </w:rPr>
              <w:t>gendparlaments</w:t>
            </w:r>
            <w:r>
              <w:rPr>
                <w:rFonts w:ascii="Calibri" w:hAnsi="Calibri"/>
                <w:sz w:val="20"/>
              </w:rPr>
              <w:t>“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Durchführung einer Schüler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befragung zur Pr</w:t>
            </w:r>
            <w:r w:rsidRPr="00064FD6">
              <w:rPr>
                <w:rFonts w:ascii="Calibri" w:hAnsi="Calibri"/>
                <w:sz w:val="20"/>
              </w:rPr>
              <w:t>ä</w:t>
            </w:r>
            <w:r w:rsidRPr="00064FD6">
              <w:rPr>
                <w:rFonts w:ascii="Calibri" w:hAnsi="Calibri"/>
                <w:sz w:val="20"/>
              </w:rPr>
              <w:t>ferenz politischer Parteien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Recherche über Bürgerinitiativen vor Ort, Interview mit Initi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>toren</w:t>
            </w:r>
          </w:p>
        </w:tc>
      </w:tr>
      <w:tr w:rsidR="00CE62BE" w:rsidRPr="00064FD6" w:rsidTr="00EB69D0">
        <w:tc>
          <w:tcPr>
            <w:tcW w:w="3828" w:type="dxa"/>
            <w:shd w:val="clear" w:color="auto" w:fill="DEEAF6"/>
          </w:tcPr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2. Sequenz</w:t>
            </w:r>
          </w:p>
          <w:p w:rsidR="00CE62BE" w:rsidRPr="0039098F" w:rsidRDefault="00CE62BE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39098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 w:rsidRPr="0039098F">
              <w:rPr>
                <w:rFonts w:ascii="Calibri" w:hAnsi="Calibri"/>
                <w:b/>
                <w:sz w:val="20"/>
                <w:szCs w:val="16"/>
              </w:rPr>
              <w:t xml:space="preserve">Kapitel </w:t>
            </w:r>
            <w:r>
              <w:rPr>
                <w:rFonts w:ascii="Calibri" w:hAnsi="Calibri"/>
                <w:b/>
                <w:sz w:val="20"/>
                <w:szCs w:val="16"/>
              </w:rPr>
              <w:t>5</w:t>
            </w:r>
            <w:r w:rsidRPr="0039098F">
              <w:rPr>
                <w:rFonts w:ascii="Calibri" w:hAnsi="Calibri"/>
                <w:b/>
                <w:sz w:val="20"/>
                <w:szCs w:val="16"/>
              </w:rPr>
              <w:t>.2</w:t>
            </w:r>
          </w:p>
          <w:p w:rsidR="00CE62BE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Unterscheidbar? Die Grundorientierungen und die Programme der im 19. Deutschen Bundestag (2017) vertretenen Parteien</w:t>
            </w:r>
          </w:p>
          <w:p w:rsidR="00CE62BE" w:rsidRPr="0039098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75</w:t>
            </w:r>
            <w:r w:rsidRPr="00064FD6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79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c>
          <w:tcPr>
            <w:tcW w:w="3828" w:type="dxa"/>
            <w:shd w:val="clear" w:color="auto" w:fill="DEEAF6"/>
          </w:tcPr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3. Sequenz</w:t>
            </w:r>
          </w:p>
          <w:p w:rsidR="00CE62BE" w:rsidRPr="0039098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39098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 w:rsidRPr="0039098F">
              <w:rPr>
                <w:rFonts w:ascii="Calibri" w:hAnsi="Calibri"/>
                <w:b/>
                <w:sz w:val="20"/>
                <w:szCs w:val="16"/>
              </w:rPr>
              <w:t xml:space="preserve">Kapitel </w:t>
            </w:r>
            <w:r>
              <w:rPr>
                <w:rFonts w:ascii="Calibri" w:hAnsi="Calibri"/>
                <w:b/>
                <w:sz w:val="20"/>
                <w:szCs w:val="16"/>
              </w:rPr>
              <w:t>5</w:t>
            </w:r>
            <w:r w:rsidRPr="0039098F">
              <w:rPr>
                <w:rFonts w:ascii="Calibri" w:hAnsi="Calibri"/>
                <w:b/>
                <w:sz w:val="20"/>
                <w:szCs w:val="16"/>
              </w:rPr>
              <w:t>.3</w:t>
            </w:r>
          </w:p>
          <w:p w:rsidR="00CE62BE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Haben die Parteien das Vertrauen der Bürger verspielt? Die Einstellungen der Bevölkerung zu den Parteien</w:t>
            </w:r>
          </w:p>
          <w:p w:rsidR="00CE62BE" w:rsidRPr="0039098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80</w:t>
            </w:r>
            <w:r w:rsidRPr="00064FD6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84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c>
          <w:tcPr>
            <w:tcW w:w="3828" w:type="dxa"/>
            <w:shd w:val="clear" w:color="auto" w:fill="DEEAF6"/>
          </w:tcPr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  <w:szCs w:val="16"/>
              </w:rPr>
            </w:pPr>
            <w:r w:rsidRPr="0039098F">
              <w:rPr>
                <w:rFonts w:ascii="Calibri" w:hAnsi="Calibri"/>
                <w:sz w:val="20"/>
                <w:szCs w:val="16"/>
              </w:rPr>
              <w:t>4. Sequenz</w:t>
            </w:r>
          </w:p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 w:rsidRPr="0039098F">
              <w:rPr>
                <w:rFonts w:ascii="Calibri" w:hAnsi="Calibri"/>
                <w:b/>
                <w:sz w:val="20"/>
                <w:szCs w:val="16"/>
              </w:rPr>
              <w:t xml:space="preserve">Kapitel </w:t>
            </w:r>
            <w:r>
              <w:rPr>
                <w:rFonts w:ascii="Calibri" w:hAnsi="Calibri"/>
                <w:b/>
                <w:sz w:val="20"/>
                <w:szCs w:val="16"/>
              </w:rPr>
              <w:t>5</w:t>
            </w:r>
            <w:r w:rsidRPr="0039098F">
              <w:rPr>
                <w:rFonts w:ascii="Calibri" w:hAnsi="Calibri"/>
                <w:b/>
                <w:sz w:val="20"/>
                <w:szCs w:val="16"/>
              </w:rPr>
              <w:t>.4</w:t>
            </w:r>
          </w:p>
          <w:p w:rsidR="00CE62BE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Die Rolle traditioneller und digitaler Medien als Mittler zwischen Politik und Bürgern: Inwieweit werden die Medien ihrer Aufgabe gerecht?</w:t>
            </w:r>
          </w:p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85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191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rPr>
          <w:trHeight w:val="1573"/>
        </w:trPr>
        <w:tc>
          <w:tcPr>
            <w:tcW w:w="3828" w:type="dxa"/>
            <w:shd w:val="clear" w:color="auto" w:fill="DEEAF6"/>
          </w:tcPr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5</w:t>
            </w:r>
            <w:r w:rsidRPr="0039098F">
              <w:rPr>
                <w:rFonts w:ascii="Calibri" w:hAnsi="Calibri"/>
                <w:sz w:val="20"/>
                <w:szCs w:val="16"/>
              </w:rPr>
              <w:t>. Sequenz</w:t>
            </w:r>
          </w:p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 w:rsidRPr="0039098F">
              <w:rPr>
                <w:rFonts w:ascii="Calibri" w:hAnsi="Calibri"/>
                <w:b/>
                <w:sz w:val="20"/>
                <w:szCs w:val="16"/>
              </w:rPr>
              <w:t xml:space="preserve">Kapitel </w:t>
            </w:r>
            <w:r>
              <w:rPr>
                <w:rFonts w:ascii="Calibri" w:hAnsi="Calibri"/>
                <w:b/>
                <w:sz w:val="20"/>
                <w:szCs w:val="16"/>
              </w:rPr>
              <w:t>5</w:t>
            </w:r>
            <w:r w:rsidRPr="0039098F">
              <w:rPr>
                <w:rFonts w:ascii="Calibri" w:hAnsi="Calibri"/>
                <w:b/>
                <w:sz w:val="20"/>
                <w:szCs w:val="16"/>
              </w:rPr>
              <w:t>.</w:t>
            </w:r>
            <w:r>
              <w:rPr>
                <w:rFonts w:ascii="Calibri" w:hAnsi="Calibri"/>
                <w:b/>
                <w:sz w:val="20"/>
                <w:szCs w:val="16"/>
              </w:rPr>
              <w:t>5</w:t>
            </w:r>
          </w:p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  <w:szCs w:val="16"/>
              </w:rPr>
            </w:pPr>
            <w:r w:rsidRPr="0039098F">
              <w:rPr>
                <w:rFonts w:ascii="Calibri" w:hAnsi="Calibri"/>
                <w:b/>
                <w:i/>
                <w:sz w:val="20"/>
                <w:szCs w:val="16"/>
              </w:rPr>
              <w:t>Vertiefung:</w:t>
            </w:r>
            <w:r w:rsidRPr="0039098F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16"/>
              </w:rPr>
              <w:t>Wie sind die Unterschiede zwischen den Parteien zu erklären? Die Theorie der Konfliktlinien</w:t>
            </w: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192</w:t>
            </w:r>
            <w:r w:rsidRPr="00064FD6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97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</w:tbl>
    <w:p w:rsidR="00CE62BE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  <w:r>
        <w:rPr>
          <w:rFonts w:ascii="Calibri" w:hAnsi="Calibri"/>
          <w:b/>
        </w:rPr>
        <w:t>Unterrichtsvorhaben 6</w:t>
      </w:r>
      <w:r w:rsidRPr="00064FD6">
        <w:rPr>
          <w:rFonts w:ascii="Calibri" w:hAnsi="Calibri"/>
          <w:b/>
        </w:rPr>
        <w:t xml:space="preserve"> </w:t>
      </w: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Kapitel </w:t>
      </w:r>
      <w:r>
        <w:rPr>
          <w:rFonts w:ascii="Calibri" w:hAnsi="Calibri"/>
          <w:b/>
          <w:sz w:val="22"/>
          <w:szCs w:val="22"/>
        </w:rPr>
        <w:t>6</w:t>
      </w:r>
      <w:r w:rsidRPr="00064FD6">
        <w:rPr>
          <w:rFonts w:ascii="Calibri" w:hAnsi="Calibri"/>
          <w:b/>
          <w:sz w:val="22"/>
          <w:szCs w:val="22"/>
        </w:rPr>
        <w:t>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Jenseits des Parteienstaats – eine bessere Demokratie durch neue Formen der politischen Partizipation und mehr direkte Bürgerbeteiligung?</w:t>
      </w:r>
    </w:p>
    <w:p w:rsidR="00CE62BE" w:rsidRPr="00064FD6" w:rsidRDefault="00CE62BE" w:rsidP="00CE62BE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</w:t>
      </w:r>
      <w:r>
        <w:rPr>
          <w:rFonts w:ascii="Calibri" w:hAnsi="Calibri"/>
          <w:b/>
          <w:sz w:val="22"/>
          <w:szCs w:val="22"/>
        </w:rPr>
        <w:t>6</w:t>
      </w:r>
      <w:r w:rsidRPr="00064FD6">
        <w:rPr>
          <w:rFonts w:ascii="Calibri" w:hAnsi="Calibri"/>
          <w:b/>
          <w:sz w:val="22"/>
          <w:szCs w:val="22"/>
        </w:rPr>
        <w:t xml:space="preserve"> 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6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3449"/>
        <w:gridCol w:w="3550"/>
        <w:gridCol w:w="3515"/>
        <w:gridCol w:w="3542"/>
      </w:tblGrid>
      <w:tr w:rsidR="00CE62BE" w:rsidRPr="00FC5CE6" w:rsidTr="00CE62BE">
        <w:tc>
          <w:tcPr>
            <w:tcW w:w="3449" w:type="dxa"/>
            <w:shd w:val="clear" w:color="auto" w:fill="FBE4D5"/>
          </w:tcPr>
          <w:p w:rsidR="00CE62BE" w:rsidRPr="00571E8B" w:rsidRDefault="00CE62BE" w:rsidP="00EB69D0">
            <w:pPr>
              <w:rPr>
                <w:rFonts w:ascii="Times New Roman" w:hAnsi="Times New Roman"/>
                <w:b/>
                <w:sz w:val="20"/>
              </w:rPr>
            </w:pPr>
            <w:r w:rsidRPr="00571E8B">
              <w:rPr>
                <w:rFonts w:ascii="Times New Roman" w:hAnsi="Times New Roman"/>
                <w:b/>
                <w:sz w:val="20"/>
              </w:rPr>
              <w:t>Sachkompetenz</w:t>
            </w:r>
          </w:p>
          <w:p w:rsidR="00CE62BE" w:rsidRPr="00571E8B" w:rsidRDefault="00CE62BE" w:rsidP="00EB69D0">
            <w:pPr>
              <w:rPr>
                <w:rFonts w:ascii="Times New Roman" w:hAnsi="Times New Roman"/>
                <w:sz w:val="16"/>
                <w:szCs w:val="16"/>
              </w:rPr>
            </w:pPr>
            <w:r w:rsidRPr="00571E8B">
              <w:rPr>
                <w:rFonts w:ascii="Times New Roman" w:hAnsi="Times New Roman"/>
                <w:sz w:val="16"/>
                <w:szCs w:val="16"/>
              </w:rPr>
              <w:t>Lehrplan S. 21</w:t>
            </w:r>
          </w:p>
        </w:tc>
        <w:tc>
          <w:tcPr>
            <w:tcW w:w="3550" w:type="dxa"/>
            <w:shd w:val="clear" w:color="auto" w:fill="FBE4D5"/>
          </w:tcPr>
          <w:p w:rsidR="00CE62BE" w:rsidRPr="00571E8B" w:rsidRDefault="00CE62BE" w:rsidP="00EB69D0">
            <w:pPr>
              <w:rPr>
                <w:rFonts w:ascii="Times New Roman" w:hAnsi="Times New Roman"/>
                <w:b/>
                <w:sz w:val="20"/>
              </w:rPr>
            </w:pPr>
            <w:r w:rsidRPr="00571E8B">
              <w:rPr>
                <w:rFonts w:ascii="Times New Roman" w:hAnsi="Times New Roman"/>
                <w:b/>
                <w:sz w:val="20"/>
              </w:rPr>
              <w:t>Methodenkompetenz</w:t>
            </w:r>
          </w:p>
          <w:p w:rsidR="00CE62BE" w:rsidRPr="00571E8B" w:rsidRDefault="00CE62BE" w:rsidP="00EB69D0">
            <w:pPr>
              <w:rPr>
                <w:rFonts w:ascii="Times New Roman" w:hAnsi="Times New Roman"/>
                <w:sz w:val="16"/>
                <w:szCs w:val="16"/>
              </w:rPr>
            </w:pPr>
            <w:r w:rsidRPr="00571E8B">
              <w:rPr>
                <w:rFonts w:ascii="Times New Roman" w:hAnsi="Times New Roman"/>
                <w:sz w:val="16"/>
                <w:szCs w:val="16"/>
              </w:rPr>
              <w:t>Lehrplan S. 21-23</w:t>
            </w:r>
          </w:p>
        </w:tc>
        <w:tc>
          <w:tcPr>
            <w:tcW w:w="3515" w:type="dxa"/>
            <w:shd w:val="clear" w:color="auto" w:fill="FBE4D5"/>
          </w:tcPr>
          <w:p w:rsidR="00CE62BE" w:rsidRPr="00571E8B" w:rsidRDefault="00CE62BE" w:rsidP="00EB69D0">
            <w:pPr>
              <w:rPr>
                <w:rFonts w:ascii="Times New Roman" w:hAnsi="Times New Roman"/>
                <w:b/>
                <w:sz w:val="20"/>
              </w:rPr>
            </w:pPr>
            <w:r w:rsidRPr="00571E8B">
              <w:rPr>
                <w:rFonts w:ascii="Times New Roman" w:hAnsi="Times New Roman"/>
                <w:b/>
                <w:sz w:val="20"/>
              </w:rPr>
              <w:t>Urteilskompetenz</w:t>
            </w:r>
          </w:p>
          <w:p w:rsidR="00CE62BE" w:rsidRPr="00571E8B" w:rsidRDefault="00CE62BE" w:rsidP="00EB69D0">
            <w:pPr>
              <w:rPr>
                <w:rFonts w:ascii="Times New Roman" w:hAnsi="Times New Roman"/>
                <w:sz w:val="16"/>
                <w:szCs w:val="16"/>
              </w:rPr>
            </w:pPr>
            <w:r w:rsidRPr="00571E8B">
              <w:rPr>
                <w:rFonts w:ascii="Times New Roman" w:hAnsi="Times New Roman"/>
                <w:sz w:val="16"/>
                <w:szCs w:val="16"/>
              </w:rPr>
              <w:t>Lehrplan S. 23</w:t>
            </w:r>
          </w:p>
        </w:tc>
        <w:tc>
          <w:tcPr>
            <w:tcW w:w="3542" w:type="dxa"/>
            <w:shd w:val="clear" w:color="auto" w:fill="FBE4D5"/>
          </w:tcPr>
          <w:p w:rsidR="00CE62BE" w:rsidRPr="00571E8B" w:rsidRDefault="00CE62BE" w:rsidP="00EB69D0">
            <w:pPr>
              <w:rPr>
                <w:rFonts w:ascii="Times New Roman" w:hAnsi="Times New Roman"/>
                <w:b/>
                <w:sz w:val="20"/>
              </w:rPr>
            </w:pPr>
            <w:r w:rsidRPr="00571E8B">
              <w:rPr>
                <w:rFonts w:ascii="Times New Roman" w:hAnsi="Times New Roman"/>
                <w:b/>
                <w:sz w:val="20"/>
              </w:rPr>
              <w:t>Handlungskompetenz</w:t>
            </w:r>
          </w:p>
          <w:p w:rsidR="00CE62BE" w:rsidRPr="00571E8B" w:rsidRDefault="00CE62BE" w:rsidP="00EB69D0">
            <w:pPr>
              <w:rPr>
                <w:rFonts w:ascii="Times New Roman" w:hAnsi="Times New Roman"/>
                <w:sz w:val="16"/>
                <w:szCs w:val="16"/>
              </w:rPr>
            </w:pPr>
            <w:r w:rsidRPr="00571E8B">
              <w:rPr>
                <w:rFonts w:ascii="Times New Roman" w:hAnsi="Times New Roman"/>
                <w:sz w:val="16"/>
                <w:szCs w:val="16"/>
              </w:rPr>
              <w:t>Lehrplan S. 23-24</w:t>
            </w:r>
          </w:p>
        </w:tc>
      </w:tr>
      <w:tr w:rsidR="00CE62BE" w:rsidRPr="00FC5CE6" w:rsidTr="00CE62BE">
        <w:tc>
          <w:tcPr>
            <w:tcW w:w="3449" w:type="dxa"/>
            <w:shd w:val="clear" w:color="auto" w:fill="FBE4D5"/>
          </w:tcPr>
          <w:p w:rsidR="00CE62BE" w:rsidRPr="00E11A4B" w:rsidRDefault="00CE62BE" w:rsidP="00EB69D0">
            <w:pPr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Die Schülerinnen und Schüler</w:t>
            </w:r>
          </w:p>
          <w:p w:rsidR="00CE62BE" w:rsidRPr="00E11A4B" w:rsidRDefault="00CE62BE" w:rsidP="00CE62BE">
            <w:pPr>
              <w:pStyle w:val="Listenabsatz"/>
              <w:numPr>
                <w:ilvl w:val="0"/>
                <w:numId w:val="11"/>
              </w:numPr>
              <w:ind w:left="318" w:hanging="284"/>
              <w:jc w:val="left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 xml:space="preserve">analysieren exemplarisch gesellschaftliche Bedingungen </w:t>
            </w:r>
          </w:p>
          <w:p w:rsidR="00CE62BE" w:rsidRPr="00E11A4B" w:rsidRDefault="00CE62BE" w:rsidP="00EB69D0">
            <w:pPr>
              <w:pStyle w:val="Listenabsatz"/>
              <w:ind w:left="142" w:firstLine="176"/>
              <w:jc w:val="left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(SK 1)</w:t>
            </w:r>
          </w:p>
          <w:p w:rsidR="00CE62BE" w:rsidRDefault="00CE62BE" w:rsidP="00CE62BE">
            <w:pPr>
              <w:pStyle w:val="Listenabsatz"/>
              <w:numPr>
                <w:ilvl w:val="0"/>
                <w:numId w:val="11"/>
              </w:numPr>
              <w:ind w:left="318" w:hanging="284"/>
              <w:jc w:val="left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 xml:space="preserve">analysieren exemplarisch Veränderungen gesellschaftlicher Strukturen und Lebenswelten sowie darauf bezogenes Handeln des Staates und von Nicht-Regierungsorganisationen </w:t>
            </w:r>
          </w:p>
          <w:p w:rsidR="00CE62BE" w:rsidRDefault="00CE62BE" w:rsidP="00EB69D0">
            <w:pPr>
              <w:pStyle w:val="Listenabsatz"/>
              <w:ind w:left="176" w:firstLine="142"/>
              <w:jc w:val="left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(SK 5)</w:t>
            </w:r>
          </w:p>
          <w:p w:rsidR="00CE62BE" w:rsidRPr="00E11A4B" w:rsidRDefault="00CE62BE" w:rsidP="00CE62BE">
            <w:pPr>
              <w:pStyle w:val="Listenabsatz"/>
              <w:numPr>
                <w:ilvl w:val="0"/>
                <w:numId w:val="11"/>
              </w:numPr>
              <w:ind w:left="318" w:hanging="284"/>
              <w:jc w:val="left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550" w:type="dxa"/>
            <w:shd w:val="clear" w:color="auto" w:fill="FBE4D5"/>
          </w:tcPr>
          <w:p w:rsidR="00CE62BE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 xml:space="preserve">präsentieren mit Anleitung konkrete Lösungsmodelle, Alternativen oder Verbesserungsvorschläge zu einer konkreten sozialwissenschaftlichen Problemstellung </w:t>
            </w:r>
          </w:p>
          <w:p w:rsidR="00CE62BE" w:rsidRPr="00E11A4B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(MK 7)</w:t>
            </w:r>
          </w:p>
          <w:p w:rsidR="00CE62BE" w:rsidRPr="00E11A4B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analysieren sozialwissenschaftlich relevante Situationen und Texte – auch auf der Ebene der Begrifflichkeit – im Hinblick auf die in ihnen wirksam werdenden Perspektiven und Interessenlagen (MK 13)</w:t>
            </w:r>
          </w:p>
          <w:p w:rsidR="00CE62BE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 xml:space="preserve"> analysieren unterschiedliche sozialwissenschaftliche Textsorten wie kontinuierliche und diskontinuierliche Texte (u.a. positionale und fachwissen</w:t>
            </w:r>
            <w:r>
              <w:rPr>
                <w:rFonts w:ascii="Times New Roman" w:hAnsi="Times New Roman"/>
                <w:sz w:val="20"/>
              </w:rPr>
              <w:t>-s</w:t>
            </w:r>
            <w:r w:rsidRPr="00E11A4B">
              <w:rPr>
                <w:rFonts w:ascii="Times New Roman" w:hAnsi="Times New Roman"/>
                <w:sz w:val="20"/>
              </w:rPr>
              <w:t>chaftliche Texte, Fallbeispiele, Statistiken, Karikaturen sowie andere Medienprodukte) aus sozia</w:t>
            </w:r>
            <w:r>
              <w:rPr>
                <w:rFonts w:ascii="Times New Roman" w:hAnsi="Times New Roman"/>
                <w:sz w:val="20"/>
              </w:rPr>
              <w:t>l-</w:t>
            </w:r>
            <w:r w:rsidRPr="00E11A4B">
              <w:rPr>
                <w:rFonts w:ascii="Times New Roman" w:hAnsi="Times New Roman"/>
                <w:sz w:val="20"/>
              </w:rPr>
              <w:t xml:space="preserve">wissenschaftlichen Perspektiven </w:t>
            </w:r>
          </w:p>
          <w:p w:rsidR="00CE62BE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(MK 4)</w:t>
            </w:r>
          </w:p>
          <w:p w:rsidR="00CE62BE" w:rsidRPr="00E11A4B" w:rsidRDefault="00CE62BE" w:rsidP="00CE62B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3" w:hanging="36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515" w:type="dxa"/>
            <w:shd w:val="clear" w:color="auto" w:fill="FBE4D5"/>
          </w:tcPr>
          <w:p w:rsidR="00CE62BE" w:rsidRPr="00E11A4B" w:rsidRDefault="00CE62BE" w:rsidP="00EB69D0">
            <w:pPr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Die Schülerinnen und Schüler</w:t>
            </w:r>
          </w:p>
          <w:p w:rsidR="00CE62BE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 xml:space="preserve">ermitteln in Argumentationen Positionen bzw. Thesen und ordnen diesen aspektgeleitet Argumente und Belege zu </w:t>
            </w:r>
          </w:p>
          <w:p w:rsidR="00CE62BE" w:rsidRPr="00E11A4B" w:rsidRDefault="00CE62BE" w:rsidP="00EB69D0">
            <w:pPr>
              <w:ind w:left="357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(UK 1)</w:t>
            </w:r>
          </w:p>
          <w:p w:rsidR="00CE62BE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 xml:space="preserve">beurteilen exemplarisch politische, soziale und ökonomische Entscheidungen aus der Perspektive von (politischen) Akteuren, Adressaten und Systemen </w:t>
            </w:r>
          </w:p>
          <w:p w:rsidR="00CE62BE" w:rsidRPr="00E11A4B" w:rsidRDefault="00CE62BE" w:rsidP="00EB69D0">
            <w:pPr>
              <w:ind w:left="357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(UK 4)</w:t>
            </w:r>
          </w:p>
          <w:p w:rsidR="00CE62BE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 xml:space="preserve">erörtern exemplarisch die gegenwärtige und zukünftige Gestaltung von politischen, ökonomischen und gesellschaftlichen nationalen Strukturen und Prozessen unter Kriterien der Effizienz und Legitimität </w:t>
            </w:r>
          </w:p>
          <w:p w:rsidR="00CE62BE" w:rsidRDefault="00CE62BE" w:rsidP="00EB69D0">
            <w:pPr>
              <w:ind w:left="357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(UK 6)</w:t>
            </w:r>
          </w:p>
          <w:p w:rsidR="00CE62BE" w:rsidRPr="00E11A4B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542" w:type="dxa"/>
            <w:shd w:val="clear" w:color="auto" w:fill="FBE4D5"/>
          </w:tcPr>
          <w:p w:rsidR="00CE62BE" w:rsidRPr="00E11A4B" w:rsidRDefault="00CE62BE" w:rsidP="00EB69D0">
            <w:pPr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Die Schülerinnen und Schüler</w:t>
            </w:r>
          </w:p>
          <w:p w:rsidR="00CE62BE" w:rsidRDefault="00CE62BE" w:rsidP="00CE62B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 xml:space="preserve">praktizieren im Unterricht unter Anleitung Formen demokratischen Sprechens und demokratischer Aushandlungsprozesse und übernehmen dabei Verantwortung für ihr Handeln </w:t>
            </w:r>
          </w:p>
          <w:p w:rsidR="00CE62BE" w:rsidRPr="00E11A4B" w:rsidRDefault="00CE62BE" w:rsidP="00EB69D0">
            <w:pPr>
              <w:ind w:left="360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(HK 1)</w:t>
            </w:r>
          </w:p>
          <w:p w:rsidR="00CE62BE" w:rsidRDefault="00CE62BE" w:rsidP="00CE62B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 xml:space="preserve">entwerfen für diskursive, simulative und reale sozialwissenschaftliche Handlungsszenarien Handlungspläne und übernehmen fach-, situationsbezogen und adressatengerecht die zugehörigen Rollen </w:t>
            </w:r>
          </w:p>
          <w:p w:rsidR="00CE62BE" w:rsidRPr="00E11A4B" w:rsidRDefault="00CE62BE" w:rsidP="00EB69D0">
            <w:pPr>
              <w:ind w:left="360"/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(HK 2)</w:t>
            </w:r>
          </w:p>
          <w:p w:rsidR="00CE62BE" w:rsidRPr="00E11A4B" w:rsidRDefault="00CE62BE" w:rsidP="00CE62B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E11A4B">
              <w:rPr>
                <w:rFonts w:ascii="Times New Roman" w:hAnsi="Times New Roman"/>
                <w:sz w:val="20"/>
              </w:rPr>
              <w:t>…</w:t>
            </w:r>
          </w:p>
        </w:tc>
      </w:tr>
      <w:tr w:rsidR="00CE62BE" w:rsidRPr="00FC5CE6" w:rsidTr="00CE62BE">
        <w:tc>
          <w:tcPr>
            <w:tcW w:w="14056" w:type="dxa"/>
            <w:gridSpan w:val="4"/>
            <w:shd w:val="clear" w:color="auto" w:fill="FBE4D5"/>
          </w:tcPr>
          <w:p w:rsidR="00CE62BE" w:rsidRPr="00707D04" w:rsidRDefault="00CE62BE" w:rsidP="00EB69D0">
            <w:pPr>
              <w:tabs>
                <w:tab w:val="left" w:pos="3436"/>
              </w:tabs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07D04">
              <w:rPr>
                <w:rFonts w:ascii="Times New Roman" w:hAnsi="Times New Roman"/>
                <w:b/>
                <w:sz w:val="21"/>
                <w:szCs w:val="21"/>
              </w:rPr>
              <w:t>Inhaltsfeld: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t>2 „Politische Strukturen, Prozesse und Partizipationsmöglichkeiten“ (Lehrplan S. 26/27 – Lehrwerk S. 198-223)</w:t>
            </w:r>
          </w:p>
        </w:tc>
      </w:tr>
      <w:tr w:rsidR="00CE62BE" w:rsidRPr="00FC5CE6" w:rsidTr="00CE62BE">
        <w:tc>
          <w:tcPr>
            <w:tcW w:w="14056" w:type="dxa"/>
            <w:gridSpan w:val="4"/>
            <w:shd w:val="clear" w:color="auto" w:fill="FBE4D5"/>
          </w:tcPr>
          <w:p w:rsidR="00CE62BE" w:rsidRPr="00707D04" w:rsidRDefault="00CE62BE" w:rsidP="00EB69D0">
            <w:pPr>
              <w:tabs>
                <w:tab w:val="left" w:pos="3436"/>
              </w:tabs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07D04">
              <w:rPr>
                <w:rFonts w:ascii="Times New Roman" w:hAnsi="Times New Roman"/>
                <w:b/>
                <w:sz w:val="21"/>
                <w:szCs w:val="21"/>
              </w:rPr>
              <w:t>Inhaltliche Schwerpunkte: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  <w:t>Partizipationsmöglichkeiten in der Demokratie; Verfassungsgrundlagen des politischen Systems</w:t>
            </w:r>
          </w:p>
        </w:tc>
      </w:tr>
      <w:tr w:rsidR="00CE62BE" w:rsidRPr="00FC5CE6" w:rsidTr="00CE62BE">
        <w:tc>
          <w:tcPr>
            <w:tcW w:w="14056" w:type="dxa"/>
            <w:gridSpan w:val="4"/>
            <w:shd w:val="clear" w:color="auto" w:fill="FBE4D5"/>
          </w:tcPr>
          <w:p w:rsidR="00CE62BE" w:rsidRPr="00707D04" w:rsidRDefault="00CE62BE" w:rsidP="00EB69D0">
            <w:pPr>
              <w:tabs>
                <w:tab w:val="left" w:pos="3436"/>
              </w:tabs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07D04">
              <w:rPr>
                <w:rFonts w:ascii="Times New Roman" w:hAnsi="Times New Roman"/>
                <w:b/>
                <w:sz w:val="21"/>
                <w:szCs w:val="21"/>
              </w:rPr>
              <w:t>Zeitbedarf: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ab/>
              <w:t>10 Unterrichtsstunden</w:t>
            </w:r>
          </w:p>
        </w:tc>
      </w:tr>
    </w:tbl>
    <w:p w:rsidR="00CE62BE" w:rsidRPr="00064FD6" w:rsidRDefault="00CE62BE" w:rsidP="00CE62BE">
      <w:pPr>
        <w:rPr>
          <w:rFonts w:ascii="Calibri" w:hAnsi="Calibri"/>
          <w:b/>
          <w:bCs/>
          <w:color w:val="000000"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lastRenderedPageBreak/>
        <w:t xml:space="preserve">Tabelle 2: </w:t>
      </w:r>
      <w:r w:rsidRPr="00064FD6">
        <w:rPr>
          <w:rFonts w:ascii="Calibri" w:hAnsi="Calibri"/>
          <w:b/>
          <w:sz w:val="22"/>
          <w:szCs w:val="22"/>
        </w:rPr>
        <w:tab/>
        <w:t xml:space="preserve">Konkretisierung </w:t>
      </w:r>
      <w:r w:rsidRPr="00064FD6">
        <w:rPr>
          <w:rFonts w:ascii="Calibri" w:hAnsi="Calibri"/>
          <w:b/>
          <w:bCs/>
          <w:color w:val="000000"/>
          <w:sz w:val="22"/>
          <w:szCs w:val="22"/>
        </w:rPr>
        <w:t xml:space="preserve">des oben genannten Themas/Unterrichtssequenzen in Kapitel </w:t>
      </w:r>
      <w:r>
        <w:rPr>
          <w:rFonts w:ascii="Calibri" w:hAnsi="Calibri"/>
          <w:b/>
          <w:bCs/>
          <w:color w:val="000000"/>
          <w:sz w:val="22"/>
          <w:szCs w:val="22"/>
        </w:rPr>
        <w:t>6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0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6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konkretisierte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402"/>
        <w:gridCol w:w="1559"/>
        <w:gridCol w:w="2126"/>
      </w:tblGrid>
      <w:tr w:rsidR="00CE62BE" w:rsidRPr="00064FD6" w:rsidTr="00EB69D0">
        <w:tc>
          <w:tcPr>
            <w:tcW w:w="3828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26/27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8"/>
                <w:szCs w:val="18"/>
              </w:rPr>
              <w:t>Seiten im Lehrwerk</w:t>
            </w:r>
          </w:p>
        </w:tc>
        <w:tc>
          <w:tcPr>
            <w:tcW w:w="2126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Mögliche Absprachen über Projekte, Konzepte zur Leistungsbewertung, etc.</w:t>
            </w:r>
          </w:p>
        </w:tc>
      </w:tr>
      <w:tr w:rsidR="00CE62BE" w:rsidRPr="00064FD6" w:rsidTr="00EB69D0">
        <w:trPr>
          <w:trHeight w:val="2289"/>
        </w:trPr>
        <w:tc>
          <w:tcPr>
            <w:tcW w:w="3828" w:type="dxa"/>
            <w:shd w:val="clear" w:color="auto" w:fill="DEEAF6"/>
          </w:tcPr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1. Sequenz</w:t>
            </w:r>
          </w:p>
          <w:p w:rsidR="00CE62BE" w:rsidRPr="0039098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39098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 w:rsidRPr="0039098F">
              <w:rPr>
                <w:rFonts w:ascii="Calibri" w:hAnsi="Calibri"/>
                <w:b/>
                <w:sz w:val="20"/>
                <w:szCs w:val="16"/>
              </w:rPr>
              <w:t xml:space="preserve">Kapitel </w:t>
            </w:r>
            <w:r>
              <w:rPr>
                <w:rFonts w:ascii="Calibri" w:hAnsi="Calibri"/>
                <w:b/>
                <w:sz w:val="20"/>
                <w:szCs w:val="16"/>
              </w:rPr>
              <w:t>6</w:t>
            </w:r>
            <w:r w:rsidRPr="0039098F">
              <w:rPr>
                <w:rFonts w:ascii="Calibri" w:hAnsi="Calibri"/>
                <w:b/>
                <w:sz w:val="20"/>
                <w:szCs w:val="16"/>
              </w:rPr>
              <w:t>.1</w:t>
            </w:r>
          </w:p>
          <w:p w:rsidR="00CE62BE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Formen politischen Engagements junger Menschen – mehr Stärken oder mehr Schwächen?</w:t>
            </w:r>
          </w:p>
          <w:p w:rsidR="00CE62BE" w:rsidRPr="0039098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beschreiben Formen und Möglichkeiten des sozialen und politischen Engag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ments von Jugendlichen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ordnen Formen des sozialen und polit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schen Engagements […] der Demokratie als Lebens-, Gesellschafts- und Her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schaftsform ein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Ursachen für und Auswirkungen von Politikerinnen- und Politiker- sowie Parteienverdrossenheit</w:t>
            </w:r>
          </w:p>
          <w:p w:rsidR="00CE62BE" w:rsidRPr="00DE1E4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DE1E46">
              <w:rPr>
                <w:rFonts w:ascii="Calibri" w:hAnsi="Calibri"/>
                <w:sz w:val="20"/>
              </w:rPr>
              <w:t>vergleichen wirtschafts- und sozialpolit</w:t>
            </w:r>
            <w:r w:rsidRPr="00DE1E46">
              <w:rPr>
                <w:rFonts w:ascii="Calibri" w:hAnsi="Calibri"/>
                <w:sz w:val="20"/>
              </w:rPr>
              <w:t>i</w:t>
            </w:r>
            <w:r w:rsidRPr="00DE1E46">
              <w:rPr>
                <w:rFonts w:ascii="Calibri" w:hAnsi="Calibri"/>
                <w:sz w:val="20"/>
              </w:rPr>
              <w:t>sche Programmaussagen von politischen Parteien und NGOs anhand von Prüfste</w:t>
            </w:r>
            <w:r w:rsidRPr="00DE1E46">
              <w:rPr>
                <w:rFonts w:ascii="Calibri" w:hAnsi="Calibri"/>
                <w:sz w:val="20"/>
              </w:rPr>
              <w:t>i</w:t>
            </w:r>
            <w:r w:rsidRPr="00DE1E46">
              <w:rPr>
                <w:rFonts w:ascii="Calibri" w:hAnsi="Calibri"/>
                <w:sz w:val="20"/>
              </w:rPr>
              <w:t>nen und ordnen sie in ein politisches Spektrum ein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beschreiben Formen und Möglichkeiten des sozialen und politischen Engagements von Jugendlichen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3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unterschiedliche Formen sozialen und politischen Engagements Jugendlicher im Hinblick auf deren privaten bzw. öffentlichen Charakter, deren jeweilige Wirksamkeit und gesellschaftliche und politische Relevanz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die Chancen und Gre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zen/</w:t>
            </w:r>
            <w:r w:rsidRPr="00064FD6">
              <w:rPr>
                <w:rFonts w:ascii="Calibri" w:hAnsi="Calibri"/>
                <w:i/>
                <w:sz w:val="20"/>
              </w:rPr>
              <w:t>Reichweite und Wirksamkeit</w:t>
            </w:r>
            <w:r w:rsidRPr="00064FD6">
              <w:rPr>
                <w:rFonts w:ascii="Calibri" w:hAnsi="Calibri"/>
                <w:sz w:val="20"/>
              </w:rPr>
              <w:t xml:space="preserve"> repräsentat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ver und direkter Demokratie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unterschiedliche Politikverständnisse im Hinblick auf deren Erfassungsreichweite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für die Schülerinnen und Schüler bedeutsame Programmaussagen von polit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schen Parteien vor dem Hintergrund der Verfassungsgrundsätze, sozialer Interessenstan</w:t>
            </w:r>
            <w:r w:rsidRPr="00064FD6">
              <w:rPr>
                <w:rFonts w:ascii="Calibri" w:hAnsi="Calibri"/>
                <w:sz w:val="20"/>
              </w:rPr>
              <w:t>d</w:t>
            </w:r>
            <w:r w:rsidRPr="00064FD6">
              <w:rPr>
                <w:rFonts w:ascii="Calibri" w:hAnsi="Calibri"/>
                <w:sz w:val="20"/>
              </w:rPr>
              <w:t>punkte und demokratietheoretischer Positi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nen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Chancen und Risiken von Entwic</w:t>
            </w:r>
            <w:r w:rsidRPr="00064FD6">
              <w:rPr>
                <w:rFonts w:ascii="Calibri" w:hAnsi="Calibri"/>
                <w:sz w:val="20"/>
              </w:rPr>
              <w:t>k</w:t>
            </w:r>
            <w:r w:rsidRPr="00064FD6">
              <w:rPr>
                <w:rFonts w:ascii="Calibri" w:hAnsi="Calibri"/>
                <w:sz w:val="20"/>
              </w:rPr>
              <w:t>lungsformen zivilgesellschaftlicher Beteiligung (u.a. E-Demokratie […])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200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206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Planung und Durchführung von Podiumsdiskussi</w:t>
            </w:r>
            <w:r w:rsidRPr="00064FD6"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en mit Kandidaten für die Wahlen zum Stadtrat, Landtag oder Bundestag</w:t>
            </w:r>
            <w:r>
              <w:rPr>
                <w:rFonts w:ascii="Calibri" w:hAnsi="Calibri"/>
                <w:sz w:val="20"/>
              </w:rPr>
              <w:t xml:space="preserve"> über das Thema: Volksabstimmungen in Gemeinden / NRW / Deutschland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Recherche über Bürgerinitiativen vor Ort, Interview mit Initi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>toren</w:t>
            </w:r>
          </w:p>
        </w:tc>
      </w:tr>
      <w:tr w:rsidR="00CE62BE" w:rsidRPr="00064FD6" w:rsidTr="00EB69D0">
        <w:trPr>
          <w:trHeight w:val="2290"/>
        </w:trPr>
        <w:tc>
          <w:tcPr>
            <w:tcW w:w="3828" w:type="dxa"/>
            <w:shd w:val="clear" w:color="auto" w:fill="DEEAF6"/>
          </w:tcPr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2. Sequenz</w:t>
            </w:r>
          </w:p>
          <w:p w:rsidR="00CE62BE" w:rsidRPr="0039098F" w:rsidRDefault="00CE62BE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39098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 w:rsidRPr="0039098F">
              <w:rPr>
                <w:rFonts w:ascii="Calibri" w:hAnsi="Calibri"/>
                <w:b/>
                <w:sz w:val="20"/>
                <w:szCs w:val="16"/>
              </w:rPr>
              <w:t xml:space="preserve">Kapitel </w:t>
            </w:r>
            <w:r>
              <w:rPr>
                <w:rFonts w:ascii="Calibri" w:hAnsi="Calibri"/>
                <w:b/>
                <w:sz w:val="20"/>
                <w:szCs w:val="16"/>
              </w:rPr>
              <w:t>6</w:t>
            </w:r>
            <w:r w:rsidRPr="0039098F">
              <w:rPr>
                <w:rFonts w:ascii="Calibri" w:hAnsi="Calibri"/>
                <w:b/>
                <w:sz w:val="20"/>
                <w:szCs w:val="16"/>
              </w:rPr>
              <w:t>.2</w:t>
            </w:r>
          </w:p>
          <w:p w:rsidR="00CE62BE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Volksentscheide auf Bundesebene? Direkte Demokratie im Meinungsstreit</w:t>
            </w:r>
          </w:p>
          <w:p w:rsidR="00CE62BE" w:rsidRPr="0039098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207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215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rPr>
          <w:trHeight w:val="2290"/>
        </w:trPr>
        <w:tc>
          <w:tcPr>
            <w:tcW w:w="3828" w:type="dxa"/>
            <w:shd w:val="clear" w:color="auto" w:fill="DEEAF6"/>
          </w:tcPr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3</w:t>
            </w:r>
            <w:r w:rsidRPr="0039098F">
              <w:rPr>
                <w:rFonts w:ascii="Calibri" w:hAnsi="Calibri"/>
                <w:sz w:val="20"/>
                <w:szCs w:val="16"/>
              </w:rPr>
              <w:t>. Sequenz</w:t>
            </w:r>
          </w:p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 w:rsidRPr="0039098F">
              <w:rPr>
                <w:rFonts w:ascii="Calibri" w:hAnsi="Calibri"/>
                <w:b/>
                <w:sz w:val="20"/>
                <w:szCs w:val="16"/>
              </w:rPr>
              <w:t xml:space="preserve">Kapitel </w:t>
            </w:r>
            <w:r>
              <w:rPr>
                <w:rFonts w:ascii="Calibri" w:hAnsi="Calibri"/>
                <w:b/>
                <w:sz w:val="20"/>
                <w:szCs w:val="16"/>
              </w:rPr>
              <w:t>6</w:t>
            </w:r>
            <w:r w:rsidRPr="0039098F">
              <w:rPr>
                <w:rFonts w:ascii="Calibri" w:hAnsi="Calibri"/>
                <w:b/>
                <w:sz w:val="20"/>
                <w:szCs w:val="16"/>
              </w:rPr>
              <w:t>.</w:t>
            </w:r>
            <w:r>
              <w:rPr>
                <w:rFonts w:ascii="Calibri" w:hAnsi="Calibri"/>
                <w:b/>
                <w:sz w:val="20"/>
                <w:szCs w:val="16"/>
              </w:rPr>
              <w:t>3</w:t>
            </w:r>
          </w:p>
          <w:p w:rsidR="00CE62BE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  <w:szCs w:val="16"/>
              </w:rPr>
            </w:pPr>
            <w:r w:rsidRPr="0039098F">
              <w:rPr>
                <w:rFonts w:ascii="Calibri" w:hAnsi="Calibri"/>
                <w:b/>
                <w:i/>
                <w:sz w:val="20"/>
                <w:szCs w:val="16"/>
              </w:rPr>
              <w:t>Vertiefung:</w:t>
            </w:r>
            <w:r w:rsidRPr="0039098F">
              <w:rPr>
                <w:rFonts w:ascii="Calibri" w:hAnsi="Calibri"/>
                <w:b/>
                <w:sz w:val="20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16"/>
              </w:rPr>
              <w:t>Auf dem Weg zur direkten Demokratie auf Bundesebene: Wie konsequent bemühen sich die Parteien um die Einführung von Volksabstimmungen?</w:t>
            </w:r>
          </w:p>
          <w:p w:rsidR="00CE62BE" w:rsidRPr="0039098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216-223</w:t>
            </w:r>
          </w:p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</w:tbl>
    <w:p w:rsidR="00CE62BE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Default="00CE62BE" w:rsidP="00CE62B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  <w:r w:rsidRPr="00064FD6">
        <w:rPr>
          <w:rFonts w:ascii="Calibri" w:hAnsi="Calibri"/>
          <w:b/>
        </w:rPr>
        <w:lastRenderedPageBreak/>
        <w:t xml:space="preserve">Unterrichtsvorhaben </w:t>
      </w:r>
      <w:r>
        <w:rPr>
          <w:rFonts w:ascii="Calibri" w:hAnsi="Calibri"/>
          <w:b/>
        </w:rPr>
        <w:t>7</w:t>
      </w:r>
      <w:r w:rsidRPr="00064FD6">
        <w:rPr>
          <w:rFonts w:ascii="Calibri" w:hAnsi="Calibri"/>
          <w:b/>
        </w:rPr>
        <w:t xml:space="preserve"> </w:t>
      </w: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Kapitel 7</w:t>
      </w:r>
      <w:r w:rsidRPr="00064FD6">
        <w:rPr>
          <w:rFonts w:ascii="Calibri" w:hAnsi="Calibri"/>
          <w:b/>
          <w:sz w:val="22"/>
          <w:szCs w:val="22"/>
        </w:rPr>
        <w:t>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Wie wehrhaft ist die </w:t>
      </w:r>
      <w:r w:rsidRPr="00064FD6">
        <w:rPr>
          <w:rFonts w:ascii="Calibri" w:hAnsi="Calibri"/>
          <w:b/>
          <w:sz w:val="22"/>
          <w:szCs w:val="22"/>
        </w:rPr>
        <w:t>Demokratie</w:t>
      </w:r>
      <w:r>
        <w:rPr>
          <w:rFonts w:ascii="Calibri" w:hAnsi="Calibri"/>
          <w:b/>
          <w:sz w:val="22"/>
          <w:szCs w:val="22"/>
        </w:rPr>
        <w:t xml:space="preserve"> in Deutschland? Bedrohungen der Demokratie durch Extremismus und Populismus</w:t>
      </w:r>
    </w:p>
    <w:p w:rsidR="00CE62BE" w:rsidRPr="00064FD6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</w:t>
      </w:r>
      <w:r>
        <w:rPr>
          <w:rFonts w:ascii="Calibri" w:hAnsi="Calibri"/>
          <w:b/>
          <w:sz w:val="22"/>
          <w:szCs w:val="22"/>
        </w:rPr>
        <w:t>7</w:t>
      </w:r>
      <w:r w:rsidRPr="00064FD6">
        <w:rPr>
          <w:rFonts w:ascii="Calibri" w:hAnsi="Calibri"/>
          <w:b/>
          <w:sz w:val="22"/>
          <w:szCs w:val="22"/>
        </w:rPr>
        <w:t xml:space="preserve"> 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6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3452"/>
        <w:gridCol w:w="3547"/>
        <w:gridCol w:w="3516"/>
        <w:gridCol w:w="3541"/>
      </w:tblGrid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21-23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</w:t>
            </w:r>
          </w:p>
        </w:tc>
        <w:tc>
          <w:tcPr>
            <w:tcW w:w="3607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23-24</w:t>
            </w:r>
          </w:p>
        </w:tc>
      </w:tr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erläutern exemplarisch politische, ökonomische und soziale Strukturen, Prozesse, Probleme und Konflikte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2)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Veränd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rungen gesellschaftlicher Strukturen und Lebenswelten sowie darauf b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zogenes Handeln des Staates und von Nicht-Regierungsorganisationen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5)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  <w:p w:rsidR="00CE62BE" w:rsidRPr="00064FD6" w:rsidRDefault="00CE62BE" w:rsidP="00EB69D0">
            <w:pPr>
              <w:pStyle w:val="Listenabsatz"/>
              <w:ind w:left="176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606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erheben fragegeleitet Daten und Zusammenhänge durch empirische Methoden der Sozialwissenschaften und wenden statistische Verfahren an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2)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setzen bei sozialwissenschaftlichen Darstellungen inhaltliche und sprachliche Distanzmittel zur Tre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 xml:space="preserve">nung zwischen eigenen und fremden Positionen und Argumentationen ein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10)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arbeiten deskriptive und präskriptive Aussagen von sozialwissenschaft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 xml:space="preserve">chen Materialien heraus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12)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exemplarisch politische, soziale und ökonomische Entsche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dungen aus der Perspektive von (p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litischen) Akteuren, Adressaten und Systemen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4)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exemplarisch die gegenwä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tige und zukünftige Gestaltung von politischen, ökonomischen und gesellschaftlichen nationalen Strukt</w:t>
            </w:r>
            <w:r w:rsidRPr="00064FD6">
              <w:rPr>
                <w:rFonts w:ascii="Calibri" w:hAnsi="Calibri"/>
                <w:sz w:val="20"/>
              </w:rPr>
              <w:t>u</w:t>
            </w:r>
            <w:r w:rsidRPr="00064FD6">
              <w:rPr>
                <w:rFonts w:ascii="Calibri" w:hAnsi="Calibri"/>
                <w:sz w:val="20"/>
              </w:rPr>
              <w:t xml:space="preserve">ren und Prozessen unter Kriterien der Effizienz und Legitimität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6)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7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entwickeln sozialwissenschaftliche Handlungsszenarien und führen di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se ggf. innerhalb bzw. außerhalb der Schule durch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6)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Inhaltsfeld: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 xml:space="preserve">2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064FD6">
              <w:rPr>
                <w:rFonts w:ascii="Calibri" w:hAnsi="Calibri"/>
                <w:sz w:val="21"/>
                <w:szCs w:val="21"/>
              </w:rPr>
              <w:t>Politische Strukturen, Prozesse und Partizipationsmöglichkeiten</w:t>
            </w:r>
            <w:r>
              <w:rPr>
                <w:rFonts w:ascii="Calibri" w:hAnsi="Calibri"/>
                <w:sz w:val="21"/>
                <w:szCs w:val="21"/>
              </w:rPr>
              <w:t>“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(Lehrplan S. 26/27 – Lehrwerk S. </w:t>
            </w:r>
            <w:r>
              <w:rPr>
                <w:rFonts w:ascii="Calibri" w:hAnsi="Calibri"/>
                <w:sz w:val="21"/>
                <w:szCs w:val="21"/>
              </w:rPr>
              <w:t>224</w:t>
            </w:r>
            <w:r w:rsidRPr="00064FD6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253</w:t>
            </w:r>
            <w:r w:rsidRPr="00064FD6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Default="00CE62BE" w:rsidP="00EB69D0">
            <w:pPr>
              <w:pStyle w:val="Listenabsatz"/>
              <w:tabs>
                <w:tab w:val="left" w:pos="3436"/>
              </w:tabs>
              <w:autoSpaceDE w:val="0"/>
              <w:autoSpaceDN w:val="0"/>
              <w:adjustRightInd w:val="0"/>
              <w:spacing w:before="120"/>
              <w:ind w:left="0"/>
              <w:jc w:val="left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Inhaltliche Schwerpunkte: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>Verfassungsgrundlagen des politischen Systems; Kennzeichen und Grundorientierungen von politischen Parteien und</w:t>
            </w:r>
          </w:p>
          <w:p w:rsidR="00CE62BE" w:rsidRPr="00064FD6" w:rsidRDefault="00CE62BE" w:rsidP="00EB69D0">
            <w:pPr>
              <w:spacing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                                                           NGOs; </w:t>
            </w:r>
            <w:r w:rsidRPr="00064FD6">
              <w:rPr>
                <w:rFonts w:ascii="Calibri" w:hAnsi="Calibri"/>
                <w:sz w:val="21"/>
                <w:szCs w:val="21"/>
              </w:rPr>
              <w:t>Gefährdung</w:t>
            </w:r>
            <w:r>
              <w:rPr>
                <w:rFonts w:ascii="Calibri" w:hAnsi="Calibri"/>
                <w:sz w:val="21"/>
                <w:szCs w:val="21"/>
              </w:rPr>
              <w:t>en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der Demo</w:t>
            </w:r>
            <w:r>
              <w:rPr>
                <w:rFonts w:ascii="Calibri" w:hAnsi="Calibri"/>
                <w:sz w:val="21"/>
                <w:szCs w:val="21"/>
              </w:rPr>
              <w:t>kratie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Zeitbedarf: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>8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Unterrichtsstunden</w:t>
            </w:r>
          </w:p>
        </w:tc>
      </w:tr>
    </w:tbl>
    <w:p w:rsidR="00CE62BE" w:rsidRPr="00064FD6" w:rsidRDefault="00CE62BE" w:rsidP="00CE62BE">
      <w:pPr>
        <w:rPr>
          <w:rFonts w:ascii="Calibri" w:hAnsi="Calibri"/>
          <w:sz w:val="20"/>
        </w:rPr>
      </w:pPr>
    </w:p>
    <w:p w:rsidR="00CE62BE" w:rsidRPr="00064FD6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Pr="00064FD6" w:rsidRDefault="00CE62BE" w:rsidP="00CE62BE">
      <w:pPr>
        <w:rPr>
          <w:rFonts w:ascii="Calibri" w:hAnsi="Calibri"/>
          <w:b/>
          <w:bCs/>
          <w:color w:val="000000"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lastRenderedPageBreak/>
        <w:t xml:space="preserve">Tabelle 2: </w:t>
      </w:r>
      <w:r w:rsidRPr="00064FD6">
        <w:rPr>
          <w:rFonts w:ascii="Calibri" w:hAnsi="Calibri"/>
          <w:b/>
          <w:sz w:val="22"/>
          <w:szCs w:val="22"/>
        </w:rPr>
        <w:tab/>
        <w:t xml:space="preserve">Konkretisierung </w:t>
      </w:r>
      <w:r w:rsidRPr="00064FD6">
        <w:rPr>
          <w:rFonts w:ascii="Calibri" w:hAnsi="Calibri"/>
          <w:b/>
          <w:bCs/>
          <w:color w:val="000000"/>
          <w:sz w:val="22"/>
          <w:szCs w:val="22"/>
        </w:rPr>
        <w:t xml:space="preserve">des oben genannten Themas/Unterrichtssequenzen in Kapitel </w:t>
      </w:r>
      <w:r>
        <w:rPr>
          <w:rFonts w:ascii="Calibri" w:hAnsi="Calibri"/>
          <w:b/>
          <w:bCs/>
          <w:color w:val="000000"/>
          <w:sz w:val="22"/>
          <w:szCs w:val="22"/>
        </w:rPr>
        <w:t>7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0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7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konkretisierte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3570"/>
        <w:gridCol w:w="3505"/>
        <w:gridCol w:w="3347"/>
        <w:gridCol w:w="1524"/>
        <w:gridCol w:w="2110"/>
      </w:tblGrid>
      <w:tr w:rsidR="00CE62BE" w:rsidRPr="00064FD6" w:rsidTr="00EB69D0"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26/27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8"/>
                <w:szCs w:val="18"/>
              </w:rPr>
              <w:t>Seiten im Lehrwerk</w:t>
            </w:r>
          </w:p>
        </w:tc>
        <w:tc>
          <w:tcPr>
            <w:tcW w:w="2126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Absprachen über Projekte, 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s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bewertung, etc.</w:t>
            </w:r>
          </w:p>
        </w:tc>
      </w:tr>
      <w:tr w:rsidR="00CE62BE" w:rsidRPr="00064FD6" w:rsidTr="00EB69D0"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CE62BE" w:rsidRPr="006F5D3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7</w:t>
            </w:r>
            <w:r w:rsidRPr="00064FD6">
              <w:rPr>
                <w:rFonts w:ascii="Calibri" w:hAnsi="Calibri"/>
                <w:b/>
                <w:sz w:val="20"/>
              </w:rPr>
              <w:t>.1</w:t>
            </w: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Rechter, linker und islamistischer Extremismus – eine Gefahr für die Demokratie?</w:t>
            </w: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44" w:type="dxa"/>
            <w:vMerge w:val="restart"/>
            <w:shd w:val="clear" w:color="auto" w:fill="DEEAF6"/>
            <w:vAlign w:val="center"/>
          </w:tcPr>
          <w:p w:rsidR="00CE62BE" w:rsidRDefault="00CE62BE" w:rsidP="00CE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soziale, politische, kulturelle und ökonomische Desintegrationsph</w:t>
            </w:r>
            <w:r w:rsidRPr="00064FD6">
              <w:rPr>
                <w:rFonts w:ascii="Calibri" w:hAnsi="Calibri"/>
                <w:sz w:val="20"/>
              </w:rPr>
              <w:t>ä</w:t>
            </w:r>
            <w:r w:rsidRPr="00064FD6">
              <w:rPr>
                <w:rFonts w:ascii="Calibri" w:hAnsi="Calibri"/>
                <w:sz w:val="20"/>
              </w:rPr>
              <w:t xml:space="preserve">nomene und 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-mechanismen als mögliche Ursachen für die Gefährdung unserer Demokratie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fallbezogen die Funktion der Medien in der Demokratie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beschreiben Formen und Möglichkeiten des sozialen und politischen Engag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ments von Jugendlichen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3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vor dem Hintergrund der Werte des Grundgesetzes aktuelle bundespolit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 Fragen unter den Kriterien der Int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ressenbezogenheit und der möglichen s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zialen und politischen Integrations- bzw. Desintegrations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wirkung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226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235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Recherche über extremistische Aktivitäten in der Region (Internet, Gespräch mit der Polizei, u.a.)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Abstimmung über eine Befr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>gung zum Thema „Extremismus“ in Zusammenarbeit aller Kurse SW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Recherche über Formen dire</w:t>
            </w:r>
            <w:r w:rsidRPr="00064FD6">
              <w:rPr>
                <w:rFonts w:ascii="Calibri" w:hAnsi="Calibri"/>
                <w:sz w:val="20"/>
              </w:rPr>
              <w:t>k</w:t>
            </w:r>
            <w:r w:rsidRPr="00064FD6">
              <w:rPr>
                <w:rFonts w:ascii="Calibri" w:hAnsi="Calibri"/>
                <w:sz w:val="20"/>
              </w:rPr>
              <w:t>ter Demokratie vor Ort (Bürgerbege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>ren, Bürgerhausha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te, u.a.), Gespräche mit Vertretern der Kommune über Erfahrungen mit Formen direkter Demokratie</w:t>
            </w:r>
          </w:p>
        </w:tc>
      </w:tr>
      <w:tr w:rsidR="00CE62BE" w:rsidRPr="00064FD6" w:rsidTr="00EB69D0"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CE62BE" w:rsidRPr="006F5D3F" w:rsidRDefault="00CE62BE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7</w:t>
            </w:r>
            <w:r w:rsidRPr="00064FD6">
              <w:rPr>
                <w:rFonts w:ascii="Calibri" w:hAnsi="Calibri"/>
                <w:b/>
                <w:sz w:val="20"/>
              </w:rPr>
              <w:t>.2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Das Grundgesetz und das Konzept der „wehrhaften Demokratie“ – das NPD-Verbot im Meinungsstreit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2"/>
              </w:numPr>
              <w:ind w:left="318" w:hanging="284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236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240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 Sequenz</w:t>
            </w:r>
          </w:p>
          <w:p w:rsidR="00CE62BE" w:rsidRPr="006F5D3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7</w:t>
            </w:r>
            <w:r w:rsidRPr="00064FD6">
              <w:rPr>
                <w:rFonts w:ascii="Calibri" w:hAnsi="Calibri"/>
                <w:b/>
                <w:sz w:val="20"/>
              </w:rPr>
              <w:t>.3</w:t>
            </w:r>
          </w:p>
          <w:p w:rsidR="00CE62BE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Extremistische Tendenzen in der Mitte der Gesellschaft – Bedrohung für die Demokratie?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241-245</w:t>
            </w:r>
          </w:p>
        </w:tc>
        <w:tc>
          <w:tcPr>
            <w:tcW w:w="2126" w:type="dxa"/>
            <w:vMerge/>
            <w:shd w:val="clear" w:color="auto" w:fill="DEEAF6"/>
            <w:vAlign w:val="center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4. Sequenz</w:t>
            </w:r>
          </w:p>
          <w:p w:rsidR="00CE62BE" w:rsidRPr="006F5D3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7</w:t>
            </w:r>
            <w:r w:rsidRPr="00064FD6">
              <w:rPr>
                <w:rFonts w:ascii="Calibri" w:hAnsi="Calibri"/>
                <w:b/>
                <w:sz w:val="20"/>
              </w:rPr>
              <w:t>.4</w:t>
            </w: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i/>
                <w:sz w:val="20"/>
              </w:rPr>
              <w:t>Vertiefung:</w:t>
            </w:r>
            <w:r w:rsidRPr="00064FD6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Populismus – unvereinbar mit der Demokratie?</w:t>
            </w: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246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253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</w:tbl>
    <w:p w:rsidR="00CE62BE" w:rsidRPr="00064FD6" w:rsidRDefault="00CE62BE" w:rsidP="00CE62BE">
      <w:pPr>
        <w:rPr>
          <w:rFonts w:ascii="Calibri" w:hAnsi="Calibri"/>
          <w:sz w:val="20"/>
        </w:rPr>
      </w:pPr>
    </w:p>
    <w:p w:rsidR="00CE62BE" w:rsidRPr="00064FD6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sz w:val="20"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  <w:r w:rsidRPr="00064FD6">
        <w:rPr>
          <w:rFonts w:ascii="Calibri" w:hAnsi="Calibri"/>
          <w:b/>
        </w:rPr>
        <w:lastRenderedPageBreak/>
        <w:t xml:space="preserve">Unterrichtsvorhaben </w:t>
      </w:r>
      <w:r>
        <w:rPr>
          <w:rFonts w:ascii="Calibri" w:hAnsi="Calibri"/>
          <w:b/>
        </w:rPr>
        <w:t>8</w:t>
      </w:r>
      <w:r w:rsidRPr="00064FD6">
        <w:rPr>
          <w:rFonts w:ascii="Calibri" w:hAnsi="Calibri"/>
          <w:b/>
        </w:rPr>
        <w:t xml:space="preserve"> </w:t>
      </w:r>
    </w:p>
    <w:p w:rsidR="00CE62BE" w:rsidRPr="00CE62BE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10"/>
          <w:szCs w:val="10"/>
        </w:rPr>
      </w:pPr>
    </w:p>
    <w:p w:rsidR="00CE62BE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Kapitel </w:t>
      </w:r>
      <w:r>
        <w:rPr>
          <w:rFonts w:ascii="Calibri" w:hAnsi="Calibri"/>
          <w:b/>
          <w:sz w:val="22"/>
          <w:szCs w:val="22"/>
        </w:rPr>
        <w:t>8</w:t>
      </w:r>
      <w:r w:rsidRPr="00064FD6">
        <w:rPr>
          <w:rFonts w:ascii="Calibri" w:hAnsi="Calibri"/>
          <w:b/>
          <w:sz w:val="22"/>
          <w:szCs w:val="22"/>
        </w:rPr>
        <w:t>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Steuert der „Wirtschaftsbürger“ seine Bedürfnisse autonom? Wirtschaftliche Tätigkeit als Grundlage menschlicher Existenz</w:t>
      </w:r>
    </w:p>
    <w:p w:rsidR="00CE62BE" w:rsidRPr="00064FD6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Pr="00064FD6">
        <w:rPr>
          <w:rFonts w:ascii="Calibri" w:hAnsi="Calibri"/>
          <w:b/>
          <w:sz w:val="22"/>
          <w:szCs w:val="22"/>
        </w:rPr>
        <w:t xml:space="preserve">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</w:t>
      </w:r>
      <w:r>
        <w:rPr>
          <w:rFonts w:ascii="Calibri" w:hAnsi="Calibri"/>
          <w:b/>
          <w:sz w:val="22"/>
          <w:szCs w:val="22"/>
        </w:rPr>
        <w:t>8</w:t>
      </w:r>
      <w:r w:rsidRPr="00064FD6">
        <w:rPr>
          <w:rFonts w:ascii="Calibri" w:hAnsi="Calibri"/>
          <w:b/>
          <w:sz w:val="22"/>
          <w:szCs w:val="22"/>
        </w:rPr>
        <w:t xml:space="preserve"> 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8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3441"/>
        <w:gridCol w:w="3548"/>
        <w:gridCol w:w="3524"/>
        <w:gridCol w:w="3543"/>
      </w:tblGrid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21-23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</w:t>
            </w:r>
          </w:p>
        </w:tc>
        <w:tc>
          <w:tcPr>
            <w:tcW w:w="3607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23-24</w:t>
            </w:r>
          </w:p>
        </w:tc>
      </w:tr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gesel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 xml:space="preserve">schaftliche Bedingungen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1)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in Ansätzen einfache soz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alwissenschaftliche Modelle und Theorien im Hinblick auf Grundanna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 xml:space="preserve">men, Elemente, Zusammenhänge und Erklärungsleistung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3)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stellen in Ansätzen Anspruch und Wirklichkeit von Partizipation in g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sellschaftlichen Prozessen dar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4)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8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erschließen fragegeleitet aus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 relevanten Textso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ten zentrale Aussagen und Positi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nen sowie Intentionen und mögliche Adressaten der jeweiligen Texte und ermitteln Standpunkte sowie Int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ressen der Autoren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unterschiedliche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wissenschaftliche Textsorten wie kontinuierliche und diskontinuierl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che Texte (u.a. positionale und fachwissenschaftliche Texte, Fallbe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spiele, Statistiken, Karikaturen sowie andere Medienprodukte) aus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 xml:space="preserve">wissenschaftlichen Perspektiven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4)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arbeiten deskriptive und präskriptive Aussagen von sozialwissenschaftl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 xml:space="preserve">chen Materialien heraus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12)</w:t>
            </w:r>
          </w:p>
        </w:tc>
        <w:tc>
          <w:tcPr>
            <w:tcW w:w="3606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in Argumentationen Pos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tionen bzw. Thesen und ordnen di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sen aspektgeleitet Argumente und Belege zu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1)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exemplarisch Handlung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 xml:space="preserve">chancen und -alternativen sowie mögliche Folgen und Nebenfolgen von politischen Entscheidungen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5)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exemplarisch die gegenwä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tige und zukünftige Gestaltung von politischen, ökonomischen und gesellschaftlichen nationalen Strukt</w:t>
            </w:r>
            <w:r w:rsidRPr="00064FD6">
              <w:rPr>
                <w:rFonts w:ascii="Calibri" w:hAnsi="Calibri"/>
                <w:sz w:val="20"/>
              </w:rPr>
              <w:t>u</w:t>
            </w:r>
            <w:r w:rsidRPr="00064FD6">
              <w:rPr>
                <w:rFonts w:ascii="Calibri" w:hAnsi="Calibri"/>
                <w:sz w:val="20"/>
              </w:rPr>
              <w:t xml:space="preserve">ren und Prozessen unter Kriterien der Effizienz und Legitimität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6)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7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entwerfen für diskursive, simulative und reale sozialwissenschaftliche Handlungsszenarien Handlungspläne und übernehmen fach-, situations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bezogen und adressatengerecht die zugehörigen Rollen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2)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entwickeln in Ansätzen aus der An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>lyse wirtschaftlicher, gesellschaftl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cher und sozialer Konflikte angeme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 xml:space="preserve">sene Lösungsstrategien und wenden diese an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3)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Inhaltsfeld: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 xml:space="preserve">1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064FD6">
              <w:rPr>
                <w:rFonts w:ascii="Calibri" w:hAnsi="Calibri"/>
                <w:sz w:val="21"/>
                <w:szCs w:val="21"/>
              </w:rPr>
              <w:t>Marktwirtschaftliche Ordnung</w:t>
            </w:r>
            <w:r>
              <w:rPr>
                <w:rFonts w:ascii="Calibri" w:hAnsi="Calibri"/>
                <w:sz w:val="21"/>
                <w:szCs w:val="21"/>
              </w:rPr>
              <w:t>“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(Lehrplan S. 24/25 – Lehrwerk S. </w:t>
            </w:r>
            <w:r>
              <w:rPr>
                <w:rFonts w:ascii="Calibri" w:hAnsi="Calibri"/>
                <w:sz w:val="21"/>
                <w:szCs w:val="21"/>
              </w:rPr>
              <w:t>254</w:t>
            </w:r>
            <w:r w:rsidRPr="00064FD6">
              <w:rPr>
                <w:rFonts w:ascii="Calibri" w:hAnsi="Calibri"/>
                <w:sz w:val="21"/>
                <w:szCs w:val="21"/>
              </w:rPr>
              <w:t>-2</w:t>
            </w:r>
            <w:r>
              <w:rPr>
                <w:rFonts w:ascii="Calibri" w:hAnsi="Calibri"/>
                <w:sz w:val="21"/>
                <w:szCs w:val="21"/>
              </w:rPr>
              <w:t>79</w:t>
            </w:r>
            <w:r w:rsidRPr="00064FD6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Inhaltliche Schwerpunkte: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>Rolle der Akteure in einem marktwirtschaftlichen System; Ordnungselemente und normative Grundann</w:t>
            </w:r>
            <w:r w:rsidRPr="00064FD6">
              <w:rPr>
                <w:rFonts w:ascii="Calibri" w:hAnsi="Calibri"/>
                <w:sz w:val="21"/>
                <w:szCs w:val="21"/>
              </w:rPr>
              <w:t>ahmen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Zeitbedarf: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>1</w:t>
            </w:r>
            <w:r>
              <w:rPr>
                <w:rFonts w:ascii="Calibri" w:hAnsi="Calibri"/>
                <w:sz w:val="21"/>
                <w:szCs w:val="21"/>
              </w:rPr>
              <w:t>0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Unterrichtsstunden</w:t>
            </w:r>
          </w:p>
        </w:tc>
      </w:tr>
    </w:tbl>
    <w:p w:rsidR="00CE62BE" w:rsidRDefault="00CE62BE" w:rsidP="00CE62BE">
      <w:pPr>
        <w:rPr>
          <w:rFonts w:ascii="Calibri" w:hAnsi="Calibri"/>
          <w:b/>
          <w:sz w:val="22"/>
          <w:szCs w:val="22"/>
        </w:rPr>
      </w:pPr>
    </w:p>
    <w:p w:rsidR="00CE62BE" w:rsidRPr="00064FD6" w:rsidRDefault="00CE62BE" w:rsidP="00CE62BE">
      <w:pPr>
        <w:rPr>
          <w:rFonts w:ascii="Calibri" w:hAnsi="Calibri"/>
          <w:b/>
          <w:bCs/>
          <w:color w:val="000000"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2: </w:t>
      </w:r>
      <w:r w:rsidRPr="00064FD6">
        <w:rPr>
          <w:rFonts w:ascii="Calibri" w:hAnsi="Calibri"/>
          <w:b/>
          <w:sz w:val="22"/>
          <w:szCs w:val="22"/>
        </w:rPr>
        <w:tab/>
        <w:t xml:space="preserve">Konkretisierung </w:t>
      </w:r>
      <w:r w:rsidRPr="00064FD6">
        <w:rPr>
          <w:rFonts w:ascii="Calibri" w:hAnsi="Calibri"/>
          <w:b/>
          <w:bCs/>
          <w:color w:val="000000"/>
          <w:sz w:val="22"/>
          <w:szCs w:val="22"/>
        </w:rPr>
        <w:t xml:space="preserve">des oben genannten Themas/Unterrichtssequenzen in Kapitel </w:t>
      </w:r>
      <w:r>
        <w:rPr>
          <w:rFonts w:ascii="Calibri" w:hAnsi="Calibri"/>
          <w:b/>
          <w:bCs/>
          <w:color w:val="000000"/>
          <w:sz w:val="22"/>
          <w:szCs w:val="22"/>
        </w:rPr>
        <w:t>8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0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8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konkretisierte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3577"/>
        <w:gridCol w:w="3488"/>
        <w:gridCol w:w="3328"/>
        <w:gridCol w:w="1492"/>
        <w:gridCol w:w="2171"/>
      </w:tblGrid>
      <w:tr w:rsidR="00CE62BE" w:rsidRPr="00064FD6" w:rsidTr="00EB69D0"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26/27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8"/>
                <w:szCs w:val="18"/>
              </w:rPr>
              <w:t>Seiten im Lehrwerk</w:t>
            </w:r>
          </w:p>
        </w:tc>
        <w:tc>
          <w:tcPr>
            <w:tcW w:w="2126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Absprachen über Projekte, 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s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bewertung, etc.</w:t>
            </w:r>
          </w:p>
        </w:tc>
      </w:tr>
      <w:tr w:rsidR="00CE62BE" w:rsidRPr="00064FD6" w:rsidTr="00EB69D0">
        <w:trPr>
          <w:trHeight w:val="2208"/>
        </w:trPr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CE62BE" w:rsidRPr="006F5D3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8</w:t>
            </w:r>
            <w:r w:rsidRPr="00064FD6">
              <w:rPr>
                <w:rFonts w:ascii="Calibri" w:hAnsi="Calibri"/>
                <w:b/>
                <w:sz w:val="20"/>
              </w:rPr>
              <w:t>.1</w:t>
            </w:r>
          </w:p>
          <w:p w:rsidR="00CE62BE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Die Perspektive der Wirtschaftswissenschaften: Unendliche Bedürfnisse und knappe Güter – warum die Menschen wirtschaften müssen?</w:t>
            </w: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44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0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unter Berücksichtigung von Informations- und Machtasymmetrien Anspruch und erfahrene Realität des Leitbilds der Konsumentensouveränität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beschreiben auf der Grundlage eigener Anschauungen Abläufe und Ergebnisse des Marktprozesses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ihre Rolle als Verbraucheri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nern und Verbraucher im Spannungsfeld von Bedürfnissen, Knappheiten, Intere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sen und Marketingstrategien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erklären Grenzen der Leistungsfähigkeit des Marktsystems im Hinblick auf Konzentration und Wettbewerbsbeschrä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kungen, soziale Ungleichheit, Wir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schaftskrisen und ökologische Fehlsteu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rungen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erklären Rationalitätsprinzip, Selbstreg</w:t>
            </w:r>
            <w:r w:rsidRPr="00064FD6">
              <w:rPr>
                <w:rFonts w:ascii="Calibri" w:hAnsi="Calibri"/>
                <w:sz w:val="20"/>
              </w:rPr>
              <w:t>u</w:t>
            </w:r>
            <w:r w:rsidRPr="00064FD6">
              <w:rPr>
                <w:rFonts w:ascii="Calibri" w:hAnsi="Calibri"/>
                <w:sz w:val="20"/>
              </w:rPr>
              <w:t>lation und den Mechanismus der „u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sichtbaren Hand“ als Grundannahmen 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beraler marktwirtschaftlicher Konzepti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nen vor dem Hintergrund ihrer histor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schen Bedingtheit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3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das Spannungsverhältnis zw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schen Knappheit von Ressourcen und wachsenden Bedürfnissen</w:t>
            </w:r>
          </w:p>
          <w:p w:rsidR="00CE62BE" w:rsidRPr="00064FD6" w:rsidRDefault="00CE62BE" w:rsidP="00CE62BE">
            <w:pPr>
              <w:numPr>
                <w:ilvl w:val="0"/>
                <w:numId w:val="13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das wettbewerbspolitische Lei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bild der Konsumentensouveränität und das Gegenbild der Produzentensouver</w:t>
            </w:r>
            <w:r w:rsidRPr="00064FD6">
              <w:rPr>
                <w:rFonts w:ascii="Calibri" w:hAnsi="Calibri"/>
                <w:sz w:val="20"/>
              </w:rPr>
              <w:t>ä</w:t>
            </w:r>
            <w:r w:rsidRPr="00064FD6">
              <w:rPr>
                <w:rFonts w:ascii="Calibri" w:hAnsi="Calibri"/>
                <w:sz w:val="20"/>
              </w:rPr>
              <w:t>nität vor dem Hintergrund eigener Erfa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>rungen und verallgemeinernder empir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scher Untersuchungen</w:t>
            </w:r>
          </w:p>
          <w:p w:rsidR="00CE62BE" w:rsidRPr="00064FD6" w:rsidRDefault="00CE62BE" w:rsidP="00CE62BE">
            <w:pPr>
              <w:numPr>
                <w:ilvl w:val="0"/>
                <w:numId w:val="13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Interessen von Konsumenten und Produzenten in marktwirtschaftl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chen Systemen und bewerten Intere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senkonflikte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318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den Zusammenhang zwischen Marktpreis und Wert von Gütern und A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beit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318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die Modelle des homo oeconomicus sowie der aufgeklärten Wir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schaftsbürgerin bzw. des aufgeklärten Wirtschaftsbürgers hinsichtlich ihrer Tragfähigkeit zur Beschreibung der ök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nomischen Realität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256-264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Abstimmung mit der Fachkonferenz Erdkunde zu einem fächerübergreifenden Projekt zum Thema „Hunger in Afrika“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Absprache über eine Markterkundung in den örtlichen L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bensmittelmärkten zum Angebot von Öko-Produkten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z.B.: Planung und </w:t>
            </w:r>
            <w:r>
              <w:rPr>
                <w:rFonts w:ascii="Calibri" w:hAnsi="Calibri"/>
                <w:sz w:val="20"/>
              </w:rPr>
              <w:t>Durchführung einer Befragung zu</w:t>
            </w:r>
            <w:r w:rsidRPr="00064FD6">
              <w:rPr>
                <w:rFonts w:ascii="Calibri" w:hAnsi="Calibri"/>
                <w:sz w:val="20"/>
              </w:rPr>
              <w:t xml:space="preserve"> Kriterien von Kaufen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scheidungen</w:t>
            </w:r>
          </w:p>
        </w:tc>
      </w:tr>
      <w:tr w:rsidR="00CE62BE" w:rsidRPr="00064FD6" w:rsidTr="00EB69D0">
        <w:trPr>
          <w:trHeight w:val="2208"/>
        </w:trPr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CE62BE" w:rsidRPr="006F5D3F" w:rsidRDefault="00CE62BE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8</w:t>
            </w:r>
            <w:r w:rsidRPr="00064FD6">
              <w:rPr>
                <w:rFonts w:ascii="Calibri" w:hAnsi="Calibri"/>
                <w:b/>
                <w:sz w:val="20"/>
              </w:rPr>
              <w:t>.2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Konsumenten – souverän oder fremdbestimmt? Das Leitbild der Konsumentensouveränität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318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265-273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rPr>
          <w:trHeight w:val="2209"/>
        </w:trPr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 Sequenz</w:t>
            </w:r>
          </w:p>
          <w:p w:rsidR="00CE62BE" w:rsidRPr="006F5D3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8</w:t>
            </w:r>
            <w:r w:rsidRPr="00064FD6">
              <w:rPr>
                <w:rFonts w:ascii="Calibri" w:hAnsi="Calibri"/>
                <w:b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>3</w:t>
            </w:r>
          </w:p>
          <w:p w:rsidR="00CE62BE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i/>
                <w:sz w:val="20"/>
              </w:rPr>
              <w:t>Vertiefung:</w:t>
            </w:r>
            <w:r w:rsidRPr="00064FD6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Wie können „mündige Verbraucher“ unterstützt werden? Eine Kontroverse zur Verbraucherpolitik</w:t>
            </w: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318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274-279</w:t>
            </w:r>
          </w:p>
        </w:tc>
        <w:tc>
          <w:tcPr>
            <w:tcW w:w="2126" w:type="dxa"/>
            <w:vMerge/>
            <w:shd w:val="clear" w:color="auto" w:fill="DEEAF6"/>
            <w:vAlign w:val="center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</w:tbl>
    <w:p w:rsidR="00CE62BE" w:rsidRPr="00064FD6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  <w:r w:rsidRPr="00064FD6">
        <w:rPr>
          <w:rFonts w:ascii="Calibri" w:hAnsi="Calibri"/>
          <w:b/>
        </w:rPr>
        <w:lastRenderedPageBreak/>
        <w:t xml:space="preserve">Unterrichtsvorhaben </w:t>
      </w:r>
      <w:r>
        <w:rPr>
          <w:rFonts w:ascii="Calibri" w:hAnsi="Calibri"/>
          <w:b/>
        </w:rPr>
        <w:t>9</w:t>
      </w:r>
      <w:r w:rsidRPr="00064FD6">
        <w:rPr>
          <w:rFonts w:ascii="Calibri" w:hAnsi="Calibri"/>
          <w:b/>
        </w:rPr>
        <w:t xml:space="preserve"> </w:t>
      </w:r>
    </w:p>
    <w:p w:rsidR="00CE62BE" w:rsidRPr="00CE62BE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10"/>
          <w:szCs w:val="10"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Kapitel </w:t>
      </w:r>
      <w:r>
        <w:rPr>
          <w:rFonts w:ascii="Calibri" w:hAnsi="Calibri"/>
          <w:b/>
          <w:sz w:val="22"/>
          <w:szCs w:val="22"/>
        </w:rPr>
        <w:t>9</w:t>
      </w:r>
      <w:r w:rsidRPr="00064FD6">
        <w:rPr>
          <w:rFonts w:ascii="Calibri" w:hAnsi="Calibri"/>
          <w:b/>
          <w:sz w:val="22"/>
          <w:szCs w:val="22"/>
        </w:rPr>
        <w:t>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Wirtschaftliche Effektivität und sozialer Ausgleich: Sind die beiden Ansprüche der </w:t>
      </w:r>
      <w:r w:rsidRPr="00064FD6">
        <w:rPr>
          <w:rFonts w:ascii="Calibri" w:hAnsi="Calibri"/>
          <w:b/>
          <w:sz w:val="22"/>
          <w:szCs w:val="22"/>
        </w:rPr>
        <w:t>Soziale</w:t>
      </w:r>
      <w:r>
        <w:rPr>
          <w:rFonts w:ascii="Calibri" w:hAnsi="Calibri"/>
          <w:b/>
          <w:sz w:val="22"/>
          <w:szCs w:val="22"/>
        </w:rPr>
        <w:t>n</w:t>
      </w:r>
      <w:r w:rsidRPr="00064FD6">
        <w:rPr>
          <w:rFonts w:ascii="Calibri" w:hAnsi="Calibri"/>
          <w:b/>
          <w:sz w:val="22"/>
          <w:szCs w:val="22"/>
        </w:rPr>
        <w:t xml:space="preserve"> Marktwirtschaft </w:t>
      </w:r>
      <w:r>
        <w:rPr>
          <w:rFonts w:ascii="Calibri" w:hAnsi="Calibri"/>
          <w:b/>
          <w:sz w:val="22"/>
          <w:szCs w:val="22"/>
        </w:rPr>
        <w:t>vereinbar?</w:t>
      </w:r>
    </w:p>
    <w:p w:rsidR="00CE62BE" w:rsidRPr="00064FD6" w:rsidRDefault="00CE62BE" w:rsidP="00CE62BE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</w:t>
      </w:r>
      <w:r>
        <w:rPr>
          <w:rFonts w:ascii="Calibri" w:hAnsi="Calibri"/>
          <w:b/>
          <w:sz w:val="22"/>
          <w:szCs w:val="22"/>
        </w:rPr>
        <w:t>9</w:t>
      </w:r>
      <w:r w:rsidRPr="00064FD6">
        <w:rPr>
          <w:rFonts w:ascii="Calibri" w:hAnsi="Calibri"/>
          <w:b/>
          <w:sz w:val="22"/>
          <w:szCs w:val="22"/>
        </w:rPr>
        <w:t xml:space="preserve"> 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9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3452"/>
        <w:gridCol w:w="3545"/>
        <w:gridCol w:w="3519"/>
        <w:gridCol w:w="3540"/>
      </w:tblGrid>
      <w:tr w:rsidR="00CE62BE" w:rsidRPr="00064FD6" w:rsidTr="00CE62BE">
        <w:tc>
          <w:tcPr>
            <w:tcW w:w="3452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</w:t>
            </w:r>
          </w:p>
        </w:tc>
        <w:tc>
          <w:tcPr>
            <w:tcW w:w="3545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21-23</w:t>
            </w:r>
          </w:p>
        </w:tc>
        <w:tc>
          <w:tcPr>
            <w:tcW w:w="3519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</w:t>
            </w:r>
          </w:p>
        </w:tc>
        <w:tc>
          <w:tcPr>
            <w:tcW w:w="3540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23-24</w:t>
            </w:r>
          </w:p>
        </w:tc>
      </w:tr>
      <w:tr w:rsidR="00CE62BE" w:rsidRPr="00064FD6" w:rsidTr="00CE62BE">
        <w:trPr>
          <w:trHeight w:val="6274"/>
        </w:trPr>
        <w:tc>
          <w:tcPr>
            <w:tcW w:w="3452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9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erläutern exemplarisch politische, ökonomische und soziale Strukturen, Prozesse, Probleme und Konflikte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2)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9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Veränd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rungen gesellschaftlicher Strukturen und Lebenswelten sowie darauf b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zogenes Handeln des Staates und von Nicht-Regierungsorganisationen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5)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19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  <w:p w:rsidR="00CE62BE" w:rsidRPr="00064FD6" w:rsidRDefault="00CE62BE" w:rsidP="00EB69D0">
            <w:pPr>
              <w:pStyle w:val="Listenabsatz"/>
              <w:ind w:left="176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545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unterschiedliche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wissenschaftliche Textsorten wie kontinuierliche und diskontinuierl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che Texte (u.a. positionale und fachwissenschaftliche Texte, Fallbe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spiele, Statistiken, Karikaturen sowie andere Medienprodukte) aus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 xml:space="preserve">wissenschaftlichen Perspektiven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4)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sozialwissenschaftlich relevante Situationen und Texte – auch auf der Ebene der Begrifflic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>keit – im Hinblick auf die in ihnen wirksam werdenden Perspektiven und Interessenlagen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13)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identifizieren eindimensionale und hermetische Argumentationen ohne entwickelte Alternativen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14)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519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entwickeln auf der Basis der Analyse der jeweiligen Interessen- und Pe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spektivleitung der Argumentation Urteilskriterien und formulieren abwägend kriteriale selbstständige U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 xml:space="preserve">teile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3)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exemplarisch Handlung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 xml:space="preserve">chancen und -alternativen sowie mögliche Folgen und Nebenfolgen von politischen Entscheidungen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5)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540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praktizieren im Unterricht unter Anleitung Formen demokratischen Sprechens und demokratischer Au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 xml:space="preserve">handlungsprozesse und übernehmen dabei Verantwortung für ihr Handeln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1)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entwerfen für diskursive, simulative und reale sozialwissenschaftliche Handlungsszenarien Handlungspläne und übernehmen fach-, situations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 xml:space="preserve">bezogen und adressatengerecht die zugehörigen Rollen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2)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</w:tr>
      <w:tr w:rsidR="00CE62BE" w:rsidRPr="00064FD6" w:rsidTr="00CE62BE">
        <w:trPr>
          <w:trHeight w:val="410"/>
        </w:trPr>
        <w:tc>
          <w:tcPr>
            <w:tcW w:w="14056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Inhaltsfeld: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 xml:space="preserve">3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064FD6">
              <w:rPr>
                <w:rFonts w:ascii="Calibri" w:hAnsi="Calibri"/>
                <w:sz w:val="21"/>
                <w:szCs w:val="21"/>
              </w:rPr>
              <w:t>Marktwirtschaftliche Ordnung</w:t>
            </w:r>
            <w:r>
              <w:rPr>
                <w:rFonts w:ascii="Calibri" w:hAnsi="Calibri"/>
                <w:sz w:val="21"/>
                <w:szCs w:val="21"/>
              </w:rPr>
              <w:t>“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(Lehrplan S. 24/25 – Lehrwerk S. 2</w:t>
            </w:r>
            <w:r>
              <w:rPr>
                <w:rFonts w:ascii="Calibri" w:hAnsi="Calibri"/>
                <w:sz w:val="21"/>
                <w:szCs w:val="21"/>
              </w:rPr>
              <w:t>80</w:t>
            </w:r>
            <w:r w:rsidRPr="00064FD6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309</w:t>
            </w:r>
            <w:r w:rsidRPr="00064FD6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CE62BE" w:rsidRPr="00064FD6" w:rsidTr="00CE62BE">
        <w:tc>
          <w:tcPr>
            <w:tcW w:w="14056" w:type="dxa"/>
            <w:gridSpan w:val="4"/>
            <w:shd w:val="clear" w:color="auto" w:fill="FBE4D5"/>
          </w:tcPr>
          <w:p w:rsidR="00CE62BE" w:rsidRDefault="00CE62BE" w:rsidP="00EB69D0">
            <w:pPr>
              <w:spacing w:before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Inhaltliche Schwerpunkte: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>Rolle der Akteure in einem marktwirtschaftlichen System, Marktsysteme und ihre Leistungsfähigkeit</w:t>
            </w:r>
            <w:r>
              <w:rPr>
                <w:rFonts w:ascii="Calibri" w:hAnsi="Calibri"/>
                <w:sz w:val="21"/>
                <w:szCs w:val="21"/>
              </w:rPr>
              <w:t>; Wettbewerbs- und</w:t>
            </w:r>
          </w:p>
          <w:p w:rsidR="00CE62BE" w:rsidRPr="00064FD6" w:rsidRDefault="00CE62BE" w:rsidP="00EB69D0">
            <w:pPr>
              <w:spacing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                                                           Ordnungspolitik</w:t>
            </w:r>
          </w:p>
        </w:tc>
      </w:tr>
      <w:tr w:rsidR="00CE62BE" w:rsidRPr="00064FD6" w:rsidTr="00CE62BE">
        <w:tc>
          <w:tcPr>
            <w:tcW w:w="14056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Zeitbedarf: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>1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Unterrichtsstunden</w:t>
            </w:r>
          </w:p>
        </w:tc>
      </w:tr>
    </w:tbl>
    <w:p w:rsidR="00CE62BE" w:rsidRPr="00064FD6" w:rsidRDefault="00CE62BE" w:rsidP="00CE62BE">
      <w:pPr>
        <w:rPr>
          <w:rFonts w:ascii="Calibri" w:hAnsi="Calibri"/>
          <w:b/>
          <w:bCs/>
          <w:color w:val="000000"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lastRenderedPageBreak/>
        <w:t xml:space="preserve">Tabelle 2: </w:t>
      </w:r>
      <w:r w:rsidRPr="00064FD6">
        <w:rPr>
          <w:rFonts w:ascii="Calibri" w:hAnsi="Calibri"/>
          <w:b/>
          <w:sz w:val="22"/>
          <w:szCs w:val="22"/>
        </w:rPr>
        <w:tab/>
        <w:t xml:space="preserve">Konkretisierung </w:t>
      </w:r>
      <w:r w:rsidRPr="00064FD6">
        <w:rPr>
          <w:rFonts w:ascii="Calibri" w:hAnsi="Calibri"/>
          <w:b/>
          <w:bCs/>
          <w:color w:val="000000"/>
          <w:sz w:val="22"/>
          <w:szCs w:val="22"/>
        </w:rPr>
        <w:t xml:space="preserve">des oben genannten Themas/Unterrichtssequenzen in Kapitel </w:t>
      </w:r>
      <w:r>
        <w:rPr>
          <w:rFonts w:ascii="Calibri" w:hAnsi="Calibri"/>
          <w:b/>
          <w:bCs/>
          <w:color w:val="000000"/>
          <w:sz w:val="22"/>
          <w:szCs w:val="22"/>
        </w:rPr>
        <w:t>9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0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9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konkretisierte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3579"/>
        <w:gridCol w:w="3486"/>
        <w:gridCol w:w="3365"/>
        <w:gridCol w:w="1520"/>
        <w:gridCol w:w="2106"/>
      </w:tblGrid>
      <w:tr w:rsidR="00CE62BE" w:rsidRPr="00064FD6" w:rsidTr="00CE62BE">
        <w:tc>
          <w:tcPr>
            <w:tcW w:w="3579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486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26/27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365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520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8"/>
                <w:szCs w:val="18"/>
              </w:rPr>
              <w:t>Seiten im Lehrwerk</w:t>
            </w:r>
          </w:p>
        </w:tc>
        <w:tc>
          <w:tcPr>
            <w:tcW w:w="2106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Absprachen über Projekte, 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s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bewertung, etc.</w:t>
            </w:r>
          </w:p>
        </w:tc>
      </w:tr>
      <w:tr w:rsidR="00CE62BE" w:rsidRPr="00064FD6" w:rsidTr="00CE62BE">
        <w:trPr>
          <w:trHeight w:val="2785"/>
        </w:trPr>
        <w:tc>
          <w:tcPr>
            <w:tcW w:w="3579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CE62BE" w:rsidRPr="006F5D3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9</w:t>
            </w:r>
            <w:r w:rsidRPr="00064FD6">
              <w:rPr>
                <w:rFonts w:ascii="Calibri" w:hAnsi="Calibri"/>
                <w:b/>
                <w:sz w:val="20"/>
              </w:rPr>
              <w:t>.1</w:t>
            </w: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Wie funktioniert der Markt? – das Marktm</w:t>
            </w:r>
            <w:r w:rsidRPr="00064FD6">
              <w:rPr>
                <w:rFonts w:ascii="Calibri" w:hAnsi="Calibri"/>
                <w:b/>
                <w:sz w:val="20"/>
              </w:rPr>
              <w:t>o</w:t>
            </w:r>
            <w:r w:rsidRPr="00064FD6">
              <w:rPr>
                <w:rFonts w:ascii="Calibri" w:hAnsi="Calibri"/>
                <w:b/>
                <w:sz w:val="20"/>
              </w:rPr>
              <w:t>dell</w:t>
            </w:r>
          </w:p>
        </w:tc>
        <w:tc>
          <w:tcPr>
            <w:tcW w:w="3486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0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beschreiben das zugrunde liegende Marktmodell und die Herausbildung des Gleichgewichtspreises durch das Zusa</w:t>
            </w:r>
            <w:r w:rsidRPr="00064FD6">
              <w:rPr>
                <w:rFonts w:ascii="Calibri" w:hAnsi="Calibri"/>
                <w:sz w:val="20"/>
              </w:rPr>
              <w:t>m</w:t>
            </w:r>
            <w:r w:rsidRPr="00064FD6">
              <w:rPr>
                <w:rFonts w:ascii="Calibri" w:hAnsi="Calibri"/>
                <w:sz w:val="20"/>
              </w:rPr>
              <w:t>menwirken von Angebot und Nachfrage</w:t>
            </w:r>
          </w:p>
          <w:p w:rsidR="00CE62BE" w:rsidRPr="00064FD6" w:rsidRDefault="00CE62BE" w:rsidP="00CE62BE">
            <w:pPr>
              <w:numPr>
                <w:ilvl w:val="0"/>
                <w:numId w:val="10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Modelle der Preisbildung in unterschiedlichen Marktformen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benennen Privateigentum, Vertragsfre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heit und Wettbewerb als wesentliche Ordnungselemente eines marktwir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schaftlichen Systems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mithilfe des Modells des erweiterten Wirtschaftskreislaufs die Bezi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hungen zwischen den Akteuren am Markt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erklären Rationalitätsprinzip, Selbstreg</w:t>
            </w:r>
            <w:r w:rsidRPr="00064FD6">
              <w:rPr>
                <w:rFonts w:ascii="Calibri" w:hAnsi="Calibri"/>
                <w:sz w:val="20"/>
              </w:rPr>
              <w:t>u</w:t>
            </w:r>
            <w:r w:rsidRPr="00064FD6">
              <w:rPr>
                <w:rFonts w:ascii="Calibri" w:hAnsi="Calibri"/>
                <w:sz w:val="20"/>
              </w:rPr>
              <w:t>lation und den Mechanismus der „u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sichtbaren Hand“ als Grundannahmen 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beraler markt-wirtschaftlicher Konzepti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nen vor dem Hintergrund ihrer histor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schen Bedingtheit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kontroverse Gestaltungsvo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stellungen zur sozialen Marktwirtschaft in der Bundesrepublik Deutschland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beschreiben normative Grundannahmen der Sozialen Marktwirtschaft in der Bu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desrepublik Deutschland wie Freiheit, o</w:t>
            </w:r>
            <w:r w:rsidRPr="00064FD6">
              <w:rPr>
                <w:rFonts w:ascii="Calibri" w:hAnsi="Calibri"/>
                <w:sz w:val="20"/>
              </w:rPr>
              <w:t>f</w:t>
            </w:r>
            <w:r w:rsidRPr="00064FD6">
              <w:rPr>
                <w:rFonts w:ascii="Calibri" w:hAnsi="Calibri"/>
                <w:sz w:val="20"/>
              </w:rPr>
              <w:t>fene Märkte, sozialer Ausgleich gemäß dem Sozialstaatspostulat des Grundgese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zes</w:t>
            </w:r>
          </w:p>
        </w:tc>
        <w:tc>
          <w:tcPr>
            <w:tcW w:w="3365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die Zielsetzungen und Ausg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staltung staatlicher Ordnungs- und Wet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bewerbspolitik in der Bundesrepublik Deutschland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die Aussagekraft des Mark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modells und des Modells des Wirtschaft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kreislaufs zur Erfassung von Wertschö</w:t>
            </w:r>
            <w:r w:rsidRPr="00064FD6">
              <w:rPr>
                <w:rFonts w:ascii="Calibri" w:hAnsi="Calibri"/>
                <w:sz w:val="20"/>
              </w:rPr>
              <w:t>p</w:t>
            </w:r>
            <w:r w:rsidRPr="00064FD6">
              <w:rPr>
                <w:rFonts w:ascii="Calibri" w:hAnsi="Calibri"/>
                <w:sz w:val="20"/>
              </w:rPr>
              <w:t>fungsprozessen aufgrund von Modella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nahmen und -restriktionen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unterschiedliche Positionen zur Gestaltung und Leistungsfähigkeit der s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zialen Marktwirtschaft im Hinblick auf ökonomische Effizienz, soziale Gerechti</w:t>
            </w:r>
            <w:r w:rsidRPr="00064FD6">
              <w:rPr>
                <w:rFonts w:ascii="Calibri" w:hAnsi="Calibri"/>
                <w:sz w:val="20"/>
              </w:rPr>
              <w:t>g</w:t>
            </w:r>
            <w:r w:rsidRPr="00064FD6">
              <w:rPr>
                <w:rFonts w:ascii="Calibri" w:hAnsi="Calibri"/>
                <w:sz w:val="20"/>
              </w:rPr>
              <w:t>keit und Partizipationsmöglichkeiten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Zukunftsperspektiven der sozialen Marktwirtschaft im Streit der Me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nungen von Parteien, Gewerkschaften, Verbänden und Wissenschaft</w:t>
            </w:r>
          </w:p>
        </w:tc>
        <w:tc>
          <w:tcPr>
            <w:tcW w:w="1520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82</w:t>
            </w:r>
            <w:r w:rsidRPr="00064FD6">
              <w:rPr>
                <w:rFonts w:ascii="Calibri" w:hAnsi="Calibri"/>
                <w:sz w:val="20"/>
              </w:rPr>
              <w:t>-2</w:t>
            </w:r>
            <w:r>
              <w:rPr>
                <w:rFonts w:ascii="Calibri" w:hAnsi="Calibri"/>
                <w:sz w:val="20"/>
              </w:rPr>
              <w:t>91</w:t>
            </w:r>
          </w:p>
        </w:tc>
        <w:tc>
          <w:tcPr>
            <w:tcW w:w="2106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Teilnahme einzelner Kurse am Börsenspiel der Sparkasse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Referate zum Thema: Vorstellu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gen der politischen Parteien zur Rolle des</w:t>
            </w:r>
            <w:r>
              <w:rPr>
                <w:rFonts w:ascii="Calibri" w:hAnsi="Calibri"/>
                <w:sz w:val="20"/>
              </w:rPr>
              <w:t xml:space="preserve"> Staates in der Marktwirtschaft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Recherche über die Unte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schiede zwischen dem Konzept der Marktwirtschaft im angelsächsische</w:t>
            </w:r>
            <w:r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 xml:space="preserve"> Raum und der Bu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desrepublik</w:t>
            </w:r>
          </w:p>
        </w:tc>
      </w:tr>
      <w:tr w:rsidR="00CE62BE" w:rsidRPr="00064FD6" w:rsidTr="00CE62BE">
        <w:trPr>
          <w:trHeight w:val="2785"/>
        </w:trPr>
        <w:tc>
          <w:tcPr>
            <w:tcW w:w="3579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CE62BE" w:rsidRPr="006F5D3F" w:rsidRDefault="00CE62BE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9</w:t>
            </w:r>
            <w:r w:rsidRPr="00064FD6">
              <w:rPr>
                <w:rFonts w:ascii="Calibri" w:hAnsi="Calibri"/>
                <w:b/>
                <w:sz w:val="20"/>
              </w:rPr>
              <w:t>.2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Der Markt braucht Or</w:t>
            </w:r>
            <w:r w:rsidRPr="00064FD6">
              <w:rPr>
                <w:rFonts w:ascii="Calibri" w:hAnsi="Calibri"/>
                <w:b/>
                <w:sz w:val="20"/>
              </w:rPr>
              <w:t>d</w:t>
            </w:r>
            <w:r w:rsidRPr="00064FD6">
              <w:rPr>
                <w:rFonts w:ascii="Calibri" w:hAnsi="Calibri"/>
                <w:b/>
                <w:sz w:val="20"/>
              </w:rPr>
              <w:t>nungsprinzipien – Wir</w:t>
            </w:r>
            <w:r w:rsidRPr="00064FD6">
              <w:rPr>
                <w:rFonts w:ascii="Calibri" w:hAnsi="Calibri"/>
                <w:b/>
                <w:sz w:val="20"/>
              </w:rPr>
              <w:t>t</w:t>
            </w:r>
            <w:r w:rsidRPr="00064FD6">
              <w:rPr>
                <w:rFonts w:ascii="Calibri" w:hAnsi="Calibri"/>
                <w:b/>
                <w:sz w:val="20"/>
              </w:rPr>
              <w:t>schaftssysteme im Ve</w:t>
            </w:r>
            <w:r w:rsidRPr="00064FD6">
              <w:rPr>
                <w:rFonts w:ascii="Calibri" w:hAnsi="Calibri"/>
                <w:b/>
                <w:sz w:val="20"/>
              </w:rPr>
              <w:t>r</w:t>
            </w:r>
            <w:r w:rsidRPr="00064FD6">
              <w:rPr>
                <w:rFonts w:ascii="Calibri" w:hAnsi="Calibri"/>
                <w:b/>
                <w:sz w:val="20"/>
              </w:rPr>
              <w:t>gleich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86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365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</w:p>
        </w:tc>
        <w:tc>
          <w:tcPr>
            <w:tcW w:w="1520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92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302</w:t>
            </w:r>
          </w:p>
        </w:tc>
        <w:tc>
          <w:tcPr>
            <w:tcW w:w="210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CE62BE">
        <w:trPr>
          <w:trHeight w:val="2785"/>
        </w:trPr>
        <w:tc>
          <w:tcPr>
            <w:tcW w:w="3579" w:type="dxa"/>
            <w:shd w:val="clear" w:color="auto" w:fill="DEEAF6"/>
          </w:tcPr>
          <w:p w:rsidR="00CE62BE" w:rsidRPr="006F5D3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 Sequenz</w:t>
            </w:r>
          </w:p>
          <w:p w:rsidR="00CE62BE" w:rsidRPr="006F5D3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9</w:t>
            </w:r>
            <w:r w:rsidRPr="00064FD6">
              <w:rPr>
                <w:rFonts w:ascii="Calibri" w:hAnsi="Calibri"/>
                <w:b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>3</w:t>
            </w:r>
          </w:p>
          <w:p w:rsidR="00CE62BE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i/>
                <w:sz w:val="20"/>
              </w:rPr>
              <w:t>Vertiefung:</w:t>
            </w:r>
            <w:r w:rsidRPr="00064FD6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Ist die Soziale Marktwirtschaft neoliberal? Eine Debatte über die Ausgestaltung der Sozialen Mark</w:t>
            </w:r>
            <w:r w:rsidRPr="00064FD6">
              <w:rPr>
                <w:rFonts w:ascii="Calibri" w:hAnsi="Calibri"/>
                <w:b/>
                <w:sz w:val="20"/>
              </w:rPr>
              <w:t>twirtschaft</w:t>
            </w:r>
            <w:r>
              <w:rPr>
                <w:rFonts w:ascii="Calibri" w:hAnsi="Calibri"/>
                <w:b/>
                <w:sz w:val="20"/>
              </w:rPr>
              <w:t xml:space="preserve"> in Deutschland</w:t>
            </w: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486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365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318" w:hanging="284"/>
              <w:rPr>
                <w:rFonts w:ascii="Calibri" w:hAnsi="Calibri"/>
                <w:sz w:val="20"/>
              </w:rPr>
            </w:pPr>
          </w:p>
        </w:tc>
        <w:tc>
          <w:tcPr>
            <w:tcW w:w="1520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303-309</w:t>
            </w:r>
          </w:p>
        </w:tc>
        <w:tc>
          <w:tcPr>
            <w:tcW w:w="2106" w:type="dxa"/>
            <w:vMerge/>
            <w:shd w:val="clear" w:color="auto" w:fill="DEEAF6"/>
            <w:vAlign w:val="center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</w:tbl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  <w:r w:rsidRPr="00064FD6">
        <w:rPr>
          <w:rFonts w:ascii="Calibri" w:hAnsi="Calibri"/>
          <w:b/>
        </w:rPr>
        <w:lastRenderedPageBreak/>
        <w:t xml:space="preserve">Unterrichtsvorhaben </w:t>
      </w:r>
      <w:r>
        <w:rPr>
          <w:rFonts w:ascii="Calibri" w:hAnsi="Calibri"/>
          <w:b/>
        </w:rPr>
        <w:t>10</w:t>
      </w:r>
      <w:r w:rsidRPr="00064FD6">
        <w:rPr>
          <w:rFonts w:ascii="Calibri" w:hAnsi="Calibri"/>
          <w:b/>
        </w:rPr>
        <w:t xml:space="preserve"> </w:t>
      </w: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Kapitel </w:t>
      </w:r>
      <w:r>
        <w:rPr>
          <w:rFonts w:ascii="Calibri" w:hAnsi="Calibri"/>
          <w:b/>
          <w:sz w:val="22"/>
          <w:szCs w:val="22"/>
        </w:rPr>
        <w:t>10</w:t>
      </w:r>
      <w:r w:rsidRPr="00064FD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  <w:t>Arbeitgeber und Arbeitnehmer: miteinander oder gegeneinander? Der Betrieb als wirtschaftliches und soziales System</w:t>
      </w:r>
    </w:p>
    <w:p w:rsidR="00CE62BE" w:rsidRPr="00064FD6" w:rsidRDefault="00CE62BE" w:rsidP="00CE62BE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 xml:space="preserve">Übergeordnete Kompetenzerwartungen in Kapitel </w:t>
      </w:r>
      <w:r>
        <w:rPr>
          <w:rFonts w:ascii="Calibri" w:hAnsi="Calibri"/>
          <w:b/>
          <w:sz w:val="22"/>
          <w:szCs w:val="22"/>
        </w:rPr>
        <w:t>10</w:t>
      </w:r>
      <w:r w:rsidRPr="00064FD6">
        <w:rPr>
          <w:rFonts w:ascii="Calibri" w:hAnsi="Calibri"/>
          <w:b/>
          <w:sz w:val="22"/>
          <w:szCs w:val="22"/>
        </w:rPr>
        <w:t xml:space="preserve"> 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10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3441"/>
        <w:gridCol w:w="3550"/>
        <w:gridCol w:w="3520"/>
        <w:gridCol w:w="3545"/>
      </w:tblGrid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21-23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</w:t>
            </w:r>
          </w:p>
        </w:tc>
        <w:tc>
          <w:tcPr>
            <w:tcW w:w="3607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23-24</w:t>
            </w:r>
          </w:p>
        </w:tc>
      </w:tr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20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gesel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 xml:space="preserve">schaftliche Bedingungen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1)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20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in Ansätzen einfache soz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alwissenschaftliche Modelle und Theorien im Hinblick auf Grundanna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 xml:space="preserve">men, Elemente, Zusammenhänge und Erklärungsleistung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3)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20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stellen in Ansätzen Anspruch und Wirklichkeit von Partizipation in g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sellschaftlichen Prozessen dar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4)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20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werten fragegeleitet Daten und deren Aufbereitung im Hinblick auf Datenquellen, Aussage- und Ge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tungsbereiche, Darstellungsarten, Trends, Korrelationen und Geset</w:t>
            </w:r>
            <w:r w:rsidRPr="00064FD6">
              <w:rPr>
                <w:rFonts w:ascii="Calibri" w:hAnsi="Calibri"/>
                <w:sz w:val="20"/>
              </w:rPr>
              <w:t>z</w:t>
            </w:r>
            <w:r w:rsidRPr="00064FD6">
              <w:rPr>
                <w:rFonts w:ascii="Calibri" w:hAnsi="Calibri"/>
                <w:sz w:val="20"/>
              </w:rPr>
              <w:t xml:space="preserve">mäßigkeiten aus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3)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setzen Methoden und Techniken zur Präsentation und Darstellung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wissenschaftlicher Strukturen und Prozesse zur Unterstützung von soz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 xml:space="preserve">alwissenschaftlichen Analysen und Argumentationen ein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9)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arbeiten deskriptive und präskriptive Aussagen von sozialwissenschaft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 xml:space="preserve">chen Materialien heraus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12)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in Argumentationen Pos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tionen bzw. Thesen und ordnen di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sen aspektgeleitet Argumente und Belege zu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1)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in Argumentationen Pos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tionen und Gegenpositionen und stellen die zugehörigen Argument</w:t>
            </w:r>
            <w:r w:rsidRPr="00064FD6">
              <w:rPr>
                <w:rFonts w:ascii="Calibri" w:hAnsi="Calibri"/>
                <w:sz w:val="20"/>
              </w:rPr>
              <w:t>a</w:t>
            </w:r>
            <w:r w:rsidRPr="00064FD6">
              <w:rPr>
                <w:rFonts w:ascii="Calibri" w:hAnsi="Calibri"/>
                <w:sz w:val="20"/>
              </w:rPr>
              <w:t xml:space="preserve">tionen antithetisch gegenüber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2)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exemplarisch politische, soziale und ökonomische Entsche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dungen aus der Perspektive von (p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 xml:space="preserve">litischen) Akteuren, Adressaten und Systemen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4)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7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entwerfen für diskursive, simulative und reale sozialwissenschaftliche Handlungsszenarien Handlungspläne und übernehmen fach-, situations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 xml:space="preserve">bezogen und adressatengerecht die zugehörigen Rollen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2)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Inhaltsfeld: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 xml:space="preserve">3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064FD6">
              <w:rPr>
                <w:rFonts w:ascii="Calibri" w:hAnsi="Calibri"/>
                <w:sz w:val="21"/>
                <w:szCs w:val="21"/>
              </w:rPr>
              <w:t>Marktwirtschaftli</w:t>
            </w:r>
            <w:r>
              <w:rPr>
                <w:rFonts w:ascii="Calibri" w:hAnsi="Calibri"/>
                <w:sz w:val="21"/>
                <w:szCs w:val="21"/>
              </w:rPr>
              <w:t>che Ordnung“ (Lehrplan S. 24/25 und S. 52-55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– Lehrwerk S. </w:t>
            </w:r>
            <w:r>
              <w:rPr>
                <w:rFonts w:ascii="Calibri" w:hAnsi="Calibri"/>
                <w:sz w:val="21"/>
                <w:szCs w:val="21"/>
              </w:rPr>
              <w:t>310</w:t>
            </w:r>
            <w:r w:rsidRPr="00064FD6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339</w:t>
            </w:r>
            <w:r w:rsidRPr="00064FD6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Inhaltliche Schwerpunkte: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  <w:t>Der Betrieb als w</w:t>
            </w:r>
            <w:r w:rsidRPr="00064FD6">
              <w:rPr>
                <w:rFonts w:ascii="Calibri" w:hAnsi="Calibri"/>
                <w:sz w:val="21"/>
                <w:szCs w:val="21"/>
              </w:rPr>
              <w:t>irtschaftliches und soziales System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Zeitbedarf: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>6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Unterrichtsstunden</w:t>
            </w:r>
          </w:p>
        </w:tc>
      </w:tr>
    </w:tbl>
    <w:p w:rsidR="00CE62BE" w:rsidRPr="00064FD6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Pr="00064FD6" w:rsidRDefault="00CE62BE" w:rsidP="00CE62BE">
      <w:pPr>
        <w:rPr>
          <w:rFonts w:ascii="Calibri" w:hAnsi="Calibri"/>
          <w:b/>
          <w:bCs/>
          <w:color w:val="000000"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2: </w:t>
      </w:r>
      <w:r w:rsidRPr="00064FD6">
        <w:rPr>
          <w:rFonts w:ascii="Calibri" w:hAnsi="Calibri"/>
          <w:b/>
          <w:sz w:val="22"/>
          <w:szCs w:val="22"/>
        </w:rPr>
        <w:tab/>
        <w:t xml:space="preserve">Konkretisierung </w:t>
      </w:r>
      <w:r w:rsidRPr="00064FD6">
        <w:rPr>
          <w:rFonts w:ascii="Calibri" w:hAnsi="Calibri"/>
          <w:b/>
          <w:bCs/>
          <w:color w:val="000000"/>
          <w:sz w:val="22"/>
          <w:szCs w:val="22"/>
        </w:rPr>
        <w:t xml:space="preserve">des oben genannten Themas/Unterrichtssequenzen in Kapitel </w:t>
      </w:r>
      <w:r>
        <w:rPr>
          <w:rFonts w:ascii="Calibri" w:hAnsi="Calibri"/>
          <w:b/>
          <w:bCs/>
          <w:color w:val="000000"/>
          <w:sz w:val="22"/>
          <w:szCs w:val="22"/>
        </w:rPr>
        <w:t>10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0"/>
        </w:rPr>
      </w:pPr>
      <w:r w:rsidRPr="00064FD6">
        <w:rPr>
          <w:rFonts w:ascii="Calibri" w:hAnsi="Calibri"/>
          <w:sz w:val="22"/>
          <w:szCs w:val="22"/>
        </w:rPr>
        <w:t xml:space="preserve">Schwerpunktmäßig können in Kapitel </w:t>
      </w:r>
      <w:r>
        <w:rPr>
          <w:rFonts w:ascii="Calibri" w:hAnsi="Calibri"/>
          <w:sz w:val="22"/>
          <w:szCs w:val="22"/>
        </w:rPr>
        <w:t>10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konkretisierte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3615"/>
        <w:gridCol w:w="3453"/>
        <w:gridCol w:w="3348"/>
        <w:gridCol w:w="1522"/>
        <w:gridCol w:w="2118"/>
      </w:tblGrid>
      <w:tr w:rsidR="00CE62BE" w:rsidRPr="00064FD6" w:rsidTr="00EB69D0"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26/27</w:t>
            </w:r>
            <w:r>
              <w:rPr>
                <w:rFonts w:ascii="Calibri" w:hAnsi="Calibri"/>
                <w:b/>
                <w:sz w:val="20"/>
              </w:rPr>
              <w:t xml:space="preserve"> – S. 55/56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27</w:t>
            </w:r>
            <w:r>
              <w:rPr>
                <w:rFonts w:ascii="Calibri" w:hAnsi="Calibri"/>
                <w:b/>
                <w:sz w:val="20"/>
              </w:rPr>
              <w:t xml:space="preserve"> – S. 56/57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8"/>
                <w:szCs w:val="18"/>
              </w:rPr>
              <w:t>Seiten im Lehrwerk</w:t>
            </w:r>
          </w:p>
        </w:tc>
        <w:tc>
          <w:tcPr>
            <w:tcW w:w="2126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Absprachen über Projekte, 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wertung, etc.</w:t>
            </w:r>
          </w:p>
        </w:tc>
      </w:tr>
      <w:tr w:rsidR="00CE62BE" w:rsidRPr="00064FD6" w:rsidTr="00EB69D0">
        <w:trPr>
          <w:trHeight w:val="1807"/>
        </w:trPr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CE62BE" w:rsidRPr="006F5D3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10</w:t>
            </w:r>
            <w:r w:rsidRPr="00064FD6">
              <w:rPr>
                <w:rFonts w:ascii="Calibri" w:hAnsi="Calibri"/>
                <w:b/>
                <w:sz w:val="20"/>
              </w:rPr>
              <w:t>.1</w:t>
            </w:r>
          </w:p>
          <w:p w:rsidR="00CE62BE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Wie sind Betriebe organisiert? Strukturen, Kernfunktionen und Prozesse im Betrieb als wirtschaftliches und soziales System</w:t>
            </w: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44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0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beschreiben an Fallbeispielen Kernfun</w:t>
            </w:r>
            <w:r w:rsidRPr="00064FD6">
              <w:rPr>
                <w:rFonts w:ascii="Calibri" w:hAnsi="Calibri"/>
                <w:sz w:val="20"/>
              </w:rPr>
              <w:t>k</w:t>
            </w:r>
            <w:r w:rsidRPr="00064FD6">
              <w:rPr>
                <w:rFonts w:ascii="Calibri" w:hAnsi="Calibri"/>
                <w:sz w:val="20"/>
              </w:rPr>
              <w:t>tionen eines Unternehmens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beschreiben an Fallbeispielen Kernfun</w:t>
            </w:r>
            <w:r w:rsidRPr="00064FD6">
              <w:rPr>
                <w:rFonts w:ascii="Calibri" w:hAnsi="Calibri"/>
                <w:sz w:val="20"/>
              </w:rPr>
              <w:t>k</w:t>
            </w:r>
            <w:r w:rsidRPr="00064FD6">
              <w:rPr>
                <w:rFonts w:ascii="Calibri" w:hAnsi="Calibri"/>
                <w:sz w:val="20"/>
              </w:rPr>
              <w:t>tionen eines Unternehmens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beschreiben Strukturen, Prozesse und Normen im Betrieb als soziales System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stellen die Möglichkeiten der betriebl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chen und überbetrieblichen Mitbesti</w:t>
            </w:r>
            <w:r w:rsidRPr="00064FD6">
              <w:rPr>
                <w:rFonts w:ascii="Calibri" w:hAnsi="Calibri"/>
                <w:sz w:val="20"/>
              </w:rPr>
              <w:t>m</w:t>
            </w:r>
            <w:r w:rsidRPr="00064FD6">
              <w:rPr>
                <w:rFonts w:ascii="Calibri" w:hAnsi="Calibri"/>
                <w:sz w:val="20"/>
              </w:rPr>
              <w:t>mung und die Rolle von Gewerkschaften in Unternehmen dar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Grundprinzipien der Entlo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>nung und der Tarifpolitik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Grundprinzipien der Entlo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>nung und der Tarifpolitik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2"/>
              </w:numPr>
              <w:ind w:left="263" w:hanging="2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Unternehmenskonzepte wie den Stakeholder- und Shareholder Value-Ansatz sowie Social und Sustainable En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repreneurship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63" w:hanging="2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unterschiedliche Standpunkte zur Bewertung der Mitbestimmung in deutschen Unternehmen</w:t>
            </w:r>
          </w:p>
          <w:p w:rsidR="00CE62BE" w:rsidRPr="00064FD6" w:rsidRDefault="00CE62BE" w:rsidP="00CE62BE">
            <w:pPr>
              <w:numPr>
                <w:ilvl w:val="0"/>
                <w:numId w:val="11"/>
              </w:numPr>
              <w:ind w:left="263" w:hanging="2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lohn- und tarifpolitische Ko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zeptionen im Hinblick auf Effizienz und Verteilungsgerechtigkeit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312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316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Planung und Durchführung einer Betriebserkundung, ggf. zur Vorbereitung des Betriebsprakt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kums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z.B.: Vorbereitung eines Gesprächs </w:t>
            </w:r>
            <w:r>
              <w:rPr>
                <w:rFonts w:ascii="Calibri" w:hAnsi="Calibri"/>
                <w:sz w:val="20"/>
              </w:rPr>
              <w:t xml:space="preserve">mit </w:t>
            </w:r>
            <w:r w:rsidRPr="00064FD6">
              <w:rPr>
                <w:rFonts w:ascii="Calibri" w:hAnsi="Calibri"/>
                <w:sz w:val="20"/>
              </w:rPr>
              <w:t>einem Vertret</w:t>
            </w:r>
            <w:r>
              <w:rPr>
                <w:rFonts w:ascii="Calibri" w:hAnsi="Calibri"/>
                <w:sz w:val="20"/>
              </w:rPr>
              <w:t>er eines Betriebsrats oder einer Gewerkschaft</w:t>
            </w:r>
            <w:r w:rsidRPr="00064FD6">
              <w:rPr>
                <w:rFonts w:ascii="Calibri" w:hAnsi="Calibri"/>
                <w:sz w:val="20"/>
              </w:rPr>
              <w:t xml:space="preserve"> über ihr</w:t>
            </w:r>
            <w:r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 Rolle und Aufgaben im Betrieb</w:t>
            </w:r>
          </w:p>
        </w:tc>
      </w:tr>
      <w:tr w:rsidR="00CE62BE" w:rsidRPr="00064FD6" w:rsidTr="00EB69D0">
        <w:trPr>
          <w:trHeight w:val="1807"/>
        </w:trPr>
        <w:tc>
          <w:tcPr>
            <w:tcW w:w="3686" w:type="dxa"/>
            <w:shd w:val="clear" w:color="auto" w:fill="DEEAF6"/>
            <w:vAlign w:val="center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CE62BE" w:rsidRPr="006F5D3F" w:rsidRDefault="00CE62BE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10</w:t>
            </w:r>
            <w:r w:rsidRPr="00064FD6">
              <w:rPr>
                <w:rFonts w:ascii="Calibri" w:hAnsi="Calibri"/>
                <w:b/>
                <w:sz w:val="20"/>
              </w:rPr>
              <w:t>.2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Hohe Gewinne und umwelt- und arbeitnehmerfreundliches Wirtschaften – ein Gegensatz? Shareholder-Ansatz, Stakeholder-Ansatz, CSR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63" w:hanging="263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317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321</w:t>
            </w:r>
          </w:p>
        </w:tc>
        <w:tc>
          <w:tcPr>
            <w:tcW w:w="2126" w:type="dxa"/>
            <w:vMerge/>
            <w:shd w:val="clear" w:color="auto" w:fill="DEEAF6"/>
            <w:vAlign w:val="center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rPr>
          <w:trHeight w:val="1807"/>
        </w:trPr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 Sequenz</w:t>
            </w:r>
          </w:p>
          <w:p w:rsidR="00CE62BE" w:rsidRPr="006F5D3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 xml:space="preserve">Kapitel </w:t>
            </w:r>
            <w:r>
              <w:rPr>
                <w:rFonts w:ascii="Calibri" w:hAnsi="Calibri"/>
                <w:b/>
                <w:sz w:val="20"/>
              </w:rPr>
              <w:t>10</w:t>
            </w:r>
            <w:r w:rsidRPr="00064FD6">
              <w:rPr>
                <w:rFonts w:ascii="Calibri" w:hAnsi="Calibri"/>
                <w:b/>
                <w:sz w:val="20"/>
              </w:rPr>
              <w:t>.3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Miteinander oder gegeneinander? Mitbestimmung von Arbeitnehmern und Gewerkschaften in den Betrieben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63" w:hanging="263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322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331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rPr>
          <w:trHeight w:val="1807"/>
        </w:trPr>
        <w:tc>
          <w:tcPr>
            <w:tcW w:w="3686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4. Sequenz</w:t>
            </w:r>
          </w:p>
          <w:p w:rsidR="00CE62BE" w:rsidRPr="006F5D3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Kapitel 10</w:t>
            </w:r>
            <w:r w:rsidRPr="00064FD6">
              <w:rPr>
                <w:rFonts w:ascii="Calibri" w:hAnsi="Calibri"/>
                <w:b/>
                <w:sz w:val="20"/>
              </w:rPr>
              <w:t>.4</w:t>
            </w: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i/>
                <w:sz w:val="20"/>
              </w:rPr>
              <w:t>Vertiefung:</w:t>
            </w:r>
            <w:r>
              <w:rPr>
                <w:rFonts w:ascii="Calibri" w:hAnsi="Calibri"/>
                <w:b/>
                <w:sz w:val="20"/>
              </w:rPr>
              <w:t xml:space="preserve"> Soll es „Leitplanken“ für Streiks geben?</w:t>
            </w: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63" w:hanging="263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332-339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</w:tbl>
    <w:p w:rsidR="00CE62BE" w:rsidRPr="00064FD6" w:rsidRDefault="00CE62BE" w:rsidP="00CE62BE">
      <w:pPr>
        <w:rPr>
          <w:rFonts w:ascii="Calibri" w:hAnsi="Calibri"/>
          <w:sz w:val="20"/>
        </w:rPr>
      </w:pPr>
    </w:p>
    <w:p w:rsidR="00CE62BE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  <w:r w:rsidRPr="00064FD6">
        <w:rPr>
          <w:rFonts w:ascii="Calibri" w:hAnsi="Calibri"/>
          <w:b/>
        </w:rPr>
        <w:lastRenderedPageBreak/>
        <w:t>Unterrichtsvorhaben 1</w:t>
      </w:r>
      <w:r>
        <w:rPr>
          <w:rFonts w:ascii="Calibri" w:hAnsi="Calibri"/>
          <w:b/>
        </w:rPr>
        <w:t>1</w:t>
      </w:r>
      <w:r w:rsidRPr="00064FD6">
        <w:rPr>
          <w:rFonts w:ascii="Calibri" w:hAnsi="Calibri"/>
          <w:b/>
        </w:rPr>
        <w:t xml:space="preserve"> </w:t>
      </w:r>
    </w:p>
    <w:p w:rsidR="00CE62BE" w:rsidRPr="00064FD6" w:rsidRDefault="00CE62BE" w:rsidP="00CE62BE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</w:rPr>
      </w:pPr>
    </w:p>
    <w:p w:rsidR="00CE62BE" w:rsidRPr="00064FD6" w:rsidRDefault="00CE62BE" w:rsidP="00CE62BE">
      <w:pPr>
        <w:pStyle w:val="Kopfzeile"/>
        <w:tabs>
          <w:tab w:val="clear" w:pos="4536"/>
          <w:tab w:val="left" w:pos="1418"/>
        </w:tabs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>Kapitel 1</w:t>
      </w:r>
      <w:r>
        <w:rPr>
          <w:rFonts w:ascii="Calibri" w:hAnsi="Calibri"/>
          <w:b/>
          <w:sz w:val="22"/>
          <w:szCs w:val="22"/>
        </w:rPr>
        <w:t>1</w:t>
      </w:r>
      <w:r w:rsidRPr="00064FD6">
        <w:rPr>
          <w:rFonts w:ascii="Calibri" w:hAnsi="Calibri"/>
          <w:b/>
          <w:sz w:val="22"/>
          <w:szCs w:val="22"/>
        </w:rPr>
        <w:t>:</w:t>
      </w:r>
      <w:r w:rsidRPr="00064FD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Marktwirtschaft in der Krise? Herausforderungen der Marktwirtschaft</w:t>
      </w:r>
    </w:p>
    <w:p w:rsidR="00CE62BE" w:rsidRPr="00064FD6" w:rsidRDefault="00CE62BE" w:rsidP="00CE62BE">
      <w:pPr>
        <w:rPr>
          <w:rFonts w:ascii="Calibri" w:hAnsi="Calibri"/>
          <w:b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t xml:space="preserve">Tabelle 1: </w:t>
      </w:r>
      <w:r w:rsidRPr="00064FD6">
        <w:rPr>
          <w:rFonts w:ascii="Calibri" w:hAnsi="Calibri"/>
          <w:b/>
          <w:sz w:val="22"/>
          <w:szCs w:val="22"/>
        </w:rPr>
        <w:tab/>
        <w:t>Übergeordnete Kompetenzerwartungen in Kapitel 1</w:t>
      </w:r>
      <w:r>
        <w:rPr>
          <w:rFonts w:ascii="Calibri" w:hAnsi="Calibri"/>
          <w:b/>
          <w:sz w:val="22"/>
          <w:szCs w:val="22"/>
        </w:rPr>
        <w:t>1</w:t>
      </w:r>
      <w:r w:rsidRPr="00064FD6">
        <w:rPr>
          <w:rFonts w:ascii="Calibri" w:hAnsi="Calibri"/>
          <w:b/>
          <w:sz w:val="22"/>
          <w:szCs w:val="22"/>
        </w:rPr>
        <w:t xml:space="preserve"> 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2"/>
          <w:szCs w:val="22"/>
        </w:rPr>
      </w:pPr>
      <w:r w:rsidRPr="00064FD6">
        <w:rPr>
          <w:rFonts w:ascii="Calibri" w:hAnsi="Calibri"/>
          <w:sz w:val="22"/>
          <w:szCs w:val="22"/>
        </w:rPr>
        <w:t>Schwerpunktmäßig können in Kapitel 1</w:t>
      </w:r>
      <w:r>
        <w:rPr>
          <w:rFonts w:ascii="Calibri" w:hAnsi="Calibri"/>
          <w:sz w:val="22"/>
          <w:szCs w:val="22"/>
        </w:rPr>
        <w:t>1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übergeordnete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3416"/>
        <w:gridCol w:w="3573"/>
        <w:gridCol w:w="3518"/>
        <w:gridCol w:w="3549"/>
      </w:tblGrid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Sachkompetenz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Methodenkompetenz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21-23</w:t>
            </w:r>
          </w:p>
        </w:tc>
        <w:tc>
          <w:tcPr>
            <w:tcW w:w="3606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Urteilskompetenz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</w:t>
            </w:r>
          </w:p>
        </w:tc>
        <w:tc>
          <w:tcPr>
            <w:tcW w:w="3607" w:type="dxa"/>
            <w:shd w:val="clear" w:color="auto" w:fill="FBE4D5"/>
          </w:tcPr>
          <w:p w:rsidR="00CE62BE" w:rsidRPr="00064FD6" w:rsidRDefault="00CE62BE" w:rsidP="00EB69D0">
            <w:pPr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Handlungskompetenz</w:t>
            </w:r>
          </w:p>
          <w:p w:rsidR="00CE62BE" w:rsidRPr="00064FD6" w:rsidRDefault="00CE62BE" w:rsidP="00EB69D0">
            <w:pPr>
              <w:rPr>
                <w:rFonts w:ascii="Calibri" w:hAnsi="Calibri"/>
                <w:sz w:val="16"/>
                <w:szCs w:val="16"/>
              </w:rPr>
            </w:pPr>
            <w:r w:rsidRPr="00064FD6">
              <w:rPr>
                <w:rFonts w:ascii="Calibri" w:hAnsi="Calibri"/>
                <w:sz w:val="16"/>
                <w:szCs w:val="16"/>
              </w:rPr>
              <w:t>Lehrplan S. 23-24</w:t>
            </w:r>
          </w:p>
        </w:tc>
      </w:tr>
      <w:tr w:rsidR="00CE62BE" w:rsidRPr="00064FD6" w:rsidTr="00EB69D0">
        <w:tc>
          <w:tcPr>
            <w:tcW w:w="3498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Default="00CE62BE" w:rsidP="00CE62BE">
            <w:pPr>
              <w:pStyle w:val="Listenabsatz"/>
              <w:numPr>
                <w:ilvl w:val="0"/>
                <w:numId w:val="21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analysieren exemplarisch gesel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 xml:space="preserve">schaftliche Bedingungen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1)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21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erläutern exemplarisch politische, ökonomische und soziale Strukturen, Prozesse, Probleme und Konflikte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2)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21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stellen in Ansätzen Anspruch und Wirklichkeit von Partizipation in g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sellschaftlichen Prozessen dar </w:t>
            </w:r>
          </w:p>
          <w:p w:rsidR="00CE62BE" w:rsidRPr="00064FD6" w:rsidRDefault="00CE62BE" w:rsidP="00EB69D0">
            <w:pPr>
              <w:pStyle w:val="Listenabsatz"/>
              <w:ind w:left="360"/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(SK 4)</w:t>
            </w:r>
          </w:p>
          <w:p w:rsidR="00CE62BE" w:rsidRPr="00064FD6" w:rsidRDefault="00CE62BE" w:rsidP="00CE62BE">
            <w:pPr>
              <w:pStyle w:val="Listenabsatz"/>
              <w:numPr>
                <w:ilvl w:val="0"/>
                <w:numId w:val="21"/>
              </w:numPr>
              <w:jc w:val="left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erschließen fragegeleitet aus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 relevanten Textso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ten zentrale Aussagen und Positi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nen sowie Intentionen und mögliche Adressaten der jeweiligen Texte und ermitteln Standpunkte sowie Int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ressen der Autoren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1)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 xml:space="preserve">präsentieren mit Anleitung konkrete Lösungsmodelle, Alternativen oder Verbesserungsvorschläge zu einer konkreten sozialwissenschaftlichen Problemstellung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7)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stellen – auch modellierend – soz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alwissenschaftliche Probleme unter wirtschaftswissenschaftlicher, sozi</w:t>
            </w:r>
            <w:r w:rsidRPr="00064FD6">
              <w:rPr>
                <w:rFonts w:ascii="Calibri" w:hAnsi="Calibri"/>
                <w:sz w:val="20"/>
              </w:rPr>
              <w:t>o</w:t>
            </w:r>
            <w:r w:rsidRPr="00064FD6">
              <w:rPr>
                <w:rFonts w:ascii="Calibri" w:hAnsi="Calibri"/>
                <w:sz w:val="20"/>
              </w:rPr>
              <w:t>logischer und politikwissen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schaftl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 xml:space="preserve">cher Perspektive dar </w:t>
            </w:r>
          </w:p>
          <w:p w:rsidR="00CE62BE" w:rsidRPr="00064FD6" w:rsidRDefault="00CE62BE" w:rsidP="00EB69D0">
            <w:pPr>
              <w:autoSpaceDE w:val="0"/>
              <w:autoSpaceDN w:val="0"/>
              <w:adjustRightInd w:val="0"/>
              <w:ind w:left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(MK 8)</w:t>
            </w:r>
          </w:p>
          <w:p w:rsidR="00CE62BE" w:rsidRPr="00064FD6" w:rsidRDefault="00CE62BE" w:rsidP="00CE62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3" w:hanging="363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6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ermitteln in Argumentationen Pos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tionen bzw. Thesen und ordnen di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 xml:space="preserve">sen aspektgeleitet Argumente und Belege zu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1)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entwickeln auf der Basis der Analyse der jeweiligen Interessen- und Pe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spektivleitung der Argumentation Urteilskriterien und formulieren abwägend kriteriale selbstständige U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teile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3)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exemplarisch die gegenwä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tige und zukünftige Gestaltung von politischen, ökonomischen und gesellschaftlichen nationalen Strukt</w:t>
            </w:r>
            <w:r w:rsidRPr="00064FD6">
              <w:rPr>
                <w:rFonts w:ascii="Calibri" w:hAnsi="Calibri"/>
                <w:sz w:val="20"/>
              </w:rPr>
              <w:t>u</w:t>
            </w:r>
            <w:r w:rsidRPr="00064FD6">
              <w:rPr>
                <w:rFonts w:ascii="Calibri" w:hAnsi="Calibri"/>
                <w:sz w:val="20"/>
              </w:rPr>
              <w:t xml:space="preserve">ren und Prozessen unter Kriterien der Effizienz und Legitimität </w:t>
            </w:r>
          </w:p>
          <w:p w:rsidR="00CE62BE" w:rsidRPr="00064FD6" w:rsidRDefault="00CE62BE" w:rsidP="00EB69D0">
            <w:p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(UK 6)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ind w:left="357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607" w:type="dxa"/>
            <w:shd w:val="clear" w:color="auto" w:fill="FBE4D5"/>
          </w:tcPr>
          <w:p w:rsidR="00CE62BE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Schülerinnen und Schüler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praktizieren im Unterricht unter Anleitung Formen demokratischen Sprechens und demokratischer Au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handlungsprozesse und übernehmen dabei Verantwortung für ihr Handeln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1)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nehmen unter Anleitung in diskurs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ven, simulativen und realen sozia</w:t>
            </w:r>
            <w:r w:rsidRPr="00064FD6">
              <w:rPr>
                <w:rFonts w:ascii="Calibri" w:hAnsi="Calibri"/>
                <w:sz w:val="20"/>
              </w:rPr>
              <w:t>l</w:t>
            </w:r>
            <w:r w:rsidRPr="00064FD6">
              <w:rPr>
                <w:rFonts w:ascii="Calibri" w:hAnsi="Calibri"/>
                <w:sz w:val="20"/>
              </w:rPr>
              <w:t>wissenschaftlichen Aushandlung</w:t>
            </w:r>
            <w:r w:rsidRPr="00064FD6">
              <w:rPr>
                <w:rFonts w:ascii="Calibri" w:hAnsi="Calibri"/>
                <w:sz w:val="20"/>
              </w:rPr>
              <w:t>s</w:t>
            </w:r>
            <w:r w:rsidRPr="00064FD6">
              <w:rPr>
                <w:rFonts w:ascii="Calibri" w:hAnsi="Calibri"/>
                <w:sz w:val="20"/>
              </w:rPr>
              <w:t>szenarien einen Standpunkt ein und vertreten eigene Interessen in A</w:t>
            </w:r>
            <w:r w:rsidRPr="00064FD6">
              <w:rPr>
                <w:rFonts w:ascii="Calibri" w:hAnsi="Calibri"/>
                <w:sz w:val="20"/>
              </w:rPr>
              <w:t>b</w:t>
            </w:r>
            <w:r w:rsidRPr="00064FD6">
              <w:rPr>
                <w:rFonts w:ascii="Calibri" w:hAnsi="Calibri"/>
                <w:sz w:val="20"/>
              </w:rPr>
              <w:t xml:space="preserve">wägung mit den Interessen anderer </w:t>
            </w:r>
          </w:p>
          <w:p w:rsidR="00CE62BE" w:rsidRPr="00064FD6" w:rsidRDefault="00CE62BE" w:rsidP="00EB69D0">
            <w:pPr>
              <w:ind w:left="360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(HK 4)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…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Inhaltsfeld: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 xml:space="preserve">3 </w:t>
            </w:r>
            <w:r>
              <w:rPr>
                <w:rFonts w:ascii="Calibri" w:hAnsi="Calibri"/>
                <w:sz w:val="21"/>
                <w:szCs w:val="21"/>
              </w:rPr>
              <w:t>„</w:t>
            </w:r>
            <w:r w:rsidRPr="00064FD6">
              <w:rPr>
                <w:rFonts w:ascii="Calibri" w:hAnsi="Calibri"/>
                <w:sz w:val="21"/>
                <w:szCs w:val="21"/>
              </w:rPr>
              <w:t>Marktwirtschaftliche Ordnung</w:t>
            </w:r>
            <w:r>
              <w:rPr>
                <w:rFonts w:ascii="Calibri" w:hAnsi="Calibri"/>
                <w:sz w:val="21"/>
                <w:szCs w:val="21"/>
              </w:rPr>
              <w:t>“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(Lehrplan S. 24/25 – Lehrwerk S. </w:t>
            </w:r>
            <w:r>
              <w:rPr>
                <w:rFonts w:ascii="Calibri" w:hAnsi="Calibri"/>
                <w:sz w:val="21"/>
                <w:szCs w:val="21"/>
              </w:rPr>
              <w:t>340</w:t>
            </w:r>
            <w:r w:rsidRPr="00064FD6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363</w:t>
            </w:r>
            <w:r w:rsidRPr="00064FD6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Inhaltliche Schwerpunkte: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>Marktsysteme und ihre Leistungsfähigkeit, Wettbewerbs- und Ordnungspolitik</w:t>
            </w:r>
          </w:p>
        </w:tc>
      </w:tr>
      <w:tr w:rsidR="00CE62BE" w:rsidRPr="00064FD6" w:rsidTr="00EB69D0">
        <w:tc>
          <w:tcPr>
            <w:tcW w:w="14317" w:type="dxa"/>
            <w:gridSpan w:val="4"/>
            <w:shd w:val="clear" w:color="auto" w:fill="FBE4D5"/>
          </w:tcPr>
          <w:p w:rsidR="00CE62BE" w:rsidRPr="00064FD6" w:rsidRDefault="00CE62BE" w:rsidP="00EB69D0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064FD6">
              <w:rPr>
                <w:rFonts w:ascii="Calibri" w:hAnsi="Calibri"/>
                <w:b/>
                <w:sz w:val="21"/>
                <w:szCs w:val="21"/>
              </w:rPr>
              <w:t>Zeitbedarf: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</w:r>
            <w:r w:rsidRPr="00064FD6">
              <w:rPr>
                <w:rFonts w:ascii="Calibri" w:hAnsi="Calibri"/>
                <w:sz w:val="21"/>
                <w:szCs w:val="21"/>
              </w:rPr>
              <w:tab/>
              <w:t>1</w:t>
            </w:r>
            <w:r>
              <w:rPr>
                <w:rFonts w:ascii="Calibri" w:hAnsi="Calibri"/>
                <w:sz w:val="21"/>
                <w:szCs w:val="21"/>
              </w:rPr>
              <w:t>0</w:t>
            </w:r>
            <w:r w:rsidRPr="00064FD6">
              <w:rPr>
                <w:rFonts w:ascii="Calibri" w:hAnsi="Calibri"/>
                <w:sz w:val="21"/>
                <w:szCs w:val="21"/>
              </w:rPr>
              <w:t xml:space="preserve"> Unterrichtsstunden</w:t>
            </w:r>
          </w:p>
        </w:tc>
      </w:tr>
    </w:tbl>
    <w:p w:rsidR="00CE62BE" w:rsidRPr="00064FD6" w:rsidRDefault="00CE62BE" w:rsidP="00CE62BE">
      <w:pPr>
        <w:rPr>
          <w:rFonts w:ascii="Calibri" w:hAnsi="Calibri"/>
          <w:sz w:val="20"/>
        </w:rPr>
      </w:pPr>
    </w:p>
    <w:p w:rsidR="00CE62BE" w:rsidRPr="00064FD6" w:rsidRDefault="00CE62BE" w:rsidP="00CE62BE">
      <w:pPr>
        <w:rPr>
          <w:rFonts w:ascii="Calibri" w:hAnsi="Calibri"/>
          <w:sz w:val="20"/>
        </w:rPr>
      </w:pPr>
    </w:p>
    <w:p w:rsidR="00CE62BE" w:rsidRPr="00064FD6" w:rsidRDefault="00CE62BE" w:rsidP="00CE62BE">
      <w:pPr>
        <w:rPr>
          <w:rFonts w:ascii="Calibri" w:hAnsi="Calibri"/>
          <w:b/>
          <w:bCs/>
          <w:color w:val="000000"/>
          <w:sz w:val="22"/>
          <w:szCs w:val="22"/>
        </w:rPr>
      </w:pPr>
      <w:r w:rsidRPr="00064FD6">
        <w:rPr>
          <w:rFonts w:ascii="Calibri" w:hAnsi="Calibri"/>
          <w:b/>
          <w:sz w:val="22"/>
          <w:szCs w:val="22"/>
        </w:rPr>
        <w:lastRenderedPageBreak/>
        <w:t xml:space="preserve">Tabelle 2: </w:t>
      </w:r>
      <w:r w:rsidRPr="00064FD6">
        <w:rPr>
          <w:rFonts w:ascii="Calibri" w:hAnsi="Calibri"/>
          <w:b/>
          <w:sz w:val="22"/>
          <w:szCs w:val="22"/>
        </w:rPr>
        <w:tab/>
        <w:t xml:space="preserve">Konkretisierung </w:t>
      </w:r>
      <w:r w:rsidRPr="00064FD6">
        <w:rPr>
          <w:rFonts w:ascii="Calibri" w:hAnsi="Calibri"/>
          <w:b/>
          <w:bCs/>
          <w:color w:val="000000"/>
          <w:sz w:val="22"/>
          <w:szCs w:val="22"/>
        </w:rPr>
        <w:t>des oben genannten Themas/Unterrichtssequenzen in Kapitel 1</w:t>
      </w:r>
      <w:r>
        <w:rPr>
          <w:rFonts w:ascii="Calibri" w:hAnsi="Calibri"/>
          <w:b/>
          <w:bCs/>
          <w:color w:val="000000"/>
          <w:sz w:val="22"/>
          <w:szCs w:val="22"/>
        </w:rPr>
        <w:t>1</w:t>
      </w:r>
    </w:p>
    <w:p w:rsidR="00CE62BE" w:rsidRPr="00064FD6" w:rsidRDefault="00CE62BE" w:rsidP="00CE62BE">
      <w:pPr>
        <w:ind w:left="708" w:firstLine="708"/>
        <w:rPr>
          <w:rFonts w:ascii="Calibri" w:hAnsi="Calibri"/>
          <w:sz w:val="20"/>
        </w:rPr>
      </w:pPr>
      <w:r w:rsidRPr="00064FD6">
        <w:rPr>
          <w:rFonts w:ascii="Calibri" w:hAnsi="Calibri"/>
          <w:sz w:val="22"/>
          <w:szCs w:val="22"/>
        </w:rPr>
        <w:t>Schwerpunktmäßig können in Kapitel 1</w:t>
      </w:r>
      <w:r>
        <w:rPr>
          <w:rFonts w:ascii="Calibri" w:hAnsi="Calibri"/>
          <w:sz w:val="22"/>
          <w:szCs w:val="22"/>
        </w:rPr>
        <w:t>1</w:t>
      </w:r>
      <w:r w:rsidRPr="00064FD6">
        <w:rPr>
          <w:rFonts w:ascii="Calibri" w:hAnsi="Calibri"/>
          <w:sz w:val="22"/>
          <w:szCs w:val="22"/>
        </w:rPr>
        <w:t xml:space="preserve"> nachfolgende </w:t>
      </w:r>
      <w:r w:rsidRPr="00064FD6">
        <w:rPr>
          <w:rFonts w:ascii="Calibri" w:hAnsi="Calibri"/>
          <w:i/>
          <w:sz w:val="22"/>
          <w:szCs w:val="22"/>
        </w:rPr>
        <w:t>konkretisierte Kompetenzen</w:t>
      </w:r>
      <w:r w:rsidRPr="00064FD6">
        <w:rPr>
          <w:rFonts w:ascii="Calibri" w:hAnsi="Calibri"/>
          <w:sz w:val="22"/>
          <w:szCs w:val="22"/>
        </w:rPr>
        <w:t xml:space="preserve"> vermittelt werden:</w:t>
      </w:r>
    </w:p>
    <w:p w:rsidR="00CE62BE" w:rsidRPr="00064FD6" w:rsidRDefault="00CE62BE" w:rsidP="00CE62BE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3637"/>
        <w:gridCol w:w="3484"/>
        <w:gridCol w:w="3322"/>
        <w:gridCol w:w="1487"/>
        <w:gridCol w:w="2234"/>
      </w:tblGrid>
      <w:tr w:rsidR="00CE62BE" w:rsidRPr="00064FD6" w:rsidTr="00EB69D0">
        <w:tc>
          <w:tcPr>
            <w:tcW w:w="3794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Sachkompetenz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26/27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3402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Konkretisierte Urteilskompetenz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Lehrplan S. 27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Die Schülerinnen und Schüler …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8"/>
                <w:szCs w:val="18"/>
              </w:rPr>
              <w:t>Seiten im Lehrwerk</w:t>
            </w:r>
          </w:p>
        </w:tc>
        <w:tc>
          <w:tcPr>
            <w:tcW w:w="2126" w:type="dxa"/>
            <w:shd w:val="clear" w:color="auto" w:fill="DEEAF6"/>
          </w:tcPr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 xml:space="preserve">Mögliche Absprachen über Projekte, </w:t>
            </w:r>
          </w:p>
          <w:p w:rsidR="00CE62BE" w:rsidRPr="00064FD6" w:rsidRDefault="00CE62BE" w:rsidP="00EB69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FD6">
              <w:rPr>
                <w:rFonts w:ascii="Calibri" w:hAnsi="Calibri"/>
                <w:b/>
                <w:sz w:val="16"/>
                <w:szCs w:val="16"/>
              </w:rPr>
              <w:t>Konzepte zur Leistungsb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064FD6">
              <w:rPr>
                <w:rFonts w:ascii="Calibri" w:hAnsi="Calibri"/>
                <w:b/>
                <w:sz w:val="16"/>
                <w:szCs w:val="16"/>
              </w:rPr>
              <w:t>wertung, etc.</w:t>
            </w:r>
          </w:p>
        </w:tc>
      </w:tr>
      <w:tr w:rsidR="00CE62BE" w:rsidRPr="00064FD6" w:rsidTr="00EB69D0">
        <w:tc>
          <w:tcPr>
            <w:tcW w:w="3794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 Sequenz</w:t>
            </w:r>
          </w:p>
          <w:p w:rsidR="00CE62BE" w:rsidRPr="006F5D3F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1</w:t>
            </w:r>
            <w:r>
              <w:rPr>
                <w:rFonts w:ascii="Calibri" w:hAnsi="Calibri"/>
                <w:b/>
                <w:sz w:val="20"/>
              </w:rPr>
              <w:t>1</w:t>
            </w:r>
            <w:r w:rsidRPr="00064FD6">
              <w:rPr>
                <w:rFonts w:ascii="Calibri" w:hAnsi="Calibri"/>
                <w:b/>
                <w:sz w:val="20"/>
              </w:rPr>
              <w:t>.1</w:t>
            </w:r>
          </w:p>
          <w:p w:rsidR="00CE62BE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Eingriffe des Staates in das Marktgeschehen im Spannungsfeld von Verbraucher- und Arbeitnehmerinteressen – in welchen Fällen sind Eingriffe des Staates gerechtfertigt?</w:t>
            </w:r>
          </w:p>
          <w:p w:rsidR="00CE62BE" w:rsidRPr="00064FD6" w:rsidRDefault="00CE62BE" w:rsidP="00EB69D0">
            <w:pPr>
              <w:pStyle w:val="Listenabsatz"/>
              <w:ind w:left="142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44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Chancen der Leistungsfähi</w:t>
            </w:r>
            <w:r w:rsidRPr="00064FD6">
              <w:rPr>
                <w:rFonts w:ascii="Calibri" w:hAnsi="Calibri"/>
                <w:sz w:val="20"/>
              </w:rPr>
              <w:t>g</w:t>
            </w:r>
            <w:r w:rsidRPr="00064FD6">
              <w:rPr>
                <w:rFonts w:ascii="Calibri" w:hAnsi="Calibri"/>
                <w:sz w:val="20"/>
              </w:rPr>
              <w:t>keit des Marktsystems im Hinblick auf Wachstum, Innovationen und Produkt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vitätssteigerung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erklären Grenzen der Leistungsfähigkeit des Marktsystems im Hinblick auf Konzentration und Wettbewerbsbeschrä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kungen, soziale Ungleichheit, Wir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schaftskrisen und ökologische Fehlsteu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rungen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290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i/>
                <w:sz w:val="20"/>
              </w:rPr>
              <w:t>analysieren kontroverse Gestaltungsvo</w:t>
            </w:r>
            <w:r w:rsidRPr="00064FD6">
              <w:rPr>
                <w:rFonts w:ascii="Calibri" w:hAnsi="Calibri"/>
                <w:i/>
                <w:sz w:val="20"/>
              </w:rPr>
              <w:t>r</w:t>
            </w:r>
            <w:r w:rsidRPr="00064FD6">
              <w:rPr>
                <w:rFonts w:ascii="Calibri" w:hAnsi="Calibri"/>
                <w:i/>
                <w:sz w:val="20"/>
              </w:rPr>
              <w:t>stellungen zur sozialen Marktwirtschaft in der Bundesrepublik Deutschland</w:t>
            </w:r>
          </w:p>
          <w:p w:rsidR="00CE62BE" w:rsidRPr="00064FD6" w:rsidRDefault="00CE62BE" w:rsidP="00CE62B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90" w:hanging="284"/>
              <w:rPr>
                <w:rFonts w:ascii="Calibri" w:hAnsi="Calibri"/>
                <w:i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erläutern die Notwendigkeit und Gre</w:t>
            </w:r>
            <w:r w:rsidRPr="00064FD6">
              <w:rPr>
                <w:rFonts w:ascii="Calibri" w:hAnsi="Calibri"/>
                <w:sz w:val="20"/>
              </w:rPr>
              <w:t>n</w:t>
            </w:r>
            <w:r w:rsidRPr="00064FD6">
              <w:rPr>
                <w:rFonts w:ascii="Calibri" w:hAnsi="Calibri"/>
                <w:sz w:val="20"/>
              </w:rPr>
              <w:t>zen ordnungs- und wettbewerbspolit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schen staatlichen Handelns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2"/>
              </w:numPr>
              <w:ind w:left="318" w:hanging="318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unterschiedliche Positionen zur Gestaltung und Leistungsfähigkeit der sozialen Marktwirtschaft im Hinblick auf ökonomische Effizienz, soziale Gerec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>tigkeit und Partizipations</w:t>
            </w:r>
            <w:r>
              <w:rPr>
                <w:rFonts w:ascii="Calibri" w:hAnsi="Calibri"/>
                <w:sz w:val="20"/>
              </w:rPr>
              <w:t>-</w:t>
            </w:r>
            <w:r w:rsidRPr="00064FD6">
              <w:rPr>
                <w:rFonts w:ascii="Calibri" w:hAnsi="Calibri"/>
                <w:sz w:val="20"/>
              </w:rPr>
              <w:t>möglichkeiten</w:t>
            </w:r>
          </w:p>
          <w:p w:rsidR="00CE62BE" w:rsidRPr="00064FD6" w:rsidRDefault="00CE62BE" w:rsidP="00CE62BE">
            <w:pPr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beurteilen die Zielsetzungen und Ausg</w:t>
            </w:r>
            <w:r w:rsidRPr="00064FD6">
              <w:rPr>
                <w:rFonts w:ascii="Calibri" w:hAnsi="Calibri"/>
                <w:sz w:val="20"/>
              </w:rPr>
              <w:t>e</w:t>
            </w:r>
            <w:r w:rsidRPr="00064FD6">
              <w:rPr>
                <w:rFonts w:ascii="Calibri" w:hAnsi="Calibri"/>
                <w:sz w:val="20"/>
              </w:rPr>
              <w:t>staltung staatlicher Ordnungs- und Wettbewerbspolitik in der Bundesrepu</w:t>
            </w:r>
            <w:r w:rsidRPr="00064FD6">
              <w:rPr>
                <w:rFonts w:ascii="Calibri" w:hAnsi="Calibri"/>
                <w:sz w:val="20"/>
              </w:rPr>
              <w:t>b</w:t>
            </w:r>
            <w:r w:rsidRPr="00064FD6">
              <w:rPr>
                <w:rFonts w:ascii="Calibri" w:hAnsi="Calibri"/>
                <w:sz w:val="20"/>
              </w:rPr>
              <w:t>lik Deutschland</w:t>
            </w:r>
          </w:p>
          <w:p w:rsidR="00CE62BE" w:rsidRPr="00064FD6" w:rsidRDefault="00CE62BE" w:rsidP="00CE62BE">
            <w:pPr>
              <w:numPr>
                <w:ilvl w:val="0"/>
                <w:numId w:val="13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das wettbewerbspolitische Lei</w:t>
            </w:r>
            <w:r w:rsidRPr="00064FD6">
              <w:rPr>
                <w:rFonts w:ascii="Calibri" w:hAnsi="Calibri"/>
                <w:sz w:val="20"/>
              </w:rPr>
              <w:t>t</w:t>
            </w:r>
            <w:r w:rsidRPr="00064FD6">
              <w:rPr>
                <w:rFonts w:ascii="Calibri" w:hAnsi="Calibri"/>
                <w:sz w:val="20"/>
              </w:rPr>
              <w:t>bild der Konsumentensouveränität und das Gegenbild der Produzentensouver</w:t>
            </w:r>
            <w:r w:rsidRPr="00064FD6">
              <w:rPr>
                <w:rFonts w:ascii="Calibri" w:hAnsi="Calibri"/>
                <w:sz w:val="20"/>
              </w:rPr>
              <w:t>ä</w:t>
            </w:r>
            <w:r w:rsidRPr="00064FD6">
              <w:rPr>
                <w:rFonts w:ascii="Calibri" w:hAnsi="Calibri"/>
                <w:sz w:val="20"/>
              </w:rPr>
              <w:t>nität vor dem Hintergrund eigener Erfa</w:t>
            </w:r>
            <w:r w:rsidRPr="00064FD6">
              <w:rPr>
                <w:rFonts w:ascii="Calibri" w:hAnsi="Calibri"/>
                <w:sz w:val="20"/>
              </w:rPr>
              <w:t>h</w:t>
            </w:r>
            <w:r w:rsidRPr="00064FD6">
              <w:rPr>
                <w:rFonts w:ascii="Calibri" w:hAnsi="Calibri"/>
                <w:sz w:val="20"/>
              </w:rPr>
              <w:t>rungen und verallgemeinernder empir</w:t>
            </w:r>
            <w:r w:rsidRPr="00064FD6">
              <w:rPr>
                <w:rFonts w:ascii="Calibri" w:hAnsi="Calibri"/>
                <w:sz w:val="20"/>
              </w:rPr>
              <w:t>i</w:t>
            </w:r>
            <w:r w:rsidRPr="00064FD6">
              <w:rPr>
                <w:rFonts w:ascii="Calibri" w:hAnsi="Calibri"/>
                <w:sz w:val="20"/>
              </w:rPr>
              <w:t>scher Untersuchungen</w:t>
            </w:r>
          </w:p>
          <w:p w:rsidR="00CE62BE" w:rsidRPr="00064FD6" w:rsidRDefault="00CE62BE" w:rsidP="00CE62BE">
            <w:pPr>
              <w:numPr>
                <w:ilvl w:val="0"/>
                <w:numId w:val="22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bewerten die ethische Verantwortung von Konsumentinnen und Konsumenten sowie Produzentinnen und Produzenten in der Marktwirtschaft</w:t>
            </w:r>
          </w:p>
          <w:p w:rsidR="00CE62BE" w:rsidRPr="00064FD6" w:rsidRDefault="00CE62BE" w:rsidP="00CE62BE">
            <w:pPr>
              <w:numPr>
                <w:ilvl w:val="0"/>
                <w:numId w:val="22"/>
              </w:numPr>
              <w:ind w:left="318" w:hanging="284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erörtern die eigenen Möglichkeiten zu verantwortlichem, nachhaltigem Handeln als Konsumentinnen und Kons</w:t>
            </w:r>
            <w:r w:rsidRPr="00064FD6">
              <w:rPr>
                <w:rFonts w:ascii="Calibri" w:hAnsi="Calibri"/>
                <w:sz w:val="20"/>
              </w:rPr>
              <w:t>u</w:t>
            </w:r>
            <w:r w:rsidRPr="00064FD6">
              <w:rPr>
                <w:rFonts w:ascii="Calibri" w:hAnsi="Calibri"/>
                <w:sz w:val="20"/>
              </w:rPr>
              <w:t>menten</w:t>
            </w: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342-347</w:t>
            </w:r>
          </w:p>
        </w:tc>
        <w:tc>
          <w:tcPr>
            <w:tcW w:w="2126" w:type="dxa"/>
            <w:vMerge w:val="restart"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ind w:left="171" w:hanging="171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Planung einer Präsentation zu Ka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tellen im Alltag und Maßnahmen der Ka</w:t>
            </w:r>
            <w:r w:rsidRPr="00064FD6">
              <w:rPr>
                <w:rFonts w:ascii="Calibri" w:hAnsi="Calibri"/>
                <w:sz w:val="20"/>
              </w:rPr>
              <w:t>r</w:t>
            </w:r>
            <w:r w:rsidRPr="00064FD6">
              <w:rPr>
                <w:rFonts w:ascii="Calibri" w:hAnsi="Calibri"/>
                <w:sz w:val="20"/>
              </w:rPr>
              <w:t>tellbehörden</w:t>
            </w:r>
          </w:p>
          <w:p w:rsidR="00CE62BE" w:rsidRPr="0091028F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ind w:left="171" w:hanging="171"/>
              <w:rPr>
                <w:rFonts w:ascii="Calibri" w:hAnsi="Calibri"/>
                <w:sz w:val="20"/>
              </w:rPr>
            </w:pPr>
            <w:r w:rsidRPr="0091028F">
              <w:rPr>
                <w:rFonts w:ascii="Calibri" w:hAnsi="Calibri"/>
                <w:sz w:val="20"/>
              </w:rPr>
              <w:t>z.B.: Durchführung einer Podiums-diskussion für die ganze Oberstufe mit Vertretern von G</w:t>
            </w:r>
            <w:r w:rsidRPr="0091028F">
              <w:rPr>
                <w:rFonts w:ascii="Calibri" w:hAnsi="Calibri"/>
                <w:sz w:val="20"/>
              </w:rPr>
              <w:t>e</w:t>
            </w:r>
            <w:r w:rsidRPr="0091028F">
              <w:rPr>
                <w:rFonts w:ascii="Calibri" w:hAnsi="Calibri"/>
                <w:sz w:val="20"/>
              </w:rPr>
              <w:t>werkschaften und Arbeitgeberverbänden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91028F">
              <w:rPr>
                <w:rFonts w:ascii="Calibri" w:hAnsi="Calibri"/>
                <w:sz w:val="20"/>
              </w:rPr>
              <w:t>zum Thema „Mindes</w:t>
            </w:r>
            <w:r w:rsidRPr="0091028F">
              <w:rPr>
                <w:rFonts w:ascii="Calibri" w:hAnsi="Calibri"/>
                <w:sz w:val="20"/>
              </w:rPr>
              <w:t>t</w:t>
            </w:r>
            <w:r w:rsidRPr="0091028F">
              <w:rPr>
                <w:rFonts w:ascii="Calibri" w:hAnsi="Calibri"/>
                <w:sz w:val="20"/>
              </w:rPr>
              <w:t>lohn“</w:t>
            </w:r>
          </w:p>
          <w:p w:rsidR="00CE62BE" w:rsidRPr="00064FD6" w:rsidRDefault="00CE62BE" w:rsidP="00CE62BE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ind w:left="171" w:hanging="171"/>
              <w:rPr>
                <w:rFonts w:ascii="Calibri" w:hAnsi="Calibri"/>
                <w:sz w:val="20"/>
              </w:rPr>
            </w:pPr>
            <w:r w:rsidRPr="00064FD6">
              <w:rPr>
                <w:rFonts w:ascii="Calibri" w:hAnsi="Calibri"/>
                <w:sz w:val="20"/>
              </w:rPr>
              <w:t>z.B.: Vorbereitung und Durchführung einer Experten</w:t>
            </w:r>
            <w:r>
              <w:rPr>
                <w:rFonts w:ascii="Calibri" w:hAnsi="Calibri"/>
                <w:sz w:val="20"/>
              </w:rPr>
              <w:t>b</w:t>
            </w:r>
            <w:r w:rsidRPr="00064FD6">
              <w:rPr>
                <w:rFonts w:ascii="Calibri" w:hAnsi="Calibri"/>
                <w:sz w:val="20"/>
              </w:rPr>
              <w:t>efragung</w:t>
            </w:r>
          </w:p>
          <w:p w:rsidR="00CE62BE" w:rsidRPr="00064FD6" w:rsidRDefault="00CE62BE" w:rsidP="00EB69D0">
            <w:pPr>
              <w:ind w:left="1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</w:t>
            </w:r>
            <w:r w:rsidRPr="00064FD6">
              <w:rPr>
                <w:rFonts w:ascii="Calibri" w:hAnsi="Calibri"/>
                <w:sz w:val="20"/>
              </w:rPr>
              <w:t xml:space="preserve">it einem Vertreter </w:t>
            </w:r>
            <w:r>
              <w:rPr>
                <w:rFonts w:ascii="Calibri" w:hAnsi="Calibri"/>
                <w:sz w:val="20"/>
              </w:rPr>
              <w:t xml:space="preserve">der Stadt </w:t>
            </w:r>
            <w:r w:rsidRPr="00064FD6">
              <w:rPr>
                <w:rFonts w:ascii="Calibri" w:hAnsi="Calibri"/>
                <w:sz w:val="20"/>
              </w:rPr>
              <w:t>zum Th</w:t>
            </w:r>
            <w:r w:rsidRPr="00064FD6"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ma „Müllvermeidung in der Gemeinde“</w:t>
            </w:r>
          </w:p>
        </w:tc>
      </w:tr>
      <w:tr w:rsidR="00CE62BE" w:rsidRPr="00064FD6" w:rsidTr="00EB69D0">
        <w:tc>
          <w:tcPr>
            <w:tcW w:w="3794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Sequenz</w:t>
            </w:r>
          </w:p>
          <w:p w:rsidR="00CE62BE" w:rsidRPr="006F5D3F" w:rsidRDefault="00CE62BE" w:rsidP="00EB69D0">
            <w:pPr>
              <w:pStyle w:val="Listenabsatz"/>
              <w:ind w:left="42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1</w:t>
            </w:r>
            <w:r>
              <w:rPr>
                <w:rFonts w:ascii="Calibri" w:hAnsi="Calibri"/>
                <w:b/>
                <w:sz w:val="20"/>
              </w:rPr>
              <w:t>1</w:t>
            </w:r>
            <w:r w:rsidRPr="00064FD6">
              <w:rPr>
                <w:rFonts w:ascii="Calibri" w:hAnsi="Calibri"/>
                <w:b/>
                <w:sz w:val="20"/>
              </w:rPr>
              <w:t>.2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Ist der gesetzliche Mindestlohn ein unzulässiger Eingriff des Staates in die Marktwirtschaft?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22"/>
              </w:numPr>
              <w:ind w:left="318" w:hanging="284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348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351</w:t>
            </w:r>
          </w:p>
        </w:tc>
        <w:tc>
          <w:tcPr>
            <w:tcW w:w="2126" w:type="dxa"/>
            <w:vMerge/>
            <w:shd w:val="clear" w:color="auto" w:fill="DEEAF6"/>
            <w:vAlign w:val="center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c>
          <w:tcPr>
            <w:tcW w:w="3794" w:type="dxa"/>
            <w:shd w:val="clear" w:color="auto" w:fill="DEEAF6"/>
          </w:tcPr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 Sequenz</w:t>
            </w:r>
          </w:p>
          <w:p w:rsidR="00CE62BE" w:rsidRPr="006F5D3F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1</w:t>
            </w:r>
            <w:r>
              <w:rPr>
                <w:rFonts w:ascii="Calibri" w:hAnsi="Calibri"/>
                <w:b/>
                <w:sz w:val="20"/>
              </w:rPr>
              <w:t>1</w:t>
            </w:r>
            <w:r w:rsidRPr="00064FD6">
              <w:rPr>
                <w:rFonts w:ascii="Calibri" w:hAnsi="Calibri"/>
                <w:b/>
                <w:sz w:val="20"/>
              </w:rPr>
              <w:t>.3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Lassen sich Marktwirtschaft und Umweltschutz miteinander vereinbaren? Das Spannungsv</w:t>
            </w:r>
            <w:r w:rsidRPr="00064FD6">
              <w:rPr>
                <w:rFonts w:ascii="Calibri" w:hAnsi="Calibri"/>
                <w:b/>
                <w:sz w:val="20"/>
              </w:rPr>
              <w:t xml:space="preserve">erhältnis von </w:t>
            </w:r>
            <w:r>
              <w:rPr>
                <w:rFonts w:ascii="Calibri" w:hAnsi="Calibri"/>
                <w:b/>
                <w:sz w:val="20"/>
              </w:rPr>
              <w:t>Ökonomie und Ökologie</w:t>
            </w:r>
          </w:p>
          <w:p w:rsidR="00CE62BE" w:rsidRPr="00064FD6" w:rsidRDefault="00CE62BE" w:rsidP="00EB69D0">
            <w:pPr>
              <w:pStyle w:val="Listenabsatz"/>
              <w:ind w:left="66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90" w:hanging="284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  <w:vAlign w:val="center"/>
          </w:tcPr>
          <w:p w:rsidR="00CE62BE" w:rsidRPr="00064FD6" w:rsidRDefault="00CE62BE" w:rsidP="00CE62BE">
            <w:pPr>
              <w:numPr>
                <w:ilvl w:val="0"/>
                <w:numId w:val="22"/>
              </w:numPr>
              <w:ind w:left="318" w:hanging="284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352-356</w:t>
            </w:r>
          </w:p>
        </w:tc>
        <w:tc>
          <w:tcPr>
            <w:tcW w:w="2126" w:type="dxa"/>
            <w:vMerge/>
            <w:shd w:val="clear" w:color="auto" w:fill="DEEAF6"/>
            <w:vAlign w:val="center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  <w:tr w:rsidR="00CE62BE" w:rsidRPr="00064FD6" w:rsidTr="00EB69D0">
        <w:tc>
          <w:tcPr>
            <w:tcW w:w="3794" w:type="dxa"/>
            <w:shd w:val="clear" w:color="auto" w:fill="DEEAF6"/>
          </w:tcPr>
          <w:p w:rsidR="00CE62BE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 Sequenz</w:t>
            </w:r>
          </w:p>
          <w:p w:rsidR="00CE62BE" w:rsidRPr="006F5D3F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sz w:val="20"/>
              </w:rPr>
              <w:t>Kapitel 1</w:t>
            </w:r>
            <w:r>
              <w:rPr>
                <w:rFonts w:ascii="Calibri" w:hAnsi="Calibri"/>
                <w:b/>
                <w:sz w:val="20"/>
              </w:rPr>
              <w:t>1</w:t>
            </w:r>
            <w:r w:rsidRPr="00064FD6">
              <w:rPr>
                <w:rFonts w:ascii="Calibri" w:hAnsi="Calibri"/>
                <w:b/>
                <w:sz w:val="20"/>
              </w:rPr>
              <w:t>.4</w:t>
            </w:r>
          </w:p>
          <w:p w:rsidR="00CE62BE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b/>
                <w:sz w:val="20"/>
              </w:rPr>
            </w:pPr>
            <w:r w:rsidRPr="00064FD6">
              <w:rPr>
                <w:rFonts w:ascii="Calibri" w:hAnsi="Calibri"/>
                <w:b/>
                <w:i/>
                <w:sz w:val="20"/>
              </w:rPr>
              <w:t>Vertiefung</w:t>
            </w:r>
            <w:r w:rsidRPr="00064FD6">
              <w:rPr>
                <w:rFonts w:ascii="Calibri" w:hAnsi="Calibri"/>
                <w:b/>
                <w:sz w:val="20"/>
              </w:rPr>
              <w:t xml:space="preserve">: </w:t>
            </w:r>
            <w:r>
              <w:rPr>
                <w:rFonts w:ascii="Calibri" w:hAnsi="Calibri"/>
                <w:b/>
                <w:sz w:val="20"/>
              </w:rPr>
              <w:t>Inwiefern sind Sharing-Ökonomien eine Alternative zum bestehenden Markt?</w:t>
            </w:r>
          </w:p>
          <w:p w:rsidR="00CE62BE" w:rsidRPr="00064FD6" w:rsidRDefault="00CE62BE" w:rsidP="00EB69D0">
            <w:pPr>
              <w:pStyle w:val="Listenabsatz"/>
              <w:ind w:left="0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DEEAF6"/>
          </w:tcPr>
          <w:p w:rsidR="00CE62BE" w:rsidRPr="00064FD6" w:rsidRDefault="00CE62BE" w:rsidP="00CE62BE">
            <w:pPr>
              <w:numPr>
                <w:ilvl w:val="0"/>
                <w:numId w:val="11"/>
              </w:numPr>
              <w:ind w:left="290" w:hanging="284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357</w:t>
            </w:r>
            <w:r w:rsidRPr="00064FD6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363</w:t>
            </w:r>
          </w:p>
        </w:tc>
        <w:tc>
          <w:tcPr>
            <w:tcW w:w="2126" w:type="dxa"/>
            <w:vMerge/>
            <w:shd w:val="clear" w:color="auto" w:fill="DEEAF6"/>
          </w:tcPr>
          <w:p w:rsidR="00CE62BE" w:rsidRPr="00064FD6" w:rsidRDefault="00CE62BE" w:rsidP="00EB69D0">
            <w:pPr>
              <w:rPr>
                <w:rFonts w:ascii="Calibri" w:hAnsi="Calibri"/>
                <w:sz w:val="20"/>
              </w:rPr>
            </w:pPr>
          </w:p>
        </w:tc>
      </w:tr>
    </w:tbl>
    <w:p w:rsidR="00CE62BE" w:rsidRPr="00064FD6" w:rsidRDefault="00CE62BE" w:rsidP="00CE62BE">
      <w:pPr>
        <w:rPr>
          <w:rFonts w:ascii="Calibri" w:hAnsi="Calibri"/>
          <w:sz w:val="4"/>
          <w:szCs w:val="4"/>
        </w:rPr>
      </w:pPr>
    </w:p>
    <w:p w:rsidR="00AE148A" w:rsidRDefault="00AE148A" w:rsidP="0093322D">
      <w:pPr>
        <w:rPr>
          <w:rFonts w:ascii="Calibri" w:hAnsi="Calibri"/>
        </w:rPr>
      </w:pPr>
    </w:p>
    <w:sectPr w:rsidR="00AE148A" w:rsidSect="00CE62BE">
      <w:footerReference w:type="default" r:id="rId8"/>
      <w:headerReference w:type="first" r:id="rId9"/>
      <w:footerReference w:type="first" r:id="rId10"/>
      <w:pgSz w:w="16840" w:h="11900" w:orient="landscape"/>
      <w:pgMar w:top="426" w:right="1532" w:bottom="142" w:left="1134" w:header="0" w:footer="7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3F" w:rsidRDefault="00DA3E3F" w:rsidP="0093322D">
      <w:r>
        <w:separator/>
      </w:r>
    </w:p>
  </w:endnote>
  <w:endnote w:type="continuationSeparator" w:id="0">
    <w:p w:rsidR="00DA3E3F" w:rsidRDefault="00DA3E3F" w:rsidP="0093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4C" w:rsidRDefault="007F2F4C" w:rsidP="007F2F4C">
    <w:pPr>
      <w:pStyle w:val="Kopfzeile"/>
      <w:ind w:hanging="1134"/>
    </w:pPr>
  </w:p>
  <w:p w:rsidR="007F2F4C" w:rsidRDefault="007F2F4C" w:rsidP="007F2F4C"/>
  <w:p w:rsidR="00AE148A" w:rsidRDefault="007F2F4C" w:rsidP="007F2F4C">
    <w:pPr>
      <w:pStyle w:val="Fuzeile"/>
      <w:tabs>
        <w:tab w:val="clear" w:pos="4536"/>
        <w:tab w:val="clear" w:pos="9072"/>
        <w:tab w:val="left" w:pos="3930"/>
      </w:tabs>
    </w:pPr>
    <w:r w:rsidRPr="007F2F4C">
      <w:rPr>
        <w:rFonts w:asciiTheme="minorHAnsi" w:hAnsiTheme="minorHAnsi"/>
        <w:noProof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83D1F3" wp14:editId="121A1E63">
              <wp:simplePos x="0" y="0"/>
              <wp:positionH relativeFrom="column">
                <wp:posOffset>-796290</wp:posOffset>
              </wp:positionH>
              <wp:positionV relativeFrom="paragraph">
                <wp:posOffset>-99060</wp:posOffset>
              </wp:positionV>
              <wp:extent cx="11115675" cy="19050"/>
              <wp:effectExtent l="0" t="0" r="28575" b="19050"/>
              <wp:wrapNone/>
              <wp:docPr id="24" name="Gerader Verbinde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15675" cy="1905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EEA348" id="Gerader Verbinder 2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7pt,-7.8pt" to="812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" strokecolor="#c00000"/>
          </w:pict>
        </mc:Fallback>
      </mc:AlternateContent>
    </w:r>
    <w:r w:rsidRPr="007F2F4C">
      <w:rPr>
        <w:rFonts w:asciiTheme="minorHAnsi" w:hAnsiTheme="minorHAnsi"/>
        <w:color w:val="000000" w:themeColor="text1"/>
        <w:sz w:val="28"/>
      </w:rPr>
      <w:t>Sowi NRW – Einführungsphas</w:t>
    </w:r>
    <w:r w:rsidRPr="007F2F4C">
      <w:rPr>
        <w:rFonts w:asciiTheme="minorHAnsi" w:hAnsiTheme="minorHAnsi"/>
        <w:color w:val="000000" w:themeColor="text1"/>
        <w:sz w:val="28"/>
      </w:rPr>
      <w:t xml:space="preserve">e                                                                                                                           </w:t>
    </w:r>
    <w:r>
      <w:rPr>
        <w:rFonts w:asciiTheme="minorHAnsi" w:hAnsiTheme="minorHAnsi"/>
        <w:color w:val="7F7F7F" w:themeColor="text1" w:themeTint="80"/>
        <w:sz w:val="28"/>
      </w:rPr>
      <w:tab/>
    </w:r>
    <w:r w:rsidRPr="007F2F4C">
      <w:rPr>
        <w:rFonts w:asciiTheme="minorHAnsi" w:hAnsiTheme="minorHAnsi"/>
        <w:color w:val="000000" w:themeColor="text1"/>
        <w:sz w:val="28"/>
      </w:rPr>
      <w:t>www.ccbuchner.de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8A" w:rsidRPr="007F2F4C" w:rsidRDefault="007F2F4C" w:rsidP="007F2F4C">
    <w:pPr>
      <w:pStyle w:val="Fuzeile"/>
      <w:rPr>
        <w:rFonts w:asciiTheme="minorHAnsi" w:hAnsiTheme="minorHAnsi"/>
        <w:color w:val="000000" w:themeColor="text1"/>
        <w:sz w:val="28"/>
      </w:rPr>
    </w:pPr>
    <w:r w:rsidRPr="007F2F4C">
      <w:rPr>
        <w:rFonts w:asciiTheme="minorHAnsi" w:hAnsiTheme="minorHAnsi"/>
        <w:noProof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-796290</wp:posOffset>
              </wp:positionH>
              <wp:positionV relativeFrom="paragraph">
                <wp:posOffset>-99060</wp:posOffset>
              </wp:positionV>
              <wp:extent cx="11115675" cy="19050"/>
              <wp:effectExtent l="0" t="0" r="28575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15675" cy="1905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C4918D" id="Gerader Verbinde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7pt,-7.8pt" to="812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" strokecolor="#c00000"/>
          </w:pict>
        </mc:Fallback>
      </mc:AlternateContent>
    </w:r>
    <w:r w:rsidRPr="007F2F4C">
      <w:rPr>
        <w:rFonts w:asciiTheme="minorHAnsi" w:hAnsiTheme="minorHAnsi"/>
        <w:color w:val="000000" w:themeColor="text1"/>
        <w:sz w:val="28"/>
      </w:rPr>
      <w:t>Sowi NRW – Einführungsphase                                                                                                                                     www.ccbuchner.de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3F" w:rsidRDefault="00DA3E3F" w:rsidP="0093322D">
      <w:r>
        <w:separator/>
      </w:r>
    </w:p>
  </w:footnote>
  <w:footnote w:type="continuationSeparator" w:id="0">
    <w:p w:rsidR="00DA3E3F" w:rsidRDefault="00DA3E3F" w:rsidP="0093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8A" w:rsidRDefault="00B73003" w:rsidP="0093322D">
    <w:pPr>
      <w:pStyle w:val="Kopfzeile"/>
      <w:ind w:hanging="113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0</wp:posOffset>
              </wp:positionV>
              <wp:extent cx="10687050" cy="198120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87050" cy="1981200"/>
                        <a:chOff x="-15" y="0"/>
                        <a:chExt cx="16830" cy="3120"/>
                      </a:xfrm>
                    </wpg:grpSpPr>
                    <pic:pic xmlns:pic="http://schemas.openxmlformats.org/drawingml/2006/picture">
                      <pic:nvPicPr>
                        <pic:cNvPr id="2" name="Bild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" y="0"/>
                          <a:ext cx="11910" cy="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036"/>
                        <a:stretch>
                          <a:fillRect/>
                        </a:stretch>
                      </pic:blipFill>
                      <pic:spPr bwMode="auto">
                        <a:xfrm>
                          <a:off x="9435" y="0"/>
                          <a:ext cx="7380" cy="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844" b="36058"/>
                        <a:stretch>
                          <a:fillRect/>
                        </a:stretch>
                      </pic:blipFill>
                      <pic:spPr bwMode="auto">
                        <a:xfrm>
                          <a:off x="4935" y="735"/>
                          <a:ext cx="6450" cy="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36120" id="Group 8" o:spid="_x0000_s1026" style="position:absolute;margin-left:-57.45pt;margin-top:0;width:841.5pt;height:156pt;z-index:251662336" coordorigin="-15" coordsize="16830,3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DhCSU0D7QAAAAAAEAEsAAAAAQACASwAAAABAAI4QklN&#10;BCYAAAAAAA4AAAAAAAAAAAAAP4AAADhCSU0D8gAAAAAACgAA////////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KJAAAA&#10;AFJnaHRsb25nAAAJs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QAAAAAH/2wCEAAEBAQEBAQEBAQEBAQEBAQEBAQEBAQEBAQEB&#10;AQECAQEBAQEBAgICAgICAgICAgICAgIDAwMDAwMDAwMDAwMDAwMBAQEBAQEBAgEBAgMCAgIDAwMD&#10;AwMDAwMDAwMDAwMDAwMDAwMDAwMDAwMDAwMDAwMDAwMDAwMDAwMDAwMDAwMDA//AABEIAokJsAMB&#10;EQACEQEDEQH/3QAEATb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KwPeF/X1b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KwPeF/X1b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awPeF/X1b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qwPeF/X1b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6wPeF/X1b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KwPeF/X&#10;1b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awPeF/X1b9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qwPeF/X1b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6wPeF/X1b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KwPeF/X1b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awP&#10;eF/X1b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qwPeF/X1b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6wPeF/X1b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KwPeF/X1b9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awPeF/X1b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qwPeF/X1b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6wPeF/X1b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KwPeF/X1b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awPeF/X1b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qwPeF/X1b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6wPeF/X1b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KwPeF/X1b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awPeF/X1b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qwPeF/X1b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6wPeF/X&#10;1b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KwPeF/X1b9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awPeF/X1b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qwPeF/X1b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6wPeF/X1b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TrA94X9fVv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rA94X9fVv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rA94X9fVv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rA94X9fVv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XrA94X9fVv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QrA94X9fVv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5" o:spid="_x0000_s1027" type="#_x0000_t75" style="position:absolute;left:-15;width:11910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7iDBAAAA2gAAAA8AAABkcnMvZG93bnJldi54bWxEj0+LwjAUxO8LfofwBG9rqi4i1ShlYcGD&#10;F/8geHs0z7bYvNQktvXbmwXB4zAzv2FWm97UoiXnK8sKJuMEBHFudcWFgtPx73sBwgdkjbVlUvAk&#10;D5v14GuFqbYd76k9hEJECPsUFZQhNKmUPi/JoB/bhjh6V+sMhihdIbXDLsJNLadJMpcGK44LJTb0&#10;W1J+OzyMAnfXu0u7NdnPzJ/53O3mWceo1GjYZ0sQgfrwCb/bW61gCv9X4g2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u7iDBAAAA2gAAAA8AAAAAAAAAAAAAAAAAnwIA&#10;AGRycy9kb3ducmV2LnhtbFBLBQYAAAAABAAEAPcAAACNAwAAAAA=&#10;">
                <v:imagedata r:id="rId2" o:title=""/>
              </v:shape>
              <v:shape id="Bild 5" o:spid="_x0000_s1028" type="#_x0000_t75" style="position:absolute;left:9435;width:7380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CerTFAAAA2gAAAA8AAABkcnMvZG93bnJldi54bWxEj0FrwkAUhO+F/oflFbyUulFKkegqwSAE&#10;Cy1qDx4f2dckNPs27K4m8dd3CwWPw8x8w6w2g2nFlZxvLCuYTRMQxKXVDVcKvk67lwUIH5A1tpZJ&#10;wUgeNuvHhxWm2vZ8oOsxVCJC2KeooA6hS6X0ZU0G/dR2xNH7ts5giNJVUjvsI9y0cp4kb9Jgw3Gh&#10;xo62NZU/x4tRcBvfP4u8meel2z8fPs6zyrVZptTkaciWIAIN4R7+bxdawSv8XYk3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Qnq0xQAAANoAAAAPAAAAAAAAAAAAAAAA&#10;AJ8CAABkcnMvZG93bnJldi54bWxQSwUGAAAAAAQABAD3AAAAkQMAAAAA&#10;">
                <v:imagedata r:id="rId2" o:title="" cropleft="24927f"/>
              </v:shape>
              <v:shape id="Bild 5" o:spid="_x0000_s1029" type="#_x0000_t75" style="position:absolute;left:4935;top:735;width:6450;height:1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9uDBAAAA2gAAAA8AAABkcnMvZG93bnJldi54bWxEj0FrwkAUhO8F/8PyBG91ExEp0VVEVMQe&#10;SqPeH9lnEsy+Dburif76bqHQ4zAz3zCLVW8a8SDna8sK0nECgriwuuZSwfm0e/8A4QOyxsYyKXiS&#10;h9Vy8LbATNuOv+mRh1JECPsMFVQhtJmUvqjIoB/bljh6V+sMhihdKbXDLsJNIydJMpMGa44LFba0&#10;qai45XejIE+/DLtdut2fX830UgfXyeOnUqNhv56DCNSH//Bf+6AVzOD3SrwB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B9uDBAAAA2gAAAA8AAAAAAAAAAAAAAAAAnwIA&#10;AGRycy9kb3ducmV2LnhtbFBLBQYAAAAABAAEAPcAAACNAwAAAAA=&#10;">
                <v:imagedata r:id="rId2" o:title="" cropbottom="23631f" cropright="3004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A39"/>
    <w:multiLevelType w:val="hybridMultilevel"/>
    <w:tmpl w:val="5FB89D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7CBA"/>
    <w:multiLevelType w:val="hybridMultilevel"/>
    <w:tmpl w:val="58C27F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10BDA"/>
    <w:multiLevelType w:val="hybridMultilevel"/>
    <w:tmpl w:val="39DAE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B26"/>
    <w:multiLevelType w:val="hybridMultilevel"/>
    <w:tmpl w:val="46989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C6A29"/>
    <w:multiLevelType w:val="hybridMultilevel"/>
    <w:tmpl w:val="CFE2BD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96501"/>
    <w:multiLevelType w:val="hybridMultilevel"/>
    <w:tmpl w:val="61F66E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418B5"/>
    <w:multiLevelType w:val="hybridMultilevel"/>
    <w:tmpl w:val="361C34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D16BB"/>
    <w:multiLevelType w:val="hybridMultilevel"/>
    <w:tmpl w:val="D44E4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0B4F"/>
    <w:multiLevelType w:val="hybridMultilevel"/>
    <w:tmpl w:val="F87A0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14ED"/>
    <w:multiLevelType w:val="hybridMultilevel"/>
    <w:tmpl w:val="1060B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91863"/>
    <w:multiLevelType w:val="hybridMultilevel"/>
    <w:tmpl w:val="1B70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C78F2"/>
    <w:multiLevelType w:val="hybridMultilevel"/>
    <w:tmpl w:val="5F98C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E13A3"/>
    <w:multiLevelType w:val="hybridMultilevel"/>
    <w:tmpl w:val="F3883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70742E"/>
    <w:multiLevelType w:val="hybridMultilevel"/>
    <w:tmpl w:val="B39858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D4F01"/>
    <w:multiLevelType w:val="hybridMultilevel"/>
    <w:tmpl w:val="2E0E52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93227"/>
    <w:multiLevelType w:val="hybridMultilevel"/>
    <w:tmpl w:val="5956B5C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ABE68D1"/>
    <w:multiLevelType w:val="hybridMultilevel"/>
    <w:tmpl w:val="ED686D4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62F400B7"/>
    <w:multiLevelType w:val="hybridMultilevel"/>
    <w:tmpl w:val="3AAE7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2759B"/>
    <w:multiLevelType w:val="hybridMultilevel"/>
    <w:tmpl w:val="2BBAE9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87AD8"/>
    <w:multiLevelType w:val="hybridMultilevel"/>
    <w:tmpl w:val="CAE69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3537D"/>
    <w:multiLevelType w:val="hybridMultilevel"/>
    <w:tmpl w:val="4328B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1649B"/>
    <w:multiLevelType w:val="hybridMultilevel"/>
    <w:tmpl w:val="CBCCF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EA"/>
    <w:multiLevelType w:val="hybridMultilevel"/>
    <w:tmpl w:val="9C7A8E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0"/>
  </w:num>
  <w:num w:numId="11">
    <w:abstractNumId w:val="20"/>
  </w:num>
  <w:num w:numId="12">
    <w:abstractNumId w:val="19"/>
  </w:num>
  <w:num w:numId="13">
    <w:abstractNumId w:val="15"/>
  </w:num>
  <w:num w:numId="14">
    <w:abstractNumId w:val="7"/>
  </w:num>
  <w:num w:numId="15">
    <w:abstractNumId w:val="1"/>
  </w:num>
  <w:num w:numId="16">
    <w:abstractNumId w:val="17"/>
  </w:num>
  <w:num w:numId="17">
    <w:abstractNumId w:val="9"/>
  </w:num>
  <w:num w:numId="18">
    <w:abstractNumId w:val="22"/>
  </w:num>
  <w:num w:numId="19">
    <w:abstractNumId w:val="12"/>
  </w:num>
  <w:num w:numId="20">
    <w:abstractNumId w:val="11"/>
  </w:num>
  <w:num w:numId="21">
    <w:abstractNumId w:val="13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2D"/>
    <w:rsid w:val="003D6459"/>
    <w:rsid w:val="004066AE"/>
    <w:rsid w:val="007F2F4C"/>
    <w:rsid w:val="008A7221"/>
    <w:rsid w:val="0093322D"/>
    <w:rsid w:val="00A900AF"/>
    <w:rsid w:val="00AE148A"/>
    <w:rsid w:val="00AF63D6"/>
    <w:rsid w:val="00B16747"/>
    <w:rsid w:val="00B73003"/>
    <w:rsid w:val="00C414C1"/>
    <w:rsid w:val="00CE62BE"/>
    <w:rsid w:val="00DA3E3F"/>
    <w:rsid w:val="00F630C9"/>
    <w:rsid w:val="00F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BCD8C9-BC28-40B0-87E3-DE945C87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6E9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3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3322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332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3322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3322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3322D"/>
    <w:rPr>
      <w:rFonts w:ascii="Lucida Grande" w:hAnsi="Lucida Grande" w:cs="Times New Roman"/>
      <w:sz w:val="18"/>
      <w:szCs w:val="18"/>
    </w:rPr>
  </w:style>
  <w:style w:type="paragraph" w:customStyle="1" w:styleId="EinfAbs">
    <w:name w:val="[Einf. Abs.]"/>
    <w:basedOn w:val="Standard"/>
    <w:uiPriority w:val="99"/>
    <w:rsid w:val="009332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7F2F4C"/>
    <w:pPr>
      <w:ind w:left="720"/>
      <w:contextualSpacing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7667</Words>
  <Characters>48305</Characters>
  <Application>Microsoft Office Word</Application>
  <DocSecurity>0</DocSecurity>
  <Lines>402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Lang</dc:creator>
  <cp:keywords/>
  <dc:description/>
  <cp:lastModifiedBy>Zenglein - C.C.Buchner Verlag</cp:lastModifiedBy>
  <cp:revision>3</cp:revision>
  <cp:lastPrinted>2017-06-13T17:42:00Z</cp:lastPrinted>
  <dcterms:created xsi:type="dcterms:W3CDTF">2018-07-25T13:27:00Z</dcterms:created>
  <dcterms:modified xsi:type="dcterms:W3CDTF">2018-07-25T13:56:00Z</dcterms:modified>
</cp:coreProperties>
</file>