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0A2011" w:rsidRDefault="00A4564C">
      <w:pPr>
        <w:rPr>
          <w:rFonts w:ascii="Calibri" w:hAnsi="Calibri"/>
        </w:rPr>
      </w:pPr>
    </w:p>
    <w:p w:rsidR="00A4564C" w:rsidRPr="000A2011" w:rsidRDefault="00620FE8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1F05C7" w:rsidRDefault="00A4564C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A4564C" w:rsidRPr="001F05C7" w:rsidRDefault="00A4564C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D1145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0A2011" w:rsidRDefault="00620FE8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8FDF9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4C" w:rsidRPr="000A2011">
        <w:rPr>
          <w:rFonts w:ascii="Calibri" w:hAnsi="Calibri"/>
          <w:caps/>
          <w:vertAlign w:val="subscript"/>
        </w:rPr>
        <w:t xml:space="preserve">         </w:t>
      </w:r>
    </w:p>
    <w:p w:rsidR="00A4564C" w:rsidRPr="000A2011" w:rsidRDefault="00A4564C" w:rsidP="005629D7">
      <w:pPr>
        <w:rPr>
          <w:rFonts w:ascii="Calibri" w:hAnsi="Calibri"/>
          <w:vertAlign w:val="subscript"/>
        </w:rPr>
      </w:pPr>
      <w:bookmarkStart w:id="0" w:name="_GoBack"/>
      <w:bookmarkEnd w:id="0"/>
    </w:p>
    <w:p w:rsidR="003A2BCA" w:rsidRDefault="00620FE8" w:rsidP="00255907">
      <w:pPr>
        <w:tabs>
          <w:tab w:val="left" w:pos="1440"/>
        </w:tabs>
        <w:rPr>
          <w:rFonts w:ascii="Calibri" w:hAnsi="Calibri"/>
          <w:caps/>
          <w:vertAlign w:val="subscrip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79375</wp:posOffset>
            </wp:positionV>
            <wp:extent cx="3196590" cy="4271010"/>
            <wp:effectExtent l="0" t="0" r="3810" b="0"/>
            <wp:wrapNone/>
            <wp:docPr id="24" name="Bild 24" descr="C:\Users\Zenglein\Desktop\c7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englein\Desktop\c7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132715</wp:posOffset>
                </wp:positionV>
                <wp:extent cx="3065145" cy="3820795"/>
                <wp:effectExtent l="0" t="0" r="0" b="2540"/>
                <wp:wrapSquare wrapText="bothSides"/>
                <wp:docPr id="5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382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911DD1" w:rsidRDefault="00794FA1" w:rsidP="00614F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911DD1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Cover </w:t>
                            </w:r>
                            <w:r w:rsidR="00B43E06" w:rsidRPr="00911DD1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bitte </w:t>
                            </w:r>
                            <w:r w:rsidRPr="00911DD1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7" type="#_x0000_t202" style="position:absolute;margin-left:498pt;margin-top:10.45pt;width:241.35pt;height:3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ZrQIAAKs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" filled="f" stroked="f">
                <v:path arrowok="t"/>
                <v:textbox>
                  <w:txbxContent>
                    <w:p w:rsidR="00A4564C" w:rsidRPr="00911DD1" w:rsidRDefault="00794FA1" w:rsidP="00614F7D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911DD1">
                        <w:rPr>
                          <w:rFonts w:ascii="Calibri" w:hAnsi="Calibri"/>
                          <w:b/>
                          <w:color w:val="000000"/>
                        </w:rPr>
                        <w:t xml:space="preserve">Cover </w:t>
                      </w:r>
                      <w:r w:rsidR="00B43E06" w:rsidRPr="00911DD1">
                        <w:rPr>
                          <w:rFonts w:ascii="Calibri" w:hAnsi="Calibri"/>
                          <w:b/>
                          <w:color w:val="000000"/>
                        </w:rPr>
                        <w:t xml:space="preserve">bitte </w:t>
                      </w:r>
                      <w:r w:rsidRPr="00911DD1">
                        <w:rPr>
                          <w:rFonts w:ascii="Calibri" w:hAnsi="Calibri"/>
                          <w:b/>
                          <w:color w:val="000000"/>
                        </w:rPr>
                        <w:t>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536575</wp:posOffset>
                </wp:positionV>
                <wp:extent cx="7772400" cy="12573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Default="005D7DD9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Synopse zum Pflichtmodul</w:t>
                            </w:r>
                          </w:p>
                          <w:p w:rsidR="005D7DD9" w:rsidRPr="005D7DD9" w:rsidRDefault="005D7DD9" w:rsidP="00614F7D">
                            <w:pP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 w:rsidRPr="005D7DD9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Geschichte im Film und in den Neuen Medien</w:t>
                            </w:r>
                          </w:p>
                          <w:p w:rsidR="003A2BCA" w:rsidRPr="00644372" w:rsidRDefault="003A2BCA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8" type="#_x0000_t202" style="position:absolute;margin-left:12pt;margin-top:42.25pt;width:61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" filled="f" stroked="f">
                <v:path arrowok="t"/>
                <v:textbox>
                  <w:txbxContent>
                    <w:p w:rsidR="00A4564C" w:rsidRDefault="005D7DD9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Synopse zum Pflichtmodul</w:t>
                      </w:r>
                    </w:p>
                    <w:p w:rsidR="005D7DD9" w:rsidRPr="005D7DD9" w:rsidRDefault="005D7DD9" w:rsidP="00614F7D">
                      <w:pP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 w:rsidRPr="005D7DD9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Geschichte im Film und in den Neuen Medien</w:t>
                      </w:r>
                    </w:p>
                    <w:p w:rsidR="003A2BCA" w:rsidRPr="00644372" w:rsidRDefault="003A2BCA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7457" w:rsidRDefault="00527457" w:rsidP="00C632D0">
      <w:pPr>
        <w:tabs>
          <w:tab w:val="left" w:pos="1440"/>
        </w:tabs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1784985</wp:posOffset>
                </wp:positionV>
                <wp:extent cx="7772400" cy="1285875"/>
                <wp:effectExtent l="0" t="0" r="0" b="9525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E9B" w:rsidRDefault="005D7DD9" w:rsidP="00614F7D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E3053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Buchners Kolleg</w:t>
                            </w:r>
                            <w:r w:rsidR="00A75E9B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. Themen</w:t>
                            </w:r>
                            <w:r w:rsidRPr="00E3053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Geschichte </w:t>
                            </w:r>
                          </w:p>
                          <w:p w:rsidR="00A75E9B" w:rsidRDefault="00A75E9B" w:rsidP="00614F7D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Geschichte im Film und in den Neuen Medien</w:t>
                            </w:r>
                          </w:p>
                          <w:p w:rsidR="00A75E9B" w:rsidRPr="00A75E9B" w:rsidRDefault="00A75E9B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A75E9B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Geschichts- und Erinnerungskultur</w:t>
                            </w:r>
                          </w:p>
                          <w:p w:rsidR="00A4564C" w:rsidRPr="00644372" w:rsidRDefault="005D7DD9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ISBN 978-3-</w:t>
                            </w:r>
                            <w:r w:rsidR="00A75E9B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7661-</w:t>
                            </w:r>
                            <w:r w:rsidR="00A75E9B" w:rsidRPr="00620FE8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7318</w:t>
                            </w:r>
                            <w:r w:rsidR="00A75E9B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9" type="#_x0000_t202" style="position:absolute;margin-left:9.3pt;margin-top:140.55pt;width:612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" filled="f" stroked="f">
                <v:path arrowok="t"/>
                <v:textbox>
                  <w:txbxContent>
                    <w:p w:rsidR="00A75E9B" w:rsidRDefault="005D7DD9" w:rsidP="00614F7D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E3053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Buchners Kolleg</w:t>
                      </w:r>
                      <w:r w:rsidR="00A75E9B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. Themen</w:t>
                      </w:r>
                      <w:r w:rsidRPr="00E3053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Geschichte </w:t>
                      </w:r>
                    </w:p>
                    <w:p w:rsidR="00A75E9B" w:rsidRDefault="00A75E9B" w:rsidP="00614F7D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Geschichte im Film und in den Neuen Medien</w:t>
                      </w:r>
                    </w:p>
                    <w:p w:rsidR="00A75E9B" w:rsidRPr="00A75E9B" w:rsidRDefault="00A75E9B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A75E9B">
                        <w:rPr>
                          <w:rFonts w:ascii="Calibri" w:hAnsi="Calibri"/>
                          <w:sz w:val="36"/>
                          <w:szCs w:val="36"/>
                        </w:rPr>
                        <w:t>Geschichts- und Erinnerungskultur</w:t>
                      </w:r>
                    </w:p>
                    <w:p w:rsidR="00A4564C" w:rsidRPr="00644372" w:rsidRDefault="005D7DD9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ISBN 978-3-</w:t>
                      </w:r>
                      <w:r w:rsidR="00A75E9B">
                        <w:rPr>
                          <w:rFonts w:ascii="Calibri" w:hAnsi="Calibri"/>
                          <w:sz w:val="36"/>
                          <w:szCs w:val="36"/>
                        </w:rPr>
                        <w:t>7661-</w:t>
                      </w:r>
                      <w:r w:rsidR="00A75E9B" w:rsidRPr="00620FE8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7318</w:t>
                      </w:r>
                      <w:r w:rsidR="00A75E9B">
                        <w:rPr>
                          <w:rFonts w:ascii="Calibri" w:hAnsi="Calibri"/>
                          <w:sz w:val="36"/>
                          <w:szCs w:val="36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527457" w:rsidRDefault="00527457" w:rsidP="00C632D0">
      <w:pPr>
        <w:tabs>
          <w:tab w:val="left" w:pos="1440"/>
        </w:tabs>
        <w:rPr>
          <w:rFonts w:cs="Arial"/>
        </w:rPr>
      </w:pPr>
    </w:p>
    <w:p w:rsidR="00C632D0" w:rsidRPr="00FB18F3" w:rsidRDefault="00C632D0" w:rsidP="00C632D0">
      <w:pPr>
        <w:tabs>
          <w:tab w:val="left" w:pos="144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6313"/>
      </w:tblGrid>
      <w:tr w:rsidR="00C632D0" w:rsidRPr="008B45A2" w:rsidTr="00911DD1">
        <w:tc>
          <w:tcPr>
            <w:tcW w:w="15388" w:type="dxa"/>
            <w:gridSpan w:val="2"/>
            <w:shd w:val="clear" w:color="auto" w:fill="C00000"/>
          </w:tcPr>
          <w:p w:rsidR="00C632D0" w:rsidRPr="00911DD1" w:rsidRDefault="00BA739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Inhaltliche</w:t>
            </w:r>
            <w:r w:rsidR="00C632D0" w:rsidRPr="00911DD1">
              <w:rPr>
                <w:rFonts w:ascii="Calibri" w:eastAsia="Calibri" w:hAnsi="Calibri"/>
                <w:b/>
                <w:lang w:eastAsia="en-US"/>
              </w:rPr>
              <w:t xml:space="preserve"> Schwerpunkt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e</w:t>
            </w:r>
            <w:r w:rsidR="00C632D0" w:rsidRPr="00911DD1">
              <w:rPr>
                <w:rFonts w:ascii="Calibri" w:eastAsia="Calibri" w:hAnsi="Calibri"/>
                <w:b/>
                <w:lang w:eastAsia="en-US"/>
              </w:rPr>
              <w:t xml:space="preserve"> des Lehrplans:</w:t>
            </w:r>
          </w:p>
          <w:p w:rsidR="00BA7390" w:rsidRPr="00911DD1" w:rsidRDefault="00C632D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1. </w:t>
            </w:r>
            <w:r w:rsidR="00741940" w:rsidRPr="00911DD1">
              <w:rPr>
                <w:rFonts w:ascii="Calibri" w:eastAsia="Calibri" w:hAnsi="Calibri"/>
                <w:b/>
                <w:lang w:eastAsia="en-US"/>
              </w:rPr>
              <w:t>Formate von Geschichte</w:t>
            </w:r>
            <w:r w:rsidR="00B83109" w:rsidRPr="00911DD1">
              <w:rPr>
                <w:rFonts w:ascii="Calibri" w:eastAsia="Calibri" w:hAnsi="Calibri"/>
                <w:b/>
                <w:lang w:eastAsia="en-US"/>
              </w:rPr>
              <w:t xml:space="preserve"> (Konkretisierung: Spielfilme und Geschichtsportale im Internet)</w:t>
            </w:r>
          </w:p>
          <w:p w:rsidR="00BA7390" w:rsidRPr="00911DD1" w:rsidRDefault="00BA739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2. Analyse und Dekonstruktion</w:t>
            </w:r>
          </w:p>
          <w:p w:rsidR="00C632D0" w:rsidRPr="00911DD1" w:rsidRDefault="00BA739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3. Rekonstruktion</w:t>
            </w:r>
          </w:p>
        </w:tc>
      </w:tr>
      <w:tr w:rsidR="005141C0" w:rsidRPr="008B45A2" w:rsidTr="00911DD1">
        <w:tc>
          <w:tcPr>
            <w:tcW w:w="8926" w:type="dxa"/>
            <w:shd w:val="clear" w:color="auto" w:fill="auto"/>
          </w:tcPr>
          <w:p w:rsidR="00895153" w:rsidRPr="00911DD1" w:rsidRDefault="00895153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</w:p>
          <w:p w:rsidR="00C632D0" w:rsidRPr="00911DD1" w:rsidRDefault="00C632D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Kapitel</w:t>
            </w:r>
          </w:p>
          <w:p w:rsidR="00A06FA1" w:rsidRPr="00911DD1" w:rsidRDefault="00C632D0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●</w:t>
            </w:r>
            <w:r w:rsidR="00176903" w:rsidRPr="00911DD1">
              <w:rPr>
                <w:rFonts w:ascii="Calibri" w:eastAsia="Calibri" w:hAnsi="Calibri"/>
                <w:b/>
                <w:lang w:eastAsia="en-US"/>
              </w:rPr>
              <w:t xml:space="preserve"> Geschichte im Film</w:t>
            </w:r>
            <w:r w:rsidR="00D60A6F" w:rsidRPr="00911DD1">
              <w:rPr>
                <w:rFonts w:ascii="Calibri" w:eastAsia="Calibri" w:hAnsi="Calibri"/>
                <w:b/>
                <w:lang w:eastAsia="en-US"/>
              </w:rPr>
              <w:t xml:space="preserve"> (</w:t>
            </w:r>
            <w:r w:rsidR="009F225E" w:rsidRPr="00911DD1">
              <w:rPr>
                <w:rFonts w:ascii="Calibri" w:eastAsia="Calibri" w:hAnsi="Calibri"/>
                <w:b/>
                <w:lang w:eastAsia="en-US"/>
              </w:rPr>
              <w:t>Seite 22-43</w:t>
            </w:r>
            <w:r w:rsidR="00D60A6F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466A8D" w:rsidRPr="00911DD1" w:rsidRDefault="00C632D0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5333D5" w:rsidRPr="00911DD1">
              <w:rPr>
                <w:rFonts w:ascii="Calibri" w:eastAsia="Calibri" w:hAnsi="Calibri"/>
                <w:b/>
                <w:lang w:eastAsia="en-US"/>
              </w:rPr>
              <w:t>Origin</w:t>
            </w:r>
            <w:r w:rsidR="00BB6531" w:rsidRPr="00911DD1">
              <w:rPr>
                <w:rFonts w:ascii="Calibri" w:eastAsia="Calibri" w:hAnsi="Calibri"/>
                <w:b/>
                <w:lang w:eastAsia="en-US"/>
              </w:rPr>
              <w:t xml:space="preserve">alfilm und </w:t>
            </w:r>
            <w:r w:rsidR="00301037" w:rsidRPr="00911DD1">
              <w:rPr>
                <w:rFonts w:ascii="Calibri" w:eastAsia="Calibri" w:hAnsi="Calibri"/>
                <w:b/>
                <w:lang w:eastAsia="en-US"/>
              </w:rPr>
              <w:t>Filmdokument</w:t>
            </w:r>
            <w:r w:rsidR="00301037"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5333D5" w:rsidRPr="00911DD1" w:rsidRDefault="00466A8D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301037" w:rsidRPr="00911DD1">
              <w:rPr>
                <w:rFonts w:ascii="Calibri" w:eastAsia="Calibri" w:hAnsi="Calibri"/>
                <w:lang w:eastAsia="en-US"/>
              </w:rPr>
              <w:t>(</w:t>
            </w:r>
            <w:r w:rsidR="00767BEF" w:rsidRPr="00911DD1">
              <w:rPr>
                <w:rFonts w:ascii="Calibri" w:eastAsia="Calibri" w:hAnsi="Calibri"/>
                <w:lang w:eastAsia="en-US"/>
              </w:rPr>
              <w:t>Darstellung: Se</w:t>
            </w:r>
            <w:r w:rsidR="009F225E" w:rsidRPr="00911DD1">
              <w:rPr>
                <w:rFonts w:ascii="Calibri" w:eastAsia="Calibri" w:hAnsi="Calibri"/>
                <w:lang w:eastAsia="en-US"/>
              </w:rPr>
              <w:t>ite 22-24</w:t>
            </w:r>
            <w:r w:rsidR="005016FC" w:rsidRPr="00911DD1">
              <w:rPr>
                <w:rFonts w:ascii="Calibri" w:eastAsia="Calibri" w:hAnsi="Calibri"/>
                <w:lang w:eastAsia="en-US"/>
              </w:rPr>
              <w:t>;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9F225E" w:rsidRPr="00911DD1">
              <w:rPr>
                <w:rFonts w:ascii="Calibri" w:eastAsia="Calibri" w:hAnsi="Calibri"/>
                <w:lang w:eastAsia="en-US"/>
              </w:rPr>
              <w:t>Materialien: Seite 33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f.</w:t>
            </w:r>
            <w:r w:rsidR="005333D5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466A8D" w:rsidRPr="00911DD1" w:rsidRDefault="00301037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B109B8" w:rsidRPr="00911DD1">
              <w:rPr>
                <w:rFonts w:ascii="Calibri" w:eastAsia="Calibri" w:hAnsi="Calibri"/>
                <w:b/>
                <w:lang w:eastAsia="en-US"/>
              </w:rPr>
              <w:t xml:space="preserve">Format: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Geschichtsspielfilm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301037" w:rsidRPr="00911DD1" w:rsidRDefault="00466A8D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</w:t>
            </w:r>
            <w:r w:rsidR="009F225E" w:rsidRPr="00911DD1">
              <w:rPr>
                <w:rFonts w:ascii="Calibri" w:eastAsia="Calibri" w:hAnsi="Calibri"/>
                <w:lang w:eastAsia="en-US"/>
              </w:rPr>
              <w:t>22</w:t>
            </w:r>
            <w:r w:rsidR="00320DF2" w:rsidRPr="00911DD1">
              <w:rPr>
                <w:rFonts w:ascii="Calibri" w:eastAsia="Calibri" w:hAnsi="Calibri"/>
                <w:lang w:eastAsia="en-US"/>
              </w:rPr>
              <w:t xml:space="preserve"> f.</w:t>
            </w:r>
            <w:r w:rsidR="005016FC" w:rsidRPr="00911DD1">
              <w:rPr>
                <w:rFonts w:ascii="Calibri" w:eastAsia="Calibri" w:hAnsi="Calibri"/>
                <w:lang w:eastAsia="en-US"/>
              </w:rPr>
              <w:t xml:space="preserve">, </w:t>
            </w:r>
            <w:r w:rsidR="009F225E" w:rsidRPr="00911DD1">
              <w:rPr>
                <w:rFonts w:ascii="Calibri" w:eastAsia="Calibri" w:hAnsi="Calibri"/>
                <w:lang w:eastAsia="en-US"/>
              </w:rPr>
              <w:t>24-29</w:t>
            </w:r>
            <w:r w:rsidR="005016FC" w:rsidRPr="00911DD1">
              <w:rPr>
                <w:rFonts w:ascii="Calibri" w:eastAsia="Calibri" w:hAnsi="Calibri"/>
                <w:lang w:eastAsia="en-US"/>
              </w:rPr>
              <w:t>;</w:t>
            </w:r>
            <w:r w:rsidR="00B844BC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9F225E" w:rsidRPr="00911DD1">
              <w:rPr>
                <w:rFonts w:ascii="Calibri" w:eastAsia="Calibri" w:hAnsi="Calibri"/>
                <w:lang w:eastAsia="en-US"/>
              </w:rPr>
              <w:t>Materialien: Seite 32, 35-38</w:t>
            </w:r>
            <w:r w:rsidR="00B844BC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455A4B" w:rsidRPr="00911DD1" w:rsidRDefault="00713683" w:rsidP="00911DD1">
            <w:pPr>
              <w:numPr>
                <w:ilvl w:val="0"/>
                <w:numId w:val="2"/>
              </w:num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Beispiel</w:t>
            </w:r>
            <w:r w:rsidR="00B109B8" w:rsidRPr="00911DD1">
              <w:rPr>
                <w:rFonts w:ascii="Calibri" w:eastAsia="Calibri" w:hAnsi="Calibri"/>
                <w:b/>
                <w:lang w:eastAsia="en-US"/>
              </w:rPr>
              <w:t>e</w:t>
            </w:r>
            <w:r w:rsidR="008E517A" w:rsidRPr="00911DD1">
              <w:rPr>
                <w:rFonts w:ascii="Calibri" w:eastAsia="Calibri" w:hAnsi="Calibri"/>
                <w:b/>
                <w:lang w:eastAsia="en-US"/>
              </w:rPr>
              <w:t xml:space="preserve"> (Analyse und Dekonstruktion)</w:t>
            </w:r>
          </w:p>
          <w:p w:rsidR="00B201DA" w:rsidRPr="00911DD1" w:rsidRDefault="00B201DA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„Das Leben der Anderen“ (Deutschland, 2006)</w:t>
            </w:r>
          </w:p>
          <w:p w:rsidR="006C5DD0" w:rsidRPr="00911DD1" w:rsidRDefault="006C5DD0" w:rsidP="00911DD1">
            <w:pPr>
              <w:spacing w:before="80" w:after="80"/>
              <w:ind w:left="454"/>
              <w:rPr>
                <w:rFonts w:ascii="Calibri" w:eastAsia="Calibri" w:hAnsi="Calibri"/>
                <w:lang w:val="en-US"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</w:t>
            </w:r>
            <w:r w:rsidRPr="00911DD1">
              <w:rPr>
                <w:rFonts w:ascii="Calibri" w:eastAsia="Calibri" w:hAnsi="Calibri"/>
                <w:lang w:val="en-US" w:eastAsia="en-US"/>
              </w:rPr>
              <w:t>„Thirteen Days“ (USA, 2000)</w:t>
            </w:r>
          </w:p>
          <w:p w:rsidR="006C5DD0" w:rsidRPr="00911DD1" w:rsidRDefault="006C5DD0" w:rsidP="00911DD1">
            <w:pPr>
              <w:spacing w:before="80" w:after="80"/>
              <w:ind w:left="454"/>
              <w:rPr>
                <w:rFonts w:ascii="Calibri" w:eastAsia="Calibri" w:hAnsi="Calibri"/>
                <w:lang w:val="en-US" w:eastAsia="en-US"/>
              </w:rPr>
            </w:pPr>
            <w:r w:rsidRPr="00911DD1">
              <w:rPr>
                <w:rFonts w:ascii="Calibri" w:eastAsia="Calibri" w:hAnsi="Calibri"/>
                <w:lang w:val="en-US" w:eastAsia="en-US"/>
              </w:rPr>
              <w:t xml:space="preserve">    </w:t>
            </w:r>
            <w:r w:rsidR="00320DF2" w:rsidRPr="00911DD1">
              <w:rPr>
                <w:rFonts w:ascii="Calibri" w:eastAsia="Calibri" w:hAnsi="Calibri"/>
                <w:lang w:val="en-US" w:eastAsia="en-US"/>
              </w:rPr>
              <w:t xml:space="preserve">Robin </w:t>
            </w:r>
            <w:r w:rsidRPr="00911DD1">
              <w:rPr>
                <w:rFonts w:ascii="Calibri" w:eastAsia="Calibri" w:hAnsi="Calibri"/>
                <w:lang w:val="en-US" w:eastAsia="en-US"/>
              </w:rPr>
              <w:t>Hood-</w:t>
            </w:r>
            <w:proofErr w:type="spellStart"/>
            <w:r w:rsidRPr="00911DD1">
              <w:rPr>
                <w:rFonts w:ascii="Calibri" w:eastAsia="Calibri" w:hAnsi="Calibri"/>
                <w:lang w:val="en-US" w:eastAsia="en-US"/>
              </w:rPr>
              <w:t>Filme</w:t>
            </w:r>
            <w:proofErr w:type="spellEnd"/>
            <w:r w:rsidRPr="00911DD1">
              <w:rPr>
                <w:rFonts w:ascii="Calibri" w:eastAsia="Calibri" w:hAnsi="Calibri"/>
                <w:lang w:val="en-US" w:eastAsia="en-US"/>
              </w:rPr>
              <w:t xml:space="preserve"> (1938, 1973, 1991, 2010)</w:t>
            </w:r>
          </w:p>
          <w:p w:rsidR="006C5DD0" w:rsidRPr="00911DD1" w:rsidRDefault="006C5DD0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val="en-US" w:eastAsia="en-US"/>
              </w:rPr>
              <w:t xml:space="preserve">    </w:t>
            </w:r>
            <w:r w:rsidRPr="00911DD1">
              <w:rPr>
                <w:rFonts w:ascii="Calibri" w:eastAsia="Calibri" w:hAnsi="Calibri"/>
                <w:lang w:eastAsia="en-US"/>
              </w:rPr>
              <w:t>„</w:t>
            </w:r>
            <w:proofErr w:type="spellStart"/>
            <w:r w:rsidRPr="00911DD1">
              <w:rPr>
                <w:rFonts w:ascii="Calibri" w:eastAsia="Calibri" w:hAnsi="Calibri"/>
                <w:lang w:eastAsia="en-US"/>
              </w:rPr>
              <w:t>Apocalypto</w:t>
            </w:r>
            <w:proofErr w:type="spellEnd"/>
            <w:r w:rsidRPr="00911DD1">
              <w:rPr>
                <w:rFonts w:ascii="Calibri" w:eastAsia="Calibri" w:hAnsi="Calibri"/>
                <w:lang w:eastAsia="en-US"/>
              </w:rPr>
              <w:t xml:space="preserve">“ (USA, 2006) </w:t>
            </w:r>
          </w:p>
          <w:p w:rsidR="0044581C" w:rsidRPr="00911DD1" w:rsidRDefault="0044581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Rekonstruktion: Filmkritik</w:t>
            </w:r>
          </w:p>
          <w:p w:rsidR="00320DF2" w:rsidRPr="00911DD1" w:rsidRDefault="00320DF2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4B0308" w:rsidRPr="00911DD1">
              <w:rPr>
                <w:rFonts w:ascii="Calibri" w:eastAsia="Calibri" w:hAnsi="Calibri"/>
                <w:lang w:eastAsia="en-US"/>
              </w:rPr>
              <w:t>(Materialien: Seite 38</w:t>
            </w:r>
            <w:r w:rsidR="0044581C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466A8D" w:rsidRPr="00911DD1" w:rsidRDefault="00E27C3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◦</w:t>
            </w:r>
            <w:r w:rsidR="00B109B8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B109B8" w:rsidRPr="00911DD1">
              <w:rPr>
                <w:rFonts w:ascii="Calibri" w:eastAsia="Calibri" w:hAnsi="Calibri"/>
                <w:b/>
                <w:lang w:eastAsia="en-US"/>
              </w:rPr>
              <w:t>Format: Doku-Drama</w:t>
            </w:r>
            <w:r w:rsidR="00B109B8"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E27C33" w:rsidRPr="00911DD1" w:rsidRDefault="004B0308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22</w:t>
            </w:r>
            <w:r w:rsidR="00662457" w:rsidRPr="00911DD1">
              <w:rPr>
                <w:rFonts w:ascii="Calibri" w:eastAsia="Calibri" w:hAnsi="Calibri"/>
                <w:lang w:eastAsia="en-US"/>
              </w:rPr>
              <w:t xml:space="preserve"> f.</w:t>
            </w:r>
            <w:r w:rsidR="005016FC" w:rsidRPr="00911DD1">
              <w:rPr>
                <w:rFonts w:ascii="Calibri" w:eastAsia="Calibri" w:hAnsi="Calibri"/>
                <w:lang w:eastAsia="en-US"/>
              </w:rPr>
              <w:t>;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Materialien: Seite 32</w:t>
            </w:r>
            <w:r w:rsidR="00466A8D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713683" w:rsidRPr="00911DD1" w:rsidRDefault="00895153" w:rsidP="00911DD1">
            <w:pPr>
              <w:numPr>
                <w:ilvl w:val="0"/>
                <w:numId w:val="2"/>
              </w:num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Beispiel (Analyse und Dekonstruktion)</w:t>
            </w:r>
          </w:p>
          <w:p w:rsidR="00895153" w:rsidRPr="00911DD1" w:rsidRDefault="0089515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„Mätressen – Die geheime Macht der Frauen“ (Deutschland, 2005)</w:t>
            </w:r>
          </w:p>
          <w:p w:rsidR="00320DF2" w:rsidRPr="00911DD1" w:rsidRDefault="00320DF2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DC0526" w:rsidRPr="00911DD1" w:rsidRDefault="00DC0526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301037" w:rsidRPr="00911DD1" w:rsidRDefault="00301037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◦</w:t>
            </w:r>
            <w:r w:rsidR="00E27C33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B109B8" w:rsidRPr="00911DD1">
              <w:rPr>
                <w:rFonts w:ascii="Calibri" w:eastAsia="Calibri" w:hAnsi="Calibri"/>
                <w:b/>
                <w:lang w:eastAsia="en-US"/>
              </w:rPr>
              <w:t xml:space="preserve">Format: </w:t>
            </w:r>
            <w:r w:rsidR="00E27C33" w:rsidRPr="00911DD1">
              <w:rPr>
                <w:rFonts w:ascii="Calibri" w:eastAsia="Calibri" w:hAnsi="Calibri"/>
                <w:b/>
                <w:lang w:eastAsia="en-US"/>
              </w:rPr>
              <w:t>Geschichtsdokumentation</w:t>
            </w:r>
          </w:p>
          <w:p w:rsidR="00A06FA1" w:rsidRPr="00911DD1" w:rsidRDefault="00466A8D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</w:t>
            </w:r>
            <w:r w:rsidR="00637E73" w:rsidRPr="00911DD1">
              <w:rPr>
                <w:rFonts w:ascii="Calibri" w:eastAsia="Calibri" w:hAnsi="Calibri"/>
                <w:lang w:eastAsia="en-US"/>
              </w:rPr>
              <w:t>22</w:t>
            </w:r>
            <w:r w:rsidR="005016FC" w:rsidRPr="00911DD1">
              <w:rPr>
                <w:rFonts w:ascii="Calibri" w:eastAsia="Calibri" w:hAnsi="Calibri"/>
                <w:lang w:eastAsia="en-US"/>
              </w:rPr>
              <w:t xml:space="preserve">, </w:t>
            </w:r>
            <w:r w:rsidR="00637E73" w:rsidRPr="00911DD1">
              <w:rPr>
                <w:rFonts w:ascii="Calibri" w:eastAsia="Calibri" w:hAnsi="Calibri"/>
                <w:lang w:eastAsia="en-US"/>
              </w:rPr>
              <w:t>24, 30</w:t>
            </w:r>
            <w:r w:rsidR="005016FC" w:rsidRPr="00911DD1">
              <w:rPr>
                <w:rFonts w:ascii="Calibri" w:eastAsia="Calibri" w:hAnsi="Calibri"/>
                <w:lang w:eastAsia="en-US"/>
              </w:rPr>
              <w:t xml:space="preserve"> f.; Materialie</w:t>
            </w:r>
            <w:r w:rsidR="00637E73" w:rsidRPr="00911DD1">
              <w:rPr>
                <w:rFonts w:ascii="Calibri" w:eastAsia="Calibri" w:hAnsi="Calibri"/>
                <w:lang w:eastAsia="en-US"/>
              </w:rPr>
              <w:t>n: Seite 32</w:t>
            </w:r>
            <w:r w:rsidR="005016FC" w:rsidRPr="00911DD1">
              <w:rPr>
                <w:rFonts w:ascii="Calibri" w:eastAsia="Calibri" w:hAnsi="Calibri"/>
                <w:lang w:eastAsia="en-US"/>
              </w:rPr>
              <w:t xml:space="preserve"> f.,</w:t>
            </w:r>
            <w:r w:rsidR="00662457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637E73" w:rsidRPr="00911DD1">
              <w:rPr>
                <w:rFonts w:ascii="Calibri" w:eastAsia="Calibri" w:hAnsi="Calibri"/>
                <w:lang w:eastAsia="en-US"/>
              </w:rPr>
              <w:t>39-43</w:t>
            </w:r>
            <w:r w:rsidR="005016FC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237EED" w:rsidRPr="00911DD1" w:rsidRDefault="00237EED" w:rsidP="00911DD1">
            <w:pPr>
              <w:numPr>
                <w:ilvl w:val="0"/>
                <w:numId w:val="2"/>
              </w:num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Beispiele (Analyse und Dekonstruktion)</w:t>
            </w:r>
          </w:p>
          <w:p w:rsidR="00237EED" w:rsidRPr="00911DD1" w:rsidRDefault="00EE4F15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</w:t>
            </w:r>
            <w:r w:rsidR="00F738E0" w:rsidRPr="00911DD1">
              <w:rPr>
                <w:rFonts w:ascii="Calibri" w:eastAsia="Calibri" w:hAnsi="Calibri"/>
                <w:lang w:eastAsia="en-US"/>
              </w:rPr>
              <w:t>„</w:t>
            </w:r>
            <w:proofErr w:type="spellStart"/>
            <w:r w:rsidR="00F738E0" w:rsidRPr="00911DD1">
              <w:rPr>
                <w:rFonts w:ascii="Calibri" w:eastAsia="Calibri" w:hAnsi="Calibri"/>
                <w:lang w:eastAsia="en-US"/>
              </w:rPr>
              <w:t>Radegunde</w:t>
            </w:r>
            <w:proofErr w:type="spellEnd"/>
            <w:r w:rsidR="00F738E0" w:rsidRPr="00911DD1">
              <w:rPr>
                <w:rFonts w:ascii="Calibri" w:eastAsia="Calibri" w:hAnsi="Calibri"/>
                <w:lang w:eastAsia="en-US"/>
              </w:rPr>
              <w:t xml:space="preserve"> – Die geraubte Prinzessin“ (Deutschland, 2003)</w:t>
            </w:r>
          </w:p>
          <w:p w:rsidR="00EE4F15" w:rsidRPr="00911DD1" w:rsidRDefault="009A3B1D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       „Die Wahrheit muss raus“ (Deutschland, 1990)</w:t>
            </w:r>
          </w:p>
          <w:p w:rsidR="00A46DCA" w:rsidRPr="00911DD1" w:rsidRDefault="00A46DCA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       „Die Deutschen“ (Deutschland, 2008/2010)</w:t>
            </w:r>
          </w:p>
          <w:p w:rsidR="00A46DCA" w:rsidRPr="00911DD1" w:rsidRDefault="00A46DCA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       „Die letzten Zeugen – wenn Oma und Opa von Hitler erzählen (Deutschland,</w:t>
            </w:r>
          </w:p>
          <w:p w:rsidR="00A46DCA" w:rsidRPr="00911DD1" w:rsidRDefault="00A46DCA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       2001)</w:t>
            </w:r>
          </w:p>
          <w:p w:rsidR="004056EF" w:rsidRPr="00911DD1" w:rsidRDefault="004056EF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176903" w:rsidRPr="00911DD1" w:rsidRDefault="00176903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Methoden-Baustein: Geschichtsspielfilm</w:t>
            </w:r>
            <w:r w:rsidR="005C2B7E" w:rsidRPr="00911DD1">
              <w:rPr>
                <w:rFonts w:ascii="Calibri" w:eastAsia="Calibri" w:hAnsi="Calibri"/>
                <w:b/>
                <w:lang w:eastAsia="en-US"/>
              </w:rPr>
              <w:t xml:space="preserve"> (Seite 44-47</w:t>
            </w:r>
            <w:r w:rsidR="00F34988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176903" w:rsidRPr="00911DD1" w:rsidRDefault="0017690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F34988" w:rsidRPr="00911DD1">
              <w:rPr>
                <w:rFonts w:ascii="Calibri" w:eastAsia="Calibri" w:hAnsi="Calibri"/>
                <w:b/>
                <w:lang w:eastAsia="en-US"/>
              </w:rPr>
              <w:t>Umgang mit Geschichtsspielfilmen</w:t>
            </w:r>
          </w:p>
          <w:p w:rsidR="00F34988" w:rsidRPr="00911DD1" w:rsidRDefault="005C2B7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(Darstellung: Seite 44</w:t>
            </w:r>
            <w:r w:rsidR="00F34988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F34988" w:rsidRPr="00911DD1" w:rsidRDefault="00F34988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◦</w:t>
            </w:r>
            <w:r w:rsidR="00371EC9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Filmbeispiel: „300“ (USA, 2006)</w:t>
            </w:r>
          </w:p>
          <w:p w:rsidR="00F34988" w:rsidRPr="00911DD1" w:rsidRDefault="005C2B7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(Darstellung: Seite 45-47</w:t>
            </w:r>
            <w:r w:rsidR="00F34988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176903" w:rsidRPr="00911DD1" w:rsidRDefault="0017690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176903" w:rsidRPr="00911DD1" w:rsidRDefault="00176903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Methoden-Baustein: Geschichtsdokumentation</w:t>
            </w:r>
            <w:r w:rsidR="00544D27" w:rsidRPr="00911DD1">
              <w:rPr>
                <w:rFonts w:ascii="Calibri" w:eastAsia="Calibri" w:hAnsi="Calibri"/>
                <w:b/>
                <w:lang w:eastAsia="en-US"/>
              </w:rPr>
              <w:t xml:space="preserve"> (</w:t>
            </w:r>
            <w:r w:rsidR="005C2B7E" w:rsidRPr="00911DD1">
              <w:rPr>
                <w:rFonts w:ascii="Calibri" w:eastAsia="Calibri" w:hAnsi="Calibri"/>
                <w:b/>
                <w:lang w:eastAsia="en-US"/>
              </w:rPr>
              <w:t>Seite 48-</w:t>
            </w:r>
            <w:r w:rsidR="00E22A7E" w:rsidRPr="00911DD1">
              <w:rPr>
                <w:rFonts w:ascii="Calibri" w:eastAsia="Calibri" w:hAnsi="Calibri"/>
                <w:b/>
                <w:lang w:eastAsia="en-US"/>
              </w:rPr>
              <w:t>5</w:t>
            </w:r>
            <w:r w:rsidR="005C2B7E" w:rsidRPr="00911DD1">
              <w:rPr>
                <w:rFonts w:ascii="Calibri" w:eastAsia="Calibri" w:hAnsi="Calibri"/>
                <w:b/>
                <w:lang w:eastAsia="en-US"/>
              </w:rPr>
              <w:t>1</w:t>
            </w:r>
            <w:r w:rsidR="00544D27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E22A7E" w:rsidRPr="00911DD1" w:rsidRDefault="00E22A7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4F07C2" w:rsidRPr="00911DD1">
              <w:rPr>
                <w:rFonts w:ascii="Calibri" w:eastAsia="Calibri" w:hAnsi="Calibri"/>
                <w:b/>
                <w:lang w:eastAsia="en-US"/>
              </w:rPr>
              <w:t>Umgang mit Geschichtsdokumentationen</w:t>
            </w:r>
          </w:p>
          <w:p w:rsidR="00E22A7E" w:rsidRPr="00911DD1" w:rsidRDefault="00E22A7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(Darstellung</w:t>
            </w:r>
            <w:r w:rsidR="00126DFF" w:rsidRPr="00911DD1">
              <w:rPr>
                <w:rFonts w:ascii="Calibri" w:eastAsia="Calibri" w:hAnsi="Calibri"/>
                <w:lang w:eastAsia="en-US"/>
              </w:rPr>
              <w:t>: Seite 48</w:t>
            </w:r>
            <w:r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E22A7E" w:rsidRPr="00911DD1" w:rsidRDefault="00E22A7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◦</w:t>
            </w:r>
            <w:r w:rsidR="004F07C2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4F07C2" w:rsidRPr="00911DD1">
              <w:rPr>
                <w:rFonts w:ascii="Calibri" w:eastAsia="Calibri" w:hAnsi="Calibri"/>
                <w:b/>
                <w:lang w:eastAsia="en-US"/>
              </w:rPr>
              <w:t>Dokumentations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beispiel: „</w:t>
            </w:r>
            <w:r w:rsidR="004F07C2" w:rsidRPr="00911DD1">
              <w:rPr>
                <w:rFonts w:ascii="Calibri" w:eastAsia="Calibri" w:hAnsi="Calibri"/>
                <w:b/>
                <w:lang w:eastAsia="en-US"/>
              </w:rPr>
              <w:t xml:space="preserve">Last Stand oft </w:t>
            </w:r>
            <w:proofErr w:type="spellStart"/>
            <w:r w:rsidR="000518D9" w:rsidRPr="00911DD1">
              <w:rPr>
                <w:rFonts w:ascii="Calibri" w:eastAsia="Calibri" w:hAnsi="Calibri"/>
                <w:b/>
                <w:lang w:eastAsia="en-US"/>
              </w:rPr>
              <w:t>t</w:t>
            </w:r>
            <w:r w:rsidR="004F07C2" w:rsidRPr="00911DD1">
              <w:rPr>
                <w:rFonts w:ascii="Calibri" w:eastAsia="Calibri" w:hAnsi="Calibri"/>
                <w:b/>
                <w:lang w:eastAsia="en-US"/>
              </w:rPr>
              <w:t>he</w:t>
            </w:r>
            <w:proofErr w:type="spellEnd"/>
            <w:r w:rsidR="004F07C2" w:rsidRPr="00911DD1">
              <w:rPr>
                <w:rFonts w:ascii="Calibri" w:eastAsia="Calibri" w:hAnsi="Calibri"/>
                <w:b/>
                <w:lang w:eastAsia="en-US"/>
              </w:rPr>
              <w:t xml:space="preserve"> 300“ (USA, 2007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E22A7E" w:rsidRPr="00911DD1" w:rsidRDefault="00126DFF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(Darstellung: Seite 49-51</w:t>
            </w:r>
            <w:r w:rsidR="00E22A7E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C632D0" w:rsidRPr="00911DD1" w:rsidRDefault="00C632D0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C632D0" w:rsidRPr="00911DD1" w:rsidRDefault="00C632D0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● </w:t>
            </w:r>
            <w:r w:rsidR="00176903" w:rsidRPr="00911DD1">
              <w:rPr>
                <w:rFonts w:ascii="Calibri" w:eastAsia="Calibri" w:hAnsi="Calibri"/>
                <w:b/>
                <w:lang w:eastAsia="en-US"/>
              </w:rPr>
              <w:t>Exkurs: Reformation in Film und Fernsehen</w:t>
            </w:r>
            <w:r w:rsidR="00544D27" w:rsidRPr="00911DD1">
              <w:rPr>
                <w:rFonts w:ascii="Calibri" w:eastAsia="Calibri" w:hAnsi="Calibri"/>
                <w:b/>
                <w:lang w:eastAsia="en-US"/>
              </w:rPr>
              <w:t xml:space="preserve"> (</w:t>
            </w:r>
            <w:r w:rsidR="001C6FF6" w:rsidRPr="00911DD1">
              <w:rPr>
                <w:rFonts w:ascii="Calibri" w:eastAsia="Calibri" w:hAnsi="Calibri"/>
                <w:b/>
                <w:lang w:eastAsia="en-US"/>
              </w:rPr>
              <w:t>Seite 52</w:t>
            </w:r>
            <w:r w:rsidR="006C3E87" w:rsidRPr="00911DD1">
              <w:rPr>
                <w:rFonts w:ascii="Calibri" w:eastAsia="Calibri" w:hAnsi="Calibri"/>
                <w:b/>
                <w:lang w:eastAsia="en-US"/>
              </w:rPr>
              <w:t>-57</w:t>
            </w:r>
            <w:r w:rsidR="00544D27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C632D0" w:rsidRPr="00911DD1" w:rsidRDefault="00C632D0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0518D9" w:rsidRPr="00911DD1">
              <w:rPr>
                <w:rFonts w:ascii="Calibri" w:eastAsia="Calibri" w:hAnsi="Calibri"/>
                <w:b/>
                <w:lang w:eastAsia="en-US"/>
              </w:rPr>
              <w:t>Mediale Aufbereitung der Reformation</w:t>
            </w:r>
          </w:p>
          <w:p w:rsidR="00873674" w:rsidRPr="00911DD1" w:rsidRDefault="006C3E87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52</w:t>
            </w:r>
            <w:r w:rsidR="00873674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0518D9" w:rsidRPr="00911DD1" w:rsidRDefault="000518D9" w:rsidP="00911DD1">
            <w:pPr>
              <w:spacing w:before="80" w:after="80"/>
              <w:ind w:left="454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◦</w:t>
            </w:r>
            <w:r w:rsidR="00873674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873674" w:rsidRPr="00911DD1">
              <w:rPr>
                <w:rFonts w:ascii="Calibri" w:eastAsia="Calibri" w:hAnsi="Calibri"/>
                <w:b/>
                <w:lang w:eastAsia="en-US"/>
              </w:rPr>
              <w:t xml:space="preserve">Darstellung Martin Luthers in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Spielfilm</w:t>
            </w:r>
            <w:r w:rsidR="00873674" w:rsidRPr="00911DD1">
              <w:rPr>
                <w:rFonts w:ascii="Calibri" w:eastAsia="Calibri" w:hAnsi="Calibri"/>
                <w:b/>
                <w:lang w:eastAsia="en-US"/>
              </w:rPr>
              <w:t>en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und in </w:t>
            </w:r>
            <w:r w:rsidR="00873674" w:rsidRPr="00911DD1">
              <w:rPr>
                <w:rFonts w:ascii="Calibri" w:eastAsia="Calibri" w:hAnsi="Calibri"/>
                <w:b/>
                <w:lang w:eastAsia="en-US"/>
              </w:rPr>
              <w:t>Dokumentationen</w:t>
            </w:r>
          </w:p>
          <w:p w:rsidR="000518D9" w:rsidRPr="00911DD1" w:rsidRDefault="000518D9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</w:t>
            </w:r>
            <w:r w:rsidR="00873674" w:rsidRPr="00911DD1">
              <w:rPr>
                <w:rFonts w:ascii="Calibri" w:eastAsia="Calibri" w:hAnsi="Calibri"/>
                <w:lang w:eastAsia="en-US"/>
              </w:rPr>
              <w:t>Darstellung</w:t>
            </w:r>
            <w:r w:rsidR="006C3E87" w:rsidRPr="00911DD1">
              <w:rPr>
                <w:rFonts w:ascii="Calibri" w:eastAsia="Calibri" w:hAnsi="Calibri"/>
                <w:lang w:eastAsia="en-US"/>
              </w:rPr>
              <w:t>: Seite 53, Materialien: Seite 54-57</w:t>
            </w:r>
            <w:r w:rsidR="00873674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7C676F" w:rsidRPr="00911DD1" w:rsidRDefault="007C676F" w:rsidP="00911DD1">
            <w:pPr>
              <w:numPr>
                <w:ilvl w:val="0"/>
                <w:numId w:val="2"/>
              </w:num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Beispiele (Analyse und Dekonstruktion)</w:t>
            </w:r>
          </w:p>
          <w:p w:rsidR="007C676F" w:rsidRPr="00911DD1" w:rsidRDefault="007C676F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371EC9" w:rsidRPr="00911DD1">
              <w:rPr>
                <w:rFonts w:ascii="Calibri" w:eastAsia="Calibri" w:hAnsi="Calibri"/>
                <w:lang w:eastAsia="en-US"/>
              </w:rPr>
              <w:t>„Luther“ (Spielfilm, USA/D/GB 2003)</w:t>
            </w:r>
          </w:p>
          <w:p w:rsidR="006F06C3" w:rsidRPr="00911DD1" w:rsidRDefault="00371EC9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„</w:t>
            </w:r>
            <w:r w:rsidR="006F06C3" w:rsidRPr="00911DD1">
              <w:rPr>
                <w:rFonts w:ascii="Calibri" w:eastAsia="Calibri" w:hAnsi="Calibri"/>
                <w:lang w:eastAsia="en-US"/>
              </w:rPr>
              <w:t xml:space="preserve">Luther und die Nation. Der Förderer der Deutschen Sprache (Dokumentation, </w:t>
            </w:r>
          </w:p>
          <w:p w:rsidR="006960BC" w:rsidRPr="00911DD1" w:rsidRDefault="006F06C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Deutschland 2008)</w:t>
            </w:r>
          </w:p>
          <w:p w:rsidR="001110A4" w:rsidRPr="00911DD1" w:rsidRDefault="006F06C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„Martin Luther – Petra Gerster auf den Spuren des Reformators“ </w:t>
            </w:r>
            <w:r w:rsidR="001110A4" w:rsidRPr="00911DD1">
              <w:rPr>
                <w:rFonts w:ascii="Calibri" w:eastAsia="Calibri" w:hAnsi="Calibri"/>
                <w:lang w:eastAsia="en-US"/>
              </w:rPr>
              <w:t xml:space="preserve">  </w:t>
            </w:r>
          </w:p>
          <w:p w:rsidR="006F06C3" w:rsidRPr="00911DD1" w:rsidRDefault="001110A4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6F06C3" w:rsidRPr="00911DD1">
              <w:rPr>
                <w:rFonts w:ascii="Calibri" w:eastAsia="Calibri" w:hAnsi="Calibri"/>
                <w:lang w:eastAsia="en-US"/>
              </w:rPr>
              <w:t>(Dokumentation, Deutschland 2016)</w:t>
            </w:r>
          </w:p>
          <w:p w:rsidR="0044581C" w:rsidRPr="00911DD1" w:rsidRDefault="0044581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◦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Rekonstruktion: Filmkritik</w:t>
            </w:r>
          </w:p>
          <w:p w:rsidR="0044581C" w:rsidRPr="00911DD1" w:rsidRDefault="007636A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(Materialien: Seite 54</w:t>
            </w:r>
            <w:r w:rsidR="0044581C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CE7210" w:rsidRPr="00911DD1" w:rsidRDefault="00CE7210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176903" w:rsidRPr="00911DD1" w:rsidRDefault="00176903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Geschichte in den Neuen Medien</w:t>
            </w:r>
            <w:r w:rsidR="00F012D6" w:rsidRPr="00911DD1">
              <w:rPr>
                <w:rFonts w:ascii="Calibri" w:eastAsia="Calibri" w:hAnsi="Calibri"/>
                <w:b/>
                <w:lang w:eastAsia="en-US"/>
              </w:rPr>
              <w:t xml:space="preserve"> (</w:t>
            </w:r>
            <w:r w:rsidR="00B570FD" w:rsidRPr="00911DD1">
              <w:rPr>
                <w:rFonts w:ascii="Calibri" w:eastAsia="Calibri" w:hAnsi="Calibri"/>
                <w:b/>
                <w:lang w:eastAsia="en-US"/>
              </w:rPr>
              <w:t>Seite 58-76</w:t>
            </w:r>
            <w:r w:rsidR="00F012D6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176903" w:rsidRPr="00911DD1" w:rsidRDefault="00176903" w:rsidP="00911DD1">
            <w:pPr>
              <w:spacing w:before="80" w:after="80"/>
              <w:ind w:left="454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CB5662" w:rsidRPr="00911DD1">
              <w:rPr>
                <w:rFonts w:ascii="Calibri" w:eastAsia="Calibri" w:hAnsi="Calibri"/>
                <w:b/>
                <w:lang w:eastAsia="en-US"/>
              </w:rPr>
              <w:t>„</w:t>
            </w:r>
            <w:r w:rsidR="0084589C" w:rsidRPr="00911DD1">
              <w:rPr>
                <w:rFonts w:ascii="Calibri" w:eastAsia="Calibri" w:hAnsi="Calibri"/>
                <w:b/>
                <w:lang w:eastAsia="en-US"/>
              </w:rPr>
              <w:t>Medium</w:t>
            </w:r>
            <w:r w:rsidR="00CB5662" w:rsidRPr="00911DD1">
              <w:rPr>
                <w:rFonts w:ascii="Calibri" w:eastAsia="Calibri" w:hAnsi="Calibri"/>
                <w:b/>
                <w:lang w:eastAsia="en-US"/>
              </w:rPr>
              <w:t xml:space="preserve">“ – </w:t>
            </w:r>
            <w:r w:rsidR="0084589C" w:rsidRPr="00911DD1">
              <w:rPr>
                <w:rFonts w:ascii="Calibri" w:eastAsia="Calibri" w:hAnsi="Calibri"/>
                <w:b/>
                <w:lang w:eastAsia="en-US"/>
              </w:rPr>
              <w:t xml:space="preserve">Begriffsdefinition </w:t>
            </w:r>
          </w:p>
          <w:p w:rsidR="0084589C" w:rsidRPr="00911DD1" w:rsidRDefault="00B570FD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58</w:t>
            </w:r>
            <w:r w:rsidR="0084589C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84589C" w:rsidRPr="00911DD1" w:rsidRDefault="0084589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Digitale Revolution</w:t>
            </w:r>
          </w:p>
          <w:p w:rsidR="0084589C" w:rsidRPr="00911DD1" w:rsidRDefault="00B570FD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60</w:t>
            </w:r>
            <w:r w:rsidR="0084589C" w:rsidRPr="00911DD1">
              <w:rPr>
                <w:rFonts w:ascii="Calibri" w:eastAsia="Calibri" w:hAnsi="Calibri"/>
                <w:lang w:eastAsia="en-US"/>
              </w:rPr>
              <w:t xml:space="preserve">; </w:t>
            </w:r>
            <w:r w:rsidRPr="00911DD1">
              <w:rPr>
                <w:rFonts w:ascii="Calibri" w:eastAsia="Calibri" w:hAnsi="Calibri"/>
                <w:lang w:eastAsia="en-US"/>
              </w:rPr>
              <w:t>Materialien: Seite 67</w:t>
            </w:r>
            <w:r w:rsidR="00F012D6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DF4BEB" w:rsidRPr="00911DD1" w:rsidRDefault="00DF4BE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F012D6" w:rsidRPr="00911DD1">
              <w:rPr>
                <w:rFonts w:ascii="Calibri" w:eastAsia="Calibri" w:hAnsi="Calibri"/>
                <w:b/>
                <w:lang w:eastAsia="en-US"/>
              </w:rPr>
              <w:t xml:space="preserve">Mediennutzung in der Welt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Jugendliche</w:t>
            </w:r>
            <w:r w:rsidR="00F012D6" w:rsidRPr="00911DD1">
              <w:rPr>
                <w:rFonts w:ascii="Calibri" w:eastAsia="Calibri" w:hAnsi="Calibri"/>
                <w:b/>
                <w:lang w:eastAsia="en-US"/>
              </w:rPr>
              <w:t>r</w:t>
            </w:r>
          </w:p>
          <w:p w:rsidR="00DF4BEB" w:rsidRPr="00911DD1" w:rsidRDefault="006224B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60</w:t>
            </w:r>
            <w:r w:rsidR="00DF4BEB" w:rsidRPr="00911DD1">
              <w:rPr>
                <w:rFonts w:ascii="Calibri" w:eastAsia="Calibri" w:hAnsi="Calibri"/>
                <w:lang w:eastAsia="en-US"/>
              </w:rPr>
              <w:t xml:space="preserve">; </w:t>
            </w:r>
            <w:r w:rsidRPr="00911DD1">
              <w:rPr>
                <w:rFonts w:ascii="Calibri" w:eastAsia="Calibri" w:hAnsi="Calibri"/>
                <w:lang w:eastAsia="en-US"/>
              </w:rPr>
              <w:t>Materialien: Seite 68-70</w:t>
            </w:r>
            <w:r w:rsidR="006772E0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636067" w:rsidRPr="00911DD1" w:rsidRDefault="00636067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636067" w:rsidRPr="00911DD1" w:rsidRDefault="00636067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636067" w:rsidRPr="00911DD1" w:rsidRDefault="00636067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84589C" w:rsidRPr="00911DD1" w:rsidRDefault="0084589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Geschichte und Medialität</w:t>
            </w:r>
          </w:p>
          <w:p w:rsidR="0084589C" w:rsidRPr="00911DD1" w:rsidRDefault="000E326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60</w:t>
            </w:r>
            <w:r w:rsidR="0084589C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84589C" w:rsidRPr="00911DD1" w:rsidRDefault="0084589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4815FF" w:rsidRPr="00911DD1">
              <w:rPr>
                <w:rFonts w:ascii="Calibri" w:eastAsia="Calibri" w:hAnsi="Calibri"/>
                <w:b/>
                <w:lang w:eastAsia="en-US"/>
              </w:rPr>
              <w:t xml:space="preserve">Geschichtslernen und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Medienkompetenzen</w:t>
            </w:r>
          </w:p>
          <w:p w:rsidR="0084589C" w:rsidRPr="00911DD1" w:rsidRDefault="000E326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61</w:t>
            </w:r>
            <w:r w:rsidR="0084589C" w:rsidRPr="00911DD1">
              <w:rPr>
                <w:rFonts w:ascii="Calibri" w:eastAsia="Calibri" w:hAnsi="Calibri"/>
                <w:lang w:eastAsia="en-US"/>
              </w:rPr>
              <w:t xml:space="preserve">; </w:t>
            </w:r>
            <w:r w:rsidRPr="00911DD1">
              <w:rPr>
                <w:rFonts w:ascii="Calibri" w:eastAsia="Calibri" w:hAnsi="Calibri"/>
                <w:lang w:eastAsia="en-US"/>
              </w:rPr>
              <w:t>Material: Seite 68</w:t>
            </w:r>
            <w:r w:rsidR="008F0A79" w:rsidRPr="00911DD1">
              <w:rPr>
                <w:rFonts w:ascii="Calibri" w:eastAsia="Calibri" w:hAnsi="Calibri"/>
                <w:lang w:eastAsia="en-US"/>
              </w:rPr>
              <w:t>-</w:t>
            </w:r>
            <w:r w:rsidRPr="00911DD1">
              <w:rPr>
                <w:rFonts w:ascii="Calibri" w:eastAsia="Calibri" w:hAnsi="Calibri"/>
                <w:lang w:eastAsia="en-US"/>
              </w:rPr>
              <w:t>71</w:t>
            </w:r>
            <w:r w:rsidR="008C2FA7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84589C" w:rsidRPr="00911DD1" w:rsidRDefault="0084589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DF4BEB" w:rsidRPr="00911DD1">
              <w:rPr>
                <w:rFonts w:ascii="Calibri" w:eastAsia="Calibri" w:hAnsi="Calibri"/>
                <w:b/>
                <w:lang w:eastAsia="en-US"/>
              </w:rPr>
              <w:t>Internet: N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utzung, Suchmaschinen, Recherche- und Lesestrategien</w:t>
            </w:r>
          </w:p>
          <w:p w:rsidR="0084589C" w:rsidRPr="00911DD1" w:rsidRDefault="003C07F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62-64, 66</w:t>
            </w:r>
            <w:r w:rsidR="0084589C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3A3432" w:rsidRPr="00911DD1" w:rsidRDefault="00B109B8" w:rsidP="00911DD1">
            <w:pPr>
              <w:spacing w:before="80" w:after="80"/>
              <w:ind w:left="454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color w:val="000000"/>
                <w:lang w:eastAsia="en-US"/>
              </w:rPr>
              <w:t>◦</w:t>
            </w:r>
            <w:r w:rsidR="00667409" w:rsidRPr="00911DD1">
              <w:rPr>
                <w:rFonts w:ascii="Calibri" w:eastAsia="Calibri" w:hAnsi="Calibri"/>
                <w:color w:val="000000"/>
                <w:lang w:eastAsia="en-US"/>
              </w:rPr>
              <w:t xml:space="preserve"> </w:t>
            </w:r>
            <w:r w:rsidR="003A3432" w:rsidRPr="00911DD1">
              <w:rPr>
                <w:rFonts w:ascii="Calibri" w:eastAsia="Calibri" w:hAnsi="Calibri"/>
                <w:b/>
                <w:lang w:eastAsia="en-US"/>
              </w:rPr>
              <w:t>Format: Geschichtsportale</w:t>
            </w:r>
            <w:r w:rsidR="00667409" w:rsidRPr="00911DD1">
              <w:rPr>
                <w:rFonts w:ascii="Calibri" w:eastAsia="Calibri" w:hAnsi="Calibri"/>
                <w:b/>
                <w:lang w:eastAsia="en-US"/>
              </w:rPr>
              <w:t xml:space="preserve"> im Internet </w:t>
            </w:r>
          </w:p>
          <w:p w:rsidR="003A3432" w:rsidRPr="00911DD1" w:rsidRDefault="003A3432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color w:val="000000"/>
                <w:lang w:eastAsia="en-US"/>
              </w:rPr>
              <w:t xml:space="preserve">  (</w:t>
            </w:r>
            <w:r w:rsidR="00B273C6" w:rsidRPr="00911DD1">
              <w:rPr>
                <w:rFonts w:ascii="Calibri" w:eastAsia="Calibri" w:hAnsi="Calibri"/>
                <w:color w:val="000000"/>
                <w:lang w:eastAsia="en-US"/>
              </w:rPr>
              <w:t>Darstellung: Seite 64-66; Materialien: Seite 72-76</w:t>
            </w:r>
            <w:r w:rsidR="001169A3" w:rsidRPr="00911DD1">
              <w:rPr>
                <w:rFonts w:ascii="Calibri" w:eastAsia="Calibri" w:hAnsi="Calibri"/>
                <w:color w:val="000000"/>
                <w:lang w:eastAsia="en-US"/>
              </w:rPr>
              <w:t>)</w:t>
            </w:r>
          </w:p>
          <w:p w:rsidR="00FD2CB8" w:rsidRPr="00911DD1" w:rsidRDefault="001169A3" w:rsidP="00911DD1">
            <w:pPr>
              <w:numPr>
                <w:ilvl w:val="0"/>
                <w:numId w:val="2"/>
              </w:numPr>
              <w:spacing w:before="80" w:after="80"/>
              <w:rPr>
                <w:rFonts w:ascii="Calibri" w:eastAsia="Calibri" w:hAnsi="Calibri"/>
                <w:color w:val="000000"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Beispiele </w:t>
            </w:r>
            <w:r w:rsidR="00667409" w:rsidRPr="00911DD1">
              <w:rPr>
                <w:rFonts w:ascii="Calibri" w:eastAsia="Calibri" w:hAnsi="Calibri"/>
                <w:b/>
                <w:lang w:eastAsia="en-US"/>
              </w:rPr>
              <w:t>(Analyse und Dekonstruktion)</w:t>
            </w:r>
            <w:r w:rsidR="00FD2CB8"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84589C" w:rsidRPr="00911DD1" w:rsidRDefault="00667409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Online-Enzyklopädie Wikipedia</w:t>
            </w:r>
          </w:p>
          <w:p w:rsidR="008C2FA7" w:rsidRPr="00911DD1" w:rsidRDefault="003A3432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8C2FA7" w:rsidRPr="00911DD1">
              <w:rPr>
                <w:rFonts w:ascii="Calibri" w:eastAsia="Calibri" w:hAnsi="Calibri"/>
                <w:lang w:eastAsia="en-US"/>
              </w:rPr>
              <w:t>Bundeszentrale für politische Bildung</w:t>
            </w:r>
            <w:r w:rsidR="001169A3"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8C2FA7" w:rsidRPr="00911DD1" w:rsidRDefault="001169A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8C2FA7" w:rsidRPr="00911DD1">
              <w:rPr>
                <w:rFonts w:ascii="Calibri" w:eastAsia="Calibri" w:hAnsi="Calibri"/>
                <w:lang w:eastAsia="en-US"/>
              </w:rPr>
              <w:t>Lebendiges Museum Online (</w:t>
            </w:r>
            <w:proofErr w:type="spellStart"/>
            <w:r w:rsidR="008C2FA7" w:rsidRPr="00911DD1">
              <w:rPr>
                <w:rFonts w:ascii="Calibri" w:eastAsia="Calibri" w:hAnsi="Calibri"/>
                <w:lang w:eastAsia="en-US"/>
              </w:rPr>
              <w:t>LeMO</w:t>
            </w:r>
            <w:proofErr w:type="spellEnd"/>
            <w:r w:rsidR="008C2FA7" w:rsidRPr="00911DD1">
              <w:rPr>
                <w:rFonts w:ascii="Calibri" w:eastAsia="Calibri" w:hAnsi="Calibri"/>
                <w:lang w:eastAsia="en-US"/>
              </w:rPr>
              <w:t xml:space="preserve">) </w:t>
            </w:r>
          </w:p>
          <w:p w:rsidR="008C2FA7" w:rsidRPr="00911DD1" w:rsidRDefault="003719C2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Das Anne Frank Haus </w:t>
            </w:r>
          </w:p>
          <w:p w:rsidR="008C2FA7" w:rsidRPr="00911DD1" w:rsidRDefault="003719C2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8C2FA7" w:rsidRPr="00911DD1">
              <w:rPr>
                <w:rFonts w:ascii="Calibri" w:eastAsia="Calibri" w:hAnsi="Calibri"/>
                <w:lang w:eastAsia="en-US"/>
              </w:rPr>
              <w:t>Zeitzeugenportal</w:t>
            </w:r>
          </w:p>
          <w:p w:rsidR="00176903" w:rsidRPr="00911DD1" w:rsidRDefault="0017690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</w:p>
          <w:p w:rsidR="006960BC" w:rsidRPr="00911DD1" w:rsidRDefault="006960BC" w:rsidP="00911DD1">
            <w:pPr>
              <w:spacing w:before="80" w:after="80"/>
              <w:ind w:left="29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Methoden-Baustein: Internetseite</w:t>
            </w:r>
            <w:r w:rsidR="0071704B" w:rsidRPr="00911DD1">
              <w:rPr>
                <w:rFonts w:ascii="Calibri" w:eastAsia="Calibri" w:hAnsi="Calibri"/>
                <w:b/>
                <w:lang w:eastAsia="en-US"/>
              </w:rPr>
              <w:t xml:space="preserve"> (</w:t>
            </w:r>
            <w:r w:rsidR="000E69F6" w:rsidRPr="00911DD1">
              <w:rPr>
                <w:rFonts w:ascii="Calibri" w:eastAsia="Calibri" w:hAnsi="Calibri"/>
                <w:b/>
                <w:lang w:eastAsia="en-US"/>
              </w:rPr>
              <w:t>Seite 77-80</w:t>
            </w:r>
            <w:r w:rsidR="0071704B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6960BC" w:rsidRPr="00911DD1" w:rsidRDefault="006960BC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E10906" w:rsidRPr="00911DD1">
              <w:rPr>
                <w:rFonts w:ascii="Calibri" w:eastAsia="Calibri" w:hAnsi="Calibri"/>
                <w:b/>
                <w:lang w:eastAsia="en-US"/>
              </w:rPr>
              <w:t>Recherchieren im Internet</w:t>
            </w:r>
          </w:p>
          <w:p w:rsidR="00FF0596" w:rsidRPr="00911DD1" w:rsidRDefault="00FF059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0E69F6" w:rsidRPr="00911DD1">
              <w:rPr>
                <w:rFonts w:ascii="Calibri" w:eastAsia="Calibri" w:hAnsi="Calibri"/>
                <w:lang w:eastAsia="en-US"/>
              </w:rPr>
              <w:t xml:space="preserve">         (Darstellung: Seite 77</w:t>
            </w:r>
            <w:r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2B1B73" w:rsidRPr="00911DD1" w:rsidRDefault="00FF059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    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Beispiel: Wikipedia, Artikel „Reformation“</w:t>
            </w:r>
          </w:p>
          <w:p w:rsidR="00FF0596" w:rsidRPr="00911DD1" w:rsidRDefault="00FF059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0E69F6" w:rsidRPr="00911DD1">
              <w:rPr>
                <w:rFonts w:ascii="Calibri" w:eastAsia="Calibri" w:hAnsi="Calibri"/>
                <w:lang w:eastAsia="en-US"/>
              </w:rPr>
              <w:t xml:space="preserve">         (Darstellung: Seite 78-80</w:t>
            </w:r>
            <w:r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FF0596" w:rsidRPr="00911DD1" w:rsidRDefault="00FF059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047D2D" w:rsidRPr="00911DD1" w:rsidRDefault="00047D2D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047D2D" w:rsidRPr="00911DD1" w:rsidRDefault="00047D2D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2B1B73" w:rsidRPr="00911DD1" w:rsidRDefault="002B1B73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lastRenderedPageBreak/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Theorie-Baustein: Geschichtsbewusstsein und Geschichtskultur</w:t>
            </w:r>
            <w:r w:rsidR="00521E35" w:rsidRPr="00911DD1">
              <w:rPr>
                <w:rFonts w:ascii="Calibri" w:eastAsia="Calibri" w:hAnsi="Calibri"/>
                <w:b/>
                <w:lang w:eastAsia="en-US"/>
              </w:rPr>
              <w:t xml:space="preserve"> (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Seite </w:t>
            </w:r>
            <w:r w:rsidR="00AE594E" w:rsidRPr="00911DD1">
              <w:rPr>
                <w:rFonts w:ascii="Calibri" w:eastAsia="Calibri" w:hAnsi="Calibri"/>
                <w:b/>
                <w:lang w:eastAsia="en-US"/>
              </w:rPr>
              <w:t>10-15</w:t>
            </w:r>
            <w:r w:rsidR="00521E35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2B1B73" w:rsidRPr="00911DD1" w:rsidRDefault="002B1B7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FF0596" w:rsidRPr="00911DD1">
              <w:rPr>
                <w:rFonts w:ascii="Calibri" w:eastAsia="Calibri" w:hAnsi="Calibri"/>
                <w:b/>
                <w:lang w:eastAsia="en-US"/>
              </w:rPr>
              <w:t>Was ist Geschichte?</w:t>
            </w:r>
          </w:p>
          <w:p w:rsidR="00E10906" w:rsidRPr="00911DD1" w:rsidRDefault="00507C3F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FF0596" w:rsidRPr="00911DD1">
              <w:rPr>
                <w:rFonts w:ascii="Calibri" w:eastAsia="Calibri" w:hAnsi="Calibri"/>
                <w:lang w:eastAsia="en-US"/>
              </w:rPr>
              <w:t xml:space="preserve">(Darstellung: Seite </w:t>
            </w:r>
            <w:r w:rsidR="00AE594E" w:rsidRPr="00911DD1">
              <w:rPr>
                <w:rFonts w:ascii="Calibri" w:eastAsia="Calibri" w:hAnsi="Calibri"/>
                <w:lang w:eastAsia="en-US"/>
              </w:rPr>
              <w:t>10</w:t>
            </w:r>
            <w:r w:rsidR="00FF0596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FF0596" w:rsidRPr="00911DD1" w:rsidRDefault="00FF0596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Wie entsteht Geschichte?</w:t>
            </w:r>
          </w:p>
          <w:p w:rsidR="00FF0596" w:rsidRPr="00911DD1" w:rsidRDefault="00FF0596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</w:t>
            </w:r>
            <w:r w:rsidR="00AE594E" w:rsidRPr="00911DD1">
              <w:rPr>
                <w:rFonts w:ascii="Calibri" w:eastAsia="Calibri" w:hAnsi="Calibri"/>
                <w:lang w:eastAsia="en-US"/>
              </w:rPr>
              <w:t>10 f.; Materialien: Seite 13</w:t>
            </w:r>
            <w:r w:rsidR="00507C3F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507C3F" w:rsidRPr="00911DD1" w:rsidRDefault="00507C3F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D35317" w:rsidRPr="00911DD1">
              <w:rPr>
                <w:rFonts w:ascii="Calibri" w:eastAsia="Calibri" w:hAnsi="Calibri"/>
                <w:b/>
                <w:lang w:eastAsia="en-US"/>
              </w:rPr>
              <w:t xml:space="preserve">Begriff: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Triftigkeit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507C3F" w:rsidRPr="00911DD1" w:rsidRDefault="00AE594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11</w:t>
            </w:r>
            <w:r w:rsidR="004B5745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FF0596" w:rsidRPr="00911DD1" w:rsidRDefault="00FF0596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Wieso Geschichtsbewusstsein?</w:t>
            </w:r>
          </w:p>
          <w:p w:rsidR="00507C3F" w:rsidRPr="00911DD1" w:rsidRDefault="00507C3F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</w:t>
            </w:r>
            <w:r w:rsidR="00AE594E" w:rsidRPr="00911DD1">
              <w:rPr>
                <w:rFonts w:ascii="Calibri" w:eastAsia="Calibri" w:hAnsi="Calibri"/>
                <w:lang w:eastAsia="en-US"/>
              </w:rPr>
              <w:t>(Darstellung: Seite 11</w:t>
            </w:r>
            <w:r w:rsidR="00D35317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FF0596" w:rsidRPr="00911DD1" w:rsidRDefault="00FF0596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Begriffe: Geschichtsbewusstsein und Geschichtskultur</w:t>
            </w:r>
          </w:p>
          <w:p w:rsidR="004C6181" w:rsidRPr="00911DD1" w:rsidRDefault="00AE594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12; Materialien: Seite 14</w:t>
            </w:r>
            <w:r w:rsidR="00D35317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4C6181" w:rsidRPr="00911DD1" w:rsidRDefault="004C6181" w:rsidP="00911DD1">
            <w:pPr>
              <w:spacing w:before="80" w:after="80"/>
              <w:ind w:left="454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4C51D4" w:rsidRPr="00911DD1" w:rsidRDefault="002B1B73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Theorie-Baustein: Formen und Funktionen von und Umgang mit historischer </w:t>
            </w:r>
          </w:p>
          <w:p w:rsidR="002B1B73" w:rsidRPr="00911DD1" w:rsidRDefault="004C51D4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521E35" w:rsidRPr="00911DD1">
              <w:rPr>
                <w:rFonts w:ascii="Calibri" w:eastAsia="Calibri" w:hAnsi="Calibri"/>
                <w:b/>
                <w:lang w:eastAsia="en-US"/>
              </w:rPr>
              <w:t>Erinnerung (</w:t>
            </w:r>
            <w:r w:rsidR="00341283" w:rsidRPr="00911DD1">
              <w:rPr>
                <w:rFonts w:ascii="Calibri" w:eastAsia="Calibri" w:hAnsi="Calibri"/>
                <w:b/>
                <w:lang w:eastAsia="en-US"/>
              </w:rPr>
              <w:t>Seite 16-21</w:t>
            </w:r>
            <w:r w:rsidR="00521E35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2B1B73" w:rsidRPr="00911DD1" w:rsidRDefault="002B1B7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B109B8" w:rsidRPr="00911DD1">
              <w:rPr>
                <w:rFonts w:ascii="Calibri" w:eastAsia="Calibri" w:hAnsi="Calibri"/>
                <w:b/>
                <w:lang w:eastAsia="en-US"/>
              </w:rPr>
              <w:t>Geschichte ist überall?</w:t>
            </w:r>
          </w:p>
          <w:p w:rsidR="00B109B8" w:rsidRPr="00911DD1" w:rsidRDefault="00341283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 16</w:t>
            </w:r>
            <w:r w:rsidR="00B109B8" w:rsidRPr="00911DD1">
              <w:rPr>
                <w:rFonts w:ascii="Calibri" w:eastAsia="Calibri" w:hAnsi="Calibri"/>
                <w:lang w:eastAsia="en-US"/>
              </w:rPr>
              <w:t>;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Materialien: Seite 18</w:t>
            </w:r>
            <w:r w:rsidR="00455A4B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B109B8" w:rsidRPr="00911DD1" w:rsidRDefault="00B109B8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Merkmale historischer Narrationen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B109B8" w:rsidRPr="00911DD1" w:rsidRDefault="00B109B8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(Darstellung</w:t>
            </w:r>
            <w:r w:rsidR="00341283" w:rsidRPr="00911DD1">
              <w:rPr>
                <w:rFonts w:ascii="Calibri" w:eastAsia="Calibri" w:hAnsi="Calibri"/>
                <w:lang w:eastAsia="en-US"/>
              </w:rPr>
              <w:t>: Seite 16; Materialien: Seite 19</w:t>
            </w:r>
            <w:r w:rsidR="00455A4B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  <w:p w:rsidR="00455A4B" w:rsidRPr="00911DD1" w:rsidRDefault="00455A4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Formen von Geschichtskultur</w:t>
            </w:r>
          </w:p>
          <w:p w:rsidR="00455A4B" w:rsidRPr="00911DD1" w:rsidRDefault="00B76A8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(Darstellung: Seite 17; Materialien: 20</w:t>
            </w:r>
            <w:r w:rsidR="00455A4B" w:rsidRPr="00911DD1">
              <w:rPr>
                <w:rFonts w:ascii="Calibri" w:eastAsia="Calibri" w:hAnsi="Calibri"/>
                <w:lang w:eastAsia="en-US"/>
              </w:rPr>
              <w:t>)</w:t>
            </w:r>
          </w:p>
          <w:p w:rsidR="009F2CCD" w:rsidRPr="00911DD1" w:rsidRDefault="00455A4B" w:rsidP="00911DD1">
            <w:pPr>
              <w:numPr>
                <w:ilvl w:val="0"/>
                <w:numId w:val="1"/>
              </w:num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Beispiel</w:t>
            </w:r>
            <w:r w:rsidR="00245EDB" w:rsidRPr="00911DD1">
              <w:rPr>
                <w:rFonts w:ascii="Calibri" w:eastAsia="Calibri" w:hAnsi="Calibri"/>
                <w:b/>
                <w:lang w:eastAsia="en-US"/>
              </w:rPr>
              <w:t xml:space="preserve"> (Analyse</w:t>
            </w:r>
            <w:r w:rsidR="009F2CCD" w:rsidRPr="00911DD1">
              <w:rPr>
                <w:rFonts w:ascii="Calibri" w:eastAsia="Calibri" w:hAnsi="Calibri"/>
                <w:b/>
                <w:lang w:eastAsia="en-US"/>
              </w:rPr>
              <w:t xml:space="preserve"> und Rekonstruktion</w:t>
            </w:r>
            <w:r w:rsidR="00245EDB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455A4B" w:rsidRPr="00911DD1" w:rsidRDefault="009F2CCD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 </w:t>
            </w:r>
            <w:r w:rsidR="00C61B02" w:rsidRPr="00911DD1">
              <w:rPr>
                <w:rFonts w:ascii="Calibri" w:eastAsia="Calibri" w:hAnsi="Calibri"/>
                <w:lang w:eastAsia="en-US"/>
              </w:rPr>
              <w:t xml:space="preserve">Stiftung Haus der Geschichte 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der </w:t>
            </w:r>
            <w:r w:rsidR="0086010E" w:rsidRPr="00911DD1">
              <w:rPr>
                <w:rFonts w:ascii="Calibri" w:eastAsia="Calibri" w:hAnsi="Calibri"/>
                <w:lang w:eastAsia="en-US"/>
              </w:rPr>
              <w:t>Bundesrepublik Deutschland</w:t>
            </w:r>
          </w:p>
          <w:p w:rsidR="007551EE" w:rsidRPr="00911DD1" w:rsidRDefault="007551EE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◦ </w:t>
            </w:r>
            <w:r w:rsidR="00245EDB" w:rsidRPr="00911DD1">
              <w:rPr>
                <w:rFonts w:ascii="Calibri" w:eastAsia="Calibri" w:hAnsi="Calibri"/>
                <w:b/>
                <w:lang w:eastAsia="en-US"/>
              </w:rPr>
              <w:t>Kritische Auseinandersetzung mit Geschichtsdarstellungen</w:t>
            </w:r>
            <w:r w:rsidR="00245EDB" w:rsidRPr="00911DD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D80127" w:rsidRPr="00911DD1" w:rsidRDefault="00245EDB" w:rsidP="00911DD1">
            <w:pPr>
              <w:spacing w:before="80" w:after="80"/>
              <w:ind w:left="454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(Darstellung: Seite</w:t>
            </w:r>
            <w:r w:rsidR="00B76A8B" w:rsidRPr="00911DD1">
              <w:rPr>
                <w:rFonts w:ascii="Calibri" w:eastAsia="Calibri" w:hAnsi="Calibri"/>
                <w:lang w:eastAsia="en-US"/>
              </w:rPr>
              <w:t xml:space="preserve"> 17; Materialien: Seite 20</w:t>
            </w:r>
            <w:r w:rsidR="004C6181" w:rsidRPr="00911DD1">
              <w:rPr>
                <w:rFonts w:ascii="Calibri" w:eastAsia="Calibri" w:hAnsi="Calibri"/>
                <w:lang w:eastAsia="en-US"/>
              </w:rPr>
              <w:t xml:space="preserve"> f.)</w:t>
            </w:r>
          </w:p>
        </w:tc>
        <w:tc>
          <w:tcPr>
            <w:tcW w:w="6462" w:type="dxa"/>
            <w:shd w:val="clear" w:color="auto" w:fill="auto"/>
          </w:tcPr>
          <w:p w:rsidR="0044581C" w:rsidRPr="00911DD1" w:rsidRDefault="0044581C" w:rsidP="00911DD1">
            <w:pPr>
              <w:spacing w:before="80" w:after="80"/>
              <w:ind w:left="33"/>
              <w:rPr>
                <w:rFonts w:ascii="Calibri" w:eastAsia="Calibri" w:hAnsi="Calibri"/>
                <w:b/>
                <w:lang w:eastAsia="en-US"/>
              </w:rPr>
            </w:pPr>
          </w:p>
          <w:p w:rsidR="00C632D0" w:rsidRPr="00911DD1" w:rsidRDefault="00C632D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>Vernetzungsmöglichkeiten</w:t>
            </w:r>
          </w:p>
          <w:p w:rsidR="00C632D0" w:rsidRPr="00911DD1" w:rsidRDefault="00C632D0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332A1A" w:rsidRPr="00911DD1" w:rsidRDefault="00332A1A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A1194" w:rsidRPr="00911DD1" w:rsidRDefault="008A119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237EED" w:rsidRPr="00911DD1" w:rsidRDefault="00C632D0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● </w:t>
            </w:r>
            <w:r w:rsidR="00237EED" w:rsidRPr="00911DD1">
              <w:rPr>
                <w:rFonts w:ascii="Calibri" w:eastAsia="Calibri" w:hAnsi="Calibri"/>
                <w:b/>
                <w:lang w:eastAsia="en-US"/>
              </w:rPr>
              <w:t>Methoden-Baustein:</w:t>
            </w:r>
            <w:r w:rsidR="00237EED"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="00F9559E" w:rsidRPr="00911DD1">
              <w:rPr>
                <w:rFonts w:ascii="Calibri" w:eastAsia="Calibri" w:hAnsi="Calibri"/>
                <w:b/>
                <w:lang w:eastAsia="en-US"/>
              </w:rPr>
              <w:t>Geschichtsspielfilm (Seite 44-47</w:t>
            </w:r>
            <w:r w:rsidR="00320DF2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E5E62" w:rsidRPr="00911DD1" w:rsidRDefault="008E5E62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20DF2" w:rsidRPr="00911DD1" w:rsidRDefault="00320DF2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●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Rahmenthema 1, Modul „Mauerfall und „Wende“ in der </w:t>
            </w:r>
          </w:p>
          <w:p w:rsidR="00F9559E" w:rsidRPr="00911DD1" w:rsidRDefault="00320DF2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DDR 1989“ (Anknüpfungspunkt: </w:t>
            </w:r>
            <w:r w:rsidR="008F0A79" w:rsidRPr="00911DD1">
              <w:rPr>
                <w:rFonts w:ascii="Calibri" w:eastAsia="Calibri" w:hAnsi="Calibri"/>
                <w:b/>
                <w:lang w:eastAsia="en-US"/>
              </w:rPr>
              <w:t xml:space="preserve">Film „Das Leben der </w:t>
            </w:r>
          </w:p>
          <w:p w:rsidR="00EC68AA" w:rsidRPr="00911DD1" w:rsidRDefault="00F9559E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8F0A79" w:rsidRPr="00911DD1">
              <w:rPr>
                <w:rFonts w:ascii="Calibri" w:eastAsia="Calibri" w:hAnsi="Calibri"/>
                <w:b/>
                <w:lang w:eastAsia="en-US"/>
              </w:rPr>
              <w:t>Anderen“/</w:t>
            </w:r>
            <w:r w:rsidR="00320DF2" w:rsidRPr="00911DD1">
              <w:rPr>
                <w:rFonts w:ascii="Calibri" w:eastAsia="Calibri" w:hAnsi="Calibri"/>
                <w:b/>
                <w:lang w:eastAsia="en-US"/>
              </w:rPr>
              <w:t>Staatssicherheit</w:t>
            </w:r>
            <w:r w:rsidR="003D2BA6" w:rsidRPr="00911DD1">
              <w:rPr>
                <w:rFonts w:ascii="Calibri" w:eastAsia="Calibri" w:hAnsi="Calibri"/>
                <w:b/>
                <w:lang w:eastAsia="en-US"/>
              </w:rPr>
              <w:t>sdienst</w:t>
            </w:r>
            <w:r w:rsidR="00320DF2" w:rsidRPr="00911DD1">
              <w:rPr>
                <w:rFonts w:ascii="Calibri" w:eastAsia="Calibri" w:hAnsi="Calibri"/>
                <w:b/>
                <w:lang w:eastAsia="en-US"/>
              </w:rPr>
              <w:t xml:space="preserve"> in der DDR)</w:t>
            </w:r>
          </w:p>
          <w:p w:rsidR="00C632D0" w:rsidRPr="00911DD1" w:rsidRDefault="00C632D0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C632D0" w:rsidRPr="00911DD1" w:rsidRDefault="00C632D0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EE4F15" w:rsidRPr="00911DD1" w:rsidRDefault="00EE4F15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EE4F15" w:rsidRPr="00911DD1" w:rsidRDefault="00EE4F15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EE4F15" w:rsidRPr="00911DD1" w:rsidRDefault="00EE4F15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EE4F15" w:rsidRPr="00911DD1" w:rsidRDefault="00EE4F15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EE4F15" w:rsidRPr="00911DD1" w:rsidRDefault="00EE4F15" w:rsidP="00911DD1">
            <w:pPr>
              <w:spacing w:before="80" w:after="80"/>
              <w:ind w:left="459"/>
              <w:rPr>
                <w:rFonts w:ascii="Calibri" w:eastAsia="Calibri" w:hAnsi="Calibri"/>
                <w:lang w:eastAsia="en-US"/>
              </w:rPr>
            </w:pPr>
          </w:p>
          <w:p w:rsidR="00EE4F15" w:rsidRPr="00911DD1" w:rsidRDefault="00EE4F15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37E73" w:rsidRPr="00911DD1" w:rsidRDefault="00637E73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EE4F15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● </w:t>
            </w:r>
            <w:r w:rsidR="00FE6514" w:rsidRPr="00911DD1">
              <w:rPr>
                <w:rFonts w:ascii="Calibri" w:eastAsia="Calibri" w:hAnsi="Calibri"/>
                <w:b/>
                <w:lang w:eastAsia="en-US"/>
              </w:rPr>
              <w:t xml:space="preserve">Methoden-Baustein: Geschichtsdokumentation </w:t>
            </w:r>
          </w:p>
          <w:p w:rsidR="00EE4F15" w:rsidRPr="00911DD1" w:rsidRDefault="004B268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(Seite 48-51</w:t>
            </w:r>
            <w:r w:rsidR="00FE6514"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EE4F15" w:rsidRPr="00911DD1" w:rsidRDefault="00EE4F15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Rahmenthema 1, Modul „Mauerfall und „Wende“ in der </w:t>
            </w:r>
          </w:p>
          <w:p w:rsidR="00CE0380" w:rsidRPr="00911DD1" w:rsidRDefault="00FE6514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DDR 1989“ (Anknüpfungspunkt: </w:t>
            </w:r>
            <w:r w:rsidR="00C16C3E" w:rsidRPr="00911DD1">
              <w:rPr>
                <w:rFonts w:ascii="Calibri" w:eastAsia="Calibri" w:hAnsi="Calibri"/>
                <w:b/>
                <w:lang w:eastAsia="en-US"/>
              </w:rPr>
              <w:t xml:space="preserve">Doku </w:t>
            </w:r>
            <w:r w:rsidR="008F0A79" w:rsidRPr="00911DD1">
              <w:rPr>
                <w:rFonts w:ascii="Calibri" w:eastAsia="Calibri" w:hAnsi="Calibri"/>
                <w:b/>
                <w:lang w:eastAsia="en-US"/>
              </w:rPr>
              <w:t>„Die Wahrheit muss</w:t>
            </w:r>
          </w:p>
          <w:p w:rsidR="00FE6514" w:rsidRPr="00911DD1" w:rsidRDefault="00CE038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</w:t>
            </w:r>
            <w:r w:rsidR="008F0A79" w:rsidRPr="00911DD1">
              <w:rPr>
                <w:rFonts w:ascii="Calibri" w:eastAsia="Calibri" w:hAnsi="Calibri"/>
                <w:b/>
                <w:lang w:eastAsia="en-US"/>
              </w:rPr>
              <w:t xml:space="preserve"> raus“/</w:t>
            </w:r>
            <w:r w:rsidR="00FE6514" w:rsidRPr="00911DD1">
              <w:rPr>
                <w:rFonts w:ascii="Calibri" w:eastAsia="Calibri" w:hAnsi="Calibri"/>
                <w:b/>
                <w:lang w:eastAsia="en-US"/>
              </w:rPr>
              <w:t>Staatssicherheitsdienst in der DDR)</w:t>
            </w: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FE6514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1C6FF6" w:rsidRPr="00911DD1" w:rsidRDefault="001C6FF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FE6514" w:rsidRPr="00911DD1" w:rsidRDefault="00837A28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● </w:t>
            </w:r>
            <w:r w:rsidR="00FE6514" w:rsidRPr="00911DD1">
              <w:rPr>
                <w:rFonts w:ascii="Calibri" w:eastAsia="Calibri" w:hAnsi="Calibri"/>
                <w:b/>
                <w:lang w:eastAsia="en-US"/>
              </w:rPr>
              <w:t xml:space="preserve">Rahmenthema 1, Modul „Von den Krisen des </w:t>
            </w:r>
          </w:p>
          <w:p w:rsidR="007636AE" w:rsidRPr="00911DD1" w:rsidRDefault="00FE6514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Spätmittelalters bis zur Reformation“</w:t>
            </w:r>
          </w:p>
          <w:p w:rsidR="00FE6514" w:rsidRPr="00911DD1" w:rsidRDefault="007636AE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</w:t>
            </w:r>
            <w:r w:rsidR="00FE6514" w:rsidRPr="00911DD1">
              <w:rPr>
                <w:rFonts w:ascii="Calibri" w:eastAsia="Calibri" w:hAnsi="Calibri"/>
                <w:b/>
                <w:lang w:eastAsia="en-US"/>
              </w:rPr>
              <w:t xml:space="preserve"> (Anknüpfungspunkt: Reformation und Martin Luther)</w:t>
            </w:r>
          </w:p>
          <w:p w:rsidR="00527D4C" w:rsidRPr="00911DD1" w:rsidRDefault="00354449" w:rsidP="00911DD1">
            <w:pPr>
              <w:spacing w:before="80" w:after="80"/>
              <w:ind w:left="33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● </w:t>
            </w:r>
            <w:r w:rsidR="00527D4C" w:rsidRPr="00911DD1">
              <w:rPr>
                <w:rFonts w:ascii="Calibri" w:eastAsia="Calibri" w:hAnsi="Calibri"/>
                <w:b/>
                <w:lang w:eastAsia="en-US"/>
              </w:rPr>
              <w:t>Probeklausur (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Seite</w:t>
            </w:r>
            <w:r w:rsidR="001254A9" w:rsidRPr="00911DD1">
              <w:rPr>
                <w:rFonts w:ascii="Calibri" w:eastAsia="Calibri" w:hAnsi="Calibri"/>
                <w:b/>
                <w:lang w:eastAsia="en-US"/>
              </w:rPr>
              <w:t xml:space="preserve"> 88-94</w:t>
            </w:r>
            <w:r w:rsidR="00527D4C" w:rsidRPr="00911DD1">
              <w:rPr>
                <w:rFonts w:ascii="Calibri" w:eastAsia="Calibri" w:hAnsi="Calibri"/>
                <w:b/>
                <w:lang w:eastAsia="en-US"/>
              </w:rPr>
              <w:t xml:space="preserve">; Anknüpfungspunkt: Luther </w:t>
            </w:r>
          </w:p>
          <w:p w:rsidR="00354449" w:rsidRPr="00911DD1" w:rsidRDefault="00527D4C" w:rsidP="00911DD1">
            <w:pPr>
              <w:spacing w:before="80" w:after="80"/>
              <w:ind w:left="33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im Film)</w:t>
            </w:r>
          </w:p>
          <w:p w:rsidR="00354449" w:rsidRPr="00911DD1" w:rsidRDefault="00354449" w:rsidP="00911DD1">
            <w:pPr>
              <w:spacing w:before="80" w:after="80"/>
              <w:ind w:left="33"/>
              <w:rPr>
                <w:rFonts w:ascii="Calibri" w:eastAsia="Calibri" w:hAnsi="Calibri"/>
                <w:lang w:eastAsia="en-US"/>
              </w:rPr>
            </w:pPr>
            <w:r w:rsidRPr="00911DD1">
              <w:rPr>
                <w:rFonts w:ascii="Calibri" w:eastAsia="Calibri" w:hAnsi="Calibri"/>
                <w:lang w:eastAsia="en-US"/>
              </w:rPr>
              <w:t xml:space="preserve">   </w:t>
            </w:r>
          </w:p>
          <w:p w:rsidR="00837A28" w:rsidRPr="00911DD1" w:rsidRDefault="00837A28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371EC9" w:rsidRPr="00911DD1" w:rsidRDefault="00371EC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667409" w:rsidRPr="00911DD1" w:rsidRDefault="00667409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012DD6" w:rsidRPr="00911DD1" w:rsidRDefault="00012DD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474AB8" w:rsidRPr="00911DD1" w:rsidRDefault="00474AB8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047D2D" w:rsidRPr="00911DD1" w:rsidRDefault="00047D2D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047D2D" w:rsidRPr="00911DD1" w:rsidRDefault="00047D2D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5141C0" w:rsidRPr="00911DD1" w:rsidRDefault="005141C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Methoden-Ba</w:t>
            </w:r>
            <w:r w:rsidR="002E44AD" w:rsidRPr="00911DD1">
              <w:rPr>
                <w:rFonts w:ascii="Calibri" w:eastAsia="Calibri" w:hAnsi="Calibri"/>
                <w:b/>
                <w:lang w:eastAsia="en-US"/>
              </w:rPr>
              <w:t>ustein: Internetseite (Seite 77-80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)</w:t>
            </w:r>
          </w:p>
          <w:p w:rsidR="00047D2D" w:rsidRPr="00911DD1" w:rsidRDefault="00047D2D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2F5C21" w:rsidRPr="00911DD1" w:rsidRDefault="008F0A79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5141C0" w:rsidRPr="00911DD1">
              <w:rPr>
                <w:rFonts w:ascii="Calibri" w:eastAsia="Calibri" w:hAnsi="Calibri"/>
                <w:b/>
                <w:lang w:eastAsia="en-US"/>
              </w:rPr>
              <w:t>Meth</w:t>
            </w:r>
            <w:r w:rsidR="002F5C21" w:rsidRPr="00911DD1">
              <w:rPr>
                <w:rFonts w:ascii="Calibri" w:eastAsia="Calibri" w:hAnsi="Calibri"/>
                <w:b/>
                <w:lang w:eastAsia="en-US"/>
              </w:rPr>
              <w:t>oden-Ba</w:t>
            </w:r>
            <w:r w:rsidR="002E44AD" w:rsidRPr="00911DD1">
              <w:rPr>
                <w:rFonts w:ascii="Calibri" w:eastAsia="Calibri" w:hAnsi="Calibri"/>
                <w:b/>
                <w:lang w:eastAsia="en-US"/>
              </w:rPr>
              <w:t>ustein: Internetseite (Seite 77-80</w:t>
            </w:r>
            <w:r w:rsidR="002F5C21" w:rsidRPr="00911DD1">
              <w:rPr>
                <w:rFonts w:ascii="Calibri" w:eastAsia="Calibri" w:hAnsi="Calibri"/>
                <w:b/>
                <w:lang w:eastAsia="en-US"/>
              </w:rPr>
              <w:t xml:space="preserve">, </w:t>
            </w:r>
          </w:p>
          <w:p w:rsidR="002F5C21" w:rsidRPr="00911DD1" w:rsidRDefault="002F5C21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Anknüpfungspunkt: Wikipedia/Artikel „Reformation“)</w:t>
            </w:r>
          </w:p>
          <w:p w:rsidR="002F5C21" w:rsidRPr="00911DD1" w:rsidRDefault="002F5C21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Rahmenthema 3, Modul „Nationalstaatsbildung im</w:t>
            </w:r>
          </w:p>
          <w:p w:rsidR="002E44AD" w:rsidRPr="00911DD1" w:rsidRDefault="002F5C21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Vergleich“ (Anknüpfungspunkt:</w:t>
            </w:r>
            <w:r w:rsidR="002E44AD" w:rsidRPr="00911DD1">
              <w:rPr>
                <w:rFonts w:ascii="Calibri" w:eastAsia="Calibri" w:hAnsi="Calibri"/>
                <w:b/>
                <w:lang w:eastAsia="en-US"/>
              </w:rPr>
              <w:t xml:space="preserve"> Das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Anne Frank Haus/</w:t>
            </w:r>
          </w:p>
          <w:p w:rsidR="002F5C21" w:rsidRPr="00911DD1" w:rsidRDefault="002E44AD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2F5C21" w:rsidRPr="00911DD1">
              <w:rPr>
                <w:rFonts w:ascii="Calibri" w:eastAsia="Calibri" w:hAnsi="Calibri"/>
                <w:b/>
                <w:lang w:eastAsia="en-US"/>
              </w:rPr>
              <w:t>Der Zweite Weltkrieg und seine Folgen)</w:t>
            </w:r>
          </w:p>
          <w:p w:rsidR="005141C0" w:rsidRPr="00911DD1" w:rsidRDefault="005141C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Rahmenthema 1, Modul „Mauerfall und „Wende“ in der </w:t>
            </w:r>
          </w:p>
          <w:p w:rsidR="002E44AD" w:rsidRPr="00911DD1" w:rsidRDefault="005141C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DDR 1989“ (Anknüpfungspunkt</w:t>
            </w:r>
            <w:r w:rsidR="002E44AD" w:rsidRPr="00911DD1">
              <w:rPr>
                <w:rFonts w:ascii="Calibri" w:eastAsia="Calibri" w:hAnsi="Calibri"/>
                <w:b/>
                <w:lang w:eastAsia="en-US"/>
              </w:rPr>
              <w:t xml:space="preserve">: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Zeitzeugenportal/</w:t>
            </w:r>
            <w:r w:rsidR="002E44AD" w:rsidRPr="00911DD1">
              <w:rPr>
                <w:rFonts w:ascii="Calibri" w:eastAsia="Calibri" w:hAnsi="Calibri"/>
                <w:b/>
                <w:lang w:eastAsia="en-US"/>
              </w:rPr>
              <w:t xml:space="preserve"> </w:t>
            </w:r>
          </w:p>
          <w:p w:rsidR="005141C0" w:rsidRPr="00911DD1" w:rsidRDefault="002E44AD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5141C0" w:rsidRPr="00911DD1">
              <w:rPr>
                <w:rFonts w:ascii="Calibri" w:eastAsia="Calibri" w:hAnsi="Calibri"/>
                <w:b/>
                <w:lang w:eastAsia="en-US"/>
              </w:rPr>
              <w:t>Staatssicherheit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sdienst in der</w:t>
            </w:r>
            <w:r w:rsidR="005141C0" w:rsidRPr="00911DD1">
              <w:rPr>
                <w:rFonts w:ascii="Calibri" w:eastAsia="Calibri" w:hAnsi="Calibri"/>
                <w:b/>
                <w:lang w:eastAsia="en-US"/>
              </w:rPr>
              <w:t xml:space="preserve"> DDR)</w:t>
            </w:r>
          </w:p>
          <w:p w:rsidR="00047D2D" w:rsidRPr="00911DD1" w:rsidRDefault="00047D2D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</w:p>
          <w:p w:rsidR="005141C0" w:rsidRPr="00911DD1" w:rsidRDefault="005141C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>●</w:t>
            </w:r>
            <w:r w:rsidRPr="00911DD1">
              <w:rPr>
                <w:rFonts w:ascii="Calibri" w:eastAsia="Calibri" w:hAnsi="Calibri"/>
                <w:lang w:eastAsia="en-US"/>
              </w:rPr>
              <w:t xml:space="preserve">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Rahmenthema 1, Modul „Von den Krisen des </w:t>
            </w:r>
          </w:p>
          <w:p w:rsidR="005141C0" w:rsidRPr="00911DD1" w:rsidRDefault="005141C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Spätmittelalters bis zur Reformation“  </w:t>
            </w:r>
          </w:p>
          <w:p w:rsidR="008F0A79" w:rsidRPr="00911DD1" w:rsidRDefault="005141C0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420ECF" w:rsidRPr="00911DD1">
              <w:rPr>
                <w:rFonts w:ascii="Calibri" w:eastAsia="Calibri" w:hAnsi="Calibri"/>
                <w:b/>
                <w:lang w:eastAsia="en-US"/>
              </w:rPr>
              <w:t>(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Anknüpfungspunkt: Reformation)</w:t>
            </w:r>
          </w:p>
          <w:p w:rsidR="00E10906" w:rsidRPr="00911DD1" w:rsidRDefault="00E10906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047D2D" w:rsidRPr="00911DD1" w:rsidRDefault="00047D2D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420ECF" w:rsidRPr="00911DD1" w:rsidRDefault="00420ECF" w:rsidP="00911DD1">
            <w:pPr>
              <w:spacing w:before="80" w:after="80"/>
              <w:rPr>
                <w:rFonts w:ascii="Times New Roman" w:eastAsia="Calibri" w:hAnsi="Times New Roman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lastRenderedPageBreak/>
              <w:t xml:space="preserve">●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Hier lassen sich Verknüpfungen zu verschiedenen</w:t>
            </w:r>
          </w:p>
          <w:p w:rsidR="00DE5FB1" w:rsidRPr="00911DD1" w:rsidRDefault="00E10906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Teilkapiteln des Pflichtmoduls herstellen </w:t>
            </w:r>
          </w:p>
          <w:p w:rsidR="00E10906" w:rsidRPr="00911DD1" w:rsidRDefault="00DE5FB1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E10906" w:rsidRPr="00911DD1">
              <w:rPr>
                <w:rFonts w:ascii="Calibri" w:eastAsia="Calibri" w:hAnsi="Calibri"/>
                <w:b/>
                <w:lang w:eastAsia="en-US"/>
              </w:rPr>
              <w:t>(Anknüpfungspunkt: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E10906" w:rsidRPr="00911DD1">
              <w:rPr>
                <w:rFonts w:ascii="Calibri" w:eastAsia="Calibri" w:hAnsi="Calibri"/>
                <w:b/>
                <w:lang w:eastAsia="en-US"/>
              </w:rPr>
              <w:t>u.a. der Begriff „Triftigkeit“)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.</w:t>
            </w: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114342" w:rsidRPr="00911DD1" w:rsidRDefault="00114342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lang w:eastAsia="en-US"/>
              </w:rPr>
            </w:pPr>
          </w:p>
          <w:p w:rsidR="00E10906" w:rsidRPr="00911DD1" w:rsidRDefault="00E10906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Times New Roman" w:eastAsia="Calibri" w:hAnsi="Times New Roman"/>
                <w:lang w:eastAsia="en-US"/>
              </w:rPr>
              <w:t xml:space="preserve">● 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>Hier lassen sich Verknüpfungen zu verschiedenen</w:t>
            </w:r>
          </w:p>
          <w:p w:rsidR="00C85C84" w:rsidRPr="00911DD1" w:rsidRDefault="00E10906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Teilkapiteln des Pflichtmoduls herstellen </w:t>
            </w:r>
          </w:p>
          <w:p w:rsidR="00E10906" w:rsidRPr="00911DD1" w:rsidRDefault="00C85C84" w:rsidP="00911DD1">
            <w:pPr>
              <w:spacing w:before="80" w:after="80"/>
              <w:rPr>
                <w:rFonts w:ascii="Calibri" w:eastAsia="Calibri" w:hAnsi="Calibri"/>
                <w:b/>
                <w:lang w:eastAsia="en-US"/>
              </w:rPr>
            </w:pP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E10906" w:rsidRPr="00911DD1">
              <w:rPr>
                <w:rFonts w:ascii="Calibri" w:eastAsia="Calibri" w:hAnsi="Calibri"/>
                <w:b/>
                <w:lang w:eastAsia="en-US"/>
              </w:rPr>
              <w:t>(Anknüpfungspunkt:</w:t>
            </w:r>
            <w:r w:rsidRPr="00911DD1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E10906" w:rsidRPr="00911DD1">
              <w:rPr>
                <w:rFonts w:ascii="Calibri" w:eastAsia="Calibri" w:hAnsi="Calibri"/>
                <w:b/>
                <w:lang w:eastAsia="en-US"/>
              </w:rPr>
              <w:t>u.a. der Begriff „Authentizität“)</w:t>
            </w:r>
          </w:p>
        </w:tc>
      </w:tr>
    </w:tbl>
    <w:p w:rsidR="00A4564C" w:rsidRPr="00620FE8" w:rsidRDefault="00620FE8" w:rsidP="005629D7">
      <w:pPr>
        <w:rPr>
          <w:rFonts w:ascii="Calibri" w:hAnsi="Calibri"/>
          <w:sz w:val="2"/>
          <w:szCs w:val="2"/>
          <w:vertAlign w:val="sub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6141085</wp:posOffset>
                </wp:positionV>
                <wp:extent cx="1720215" cy="337185"/>
                <wp:effectExtent l="0" t="0" r="0" b="5715"/>
                <wp:wrapNone/>
                <wp:docPr id="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8A1F2A" w:rsidRDefault="00A4564C" w:rsidP="00BD7F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658pt;margin-top:483.55pt;width:135.45pt;height:2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" filled="f" stroked="f">
                <v:textbox>
                  <w:txbxContent>
                    <w:p w:rsidR="00A4564C" w:rsidRPr="008A1F2A" w:rsidRDefault="00A4564C" w:rsidP="00BD7F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3C469C" w:rsidRDefault="00A4564C" w:rsidP="00BD7F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1" type="#_x0000_t202" style="position:absolute;margin-left:-4.45pt;margin-top:483.35pt;width:298.3pt;height:2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" filled="f" stroked="f">
                <v:textbox>
                  <w:txbxContent>
                    <w:p w:rsidR="00A4564C" w:rsidRPr="003C469C" w:rsidRDefault="00A4564C" w:rsidP="00BD7F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564C" w:rsidRPr="00620FE8" w:rsidSect="002C0B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0" w:orient="landscape"/>
      <w:pgMar w:top="1417" w:right="737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BB" w:rsidRDefault="002672BB" w:rsidP="000C64AA">
      <w:r>
        <w:separator/>
      </w:r>
    </w:p>
  </w:endnote>
  <w:endnote w:type="continuationSeparator" w:id="0">
    <w:p w:rsidR="002672BB" w:rsidRDefault="002672BB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620FE8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2B67B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2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40F21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DD1" w:rsidRPr="003C469C" w:rsidRDefault="00911DD1" w:rsidP="00911DD1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Buchners Kolleg. Themen Geschichte</w:t>
                          </w: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33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911DD1" w:rsidRPr="003C469C" w:rsidRDefault="00911DD1" w:rsidP="00911DD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Buchners Kolleg. Themen Geschichte</w:t>
                    </w: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A4564C" w:rsidRDefault="00A4564C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620F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6F0DF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Nifg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A0897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3C469C" w:rsidRDefault="00911DD1" w:rsidP="00614F7D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Buchners Kolleg. Themen Geschichte</w:t>
                          </w: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A4564C" w:rsidRPr="003C469C" w:rsidRDefault="00911DD1" w:rsidP="00614F7D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Buchners Kolleg. Themen Geschichte</w:t>
                    </w: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BB" w:rsidRDefault="002672BB" w:rsidP="000C64AA">
      <w:r>
        <w:separator/>
      </w:r>
    </w:p>
  </w:footnote>
  <w:footnote w:type="continuationSeparator" w:id="0">
    <w:p w:rsidR="002672BB" w:rsidRDefault="002672BB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27457">
      <w:rPr>
        <w:rStyle w:val="Seitenzahl"/>
        <w:noProof/>
      </w:rPr>
      <w:t>6</w: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3081"/>
    <w:multiLevelType w:val="hybridMultilevel"/>
    <w:tmpl w:val="F62A6DE8"/>
    <w:lvl w:ilvl="0" w:tplc="80A84704">
      <w:start w:val="2"/>
      <w:numFmt w:val="bullet"/>
      <w:lvlText w:val=""/>
      <w:lvlJc w:val="left"/>
      <w:pPr>
        <w:ind w:left="814" w:hanging="360"/>
      </w:pPr>
      <w:rPr>
        <w:rFonts w:ascii="Wingdings" w:eastAsia="Calibri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7E1A0001"/>
    <w:multiLevelType w:val="hybridMultilevel"/>
    <w:tmpl w:val="E19830F6"/>
    <w:lvl w:ilvl="0" w:tplc="EE480090">
      <w:start w:val="2"/>
      <w:numFmt w:val="bullet"/>
      <w:lvlText w:val=""/>
      <w:lvlJc w:val="left"/>
      <w:pPr>
        <w:ind w:left="814" w:hanging="360"/>
      </w:pPr>
      <w:rPr>
        <w:rFonts w:ascii="Wingdings" w:eastAsia="Calibri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12DD6"/>
    <w:rsid w:val="00047D2D"/>
    <w:rsid w:val="000518D9"/>
    <w:rsid w:val="000A1C63"/>
    <w:rsid w:val="000A2011"/>
    <w:rsid w:val="000C64AA"/>
    <w:rsid w:val="000C6E63"/>
    <w:rsid w:val="000E326B"/>
    <w:rsid w:val="000E69F6"/>
    <w:rsid w:val="001110A4"/>
    <w:rsid w:val="00114342"/>
    <w:rsid w:val="001169A3"/>
    <w:rsid w:val="001254A9"/>
    <w:rsid w:val="00126984"/>
    <w:rsid w:val="00126DFF"/>
    <w:rsid w:val="00137AB3"/>
    <w:rsid w:val="00176903"/>
    <w:rsid w:val="00182535"/>
    <w:rsid w:val="001C6DC5"/>
    <w:rsid w:val="001C6FF6"/>
    <w:rsid w:val="001F05C7"/>
    <w:rsid w:val="00237EED"/>
    <w:rsid w:val="00245642"/>
    <w:rsid w:val="00245EDB"/>
    <w:rsid w:val="00255907"/>
    <w:rsid w:val="00255ABB"/>
    <w:rsid w:val="002672BB"/>
    <w:rsid w:val="00292DE3"/>
    <w:rsid w:val="002B1B73"/>
    <w:rsid w:val="002C0B7F"/>
    <w:rsid w:val="002E44AD"/>
    <w:rsid w:val="002F5C21"/>
    <w:rsid w:val="00301037"/>
    <w:rsid w:val="00320DF2"/>
    <w:rsid w:val="00331652"/>
    <w:rsid w:val="00332A1A"/>
    <w:rsid w:val="00341283"/>
    <w:rsid w:val="00354449"/>
    <w:rsid w:val="003719C2"/>
    <w:rsid w:val="00371EC9"/>
    <w:rsid w:val="0038588F"/>
    <w:rsid w:val="003A2BCA"/>
    <w:rsid w:val="003A3432"/>
    <w:rsid w:val="003C07FC"/>
    <w:rsid w:val="003C1127"/>
    <w:rsid w:val="003C469C"/>
    <w:rsid w:val="003D2BA6"/>
    <w:rsid w:val="003D4E1C"/>
    <w:rsid w:val="003E3D27"/>
    <w:rsid w:val="003E6EDF"/>
    <w:rsid w:val="00402958"/>
    <w:rsid w:val="004056EF"/>
    <w:rsid w:val="00410C2C"/>
    <w:rsid w:val="00420ECF"/>
    <w:rsid w:val="0043408C"/>
    <w:rsid w:val="00435F6C"/>
    <w:rsid w:val="0044581C"/>
    <w:rsid w:val="00455A4B"/>
    <w:rsid w:val="004630C5"/>
    <w:rsid w:val="00466A8D"/>
    <w:rsid w:val="00471A89"/>
    <w:rsid w:val="00474AB8"/>
    <w:rsid w:val="004815FF"/>
    <w:rsid w:val="00482267"/>
    <w:rsid w:val="00484B6E"/>
    <w:rsid w:val="004B0308"/>
    <w:rsid w:val="004B2686"/>
    <w:rsid w:val="004B5745"/>
    <w:rsid w:val="004C0238"/>
    <w:rsid w:val="004C51D4"/>
    <w:rsid w:val="004C6181"/>
    <w:rsid w:val="004F07C2"/>
    <w:rsid w:val="005016FC"/>
    <w:rsid w:val="00507C3F"/>
    <w:rsid w:val="005141C0"/>
    <w:rsid w:val="00521E35"/>
    <w:rsid w:val="00527457"/>
    <w:rsid w:val="00527D4C"/>
    <w:rsid w:val="005333D5"/>
    <w:rsid w:val="00544D27"/>
    <w:rsid w:val="00545FD3"/>
    <w:rsid w:val="005629D7"/>
    <w:rsid w:val="005636D4"/>
    <w:rsid w:val="00564F57"/>
    <w:rsid w:val="005664E2"/>
    <w:rsid w:val="005777B4"/>
    <w:rsid w:val="00586063"/>
    <w:rsid w:val="005927F7"/>
    <w:rsid w:val="005B1F04"/>
    <w:rsid w:val="005C2B7E"/>
    <w:rsid w:val="005D7DD9"/>
    <w:rsid w:val="005E46EB"/>
    <w:rsid w:val="00614F7D"/>
    <w:rsid w:val="00620FE8"/>
    <w:rsid w:val="006212F6"/>
    <w:rsid w:val="006224BB"/>
    <w:rsid w:val="00636067"/>
    <w:rsid w:val="00637E73"/>
    <w:rsid w:val="00644372"/>
    <w:rsid w:val="00662457"/>
    <w:rsid w:val="00666756"/>
    <w:rsid w:val="00667409"/>
    <w:rsid w:val="006772E0"/>
    <w:rsid w:val="006825CC"/>
    <w:rsid w:val="00694905"/>
    <w:rsid w:val="006960BC"/>
    <w:rsid w:val="006967F1"/>
    <w:rsid w:val="006C3E87"/>
    <w:rsid w:val="006C4089"/>
    <w:rsid w:val="006C5DD0"/>
    <w:rsid w:val="006D0771"/>
    <w:rsid w:val="006F06C3"/>
    <w:rsid w:val="0070450F"/>
    <w:rsid w:val="0071184F"/>
    <w:rsid w:val="00713683"/>
    <w:rsid w:val="0071693E"/>
    <w:rsid w:val="0071704B"/>
    <w:rsid w:val="00721416"/>
    <w:rsid w:val="00741940"/>
    <w:rsid w:val="007551EE"/>
    <w:rsid w:val="007609BE"/>
    <w:rsid w:val="007632ED"/>
    <w:rsid w:val="007636AE"/>
    <w:rsid w:val="00767BEF"/>
    <w:rsid w:val="00794FA1"/>
    <w:rsid w:val="007C676F"/>
    <w:rsid w:val="007F061D"/>
    <w:rsid w:val="00815857"/>
    <w:rsid w:val="008163CE"/>
    <w:rsid w:val="008337B4"/>
    <w:rsid w:val="00837A28"/>
    <w:rsid w:val="0084589C"/>
    <w:rsid w:val="0086010E"/>
    <w:rsid w:val="00860893"/>
    <w:rsid w:val="00873674"/>
    <w:rsid w:val="00895153"/>
    <w:rsid w:val="008A1194"/>
    <w:rsid w:val="008A1F2A"/>
    <w:rsid w:val="008B618D"/>
    <w:rsid w:val="008C2FA7"/>
    <w:rsid w:val="008D0733"/>
    <w:rsid w:val="008D7EAB"/>
    <w:rsid w:val="008E517A"/>
    <w:rsid w:val="008E5E62"/>
    <w:rsid w:val="008F0A79"/>
    <w:rsid w:val="008F1734"/>
    <w:rsid w:val="00911DD1"/>
    <w:rsid w:val="00954590"/>
    <w:rsid w:val="009A3B1D"/>
    <w:rsid w:val="009D33AD"/>
    <w:rsid w:val="009D4D7A"/>
    <w:rsid w:val="009E2664"/>
    <w:rsid w:val="009E4681"/>
    <w:rsid w:val="009F225E"/>
    <w:rsid w:val="009F2CCD"/>
    <w:rsid w:val="00A06FA1"/>
    <w:rsid w:val="00A4564C"/>
    <w:rsid w:val="00A46DCA"/>
    <w:rsid w:val="00A4767C"/>
    <w:rsid w:val="00A51D1C"/>
    <w:rsid w:val="00A75E9B"/>
    <w:rsid w:val="00A777D3"/>
    <w:rsid w:val="00A85952"/>
    <w:rsid w:val="00A92F2F"/>
    <w:rsid w:val="00AA6105"/>
    <w:rsid w:val="00AD6D63"/>
    <w:rsid w:val="00AE594E"/>
    <w:rsid w:val="00AF1B5B"/>
    <w:rsid w:val="00B04721"/>
    <w:rsid w:val="00B109B8"/>
    <w:rsid w:val="00B16939"/>
    <w:rsid w:val="00B17EC7"/>
    <w:rsid w:val="00B201DA"/>
    <w:rsid w:val="00B273C6"/>
    <w:rsid w:val="00B34035"/>
    <w:rsid w:val="00B424CE"/>
    <w:rsid w:val="00B42931"/>
    <w:rsid w:val="00B43E06"/>
    <w:rsid w:val="00B570FD"/>
    <w:rsid w:val="00B65E96"/>
    <w:rsid w:val="00B731B4"/>
    <w:rsid w:val="00B7385B"/>
    <w:rsid w:val="00B76A8B"/>
    <w:rsid w:val="00B83109"/>
    <w:rsid w:val="00B844BC"/>
    <w:rsid w:val="00BA2D0C"/>
    <w:rsid w:val="00BA7390"/>
    <w:rsid w:val="00BB6531"/>
    <w:rsid w:val="00BD7F08"/>
    <w:rsid w:val="00BE5085"/>
    <w:rsid w:val="00C1505B"/>
    <w:rsid w:val="00C16C3E"/>
    <w:rsid w:val="00C310C5"/>
    <w:rsid w:val="00C3412A"/>
    <w:rsid w:val="00C5462F"/>
    <w:rsid w:val="00C61B02"/>
    <w:rsid w:val="00C632D0"/>
    <w:rsid w:val="00C80938"/>
    <w:rsid w:val="00C85C84"/>
    <w:rsid w:val="00CB5662"/>
    <w:rsid w:val="00CC3543"/>
    <w:rsid w:val="00CD0D24"/>
    <w:rsid w:val="00CE0380"/>
    <w:rsid w:val="00CE3885"/>
    <w:rsid w:val="00CE7210"/>
    <w:rsid w:val="00D10C0D"/>
    <w:rsid w:val="00D232DB"/>
    <w:rsid w:val="00D308EC"/>
    <w:rsid w:val="00D35317"/>
    <w:rsid w:val="00D36D32"/>
    <w:rsid w:val="00D423BB"/>
    <w:rsid w:val="00D475C0"/>
    <w:rsid w:val="00D563BF"/>
    <w:rsid w:val="00D56C7B"/>
    <w:rsid w:val="00D60A6F"/>
    <w:rsid w:val="00D80127"/>
    <w:rsid w:val="00D87A26"/>
    <w:rsid w:val="00DC0526"/>
    <w:rsid w:val="00DD232F"/>
    <w:rsid w:val="00DD4CE0"/>
    <w:rsid w:val="00DE5FB1"/>
    <w:rsid w:val="00DF4BEB"/>
    <w:rsid w:val="00E10906"/>
    <w:rsid w:val="00E22A7E"/>
    <w:rsid w:val="00E27C33"/>
    <w:rsid w:val="00E3053F"/>
    <w:rsid w:val="00E52FE0"/>
    <w:rsid w:val="00E74B61"/>
    <w:rsid w:val="00E879A7"/>
    <w:rsid w:val="00E945A6"/>
    <w:rsid w:val="00EB54B0"/>
    <w:rsid w:val="00EC68AA"/>
    <w:rsid w:val="00EE2ED6"/>
    <w:rsid w:val="00EE4F15"/>
    <w:rsid w:val="00F012D6"/>
    <w:rsid w:val="00F129AD"/>
    <w:rsid w:val="00F15376"/>
    <w:rsid w:val="00F34988"/>
    <w:rsid w:val="00F40F99"/>
    <w:rsid w:val="00F612D7"/>
    <w:rsid w:val="00F738E0"/>
    <w:rsid w:val="00F87E07"/>
    <w:rsid w:val="00F9559E"/>
    <w:rsid w:val="00FB2DB2"/>
    <w:rsid w:val="00FB44C7"/>
    <w:rsid w:val="00FC2C28"/>
    <w:rsid w:val="00FD2CB8"/>
    <w:rsid w:val="00FD5E4B"/>
    <w:rsid w:val="00FE6514"/>
    <w:rsid w:val="00FF0596"/>
    <w:rsid w:val="00FF1A60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7D625D-3388-47ED-B0F1-5D88C79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uiPriority w:val="99"/>
    <w:semiHidden/>
    <w:rsid w:val="002C0B7F"/>
    <w:rPr>
      <w:rFonts w:cs="Times New Roman"/>
    </w:rPr>
  </w:style>
  <w:style w:type="character" w:styleId="Hyperlink">
    <w:name w:val="Hyperlink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uiPriority w:val="59"/>
    <w:locked/>
    <w:rsid w:val="00C632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Zenglein - C.C.Buchner Verlag</cp:lastModifiedBy>
  <cp:revision>3</cp:revision>
  <cp:lastPrinted>2018-10-31T10:18:00Z</cp:lastPrinted>
  <dcterms:created xsi:type="dcterms:W3CDTF">2018-11-07T15:35:00Z</dcterms:created>
  <dcterms:modified xsi:type="dcterms:W3CDTF">2018-11-07T15:35:00Z</dcterms:modified>
</cp:coreProperties>
</file>