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29F" w:rsidRPr="00DE5675" w:rsidRDefault="00A5029F" w:rsidP="00A5029F">
      <w:pPr>
        <w:rPr>
          <w:rFonts w:ascii="Calibri" w:hAnsi="Calibri" w:cs="Calibri"/>
          <w:b/>
          <w:sz w:val="24"/>
          <w:szCs w:val="24"/>
        </w:rPr>
      </w:pPr>
      <w:r w:rsidRPr="00DE5675">
        <w:rPr>
          <w:rFonts w:ascii="Calibri" w:hAnsi="Calibri" w:cs="Calibri"/>
          <w:b/>
          <w:sz w:val="24"/>
          <w:szCs w:val="24"/>
        </w:rPr>
        <w:t xml:space="preserve">Text 10 </w:t>
      </w:r>
      <w:r w:rsidR="00DE5675">
        <w:rPr>
          <w:rFonts w:ascii="Calibri" w:hAnsi="Calibri" w:cs="Calibri"/>
          <w:b/>
          <w:sz w:val="24"/>
          <w:szCs w:val="24"/>
        </w:rPr>
        <w:t>E</w:t>
      </w:r>
      <w:r w:rsidRPr="00DE5675">
        <w:rPr>
          <w:rFonts w:ascii="Calibri" w:hAnsi="Calibri" w:cs="Calibri"/>
          <w:b/>
          <w:sz w:val="24"/>
          <w:szCs w:val="24"/>
        </w:rPr>
        <w:t xml:space="preserve">pilog </w:t>
      </w:r>
    </w:p>
    <w:p w:rsidR="00A5029F" w:rsidRPr="00DE5675" w:rsidRDefault="00A5029F" w:rsidP="00A5029F">
      <w:pPr>
        <w:rPr>
          <w:rFonts w:ascii="Calibri" w:eastAsia="Times New Roman" w:hAnsi="Calibri" w:cs="Calibri"/>
          <w:sz w:val="24"/>
          <w:szCs w:val="24"/>
          <w:u w:val="single"/>
          <w:lang w:eastAsia="de-DE"/>
        </w:rPr>
      </w:pPr>
      <w:r w:rsidRPr="00DE5675">
        <w:rPr>
          <w:rFonts w:ascii="Calibri" w:eastAsia="Times New Roman" w:hAnsi="Calibri" w:cs="Calibri"/>
          <w:sz w:val="24"/>
          <w:szCs w:val="24"/>
          <w:u w:val="single"/>
          <w:lang w:eastAsia="de-DE"/>
        </w:rPr>
        <w:t>Vokabeln des erweiterten Wortschatzes</w:t>
      </w: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2765"/>
        <w:gridCol w:w="1276"/>
        <w:gridCol w:w="3969"/>
      </w:tblGrid>
      <w:tr w:rsidR="00A5029F" w:rsidRPr="00DE5675" w:rsidTr="00DE5675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  <w:proofErr w:type="spellStart"/>
            <w:r w:rsidRPr="00DE5675">
              <w:rPr>
                <w:rFonts w:ascii="Cambria" w:hAnsi="Cambria" w:cs="Calibri"/>
                <w:sz w:val="24"/>
                <w:szCs w:val="24"/>
              </w:rPr>
              <w:t>nil</w:t>
            </w:r>
            <w:proofErr w:type="spellEnd"/>
            <w:r w:rsidRPr="00DE5675">
              <w:rPr>
                <w:rFonts w:ascii="Cambria" w:hAnsi="Cambria" w:cs="Calibri"/>
                <w:sz w:val="24"/>
                <w:szCs w:val="24"/>
              </w:rPr>
              <w:t xml:space="preserve"> nisi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DE5675">
              <w:rPr>
                <w:rFonts w:ascii="Cambria" w:hAnsi="Cambria" w:cs="Calibri"/>
                <w:sz w:val="24"/>
                <w:szCs w:val="24"/>
              </w:rPr>
              <w:t xml:space="preserve">= nihil nisi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29F" w:rsidRPr="00887B94" w:rsidRDefault="00A5029F" w:rsidP="00F24E0B">
            <w:pPr>
              <w:spacing w:after="0" w:line="240" w:lineRule="auto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29F" w:rsidRPr="00DE5675" w:rsidRDefault="00DE5675" w:rsidP="00F24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</w:t>
            </w:r>
            <w:r w:rsidR="00A5029F" w:rsidRPr="00DE5675">
              <w:rPr>
                <w:rFonts w:ascii="Calibri" w:hAnsi="Calibri" w:cs="Calibri"/>
                <w:sz w:val="24"/>
                <w:szCs w:val="24"/>
              </w:rPr>
              <w:t xml:space="preserve">ichts als, nur </w:t>
            </w:r>
          </w:p>
        </w:tc>
      </w:tr>
      <w:tr w:rsidR="00A5029F" w:rsidRPr="00DE5675" w:rsidTr="00F24E0B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  <w:proofErr w:type="spellStart"/>
            <w:r w:rsidRPr="00DE5675">
              <w:rPr>
                <w:rFonts w:ascii="Cambria" w:hAnsi="Cambria" w:cs="Calibri"/>
                <w:sz w:val="24"/>
                <w:szCs w:val="24"/>
              </w:rPr>
              <w:t>melior</w:t>
            </w:r>
            <w:proofErr w:type="spellEnd"/>
            <w:r w:rsidRPr="00DE5675">
              <w:rPr>
                <w:rFonts w:ascii="Cambria" w:hAnsi="Cambria" w:cs="Calibri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29F" w:rsidRPr="00887B94" w:rsidRDefault="00887B94" w:rsidP="00F24E0B">
            <w:pPr>
              <w:spacing w:after="0" w:line="240" w:lineRule="auto"/>
              <w:rPr>
                <w:rFonts w:ascii="Calibri" w:hAnsi="Calibri" w:cs="Calibri"/>
                <w:i/>
                <w:sz w:val="24"/>
                <w:szCs w:val="24"/>
              </w:rPr>
            </w:pPr>
            <w:r w:rsidRPr="00887B94">
              <w:rPr>
                <w:rFonts w:ascii="Cambria" w:hAnsi="Cambria" w:cs="Calibri"/>
                <w:i/>
                <w:sz w:val="24"/>
                <w:szCs w:val="24"/>
              </w:rPr>
              <w:t>Komp</w:t>
            </w:r>
            <w:r w:rsidRPr="00887B94">
              <w:rPr>
                <w:rFonts w:ascii="Cambria" w:hAnsi="Cambria" w:cs="Calibri"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29F" w:rsidRPr="00DE5675" w:rsidRDefault="00A5029F" w:rsidP="00F24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E5675">
              <w:rPr>
                <w:rFonts w:ascii="Calibri" w:hAnsi="Calibri" w:cs="Calibri"/>
                <w:sz w:val="24"/>
                <w:szCs w:val="24"/>
              </w:rPr>
              <w:t>besser</w:t>
            </w:r>
          </w:p>
        </w:tc>
      </w:tr>
      <w:tr w:rsidR="00A5029F" w:rsidRPr="00DE5675" w:rsidTr="00F24E0B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029F" w:rsidRPr="00DE5675" w:rsidRDefault="00A5029F" w:rsidP="00F24E0B">
            <w:pPr>
              <w:spacing w:before="60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astrum</w:t>
            </w:r>
            <w:proofErr w:type="spellEnd"/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029F" w:rsidRPr="00DE5675" w:rsidRDefault="00A5029F" w:rsidP="00F24E0B">
            <w:pPr>
              <w:spacing w:before="60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29F" w:rsidRPr="00887B94" w:rsidRDefault="00A5029F" w:rsidP="00F24E0B">
            <w:pPr>
              <w:spacing w:before="60"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29F" w:rsidRPr="00DE5675" w:rsidRDefault="00DE5675" w:rsidP="00F24E0B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das </w:t>
            </w:r>
            <w:r w:rsidR="00A5029F"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Gestirn,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der </w:t>
            </w:r>
            <w:r w:rsidR="00A5029F"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Stern</w:t>
            </w:r>
          </w:p>
        </w:tc>
      </w:tr>
      <w:tr w:rsidR="00A5029F" w:rsidRPr="00DE5675" w:rsidTr="00F24E0B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029F" w:rsidRPr="00DE5675" w:rsidRDefault="00A5029F" w:rsidP="00F24E0B">
            <w:pPr>
              <w:spacing w:before="60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v</w:t>
            </w:r>
            <w:r w:rsidR="00887B94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ā</w:t>
            </w:r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t</w:t>
            </w:r>
            <w:r w:rsidR="00887B94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ē</w:t>
            </w:r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s</w:t>
            </w:r>
            <w:proofErr w:type="spellEnd"/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029F" w:rsidRPr="00DE5675" w:rsidRDefault="00A5029F" w:rsidP="00F24E0B">
            <w:pPr>
              <w:spacing w:before="60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29F" w:rsidRPr="00887B94" w:rsidRDefault="00A5029F" w:rsidP="00F24E0B">
            <w:pPr>
              <w:spacing w:before="60"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887B94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m/f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29F" w:rsidRPr="00DE5675" w:rsidRDefault="00887B94" w:rsidP="00F24E0B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der/die </w:t>
            </w:r>
            <w:r w:rsidR="00A5029F"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Seher(in), Wahrsager, Dichter</w:t>
            </w:r>
          </w:p>
        </w:tc>
      </w:tr>
    </w:tbl>
    <w:p w:rsidR="00DE5675" w:rsidRDefault="00DE5675" w:rsidP="000373A3">
      <w:pPr>
        <w:keepNext/>
        <w:widowControl w:val="0"/>
        <w:numPr>
          <w:ilvl w:val="1"/>
          <w:numId w:val="0"/>
        </w:numPr>
        <w:spacing w:after="0" w:line="240" w:lineRule="auto"/>
        <w:outlineLvl w:val="1"/>
        <w:rPr>
          <w:rFonts w:ascii="Calibri" w:eastAsia="Times New Roman" w:hAnsi="Calibri" w:cs="Calibri"/>
          <w:sz w:val="24"/>
          <w:szCs w:val="24"/>
          <w:u w:val="single"/>
          <w:lang w:eastAsia="de-DE"/>
        </w:rPr>
      </w:pPr>
    </w:p>
    <w:p w:rsidR="00DE5675" w:rsidRDefault="00DE5675" w:rsidP="000373A3">
      <w:pPr>
        <w:keepNext/>
        <w:widowControl w:val="0"/>
        <w:numPr>
          <w:ilvl w:val="1"/>
          <w:numId w:val="0"/>
        </w:numPr>
        <w:spacing w:after="0" w:line="240" w:lineRule="auto"/>
        <w:ind w:left="284" w:hanging="284"/>
        <w:outlineLvl w:val="1"/>
        <w:rPr>
          <w:rFonts w:ascii="Calibri" w:eastAsia="Times New Roman" w:hAnsi="Calibri" w:cs="Calibri"/>
          <w:sz w:val="24"/>
          <w:szCs w:val="24"/>
          <w:u w:val="single"/>
          <w:lang w:eastAsia="de-DE"/>
        </w:rPr>
      </w:pPr>
      <w:r>
        <w:rPr>
          <w:rFonts w:ascii="Calibri" w:eastAsia="Times New Roman" w:hAnsi="Calibri" w:cs="Calibri"/>
          <w:sz w:val="24"/>
          <w:szCs w:val="24"/>
          <w:u w:val="single"/>
          <w:lang w:eastAsia="de-DE"/>
        </w:rPr>
        <w:t>Basisvokabular (</w:t>
      </w:r>
      <w:proofErr w:type="spellStart"/>
      <w:r>
        <w:rPr>
          <w:rFonts w:ascii="Calibri" w:eastAsia="Times New Roman" w:hAnsi="Calibri" w:cs="Calibri"/>
          <w:sz w:val="24"/>
          <w:szCs w:val="24"/>
          <w:u w:val="single"/>
          <w:lang w:eastAsia="de-DE"/>
        </w:rPr>
        <w:t>adeo</w:t>
      </w:r>
      <w:proofErr w:type="spellEnd"/>
      <w:r>
        <w:rPr>
          <w:rFonts w:ascii="Calibri" w:eastAsia="Times New Roman" w:hAnsi="Calibri" w:cs="Calibri"/>
          <w:sz w:val="24"/>
          <w:szCs w:val="24"/>
          <w:u w:val="single"/>
          <w:lang w:eastAsia="de-DE"/>
        </w:rPr>
        <w:t>-Norm)</w:t>
      </w:r>
    </w:p>
    <w:p w:rsidR="000373A3" w:rsidRPr="00DE5675" w:rsidRDefault="000373A3" w:rsidP="000373A3">
      <w:pPr>
        <w:keepNext/>
        <w:widowControl w:val="0"/>
        <w:numPr>
          <w:ilvl w:val="1"/>
          <w:numId w:val="0"/>
        </w:numPr>
        <w:spacing w:after="0" w:line="240" w:lineRule="auto"/>
        <w:ind w:left="284" w:hanging="284"/>
        <w:outlineLvl w:val="1"/>
        <w:rPr>
          <w:rFonts w:ascii="Calibri" w:eastAsia="Times New Roman" w:hAnsi="Calibri" w:cs="Calibri"/>
          <w:sz w:val="24"/>
          <w:szCs w:val="24"/>
          <w:u w:val="single"/>
          <w:lang w:eastAsia="de-DE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2580"/>
        <w:gridCol w:w="1380"/>
        <w:gridCol w:w="3928"/>
      </w:tblGrid>
      <w:tr w:rsidR="00A5029F" w:rsidRPr="00DE5675" w:rsidTr="00F24E0B">
        <w:trPr>
          <w:trHeight w:val="29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opus</w:t>
            </w:r>
            <w:proofErr w:type="spellEnd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operis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3E4539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3E4539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n</w:t>
            </w:r>
          </w:p>
        </w:tc>
        <w:tc>
          <w:tcPr>
            <w:tcW w:w="3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F8783B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die </w:t>
            </w:r>
            <w:r w:rsidR="00A5029F"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Arbeit,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das </w:t>
            </w:r>
            <w:r w:rsidR="00A5029F"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Werk </w:t>
            </w:r>
          </w:p>
        </w:tc>
      </w:tr>
      <w:tr w:rsidR="00A5029F" w:rsidRPr="00DE5675" w:rsidTr="00F24E0B">
        <w:trPr>
          <w:trHeight w:val="2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iam</w:t>
            </w:r>
            <w:proofErr w:type="spellEnd"/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color w:val="FFFFFF"/>
                <w:sz w:val="24"/>
                <w:szCs w:val="24"/>
                <w:lang w:eastAsia="de-DE"/>
              </w:rPr>
            </w:pPr>
            <w:r w:rsidRPr="00DE5675">
              <w:rPr>
                <w:rFonts w:ascii="Cambria" w:eastAsia="Times New Roman" w:hAnsi="Cambria" w:cs="Calibri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3E4539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3E4539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nun, schon </w:t>
            </w:r>
          </w:p>
        </w:tc>
      </w:tr>
      <w:tr w:rsidR="00A5029F" w:rsidRPr="00DE5675" w:rsidTr="00F24E0B">
        <w:trPr>
          <w:trHeight w:val="2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īra</w:t>
            </w:r>
            <w:proofErr w:type="spellEnd"/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color w:val="FFFFFF"/>
                <w:sz w:val="24"/>
                <w:szCs w:val="24"/>
                <w:lang w:eastAsia="de-DE"/>
              </w:rPr>
            </w:pPr>
            <w:r w:rsidRPr="00DE5675">
              <w:rPr>
                <w:rFonts w:ascii="Cambria" w:eastAsia="Times New Roman" w:hAnsi="Cambria" w:cs="Calibri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3E4539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3E453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1126DC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der </w:t>
            </w:r>
            <w:r w:rsidR="00A5029F"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Zorn </w:t>
            </w:r>
          </w:p>
        </w:tc>
      </w:tr>
      <w:tr w:rsidR="00A5029F" w:rsidRPr="00DE5675" w:rsidTr="00F24E0B">
        <w:trPr>
          <w:trHeight w:val="2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īgnis</w:t>
            </w:r>
            <w:proofErr w:type="spellEnd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īgnis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3E4539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3E4539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m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1126DC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das </w:t>
            </w:r>
            <w:r w:rsidR="00A5029F"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Feuer </w:t>
            </w:r>
          </w:p>
        </w:tc>
      </w:tr>
      <w:tr w:rsidR="00A5029F" w:rsidRPr="00DE5675" w:rsidTr="00F24E0B">
        <w:trPr>
          <w:trHeight w:val="57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nec</w:t>
            </w:r>
            <w:proofErr w:type="spellEnd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/</w:t>
            </w: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neque</w:t>
            </w:r>
            <w:proofErr w:type="spellEnd"/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color w:val="FFFFFF"/>
                <w:sz w:val="24"/>
                <w:szCs w:val="24"/>
                <w:lang w:eastAsia="de-DE"/>
              </w:rPr>
            </w:pPr>
            <w:r w:rsidRPr="00DE5675">
              <w:rPr>
                <w:rFonts w:ascii="Cambria" w:eastAsia="Times New Roman" w:hAnsi="Cambria" w:cs="Calibri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3E4539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3E453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und nicht, auch nicht, nicht einmal</w:t>
            </w:r>
          </w:p>
        </w:tc>
      </w:tr>
      <w:tr w:rsidR="00A5029F" w:rsidRPr="00DE5675" w:rsidTr="00F24E0B">
        <w:trPr>
          <w:trHeight w:val="2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posse</w:t>
            </w:r>
            <w:proofErr w:type="spellEnd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possum</w:t>
            </w:r>
            <w:proofErr w:type="spellEnd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potuī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3E4539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3E453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können</w:t>
            </w:r>
          </w:p>
        </w:tc>
      </w:tr>
      <w:tr w:rsidR="00A5029F" w:rsidRPr="00DE5675" w:rsidTr="00F24E0B">
        <w:trPr>
          <w:trHeight w:val="2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ferrum</w:t>
            </w:r>
            <w:proofErr w:type="spellEnd"/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color w:val="FFFFFF"/>
                <w:sz w:val="24"/>
                <w:szCs w:val="24"/>
                <w:lang w:eastAsia="de-DE"/>
              </w:rPr>
            </w:pPr>
            <w:r w:rsidRPr="00DE5675">
              <w:rPr>
                <w:rFonts w:ascii="Cambria" w:eastAsia="Times New Roman" w:hAnsi="Cambria" w:cs="Calibri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3E4539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3E453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1126DC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das </w:t>
            </w:r>
            <w:r w:rsidR="00A5029F"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Eisen;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die </w:t>
            </w:r>
            <w:r w:rsidR="00A5029F"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Waffe </w:t>
            </w:r>
          </w:p>
        </w:tc>
      </w:tr>
      <w:tr w:rsidR="00A5029F" w:rsidRPr="00DE5675" w:rsidTr="00F24E0B">
        <w:trPr>
          <w:trHeight w:val="2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iūs</w:t>
            </w:r>
            <w:proofErr w:type="spellEnd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iūris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3E4539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3E4539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n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1126DC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das </w:t>
            </w:r>
            <w:r w:rsidR="00A5029F"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Recht </w:t>
            </w:r>
          </w:p>
        </w:tc>
      </w:tr>
      <w:tr w:rsidR="00A5029F" w:rsidRPr="00DE5675" w:rsidTr="00F24E0B">
        <w:trPr>
          <w:trHeight w:val="2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velle</w:t>
            </w:r>
            <w:proofErr w:type="spellEnd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volō</w:t>
            </w:r>
            <w:proofErr w:type="spellEnd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voluī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3E4539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3E453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wollen</w:t>
            </w:r>
          </w:p>
        </w:tc>
      </w:tr>
      <w:tr w:rsidR="00A5029F" w:rsidRPr="00DE5675" w:rsidTr="00F24E0B">
        <w:trPr>
          <w:trHeight w:val="2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ferre</w:t>
            </w:r>
            <w:proofErr w:type="spellEnd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ferō</w:t>
            </w:r>
            <w:proofErr w:type="spellEnd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tulī</w:t>
            </w:r>
            <w:proofErr w:type="spellEnd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lātum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3E4539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3E453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bringen, tragen; ertragen </w:t>
            </w:r>
          </w:p>
        </w:tc>
      </w:tr>
      <w:tr w:rsidR="00A5029F" w:rsidRPr="00DE5675" w:rsidTr="00F24E0B">
        <w:trPr>
          <w:trHeight w:val="2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patēre</w:t>
            </w:r>
            <w:proofErr w:type="spellEnd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pateō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3E4539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3E453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proofErr w:type="gramStart"/>
            <w:r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offen stehen</w:t>
            </w:r>
            <w:proofErr w:type="gramEnd"/>
            <w:r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, sich erstrecken </w:t>
            </w:r>
          </w:p>
        </w:tc>
      </w:tr>
      <w:tr w:rsidR="00A5029F" w:rsidRPr="00DE5675" w:rsidTr="00F24E0B">
        <w:trPr>
          <w:trHeight w:val="326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potentia</w:t>
            </w:r>
            <w:proofErr w:type="spellEnd"/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color w:val="FFFFFF"/>
                <w:sz w:val="24"/>
                <w:szCs w:val="24"/>
                <w:lang w:eastAsia="de-DE"/>
              </w:rPr>
            </w:pPr>
            <w:r w:rsidRPr="00DE5675">
              <w:rPr>
                <w:rFonts w:ascii="Cambria" w:eastAsia="Times New Roman" w:hAnsi="Cambria" w:cs="Calibri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3E4539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3E453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1126DC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die </w:t>
            </w:r>
            <w:r w:rsidR="00A5029F"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Macht </w:t>
            </w:r>
          </w:p>
        </w:tc>
      </w:tr>
      <w:tr w:rsidR="00A5029F" w:rsidRPr="00DE5675" w:rsidTr="00F24E0B">
        <w:trPr>
          <w:trHeight w:val="2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 xml:space="preserve">legere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legō</w:t>
            </w:r>
            <w:proofErr w:type="spellEnd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lēgī</w:t>
            </w:r>
            <w:proofErr w:type="spellEnd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lēctum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3E4539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3E453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lesen; auswählen </w:t>
            </w:r>
          </w:p>
        </w:tc>
      </w:tr>
      <w:tr w:rsidR="00A5029F" w:rsidRPr="00DE5675" w:rsidTr="00F24E0B">
        <w:trPr>
          <w:trHeight w:val="57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noster</w:t>
            </w:r>
            <w:proofErr w:type="spellEnd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nostra</w:t>
            </w:r>
            <w:proofErr w:type="spellEnd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nostrum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3E4539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3E453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unser </w:t>
            </w:r>
          </w:p>
        </w:tc>
      </w:tr>
      <w:tr w:rsidR="00A5029F" w:rsidRPr="00DE5675" w:rsidTr="00F24E0B">
        <w:trPr>
          <w:trHeight w:val="2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vērus</w:t>
            </w:r>
            <w:proofErr w:type="spellEnd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a, um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3E4539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3E453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echt, richtig, wahr </w:t>
            </w:r>
          </w:p>
        </w:tc>
      </w:tr>
      <w:tr w:rsidR="00A5029F" w:rsidRPr="00DE5675" w:rsidTr="00F24E0B">
        <w:trPr>
          <w:trHeight w:val="2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fāma</w:t>
            </w:r>
            <w:proofErr w:type="spellEnd"/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color w:val="FFFFFF"/>
                <w:sz w:val="24"/>
                <w:szCs w:val="24"/>
                <w:lang w:eastAsia="de-DE"/>
              </w:rPr>
            </w:pPr>
            <w:r w:rsidRPr="00DE5675">
              <w:rPr>
                <w:rFonts w:ascii="Cambria" w:eastAsia="Times New Roman" w:hAnsi="Cambria" w:cs="Calibri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3E4539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3E453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1126DC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der </w:t>
            </w:r>
            <w:r w:rsidR="00A5029F"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(gute/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s</w:t>
            </w:r>
            <w:r w:rsidR="00A5029F"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chlechte) Ruf </w:t>
            </w:r>
          </w:p>
        </w:tc>
      </w:tr>
      <w:tr w:rsidR="00A5029F" w:rsidRPr="00DE5675" w:rsidTr="00F24E0B">
        <w:trPr>
          <w:trHeight w:val="2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vīvere</w:t>
            </w:r>
            <w:proofErr w:type="spellEnd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vīvō</w:t>
            </w:r>
            <w:proofErr w:type="spellEnd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vīxī</w:t>
            </w:r>
            <w:proofErr w:type="spellEnd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vīctūrum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3E4539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3E453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leben</w:t>
            </w:r>
          </w:p>
        </w:tc>
      </w:tr>
      <w:tr w:rsidR="00A5029F" w:rsidRPr="00DE5675" w:rsidTr="00F24E0B">
        <w:trPr>
          <w:trHeight w:val="2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 xml:space="preserve">super 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color w:val="FFFFFF"/>
                <w:sz w:val="24"/>
                <w:szCs w:val="24"/>
                <w:lang w:eastAsia="de-DE"/>
              </w:rPr>
            </w:pPr>
            <w:r w:rsidRPr="00DE5675">
              <w:rPr>
                <w:rFonts w:ascii="Cambria" w:eastAsia="Times New Roman" w:hAnsi="Cambria" w:cs="Calibri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Default="001126DC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1126DC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m. Abl.</w:t>
            </w:r>
          </w:p>
          <w:p w:rsidR="001126DC" w:rsidRPr="001126DC" w:rsidRDefault="001126DC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m. Akk.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DC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auf, über (wo?) </w:t>
            </w:r>
          </w:p>
          <w:p w:rsidR="00A5029F" w:rsidRPr="00DE5675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auf, über (… hinaus) (wohin?)</w:t>
            </w:r>
          </w:p>
        </w:tc>
      </w:tr>
      <w:tr w:rsidR="00A5029F" w:rsidRPr="00DE5675" w:rsidTr="00F24E0B">
        <w:trPr>
          <w:trHeight w:val="2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altus</w:t>
            </w:r>
            <w:proofErr w:type="spellEnd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a, um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3E4539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3E453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hoch, tief </w:t>
            </w:r>
          </w:p>
        </w:tc>
      </w:tr>
      <w:tr w:rsidR="00A5029F" w:rsidRPr="00DE5675" w:rsidTr="00F24E0B">
        <w:trPr>
          <w:trHeight w:val="2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per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color w:val="FFFFFF"/>
                <w:sz w:val="24"/>
                <w:szCs w:val="24"/>
                <w:lang w:eastAsia="de-DE"/>
              </w:rPr>
            </w:pPr>
            <w:r w:rsidRPr="00DE5675">
              <w:rPr>
                <w:rFonts w:ascii="Cambria" w:eastAsia="Times New Roman" w:hAnsi="Cambria" w:cs="Calibri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3E4539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3E4539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m. Akk.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durch, hindurch </w:t>
            </w:r>
          </w:p>
        </w:tc>
      </w:tr>
      <w:tr w:rsidR="00A5029F" w:rsidRPr="00DE5675" w:rsidTr="00F24E0B">
        <w:trPr>
          <w:trHeight w:val="2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saeculum</w:t>
            </w:r>
            <w:proofErr w:type="spellEnd"/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color w:val="FFFFFF"/>
                <w:sz w:val="24"/>
                <w:szCs w:val="24"/>
                <w:lang w:eastAsia="de-DE"/>
              </w:rPr>
            </w:pPr>
            <w:r w:rsidRPr="00DE5675">
              <w:rPr>
                <w:rFonts w:ascii="Cambria" w:eastAsia="Times New Roman" w:hAnsi="Cambria" w:cs="Calibri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3E4539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3E453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892526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das </w:t>
            </w:r>
            <w:r w:rsidR="00A5029F"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Jahrhundert,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das </w:t>
            </w:r>
            <w:r w:rsidR="00A5029F"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Menschenalter,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das </w:t>
            </w:r>
            <w:r w:rsidR="00A5029F"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Zeit(alter) </w:t>
            </w:r>
          </w:p>
        </w:tc>
      </w:tr>
      <w:tr w:rsidR="00A5029F" w:rsidRPr="00DE5675" w:rsidTr="00F24E0B">
        <w:trPr>
          <w:trHeight w:val="2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omnis</w:t>
            </w:r>
            <w:proofErr w:type="spellEnd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e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3E4539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3E453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ganz, jeder; Pl. alle </w:t>
            </w:r>
          </w:p>
        </w:tc>
      </w:tr>
      <w:tr w:rsidR="00A5029F" w:rsidRPr="00DE5675" w:rsidTr="00F24E0B">
        <w:trPr>
          <w:trHeight w:val="2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spatium</w:t>
            </w:r>
            <w:proofErr w:type="spellEnd"/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color w:val="FFFFFF"/>
                <w:sz w:val="24"/>
                <w:szCs w:val="24"/>
                <w:lang w:eastAsia="de-DE"/>
              </w:rPr>
            </w:pPr>
            <w:r w:rsidRPr="00DE5675">
              <w:rPr>
                <w:rFonts w:ascii="Cambria" w:eastAsia="Times New Roman" w:hAnsi="Cambria" w:cs="Calibri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3E4539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3E453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892526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der </w:t>
            </w:r>
            <w:r w:rsidR="00A5029F"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Raum,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die </w:t>
            </w:r>
            <w:r w:rsidR="00A5029F"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Strecke,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der </w:t>
            </w:r>
            <w:r w:rsidR="00A5029F"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Zeit(raum) </w:t>
            </w:r>
          </w:p>
        </w:tc>
      </w:tr>
      <w:tr w:rsidR="00A5029F" w:rsidRPr="00DE5675" w:rsidTr="00F24E0B">
        <w:trPr>
          <w:trHeight w:val="2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incertus</w:t>
            </w:r>
            <w:proofErr w:type="spellEnd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a, um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3E4539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3E453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ungewiss, unsicher </w:t>
            </w:r>
          </w:p>
        </w:tc>
      </w:tr>
      <w:tr w:rsidR="00A5029F" w:rsidRPr="00DE5675" w:rsidTr="00F24E0B">
        <w:trPr>
          <w:trHeight w:val="2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</w:pPr>
            <w:proofErr w:type="spellStart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populus</w:t>
            </w:r>
            <w:proofErr w:type="spellEnd"/>
            <w:r w:rsidRPr="00DE5675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5029F" w:rsidP="00F24E0B">
            <w:pPr>
              <w:spacing w:after="0" w:line="240" w:lineRule="auto"/>
              <w:rPr>
                <w:rFonts w:ascii="Cambria" w:eastAsia="Times New Roman" w:hAnsi="Cambria" w:cs="Calibri"/>
                <w:color w:val="FFFFFF"/>
                <w:sz w:val="24"/>
                <w:szCs w:val="24"/>
                <w:lang w:eastAsia="de-DE"/>
              </w:rPr>
            </w:pPr>
            <w:r w:rsidRPr="00DE5675">
              <w:rPr>
                <w:rFonts w:ascii="Cambria" w:eastAsia="Times New Roman" w:hAnsi="Cambria" w:cs="Calibri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3E4539" w:rsidRDefault="00A5029F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3E453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29F" w:rsidRPr="00DE5675" w:rsidRDefault="00A31904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das </w:t>
            </w:r>
            <w:r w:rsidR="00A5029F"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Volk,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die </w:t>
            </w:r>
            <w:bookmarkStart w:id="0" w:name="_GoBack"/>
            <w:bookmarkEnd w:id="0"/>
            <w:r w:rsidR="00A5029F" w:rsidRPr="00DE5675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Volksmenge (die Leute) </w:t>
            </w:r>
          </w:p>
        </w:tc>
      </w:tr>
    </w:tbl>
    <w:p w:rsidR="00276378" w:rsidRPr="00DE5675" w:rsidRDefault="00276378" w:rsidP="000373A3">
      <w:pPr>
        <w:rPr>
          <w:rFonts w:ascii="Calibri" w:hAnsi="Calibri" w:cs="Calibri"/>
          <w:sz w:val="24"/>
          <w:szCs w:val="24"/>
        </w:rPr>
      </w:pPr>
    </w:p>
    <w:sectPr w:rsidR="00276378" w:rsidRPr="00DE5675" w:rsidSect="005562DF">
      <w:headerReference w:type="default" r:id="rId7"/>
      <w:footerReference w:type="default" r:id="rId8"/>
      <w:pgSz w:w="11906" w:h="16838" w:code="9"/>
      <w:pgMar w:top="1667" w:right="1418" w:bottom="1843" w:left="1418" w:header="680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2A2" w:rsidRDefault="005262A2" w:rsidP="00C910D4">
      <w:pPr>
        <w:spacing w:after="0" w:line="240" w:lineRule="auto"/>
      </w:pPr>
      <w:r>
        <w:separator/>
      </w:r>
    </w:p>
  </w:endnote>
  <w:endnote w:type="continuationSeparator" w:id="0">
    <w:p w:rsidR="005262A2" w:rsidRDefault="005262A2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F0" w:rsidRPr="00C84732" w:rsidRDefault="003764D3" w:rsidP="00156916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color w:val="auto"/>
        <w:sz w:val="18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0"/>
          <wp:wrapNone/>
          <wp:docPr id="5" name="Bild 5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9525" t="12700" r="1206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A48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595.3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="00C84732" w:rsidRPr="00C84732">
      <w:rPr>
        <w:color w:val="auto"/>
        <w:sz w:val="18"/>
      </w:rPr>
      <w:tab/>
      <w:t>© C.C.Buchner Verlag, Bamberg</w:t>
    </w:r>
  </w:p>
  <w:p w:rsidR="00B212F0" w:rsidRDefault="00B212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2A2" w:rsidRDefault="005262A2" w:rsidP="00C910D4">
      <w:pPr>
        <w:spacing w:after="0" w:line="240" w:lineRule="auto"/>
      </w:pPr>
      <w:r>
        <w:separator/>
      </w:r>
    </w:p>
  </w:footnote>
  <w:footnote w:type="continuationSeparator" w:id="0">
    <w:p w:rsidR="005262A2" w:rsidRDefault="005262A2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F0" w:rsidRPr="00171D9A" w:rsidRDefault="003764D3" w:rsidP="00171D9A">
    <w:pPr>
      <w:pStyle w:val="Kopfzeile"/>
      <w:tabs>
        <w:tab w:val="clear" w:pos="4536"/>
        <w:tab w:val="clear" w:pos="9072"/>
      </w:tabs>
      <w:spacing w:after="0"/>
      <w:rPr>
        <w:rFonts w:ascii="Times New Roman" w:hAnsi="Times New Roman"/>
        <w:b/>
        <w:color w:val="C00000"/>
        <w:sz w:val="28"/>
        <w:szCs w:val="28"/>
      </w:rPr>
    </w:pPr>
    <w:r w:rsidRPr="00276378">
      <w:rPr>
        <w:rFonts w:ascii="Times New Roman" w:hAnsi="Times New Roman"/>
        <w:b/>
        <w:noProof/>
        <w:color w:val="C00000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8E4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FC05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C0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A4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86F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CC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20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AC8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0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3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8AB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BA2694"/>
    <w:multiLevelType w:val="hybridMultilevel"/>
    <w:tmpl w:val="21B8FE96"/>
    <w:lvl w:ilvl="0" w:tplc="1702003A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51E83"/>
    <w:multiLevelType w:val="hybridMultilevel"/>
    <w:tmpl w:val="DD9A1D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7"/>
  </w:num>
  <w:num w:numId="16">
    <w:abstractNumId w:val="16"/>
  </w:num>
  <w:num w:numId="17">
    <w:abstractNumId w:val="17"/>
    <w:lvlOverride w:ilvl="0">
      <w:startOverride w:val="1"/>
    </w:lvlOverride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54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54"/>
    <w:rsid w:val="000373A3"/>
    <w:rsid w:val="001126DC"/>
    <w:rsid w:val="0015541D"/>
    <w:rsid w:val="00156916"/>
    <w:rsid w:val="0016793C"/>
    <w:rsid w:val="00171C87"/>
    <w:rsid w:val="00171D9A"/>
    <w:rsid w:val="00185A41"/>
    <w:rsid w:val="00191C9D"/>
    <w:rsid w:val="001A000C"/>
    <w:rsid w:val="001B5698"/>
    <w:rsid w:val="001C69AF"/>
    <w:rsid w:val="001D5E9E"/>
    <w:rsid w:val="001E06A3"/>
    <w:rsid w:val="00245313"/>
    <w:rsid w:val="00256F0E"/>
    <w:rsid w:val="00267BE4"/>
    <w:rsid w:val="00274759"/>
    <w:rsid w:val="00276378"/>
    <w:rsid w:val="002D699D"/>
    <w:rsid w:val="00304B05"/>
    <w:rsid w:val="0033008B"/>
    <w:rsid w:val="00366E8A"/>
    <w:rsid w:val="00375989"/>
    <w:rsid w:val="003764D3"/>
    <w:rsid w:val="00376F12"/>
    <w:rsid w:val="003863E7"/>
    <w:rsid w:val="00393BDA"/>
    <w:rsid w:val="003A5E0A"/>
    <w:rsid w:val="003B52F7"/>
    <w:rsid w:val="003E4539"/>
    <w:rsid w:val="003F174E"/>
    <w:rsid w:val="00407488"/>
    <w:rsid w:val="00420B8E"/>
    <w:rsid w:val="00422AB9"/>
    <w:rsid w:val="004268C6"/>
    <w:rsid w:val="0044579A"/>
    <w:rsid w:val="004B782C"/>
    <w:rsid w:val="00506088"/>
    <w:rsid w:val="005262A2"/>
    <w:rsid w:val="00553B5B"/>
    <w:rsid w:val="005562DF"/>
    <w:rsid w:val="0058043B"/>
    <w:rsid w:val="005D7352"/>
    <w:rsid w:val="006042A8"/>
    <w:rsid w:val="00604FC9"/>
    <w:rsid w:val="00610C10"/>
    <w:rsid w:val="006376C3"/>
    <w:rsid w:val="0064774D"/>
    <w:rsid w:val="006843B7"/>
    <w:rsid w:val="006F2A4D"/>
    <w:rsid w:val="00703182"/>
    <w:rsid w:val="007140C6"/>
    <w:rsid w:val="00731FA1"/>
    <w:rsid w:val="00737E14"/>
    <w:rsid w:val="007446A0"/>
    <w:rsid w:val="00772A24"/>
    <w:rsid w:val="00786E9E"/>
    <w:rsid w:val="007C3D12"/>
    <w:rsid w:val="007D688D"/>
    <w:rsid w:val="007D7C2E"/>
    <w:rsid w:val="008032A8"/>
    <w:rsid w:val="00814E6D"/>
    <w:rsid w:val="00832F0E"/>
    <w:rsid w:val="008523A3"/>
    <w:rsid w:val="00874634"/>
    <w:rsid w:val="00887B94"/>
    <w:rsid w:val="00892526"/>
    <w:rsid w:val="008B4376"/>
    <w:rsid w:val="008F5379"/>
    <w:rsid w:val="0094691A"/>
    <w:rsid w:val="009502D7"/>
    <w:rsid w:val="009618E5"/>
    <w:rsid w:val="009B3B04"/>
    <w:rsid w:val="009E10BC"/>
    <w:rsid w:val="00A31904"/>
    <w:rsid w:val="00A5029F"/>
    <w:rsid w:val="00A61128"/>
    <w:rsid w:val="00A66811"/>
    <w:rsid w:val="00A716A2"/>
    <w:rsid w:val="00A77767"/>
    <w:rsid w:val="00A8235F"/>
    <w:rsid w:val="00AA77FD"/>
    <w:rsid w:val="00AC1954"/>
    <w:rsid w:val="00AC400A"/>
    <w:rsid w:val="00AD37E8"/>
    <w:rsid w:val="00AE05B7"/>
    <w:rsid w:val="00AE0690"/>
    <w:rsid w:val="00B02CF8"/>
    <w:rsid w:val="00B06DCA"/>
    <w:rsid w:val="00B212F0"/>
    <w:rsid w:val="00B464A3"/>
    <w:rsid w:val="00BE73F8"/>
    <w:rsid w:val="00C01B0D"/>
    <w:rsid w:val="00C1154E"/>
    <w:rsid w:val="00C45869"/>
    <w:rsid w:val="00C66E49"/>
    <w:rsid w:val="00C7446D"/>
    <w:rsid w:val="00C76447"/>
    <w:rsid w:val="00C82374"/>
    <w:rsid w:val="00C84732"/>
    <w:rsid w:val="00C910D4"/>
    <w:rsid w:val="00C97798"/>
    <w:rsid w:val="00CB541D"/>
    <w:rsid w:val="00CC5CF4"/>
    <w:rsid w:val="00CD0221"/>
    <w:rsid w:val="00CD2AFD"/>
    <w:rsid w:val="00CD7C15"/>
    <w:rsid w:val="00CE7C5A"/>
    <w:rsid w:val="00D0524E"/>
    <w:rsid w:val="00D073D5"/>
    <w:rsid w:val="00D1400A"/>
    <w:rsid w:val="00D40AA5"/>
    <w:rsid w:val="00D5370F"/>
    <w:rsid w:val="00D85DAB"/>
    <w:rsid w:val="00D96716"/>
    <w:rsid w:val="00DB3120"/>
    <w:rsid w:val="00DB4014"/>
    <w:rsid w:val="00DE5675"/>
    <w:rsid w:val="00E14B16"/>
    <w:rsid w:val="00E450FF"/>
    <w:rsid w:val="00E54782"/>
    <w:rsid w:val="00E8201A"/>
    <w:rsid w:val="00E83136"/>
    <w:rsid w:val="00EA6D71"/>
    <w:rsid w:val="00EB4349"/>
    <w:rsid w:val="00EB742D"/>
    <w:rsid w:val="00EC0F69"/>
    <w:rsid w:val="00EC604C"/>
    <w:rsid w:val="00ED6379"/>
    <w:rsid w:val="00F20892"/>
    <w:rsid w:val="00F44325"/>
    <w:rsid w:val="00F52753"/>
    <w:rsid w:val="00F8783B"/>
    <w:rsid w:val="00FB3BCF"/>
    <w:rsid w:val="00FC2FB5"/>
    <w:rsid w:val="00FD1F3A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8207686"/>
  <w15:chartTrackingRefBased/>
  <w15:docId w15:val="{13D4C21E-DE7C-42C0-98F6-48EAE71B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5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76378"/>
    <w:rPr>
      <w:rFonts w:eastAsia="SimSun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604FC9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191C9D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Herrmann - C.C.Buchner Verlag</cp:lastModifiedBy>
  <cp:revision>9</cp:revision>
  <cp:lastPrinted>2013-06-11T11:40:00Z</cp:lastPrinted>
  <dcterms:created xsi:type="dcterms:W3CDTF">2019-01-18T16:24:00Z</dcterms:created>
  <dcterms:modified xsi:type="dcterms:W3CDTF">2019-01-18T16:40:00Z</dcterms:modified>
</cp:coreProperties>
</file>