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B29C5" w14:textId="7BD69A9F" w:rsidR="00B23521" w:rsidRDefault="00B23521"/>
    <w:sdt>
      <w:sdtPr>
        <w:id w:val="-668870003"/>
        <w:docPartObj>
          <w:docPartGallery w:val="Cover Pages"/>
          <w:docPartUnique/>
        </w:docPartObj>
      </w:sdtPr>
      <w:sdtEndPr>
        <w:rPr>
          <w:vertAlign w:val="subscript"/>
        </w:rPr>
      </w:sdtEndPr>
      <w:sdtContent>
        <w:p w14:paraId="03EDC008" w14:textId="77777777" w:rsidR="00D232DB" w:rsidRPr="0025678F" w:rsidRDefault="006D0771">
          <w:r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1" layoutInCell="0" allowOverlap="1" wp14:anchorId="656D241A" wp14:editId="270EDD67">
                    <wp:simplePos x="0" y="0"/>
                    <wp:positionH relativeFrom="page">
                      <wp:posOffset>428625</wp:posOffset>
                    </wp:positionH>
                    <wp:positionV relativeFrom="page">
                      <wp:posOffset>9734550</wp:posOffset>
                    </wp:positionV>
                    <wp:extent cx="6675120" cy="393065"/>
                    <wp:effectExtent l="0" t="0" r="0" b="6985"/>
                    <wp:wrapNone/>
                    <wp:docPr id="96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675120" cy="393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548DD4" w:themeColor="text2" w:themeTint="99"/>
                                    <w:spacing w:val="60"/>
                                    <w:sz w:val="20"/>
                                    <w:szCs w:val="20"/>
                                  </w:rPr>
                                  <w:alias w:val="Firmenadresse"/>
                                  <w:id w:val="397474954"/>
                                  <w:showingPlcHdr/>
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2BC38C9A" w14:textId="77777777" w:rsidR="005C5B9A" w:rsidRDefault="005C5B9A">
                                    <w:pPr>
                                      <w:contextualSpacing/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bCs/>
                                        <w:color w:val="548DD4" w:themeColor="text2" w:themeTint="99"/>
                                        <w:spacing w:val="60"/>
                                        <w:sz w:val="20"/>
                                        <w:szCs w:val="20"/>
                                      </w:rPr>
                                      <w:t>[Geben Sie die Firmenadresse ein]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56D241A" id="Rectangle 2" o:spid="_x0000_s1026" style="position:absolute;margin-left:33.75pt;margin-top:766.5pt;width:525.6pt;height:30.9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" o:allowincell="f" filled="f" stroked="f">
                    <v:textbox>
                      <w:txbxContent>
                        <w:sdt>
                          <w:sdtPr>
                            <w:rPr>
                              <w:rFonts w:asciiTheme="majorHAnsi" w:hAnsiTheme="majorHAnsi"/>
                              <w:b/>
                              <w:bCs/>
                              <w:color w:val="548DD4" w:themeColor="text2" w:themeTint="99"/>
                              <w:spacing w:val="60"/>
                              <w:sz w:val="20"/>
                              <w:szCs w:val="20"/>
                            </w:rPr>
                            <w:alias w:val="Firmenadresse"/>
                            <w:id w:val="397474954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p w14:paraId="2BC38C9A" w14:textId="77777777" w:rsidR="005C5B9A" w:rsidRDefault="005C5B9A">
                              <w:pPr>
                                <w:contextualSpacing/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color w:val="548DD4" w:themeColor="text2" w:themeTint="99"/>
                                  <w:spacing w:val="60"/>
                                  <w:sz w:val="20"/>
                                  <w:szCs w:val="20"/>
                                </w:rPr>
                                <w:t>[Geben Sie die Firmenadresse ein]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  <w10:anchorlock/>
                  </v:rect>
                </w:pict>
              </mc:Fallback>
            </mc:AlternateContent>
          </w:r>
          <w:r w:rsidRPr="0025678F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9504" behindDoc="1" locked="1" layoutInCell="0" allowOverlap="1" wp14:anchorId="005077BD" wp14:editId="2A0E2D6E">
                    <wp:simplePos x="0" y="0"/>
                    <wp:positionH relativeFrom="page">
                      <wp:posOffset>276225</wp:posOffset>
                    </wp:positionH>
                    <wp:positionV relativeFrom="page">
                      <wp:posOffset>9544050</wp:posOffset>
                    </wp:positionV>
                    <wp:extent cx="7013575" cy="685800"/>
                    <wp:effectExtent l="0" t="0" r="15875" b="19050"/>
                    <wp:wrapNone/>
                    <wp:docPr id="87" name="Group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013575" cy="685800"/>
                              <a:chOff x="432" y="13608"/>
                              <a:chExt cx="11376" cy="1081"/>
                            </a:xfrm>
                          </wpg:grpSpPr>
                          <wps:wsp>
                            <wps:cNvPr id="88" name="AutoShap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3608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9" name="AutoShap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" y="14689"/>
                                <a:ext cx="113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group w14:anchorId="35DED372" id="Group 9" o:spid="_x0000_s1026" style="position:absolute;margin-left:21.75pt;margin-top:751.5pt;width:552.25pt;height:54pt;z-index:-251646976;mso-position-horizontal-relative:page;mso-position-vertical-relative:page" coordorigin="432,13608" coordsize="11376,1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" o:spid="_x0000_s1027" type="#_x0000_t32" style="position:absolute;left:432;top:13608;width:113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" strokecolor="gray"/>
                    <v:shape id="AutoShape 11" o:spid="_x0000_s1028" type="#_x0000_t32" style="position:absolute;left:432;top:14689;width:1137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" strokecolor="gray"/>
                    <w10:wrap anchorx="page" anchory="page"/>
                    <w10:anchorlock/>
                  </v:group>
                </w:pict>
              </mc:Fallback>
            </mc:AlternateContent>
          </w:r>
        </w:p>
        <w:p w14:paraId="52EC93F3" w14:textId="75888503" w:rsidR="00D232DB" w:rsidRPr="0025678F" w:rsidRDefault="00575C22">
          <w:pPr>
            <w:rPr>
              <w:vertAlign w:val="subscript"/>
            </w:rPr>
          </w:pPr>
          <w:r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 wp14:anchorId="7CF1AF66" wp14:editId="3AEDBFA0">
                    <wp:simplePos x="0" y="0"/>
                    <wp:positionH relativeFrom="column">
                      <wp:posOffset>152400</wp:posOffset>
                    </wp:positionH>
                    <wp:positionV relativeFrom="paragraph">
                      <wp:posOffset>1007745</wp:posOffset>
                    </wp:positionV>
                    <wp:extent cx="7772400" cy="2414905"/>
                    <wp:effectExtent l="0" t="0" r="0" b="4445"/>
                    <wp:wrapSquare wrapText="bothSides"/>
                    <wp:docPr id="69" name="Textfeld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772400" cy="2414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0036E95" w14:textId="77777777" w:rsidR="005C5B9A" w:rsidRDefault="005C5B9A" w:rsidP="00E50395">
                                <w:pPr>
                                  <w:spacing w:after="120"/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C8AE55D" w14:textId="0617F44A" w:rsidR="005C5B9A" w:rsidRPr="00E50395" w:rsidRDefault="005C5B9A" w:rsidP="00E50395">
                                <w:pPr>
                                  <w:spacing w:after="120"/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</w:pPr>
                                <w:r w:rsidRPr="00E50395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  <w:t xml:space="preserve">Umsetzung des Lehrplans für Oberschulen </w:t>
                                </w:r>
                              </w:p>
                              <w:p w14:paraId="2E775CC8" w14:textId="77777777" w:rsidR="005C5B9A" w:rsidRDefault="005C5B9A" w:rsidP="00E50395">
                                <w:pPr>
                                  <w:spacing w:after="120"/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</w:pPr>
                                <w:r w:rsidRPr="00E50395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  <w:t>im Schulbuch</w:t>
                                </w:r>
                              </w:p>
                              <w:p w14:paraId="09C57EFB" w14:textId="015F926B" w:rsidR="005C5B9A" w:rsidRPr="00644372" w:rsidRDefault="005C5B9A" w:rsidP="00E50395">
                                <w:pPr>
                                  <w:spacing w:after="120"/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„Abenteuer Ethik 1 </w:t>
                                </w:r>
                                <w:r w:rsidR="001D5982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– 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Sachsen</w:t>
                                </w:r>
                                <w:r w:rsidR="001D5982"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 xml:space="preserve"> neu</w:t>
                                </w:r>
                                <w: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  <w:t>“</w:t>
                                </w:r>
                              </w:p>
                              <w:p w14:paraId="738A4E3A" w14:textId="3FEA8BBC" w:rsidR="005C5B9A" w:rsidRPr="00644372" w:rsidRDefault="005C5B9A" w:rsidP="00D232DB">
                                <w:pPr>
                                  <w:rPr>
                                    <w:rFonts w:ascii="Calibri" w:hAnsi="Calibri"/>
                                    <w:sz w:val="44"/>
                                    <w:szCs w:val="4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CF1AF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2" o:spid="_x0000_s1027" type="#_x0000_t202" style="position:absolute;margin-left:12pt;margin-top:79.35pt;width:612pt;height:19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" filled="f" stroked="f">
                    <v:path arrowok="t"/>
                    <v:textbox>
                      <w:txbxContent>
                        <w:p w14:paraId="60036E95" w14:textId="77777777" w:rsidR="005C5B9A" w:rsidRDefault="005C5B9A" w:rsidP="00E50395">
                          <w:pPr>
                            <w:spacing w:after="120"/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</w:pPr>
                        </w:p>
                        <w:p w14:paraId="6C8AE55D" w14:textId="0617F44A" w:rsidR="005C5B9A" w:rsidRPr="00E50395" w:rsidRDefault="005C5B9A" w:rsidP="00E50395">
                          <w:pPr>
                            <w:spacing w:after="120"/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</w:pPr>
                          <w:r w:rsidRPr="00E50395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  <w:t xml:space="preserve">Umsetzung des Lehrplans für Oberschulen </w:t>
                          </w:r>
                        </w:p>
                        <w:p w14:paraId="2E775CC8" w14:textId="77777777" w:rsidR="005C5B9A" w:rsidRDefault="005C5B9A" w:rsidP="00E50395">
                          <w:pPr>
                            <w:spacing w:after="120"/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</w:pPr>
                          <w:r w:rsidRPr="00E50395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  <w:t>im Schulbuch</w:t>
                          </w:r>
                        </w:p>
                        <w:p w14:paraId="09C57EFB" w14:textId="015F926B" w:rsidR="005C5B9A" w:rsidRPr="00644372" w:rsidRDefault="005C5B9A" w:rsidP="00E50395">
                          <w:pPr>
                            <w:spacing w:after="120"/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„Abenteuer Ethik 1 </w:t>
                          </w:r>
                          <w:r w:rsidR="001D5982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– 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Sachsen</w:t>
                          </w:r>
                          <w:r w:rsidR="001D5982"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 xml:space="preserve"> neu</w:t>
                          </w:r>
                          <w: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  <w:t>“</w:t>
                          </w:r>
                        </w:p>
                        <w:p w14:paraId="738A4E3A" w14:textId="3FEA8BBC" w:rsidR="005C5B9A" w:rsidRPr="00644372" w:rsidRDefault="005C5B9A" w:rsidP="00D232DB">
                          <w:pPr>
                            <w:rPr>
                              <w:rFonts w:ascii="Calibri" w:hAnsi="Calibri"/>
                              <w:sz w:val="44"/>
                              <w:szCs w:val="4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C006D0"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0768" behindDoc="0" locked="0" layoutInCell="1" allowOverlap="1" wp14:anchorId="61E834B9" wp14:editId="1163AAAB">
                    <wp:simplePos x="0" y="0"/>
                    <wp:positionH relativeFrom="column">
                      <wp:posOffset>6325235</wp:posOffset>
                    </wp:positionH>
                    <wp:positionV relativeFrom="paragraph">
                      <wp:posOffset>419100</wp:posOffset>
                    </wp:positionV>
                    <wp:extent cx="2971800" cy="4468495"/>
                    <wp:effectExtent l="0" t="0" r="0" b="8255"/>
                    <wp:wrapSquare wrapText="bothSides"/>
                    <wp:docPr id="66" name="Textfeld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2971800" cy="44684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3B6C29C" w14:textId="448DEB29" w:rsidR="005C5B9A" w:rsidRPr="00CD0D24" w:rsidRDefault="005C5B9A" w:rsidP="00C006D0">
                                <w:pPr>
                                  <w:rPr>
                                    <w:rFonts w:ascii="Calibri" w:hAnsi="Calibri"/>
                                    <w:color w:val="808080" w:themeColor="background1" w:themeShade="80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383556B" wp14:editId="3F0D174D">
                                      <wp:extent cx="2788920" cy="3719195"/>
                                      <wp:effectExtent l="0" t="0" r="0" b="0"/>
                                      <wp:docPr id="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788920" cy="371919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1E834B9" id="Textfeld 16" o:spid="_x0000_s1028" type="#_x0000_t202" style="position:absolute;margin-left:498.05pt;margin-top:33pt;width:234pt;height:351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" filled="f" stroked="f">
                    <v:path arrowok="t"/>
                    <v:textbox>
                      <w:txbxContent>
                        <w:p w14:paraId="43B6C29C" w14:textId="448DEB29" w:rsidR="005C5B9A" w:rsidRPr="00CD0D24" w:rsidRDefault="005C5B9A" w:rsidP="00C006D0">
                          <w:pPr>
                            <w:rPr>
                              <w:rFonts w:ascii="Calibri" w:hAnsi="Calibri"/>
                              <w:color w:val="808080" w:themeColor="background1" w:themeShade="8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383556B" wp14:editId="3F0D174D">
                                <wp:extent cx="2788920" cy="3719195"/>
                                <wp:effectExtent l="0" t="0" r="0" b="0"/>
                                <wp:docPr id="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88920" cy="37191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02455A"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8768" behindDoc="0" locked="0" layoutInCell="1" allowOverlap="1" wp14:anchorId="1C8E8847" wp14:editId="10BC0C0E">
                    <wp:simplePos x="0" y="0"/>
                    <wp:positionH relativeFrom="column">
                      <wp:posOffset>-64770</wp:posOffset>
                    </wp:positionH>
                    <wp:positionV relativeFrom="paragraph">
                      <wp:posOffset>5743575</wp:posOffset>
                    </wp:positionV>
                    <wp:extent cx="3788410" cy="311150"/>
                    <wp:effectExtent l="0" t="0" r="0" b="0"/>
                    <wp:wrapNone/>
                    <wp:docPr id="64" name="Text Box 14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88410" cy="311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A468B3" w14:textId="34FF791E" w:rsidR="005C5B9A" w:rsidRPr="007B6F67" w:rsidRDefault="005C5B9A" w:rsidP="00402958">
                                <w:pPr>
                                  <w:rPr>
                                    <w:rFonts w:asciiTheme="majorHAnsi" w:hAnsiTheme="majorHAnsi" w:cstheme="majorHAnsi"/>
                                    <w:sz w:val="22"/>
                                    <w:szCs w:val="22"/>
                                  </w:rPr>
                                </w:pPr>
                                <w:r w:rsidRPr="007B6F67">
                                  <w:rPr>
                                    <w:rFonts w:asciiTheme="majorHAnsi" w:hAnsiTheme="majorHAnsi" w:cstheme="majorHAnsi"/>
                                    <w:sz w:val="22"/>
                                    <w:szCs w:val="22"/>
                                  </w:rPr>
                                  <w:t>Abenteuer Ethik 1 Sachsen neu 978-3-661-</w:t>
                                </w:r>
                                <w:r w:rsidRPr="007B6F67">
                                  <w:rPr>
                                    <w:rStyle w:val="Fett"/>
                                    <w:rFonts w:asciiTheme="majorHAnsi" w:hAnsiTheme="majorHAnsi" w:cstheme="majorHAnsi"/>
                                    <w:sz w:val="22"/>
                                    <w:szCs w:val="22"/>
                                  </w:rPr>
                                  <w:t>21071</w:t>
                                </w:r>
                                <w:r w:rsidRPr="007B6F67">
                                  <w:rPr>
                                    <w:rFonts w:asciiTheme="majorHAnsi" w:hAnsiTheme="majorHAnsi" w:cstheme="majorHAnsi"/>
                                    <w:sz w:val="22"/>
                                    <w:szCs w:val="22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C8E8847" id="Text Box 146" o:spid="_x0000_s1029" type="#_x0000_t202" style="position:absolute;margin-left:-5.1pt;margin-top:452.25pt;width:298.3pt;height:24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" filled="f" stroked="f">
                    <v:textbox>
                      <w:txbxContent>
                        <w:p w14:paraId="79A468B3" w14:textId="34FF791E" w:rsidR="005C5B9A" w:rsidRPr="007B6F67" w:rsidRDefault="005C5B9A" w:rsidP="00402958">
                          <w:pPr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7B6F67"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Abenteuer Ethik 1 Sachsen neu 978-3-661-</w:t>
                          </w:r>
                          <w:r w:rsidRPr="007B6F67">
                            <w:rPr>
                              <w:rStyle w:val="Fett"/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21071</w:t>
                          </w:r>
                          <w:r w:rsidRPr="007B6F67"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-1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6720" behindDoc="0" locked="0" layoutInCell="1" allowOverlap="1" wp14:anchorId="0A9E0B48" wp14:editId="6C237D9B">
                    <wp:simplePos x="0" y="0"/>
                    <wp:positionH relativeFrom="column">
                      <wp:posOffset>8380730</wp:posOffset>
                    </wp:positionH>
                    <wp:positionV relativeFrom="paragraph">
                      <wp:posOffset>5749290</wp:posOffset>
                    </wp:positionV>
                    <wp:extent cx="2113280" cy="608330"/>
                    <wp:effectExtent l="0" t="0" r="0" b="1270"/>
                    <wp:wrapNone/>
                    <wp:docPr id="62" name="Text Box 14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13280" cy="608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7826DE" w14:textId="77777777" w:rsidR="005C5B9A" w:rsidRPr="00394C7F" w:rsidRDefault="005C5B9A" w:rsidP="00402958">
                                <w:pPr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</w:pPr>
                                <w:r w:rsidRPr="00394C7F">
                                  <w:rPr>
                                    <w:rFonts w:ascii="Calibri" w:hAnsi="Calibri"/>
                                    <w:sz w:val="22"/>
                                    <w:szCs w:val="22"/>
                                  </w:rPr>
                                  <w:t>www.ccbuchner.de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0A9E0B48" id="Text Box 144" o:spid="_x0000_s1030" type="#_x0000_t202" style="position:absolute;margin-left:659.9pt;margin-top:452.7pt;width:166.4pt;height:47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" filled="f" stroked="f">
                    <v:textbox>
                      <w:txbxContent>
                        <w:p w14:paraId="5B7826DE" w14:textId="77777777" w:rsidR="005C5B9A" w:rsidRPr="00394C7F" w:rsidRDefault="005C5B9A" w:rsidP="00402958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02455A"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5696" behindDoc="0" locked="0" layoutInCell="1" allowOverlap="1" wp14:anchorId="289682D8" wp14:editId="312662B9">
                    <wp:simplePos x="0" y="0"/>
                    <wp:positionH relativeFrom="column">
                      <wp:posOffset>8055610</wp:posOffset>
                    </wp:positionH>
                    <wp:positionV relativeFrom="paragraph">
                      <wp:posOffset>5700395</wp:posOffset>
                    </wp:positionV>
                    <wp:extent cx="2066290" cy="377825"/>
                    <wp:effectExtent l="0" t="0" r="16510" b="28575"/>
                    <wp:wrapNone/>
                    <wp:docPr id="65" name="Rectangle 1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66290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rect w14:anchorId="0048B61F" id="Rectangle 143" o:spid="_x0000_s1026" style="position:absolute;margin-left:634.3pt;margin-top:448.85pt;width:162.7pt;height:29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" fillcolor="#d8d8d8 [2732]" strokecolor="#d8d8d8 [2732]"/>
                </w:pict>
              </mc:Fallback>
            </mc:AlternateContent>
          </w:r>
          <w:r w:rsidR="0002455A" w:rsidRPr="00256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807744" behindDoc="0" locked="0" layoutInCell="1" allowOverlap="1" wp14:anchorId="28A62D46" wp14:editId="0A2396A6">
                    <wp:simplePos x="0" y="0"/>
                    <wp:positionH relativeFrom="column">
                      <wp:posOffset>-727710</wp:posOffset>
                    </wp:positionH>
                    <wp:positionV relativeFrom="paragraph">
                      <wp:posOffset>5700395</wp:posOffset>
                    </wp:positionV>
                    <wp:extent cx="8653145" cy="377825"/>
                    <wp:effectExtent l="0" t="0" r="33655" b="28575"/>
                    <wp:wrapNone/>
                    <wp:docPr id="63" name="Rectangle 1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53145" cy="3778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rect w14:anchorId="07D25AE2" id="Rectangle 145" o:spid="_x0000_s1026" style="position:absolute;margin-left:-57.3pt;margin-top:448.85pt;width:681.35pt;height:29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" fillcolor="#d8d8d8 [2732]" strokecolor="#d8d8d8 [2732]"/>
                </w:pict>
              </mc:Fallback>
            </mc:AlternateContent>
          </w:r>
          <w:r w:rsidR="00D232DB" w:rsidRPr="0025678F">
            <w:rPr>
              <w:vertAlign w:val="subscript"/>
            </w:rPr>
            <w:br w:type="page"/>
          </w:r>
        </w:p>
      </w:sdtContent>
    </w:sdt>
    <w:p w14:paraId="3FEDD27A" w14:textId="77777777" w:rsidR="00E661B8" w:rsidRPr="0025678F" w:rsidRDefault="00E661B8" w:rsidP="0064416B">
      <w:pPr>
        <w:spacing w:after="120"/>
        <w:rPr>
          <w:rFonts w:asciiTheme="majorHAnsi" w:hAnsiTheme="majorHAnsi" w:cstheme="majorHAnsi"/>
          <w:i/>
          <w:sz w:val="20"/>
          <w:szCs w:val="20"/>
        </w:rPr>
      </w:pPr>
    </w:p>
    <w:p w14:paraId="3E4C39BC" w14:textId="77777777" w:rsidR="00E661B8" w:rsidRPr="0025678F" w:rsidRDefault="00E661B8" w:rsidP="0064416B">
      <w:pPr>
        <w:spacing w:after="120"/>
        <w:rPr>
          <w:rFonts w:asciiTheme="majorHAnsi" w:hAnsiTheme="majorHAnsi" w:cstheme="majorHAnsi"/>
          <w:i/>
          <w:sz w:val="20"/>
          <w:szCs w:val="20"/>
        </w:rPr>
      </w:pPr>
    </w:p>
    <w:p w14:paraId="0259F8CA" w14:textId="1D681DCE" w:rsidR="0064416B" w:rsidRPr="0025678F" w:rsidRDefault="0064416B" w:rsidP="0064416B">
      <w:pPr>
        <w:spacing w:after="120"/>
        <w:rPr>
          <w:rFonts w:asciiTheme="majorHAnsi" w:hAnsiTheme="majorHAnsi" w:cstheme="majorHAnsi"/>
          <w:i/>
          <w:sz w:val="20"/>
          <w:szCs w:val="20"/>
        </w:rPr>
      </w:pPr>
      <w:r w:rsidRPr="0025678F">
        <w:rPr>
          <w:rFonts w:asciiTheme="majorHAnsi" w:hAnsiTheme="majorHAnsi" w:cstheme="majorHAnsi"/>
          <w:i/>
          <w:sz w:val="20"/>
          <w:szCs w:val="20"/>
        </w:rPr>
        <w:t>DS: Doppelseite</w:t>
      </w:r>
      <w:r w:rsidRPr="0025678F">
        <w:rPr>
          <w:rFonts w:asciiTheme="majorHAnsi" w:hAnsiTheme="majorHAnsi" w:cstheme="majorHAnsi"/>
          <w:i/>
          <w:sz w:val="20"/>
          <w:szCs w:val="20"/>
        </w:rPr>
        <w:tab/>
        <w:t>i: Infoseite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7D2B0C" w:rsidRPr="0025678F" w14:paraId="741BC7E6" w14:textId="77777777" w:rsidTr="007D2B0C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29DF3C5F" w14:textId="634F0C9C" w:rsidR="0064416B" w:rsidRPr="0025678F" w:rsidRDefault="0064416B" w:rsidP="005C5B9A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5</w:t>
            </w:r>
          </w:p>
        </w:tc>
      </w:tr>
      <w:tr w:rsidR="0064416B" w:rsidRPr="0025678F" w14:paraId="1F853FA8" w14:textId="77777777" w:rsidTr="003166DF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68D0B604" w14:textId="77777777" w:rsidR="0064416B" w:rsidRPr="0025678F" w:rsidRDefault="0064416B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9E3B436" w14:textId="765C27BC" w:rsidR="0064416B" w:rsidRPr="0025678F" w:rsidRDefault="0064416B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</w:t>
            </w:r>
            <w:r w:rsidR="00585379" w:rsidRPr="0025678F">
              <w:rPr>
                <w:rFonts w:asciiTheme="majorHAnsi" w:hAnsiTheme="majorHAnsi" w:cstheme="majorHAnsi"/>
                <w:b/>
                <w:szCs w:val="20"/>
              </w:rPr>
              <w:t>Abenteuer Ethik 1</w:t>
            </w:r>
            <w:r w:rsidRPr="0025678F">
              <w:rPr>
                <w:rFonts w:asciiTheme="majorHAnsi" w:hAnsiTheme="majorHAnsi" w:cstheme="majorHAnsi"/>
                <w:b/>
                <w:szCs w:val="20"/>
              </w:rPr>
              <w:t xml:space="preserve"> – Sachsen</w:t>
            </w:r>
            <w:r w:rsidR="00585379" w:rsidRPr="0025678F">
              <w:rPr>
                <w:rFonts w:asciiTheme="majorHAnsi" w:hAnsiTheme="majorHAnsi" w:cstheme="majorHAnsi"/>
                <w:b/>
                <w:szCs w:val="20"/>
              </w:rPr>
              <w:t xml:space="preserve"> neu</w:t>
            </w:r>
            <w:r w:rsidRPr="0025678F">
              <w:rPr>
                <w:rFonts w:asciiTheme="majorHAnsi" w:hAnsiTheme="majorHAnsi" w:cstheme="majorHAnsi"/>
                <w:b/>
                <w:szCs w:val="20"/>
              </w:rPr>
              <w:t>“: Kapitel/Doppelseiten im Band</w:t>
            </w:r>
          </w:p>
        </w:tc>
      </w:tr>
      <w:tr w:rsidR="0064416B" w:rsidRPr="0025678F" w14:paraId="4A3B23E1" w14:textId="77777777" w:rsidTr="003166DF">
        <w:tc>
          <w:tcPr>
            <w:tcW w:w="6516" w:type="dxa"/>
            <w:shd w:val="clear" w:color="auto" w:fill="C6D9F1" w:themeFill="text2" w:themeFillTint="33"/>
          </w:tcPr>
          <w:p w14:paraId="55E7C0CF" w14:textId="6E6A752F" w:rsidR="0064416B" w:rsidRPr="0025678F" w:rsidRDefault="0064416B" w:rsidP="00585379">
            <w:pPr>
              <w:spacing w:after="120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 xml:space="preserve">Lernbereich 1: </w:t>
            </w:r>
            <w:r w:rsidR="00585379"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Vom Nachdenken über die Welt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36DCA88E" w14:textId="0618112C" w:rsidR="0064416B" w:rsidRPr="0025678F" w:rsidRDefault="0064416B" w:rsidP="006B29E8">
            <w:pPr>
              <w:spacing w:after="120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Kapitel „</w:t>
            </w:r>
            <w:r w:rsidR="00585379"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Fragen an die Welt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 xml:space="preserve">“ (S. </w:t>
            </w:r>
            <w:r w:rsidR="00585379"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8-2</w:t>
            </w:r>
            <w:r w:rsidR="006B29E8"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7</w:t>
            </w:r>
            <w:r w:rsidR="00585379"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)</w:t>
            </w:r>
          </w:p>
        </w:tc>
      </w:tr>
      <w:tr w:rsidR="0064416B" w:rsidRPr="0025678F" w14:paraId="6D73110B" w14:textId="77777777" w:rsidTr="003166DF">
        <w:tc>
          <w:tcPr>
            <w:tcW w:w="6516" w:type="dxa"/>
          </w:tcPr>
          <w:p w14:paraId="6D65FDA3" w14:textId="7144C505" w:rsidR="00585379" w:rsidRPr="0025678F" w:rsidRDefault="00585379" w:rsidP="002E3004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Einblick gewinnen in die Bedeutung des philosophischen Fragens für</w:t>
            </w:r>
            <w:r w:rsidR="00353837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das Leben der Menschen </w:t>
            </w:r>
          </w:p>
          <w:p w14:paraId="41306F51" w14:textId="283C2A25" w:rsidR="00585379" w:rsidRPr="0025678F" w:rsidRDefault="00585379" w:rsidP="002E3004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Ken</w:t>
            </w:r>
            <w:r w:rsidR="00353837" w:rsidRPr="0025678F">
              <w:rPr>
                <w:rFonts w:asciiTheme="majorHAnsi" w:hAnsiTheme="majorHAnsi" w:cstheme="majorHAnsi"/>
                <w:sz w:val="22"/>
                <w:szCs w:val="22"/>
              </w:rPr>
              <w:t>nen weiterer fachlicher Methoden</w:t>
            </w:r>
          </w:p>
          <w:p w14:paraId="16A3A99D" w14:textId="6BDCF99B" w:rsidR="00585379" w:rsidRPr="0025678F" w:rsidRDefault="00585379" w:rsidP="002E3004">
            <w:pPr>
              <w:pStyle w:val="Listenabsatz"/>
              <w:numPr>
                <w:ilvl w:val="0"/>
                <w:numId w:val="23"/>
              </w:numPr>
              <w:spacing w:after="120"/>
              <w:rPr>
                <w:rFonts w:asciiTheme="majorHAnsi" w:hAnsiTheme="majorHAnsi" w:cstheme="majorHAnsi"/>
                <w:color w:val="000000"/>
              </w:rPr>
            </w:pPr>
            <w:r w:rsidRPr="0025678F">
              <w:rPr>
                <w:rFonts w:asciiTheme="majorHAnsi" w:hAnsiTheme="majorHAnsi" w:cstheme="majorHAnsi"/>
                <w:color w:val="000000"/>
              </w:rPr>
              <w:t>Begriffsanalyse</w:t>
            </w:r>
          </w:p>
          <w:p w14:paraId="1760AB65" w14:textId="0D5E2321" w:rsidR="00585379" w:rsidRPr="0025678F" w:rsidRDefault="00585379" w:rsidP="002E3004">
            <w:pPr>
              <w:pStyle w:val="Listenabsatz"/>
              <w:numPr>
                <w:ilvl w:val="0"/>
                <w:numId w:val="23"/>
              </w:numPr>
              <w:spacing w:after="120"/>
              <w:rPr>
                <w:rFonts w:asciiTheme="majorHAnsi" w:hAnsiTheme="majorHAnsi" w:cstheme="majorHAnsi"/>
              </w:rPr>
            </w:pPr>
            <w:r w:rsidRPr="0025678F">
              <w:rPr>
                <w:rFonts w:asciiTheme="majorHAnsi" w:hAnsiTheme="majorHAnsi" w:cstheme="majorHAnsi"/>
                <w:color w:val="000000"/>
              </w:rPr>
              <w:t>Gedankenexperiment</w:t>
            </w:r>
          </w:p>
          <w:p w14:paraId="5328A62E" w14:textId="77777777" w:rsidR="00585379" w:rsidRPr="0025678F" w:rsidRDefault="00585379" w:rsidP="002E3004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Sich positionieren zum eigenen Sprachgebrauch </w:t>
            </w:r>
          </w:p>
          <w:p w14:paraId="7019C394" w14:textId="524BA01F" w:rsidR="00585379" w:rsidRPr="0025678F" w:rsidRDefault="00585379" w:rsidP="002E3004">
            <w:p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7FAAD14C" w14:textId="643B3C5F" w:rsidR="00E84841" w:rsidRPr="0025678F" w:rsidRDefault="00E84841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Auftaktseite (S.8-9)</w:t>
            </w:r>
          </w:p>
          <w:p w14:paraId="3DFA0032" w14:textId="449A206A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Fragen und Antworten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(S.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10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-11)</w:t>
            </w:r>
          </w:p>
          <w:p w14:paraId="3AE662CB" w14:textId="4816535F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Das R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ä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tsel der Zeit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(S.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12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-13)</w:t>
            </w:r>
          </w:p>
          <w:p w14:paraId="3368DD6A" w14:textId="23610FA7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Tr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ä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um ich oder wach ich?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14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-15)</w:t>
            </w:r>
          </w:p>
          <w:p w14:paraId="36E3B3A7" w14:textId="079B7B16" w:rsidR="00E84841" w:rsidRPr="0025678F" w:rsidRDefault="00E84841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Methodenkompetenz: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Wie kann ich mit Gedanken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experimentieren? 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16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-17)</w:t>
            </w:r>
          </w:p>
          <w:p w14:paraId="586FCC75" w14:textId="46223790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Leib und Seele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18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-19)</w:t>
            </w:r>
          </w:p>
          <w:p w14:paraId="54038696" w14:textId="2FE48065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Was ist eigentlich „gut“?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20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-21)</w:t>
            </w:r>
          </w:p>
          <w:p w14:paraId="264EF96B" w14:textId="2496A9B4" w:rsidR="00E84841" w:rsidRPr="0025678F" w:rsidRDefault="006B29E8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Die Frage nach dem Sinn des Lebens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="00E8484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22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-23)</w:t>
            </w:r>
          </w:p>
          <w:p w14:paraId="2F206722" w14:textId="2F75190D" w:rsidR="00E84841" w:rsidRPr="0025678F" w:rsidRDefault="00E84841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Methodenkompetenz: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Wie k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ö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nnen wir ein Sokratisches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Gespr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ä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ch f</w:t>
            </w:r>
            <w:r w:rsidR="00785280">
              <w:rPr>
                <w:rFonts w:asciiTheme="majorHAnsi" w:eastAsia="MyriadPro-Regular" w:hAnsiTheme="majorHAnsi" w:cstheme="majorHAnsi"/>
                <w:sz w:val="22"/>
                <w:szCs w:val="22"/>
              </w:rPr>
              <w:t>ü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hren? 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24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-25)</w:t>
            </w:r>
          </w:p>
          <w:p w14:paraId="3BE57981" w14:textId="4D03A52D" w:rsidR="0064416B" w:rsidRPr="0025678F" w:rsidRDefault="00E84841" w:rsidP="008A1D24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Was wir wissen – was wir können 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26</w:t>
            </w:r>
            <w:r w:rsidR="006B29E8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-27) </w:t>
            </w:r>
          </w:p>
        </w:tc>
      </w:tr>
    </w:tbl>
    <w:p w14:paraId="765AD40D" w14:textId="65297222" w:rsidR="00E661B8" w:rsidRPr="0025678F" w:rsidRDefault="00E661B8"/>
    <w:p w14:paraId="020C6B2E" w14:textId="77777777" w:rsidR="00E661B8" w:rsidRPr="0025678F" w:rsidRDefault="00E661B8">
      <w:r w:rsidRPr="0025678F">
        <w:br w:type="page"/>
      </w:r>
    </w:p>
    <w:p w14:paraId="730D6D5D" w14:textId="183670D9" w:rsidR="00374233" w:rsidRPr="0025678F" w:rsidRDefault="00374233"/>
    <w:p w14:paraId="7B93F977" w14:textId="77777777" w:rsidR="00E661B8" w:rsidRPr="0025678F" w:rsidRDefault="00E661B8"/>
    <w:p w14:paraId="0614D079" w14:textId="6A463174" w:rsidR="00E661B8" w:rsidRPr="0025678F" w:rsidRDefault="00E661B8"/>
    <w:p w14:paraId="21E41306" w14:textId="77777777" w:rsidR="00E661B8" w:rsidRPr="0025678F" w:rsidRDefault="00E661B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374233" w:rsidRPr="0025678F" w14:paraId="7E97217E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3A8E426D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5</w:t>
            </w:r>
          </w:p>
        </w:tc>
      </w:tr>
      <w:tr w:rsidR="00374233" w:rsidRPr="0025678F" w14:paraId="7137554B" w14:textId="77777777" w:rsidTr="00EF08B0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06ECCD12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4583ED67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85379" w:rsidRPr="0025678F" w14:paraId="7EB946C6" w14:textId="77777777" w:rsidTr="003166DF">
        <w:tc>
          <w:tcPr>
            <w:tcW w:w="6516" w:type="dxa"/>
            <w:shd w:val="clear" w:color="auto" w:fill="C6D9F1" w:themeFill="text2" w:themeFillTint="33"/>
          </w:tcPr>
          <w:p w14:paraId="7A3A14D9" w14:textId="3DD3D1F9" w:rsidR="00585379" w:rsidRPr="0025678F" w:rsidRDefault="00585379" w:rsidP="00585379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Lernbereich 2: Mythen und religiöse Geschichten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213EBBD9" w14:textId="5B222AA1" w:rsidR="00585379" w:rsidRPr="0025678F" w:rsidRDefault="00585379" w:rsidP="005E7B7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Kapitel „</w:t>
            </w:r>
            <w:r w:rsidR="005E7B74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Vom Anfang der Welt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“ (S. </w:t>
            </w:r>
            <w:r w:rsidR="005E7B74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28-47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</w:tr>
      <w:tr w:rsidR="00585379" w:rsidRPr="0025678F" w14:paraId="0B104714" w14:textId="77777777" w:rsidTr="003166DF">
        <w:tc>
          <w:tcPr>
            <w:tcW w:w="6516" w:type="dxa"/>
          </w:tcPr>
          <w:p w14:paraId="1E8B583E" w14:textId="77777777" w:rsidR="00585379" w:rsidRPr="0025678F" w:rsidRDefault="00585379" w:rsidP="005E7B74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Einblick gewinnen in verschiedene Mythen am Beispiel des Ursprungs der Welt </w:t>
            </w:r>
          </w:p>
          <w:p w14:paraId="3AF7C0EE" w14:textId="77777777" w:rsidR="00D20794" w:rsidRPr="0025678F" w:rsidRDefault="00D20794" w:rsidP="005E7B74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ausgewählter Mythen oder religiöser Geschichten über die Entstehung des Menschen und sein Leben </w:t>
            </w:r>
          </w:p>
          <w:p w14:paraId="4A1C59F4" w14:textId="68415EB8" w:rsidR="00585379" w:rsidRPr="0025678F" w:rsidRDefault="00585379" w:rsidP="005E7B74">
            <w:p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CB3C254" w14:textId="77777777" w:rsidR="00585379" w:rsidRPr="0025678F" w:rsidRDefault="00585379" w:rsidP="005E7B74">
            <w:p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1C6ABDA7" w14:textId="19569305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Auftaktseite (S. 28-29)</w:t>
            </w:r>
          </w:p>
          <w:p w14:paraId="41C66EE6" w14:textId="5189A4B1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Zurück zum Anfang (S. 30-31)</w:t>
            </w:r>
          </w:p>
          <w:p w14:paraId="74993AF4" w14:textId="78FD28B5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Wie erklären Mythen die Welt? (S. 32-33)</w:t>
            </w:r>
          </w:p>
          <w:p w14:paraId="357794D5" w14:textId="0C9B97DE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Yin und Yang (S. 34-35)</w:t>
            </w:r>
          </w:p>
          <w:p w14:paraId="47958253" w14:textId="0D747572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Das Werk Gottes (S. 36-37)</w:t>
            </w:r>
          </w:p>
          <w:p w14:paraId="4DB586EA" w14:textId="4555B18B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Der erste Philosoph (S. 38-39)</w:t>
            </w:r>
          </w:p>
          <w:p w14:paraId="480593E7" w14:textId="58D29904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Weltbilder im Wandel (S. 40-41)</w:t>
            </w:r>
          </w:p>
          <w:p w14:paraId="5CD17778" w14:textId="37ABE96E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Erklärungsversuche der Naturwissenschaften (S. 42-43)</w:t>
            </w:r>
          </w:p>
          <w:p w14:paraId="578DE081" w14:textId="22911C45" w:rsidR="005E7B74" w:rsidRPr="0025678F" w:rsidRDefault="005E7B74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Philosophische Gedanken zum Anfang der Welt (S. 44-45)</w:t>
            </w:r>
          </w:p>
          <w:p w14:paraId="3A3E820F" w14:textId="483D0A9C" w:rsidR="00585379" w:rsidRPr="0025678F" w:rsidRDefault="005E7B74" w:rsidP="008A1D24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Was wir wissen – was wir können (S. 46-47)</w:t>
            </w:r>
          </w:p>
        </w:tc>
      </w:tr>
    </w:tbl>
    <w:p w14:paraId="1DD0A530" w14:textId="35004B3D" w:rsidR="00374233" w:rsidRPr="0025678F" w:rsidRDefault="00374233">
      <w:r w:rsidRPr="0025678F">
        <w:br w:type="page"/>
      </w:r>
    </w:p>
    <w:p w14:paraId="67532971" w14:textId="451719EF" w:rsidR="00374233" w:rsidRPr="0025678F" w:rsidRDefault="00374233"/>
    <w:p w14:paraId="224AC296" w14:textId="10DE0058" w:rsidR="00E661B8" w:rsidRPr="0025678F" w:rsidRDefault="00E661B8"/>
    <w:p w14:paraId="2FBFF2CE" w14:textId="77777777" w:rsidR="00E661B8" w:rsidRPr="0025678F" w:rsidRDefault="00E661B8"/>
    <w:p w14:paraId="3987ADF9" w14:textId="77777777" w:rsidR="00374233" w:rsidRPr="0025678F" w:rsidRDefault="0037423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374233" w:rsidRPr="0025678F" w14:paraId="41989F9C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00A1286D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5</w:t>
            </w:r>
          </w:p>
        </w:tc>
      </w:tr>
      <w:tr w:rsidR="00374233" w:rsidRPr="0025678F" w14:paraId="47B47C85" w14:textId="77777777" w:rsidTr="00EF08B0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172FFE7D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742C60C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85379" w:rsidRPr="0025678F" w14:paraId="73A5231C" w14:textId="77777777" w:rsidTr="003166DF">
        <w:tc>
          <w:tcPr>
            <w:tcW w:w="6516" w:type="dxa"/>
            <w:shd w:val="clear" w:color="auto" w:fill="C6D9F1" w:themeFill="text2" w:themeFillTint="33"/>
          </w:tcPr>
          <w:p w14:paraId="07665C74" w14:textId="16358233" w:rsidR="00585379" w:rsidRPr="0025678F" w:rsidRDefault="00945464" w:rsidP="005C5B9A">
            <w:pPr>
              <w:spacing w:after="120"/>
              <w:rPr>
                <w:rFonts w:asciiTheme="majorHAnsi" w:hAnsiTheme="majorHAnsi" w:cstheme="majorHAnsi"/>
                <w:b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Cs w:val="22"/>
              </w:rPr>
              <w:t>Lernbereich 3: Der Mensch und sein soziales Verhalten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7CF59013" w14:textId="442C2E59" w:rsidR="00585379" w:rsidRPr="0025678F" w:rsidRDefault="00DF4023" w:rsidP="00521146">
            <w:pPr>
              <w:spacing w:after="120"/>
              <w:rPr>
                <w:rFonts w:asciiTheme="majorHAnsi" w:hAnsiTheme="majorHAnsi" w:cstheme="majorHAnsi"/>
                <w:b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Cs w:val="22"/>
              </w:rPr>
              <w:t xml:space="preserve">Kapitel „Der Mensch in der Gemeinschaft“ </w:t>
            </w:r>
            <w:r w:rsidR="00585379" w:rsidRPr="0025678F">
              <w:rPr>
                <w:rFonts w:asciiTheme="majorHAnsi" w:hAnsiTheme="majorHAnsi" w:cstheme="majorHAnsi"/>
                <w:b/>
                <w:szCs w:val="22"/>
              </w:rPr>
              <w:t xml:space="preserve">(S. </w:t>
            </w:r>
            <w:r w:rsidRPr="0025678F">
              <w:rPr>
                <w:rFonts w:asciiTheme="majorHAnsi" w:hAnsiTheme="majorHAnsi" w:cstheme="majorHAnsi"/>
                <w:b/>
                <w:szCs w:val="22"/>
              </w:rPr>
              <w:t>48</w:t>
            </w:r>
            <w:r w:rsidR="00585379" w:rsidRPr="0025678F">
              <w:rPr>
                <w:rFonts w:asciiTheme="majorHAnsi" w:hAnsiTheme="majorHAnsi" w:cstheme="majorHAnsi"/>
                <w:b/>
                <w:szCs w:val="22"/>
              </w:rPr>
              <w:t>-</w:t>
            </w:r>
            <w:r w:rsidR="00521146" w:rsidRPr="0025678F">
              <w:rPr>
                <w:rFonts w:asciiTheme="majorHAnsi" w:hAnsiTheme="majorHAnsi" w:cstheme="majorHAnsi"/>
                <w:b/>
                <w:szCs w:val="22"/>
              </w:rPr>
              <w:t>73</w:t>
            </w:r>
            <w:r w:rsidR="00585379" w:rsidRPr="0025678F">
              <w:rPr>
                <w:rFonts w:asciiTheme="majorHAnsi" w:hAnsiTheme="majorHAnsi" w:cstheme="majorHAnsi"/>
                <w:b/>
                <w:szCs w:val="22"/>
              </w:rPr>
              <w:t>)</w:t>
            </w:r>
          </w:p>
        </w:tc>
      </w:tr>
      <w:tr w:rsidR="00585379" w:rsidRPr="0025678F" w14:paraId="396213F1" w14:textId="77777777" w:rsidTr="003166DF">
        <w:tc>
          <w:tcPr>
            <w:tcW w:w="6516" w:type="dxa"/>
          </w:tcPr>
          <w:p w14:paraId="65F46383" w14:textId="0103C0C3" w:rsidR="00945464" w:rsidRPr="0025678F" w:rsidRDefault="00945464" w:rsidP="00A66080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</w:t>
            </w:r>
            <w:r w:rsidR="00521146" w:rsidRPr="0025678F">
              <w:rPr>
                <w:rFonts w:asciiTheme="majorHAnsi" w:hAnsiTheme="majorHAnsi" w:cstheme="majorHAnsi"/>
                <w:sz w:val="22"/>
                <w:szCs w:val="22"/>
              </w:rPr>
              <w:t>verschiedener Formen des gemein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schaftlichen und gesellschaftlichen Lebens </w:t>
            </w:r>
          </w:p>
          <w:p w14:paraId="6B9A7B61" w14:textId="77777777" w:rsidR="00945464" w:rsidRPr="0025678F" w:rsidRDefault="00945464" w:rsidP="00A66080">
            <w:pPr>
              <w:pStyle w:val="Default"/>
              <w:numPr>
                <w:ilvl w:val="0"/>
                <w:numId w:val="24"/>
              </w:numPr>
              <w:spacing w:line="276" w:lineRule="auto"/>
              <w:ind w:left="357" w:hanging="357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Bestimmung des Menschen als soziales Wesen </w:t>
            </w:r>
          </w:p>
          <w:p w14:paraId="18FEAB9D" w14:textId="77777777" w:rsidR="00945464" w:rsidRPr="0025678F" w:rsidRDefault="00945464" w:rsidP="00A66080">
            <w:pPr>
              <w:pStyle w:val="Default"/>
              <w:numPr>
                <w:ilvl w:val="0"/>
                <w:numId w:val="24"/>
              </w:num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eigene Sozialbeziehungen </w:t>
            </w:r>
          </w:p>
          <w:p w14:paraId="4B628674" w14:textId="2FC932FC" w:rsidR="00945464" w:rsidRPr="0025678F" w:rsidRDefault="00945464" w:rsidP="00A66080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Beurteilen der Notwendigkeit von Regeln des gemeinschaftlichen Lebens </w:t>
            </w:r>
          </w:p>
          <w:p w14:paraId="049469B2" w14:textId="77777777" w:rsidR="00945464" w:rsidRPr="0025678F" w:rsidRDefault="00945464" w:rsidP="00A66080">
            <w:pPr>
              <w:pStyle w:val="Default"/>
              <w:numPr>
                <w:ilvl w:val="0"/>
                <w:numId w:val="25"/>
              </w:numPr>
              <w:spacing w:after="120" w:line="276" w:lineRule="auto"/>
              <w:ind w:left="357" w:hanging="357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Sinn und Funktion von Regeln </w:t>
            </w:r>
          </w:p>
          <w:p w14:paraId="1392B494" w14:textId="77777777" w:rsidR="00945464" w:rsidRPr="0025678F" w:rsidRDefault="00945464" w:rsidP="00A66080">
            <w:pPr>
              <w:pStyle w:val="Default"/>
              <w:numPr>
                <w:ilvl w:val="0"/>
                <w:numId w:val="25"/>
              </w:numPr>
              <w:spacing w:after="120" w:line="276" w:lineRule="auto"/>
              <w:ind w:left="357" w:hanging="357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Regeln im Schulalltag </w:t>
            </w:r>
          </w:p>
          <w:p w14:paraId="402DFED7" w14:textId="67411D5B" w:rsidR="008F3098" w:rsidRPr="0025678F" w:rsidRDefault="008F3098" w:rsidP="00A66080">
            <w:pPr>
              <w:pStyle w:val="Default"/>
              <w:numPr>
                <w:ilvl w:val="0"/>
                <w:numId w:val="25"/>
              </w:num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eigener Umgang mit Regeln </w:t>
            </w:r>
          </w:p>
          <w:p w14:paraId="7784878B" w14:textId="4137ADD2" w:rsidR="008F3098" w:rsidRPr="0025678F" w:rsidRDefault="00E661B8" w:rsidP="00A66080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K</w:t>
            </w:r>
            <w:r w:rsidR="008F3098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ennen ausgewählter sozialer Probleme und geeigneter Hilfsmöglichkeiten </w:t>
            </w:r>
          </w:p>
          <w:p w14:paraId="6CC5160E" w14:textId="77777777" w:rsidR="00585379" w:rsidRPr="0025678F" w:rsidRDefault="00585379" w:rsidP="00A66080">
            <w:pPr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41149393" w14:textId="77777777" w:rsidR="005C5B9A" w:rsidRPr="0025678F" w:rsidRDefault="005C5B9A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Auftaktseite (S. 48-49)</w:t>
            </w:r>
          </w:p>
          <w:p w14:paraId="57FEC0B5" w14:textId="2D2F45D8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Allein und in Gemeinschaft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50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-51)</w:t>
            </w:r>
          </w:p>
          <w:p w14:paraId="6333B698" w14:textId="330FC5AA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Miteinander geht’s besser!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52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-53)</w:t>
            </w:r>
          </w:p>
          <w:p w14:paraId="51F0D310" w14:textId="3E418C57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Gute Freundschaften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54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-55)</w:t>
            </w:r>
          </w:p>
          <w:p w14:paraId="1EDDF198" w14:textId="45EF59F0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Familienleben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56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-57)</w:t>
            </w:r>
          </w:p>
          <w:p w14:paraId="438A1375" w14:textId="236197CB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Manchmal braucht es Abstand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58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-59)</w:t>
            </w:r>
          </w:p>
          <w:p w14:paraId="23195509" w14:textId="31B086DA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Klassenregeln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60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-61)</w:t>
            </w:r>
          </w:p>
          <w:p w14:paraId="1DDFF278" w14:textId="497D93F4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Das tut man doch nicht – oder doch?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62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-63)</w:t>
            </w:r>
          </w:p>
          <w:p w14:paraId="3365A1EA" w14:textId="139889F5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Regeln im Sport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64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-65)</w:t>
            </w:r>
          </w:p>
          <w:p w14:paraId="5D0149F3" w14:textId="1D3E7222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Die Goldene Regel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66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-67)</w:t>
            </w:r>
          </w:p>
          <w:p w14:paraId="157ED51C" w14:textId="45E7A2A5" w:rsidR="00521146" w:rsidRPr="0025678F" w:rsidRDefault="00E7133B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Regeln und Gesetze 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52114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68</w:t>
            </w:r>
            <w:r w:rsidR="005C5B9A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-69)</w:t>
            </w:r>
          </w:p>
          <w:p w14:paraId="0A32B9A2" w14:textId="759F381A" w:rsidR="00521146" w:rsidRPr="0025678F" w:rsidRDefault="00521146" w:rsidP="008A1D2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Methodenkompetenz: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="00E7133B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Wie kö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nnen wir in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der Klasse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="00E7133B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Gesprä</w:t>
            </w:r>
            <w:r w:rsidR="00785280">
              <w:rPr>
                <w:rFonts w:asciiTheme="majorHAnsi" w:eastAsia="MyriadPro-Regular" w:hAnsiTheme="majorHAnsi" w:cstheme="majorHAnsi"/>
                <w:sz w:val="22"/>
                <w:szCs w:val="22"/>
              </w:rPr>
              <w:t>che fü</w:t>
            </w:r>
            <w:bookmarkStart w:id="0" w:name="_GoBack"/>
            <w:bookmarkEnd w:id="0"/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hren? 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70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-71)</w:t>
            </w:r>
          </w:p>
          <w:p w14:paraId="26E04DC8" w14:textId="77777777" w:rsidR="00585379" w:rsidRPr="0025678F" w:rsidRDefault="00521146" w:rsidP="008A1D24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Was wir wissen – was wir können 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72</w:t>
            </w:r>
            <w:r w:rsidR="005C5B9A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-73)</w:t>
            </w:r>
          </w:p>
          <w:p w14:paraId="3B428300" w14:textId="77777777" w:rsidR="00771767" w:rsidRPr="0025678F" w:rsidRDefault="00771767" w:rsidP="008A1D24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</w:p>
          <w:p w14:paraId="3E5AD052" w14:textId="23C5FD5D" w:rsidR="003166DF" w:rsidRPr="0025678F" w:rsidRDefault="003166DF" w:rsidP="008A1D24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Hinweis:</w:t>
            </w:r>
          </w:p>
          <w:p w14:paraId="50A086D9" w14:textId="4CC74DB1" w:rsidR="001D5982" w:rsidRPr="0025678F" w:rsidRDefault="001D5982" w:rsidP="008A1D24">
            <w:pPr>
              <w:spacing w:after="120"/>
              <w:contextualSpacing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0"/>
              </w:rPr>
              <w:t xml:space="preserve">Anregungen </w:t>
            </w:r>
            <w:r w:rsidR="00E661B8" w:rsidRPr="0025678F">
              <w:rPr>
                <w:rFonts w:asciiTheme="majorHAnsi" w:hAnsiTheme="majorHAnsi" w:cstheme="majorHAnsi"/>
                <w:sz w:val="22"/>
                <w:szCs w:val="20"/>
              </w:rPr>
              <w:t xml:space="preserve">zu Hilfsmöglichkeiten bzgl. ausgewählter sozialer Probleme </w:t>
            </w:r>
            <w:r w:rsidRPr="0025678F">
              <w:rPr>
                <w:rFonts w:asciiTheme="majorHAnsi" w:hAnsiTheme="majorHAnsi" w:cstheme="majorHAnsi"/>
                <w:sz w:val="22"/>
                <w:szCs w:val="20"/>
              </w:rPr>
              <w:t xml:space="preserve">finden sich hierzu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0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0"/>
              </w:rPr>
              <w:t xml:space="preserve"> „Abenteuer Ethik 1 – Sachsen neu“.</w:t>
            </w:r>
          </w:p>
        </w:tc>
      </w:tr>
    </w:tbl>
    <w:p w14:paraId="7B3A4627" w14:textId="139F3F01" w:rsidR="00374233" w:rsidRPr="0025678F" w:rsidRDefault="00374233"/>
    <w:p w14:paraId="5F40D590" w14:textId="57FC7B0C" w:rsidR="00E661B8" w:rsidRPr="0025678F" w:rsidRDefault="00E661B8">
      <w:r w:rsidRPr="0025678F">
        <w:br w:type="page"/>
      </w:r>
    </w:p>
    <w:p w14:paraId="0C095DBE" w14:textId="46F3DB5D" w:rsidR="00374233" w:rsidRPr="0025678F" w:rsidRDefault="00374233"/>
    <w:p w14:paraId="14336B36" w14:textId="77777777" w:rsidR="00E661B8" w:rsidRPr="0025678F" w:rsidRDefault="00E661B8"/>
    <w:p w14:paraId="5E4B2EF0" w14:textId="77777777" w:rsidR="00374233" w:rsidRPr="0025678F" w:rsidRDefault="00374233"/>
    <w:p w14:paraId="76AF144C" w14:textId="77777777" w:rsidR="00374233" w:rsidRPr="0025678F" w:rsidRDefault="0037423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374233" w:rsidRPr="0025678F" w14:paraId="7C11D0B5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0D1F1268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5</w:t>
            </w:r>
          </w:p>
        </w:tc>
      </w:tr>
      <w:tr w:rsidR="00374233" w:rsidRPr="0025678F" w14:paraId="76D544FE" w14:textId="77777777" w:rsidTr="00EF08B0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280A10B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BAF156A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85379" w:rsidRPr="0025678F" w14:paraId="17C2A37E" w14:textId="77777777" w:rsidTr="003166DF">
        <w:tc>
          <w:tcPr>
            <w:tcW w:w="6516" w:type="dxa"/>
            <w:shd w:val="clear" w:color="auto" w:fill="C6D9F1" w:themeFill="text2" w:themeFillTint="33"/>
          </w:tcPr>
          <w:p w14:paraId="686E8F6C" w14:textId="6AEE0B47" w:rsidR="00585379" w:rsidRPr="0025678F" w:rsidRDefault="008F3098" w:rsidP="005C5B9A">
            <w:pPr>
              <w:spacing w:after="120"/>
              <w:rPr>
                <w:rFonts w:asciiTheme="majorHAnsi" w:hAnsiTheme="majorHAnsi" w:cstheme="majorHAnsi"/>
                <w:b/>
              </w:rPr>
            </w:pPr>
            <w:r w:rsidRPr="0025678F">
              <w:rPr>
                <w:rFonts w:asciiTheme="majorHAnsi" w:hAnsiTheme="majorHAnsi" w:cstheme="majorHAnsi"/>
                <w:b/>
                <w:bCs/>
              </w:rPr>
              <w:t xml:space="preserve">Lernbereich 4: Mensch und Natur 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748119AB" w14:textId="6ECEA6A9" w:rsidR="00585379" w:rsidRPr="0025678F" w:rsidRDefault="00A66080" w:rsidP="00A66080">
            <w:pPr>
              <w:spacing w:after="120"/>
              <w:rPr>
                <w:rFonts w:asciiTheme="majorHAnsi" w:hAnsiTheme="majorHAnsi" w:cstheme="majorHAnsi"/>
                <w:b/>
              </w:rPr>
            </w:pPr>
            <w:r w:rsidRPr="0025678F">
              <w:rPr>
                <w:rFonts w:asciiTheme="majorHAnsi" w:hAnsiTheme="majorHAnsi" w:cstheme="majorHAnsi"/>
                <w:b/>
              </w:rPr>
              <w:t>Kapitel „Von und mit der Natur leben</w:t>
            </w:r>
            <w:r w:rsidR="00585379" w:rsidRPr="0025678F">
              <w:rPr>
                <w:rFonts w:asciiTheme="majorHAnsi" w:hAnsiTheme="majorHAnsi" w:cstheme="majorHAnsi"/>
                <w:b/>
              </w:rPr>
              <w:t xml:space="preserve">“ (S. </w:t>
            </w:r>
            <w:r w:rsidRPr="0025678F">
              <w:rPr>
                <w:rFonts w:asciiTheme="majorHAnsi" w:hAnsiTheme="majorHAnsi" w:cstheme="majorHAnsi"/>
                <w:b/>
              </w:rPr>
              <w:t>74-93</w:t>
            </w:r>
            <w:r w:rsidR="00585379" w:rsidRPr="0025678F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585379" w:rsidRPr="0025678F" w14:paraId="1591937D" w14:textId="77777777" w:rsidTr="003166DF">
        <w:tc>
          <w:tcPr>
            <w:tcW w:w="6516" w:type="dxa"/>
          </w:tcPr>
          <w:p w14:paraId="09BE90DB" w14:textId="1C38BBCF" w:rsidR="008F3098" w:rsidRPr="0025678F" w:rsidRDefault="008F3098" w:rsidP="00A66080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des dialektischen Verhältnisses zwischen Mensch und Natur </w:t>
            </w:r>
          </w:p>
          <w:p w14:paraId="4A9E7249" w14:textId="51D7BE2B" w:rsidR="008F3098" w:rsidRPr="0025678F" w:rsidRDefault="008F3098" w:rsidP="00916FEC">
            <w:pPr>
              <w:pStyle w:val="Default"/>
              <w:numPr>
                <w:ilvl w:val="0"/>
                <w:numId w:val="26"/>
              </w:numPr>
              <w:spacing w:after="120" w:line="276" w:lineRule="auto"/>
              <w:contextualSpacing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Mensch als Gegenüber der Natur </w:t>
            </w:r>
          </w:p>
          <w:p w14:paraId="3B9326DF" w14:textId="77777777" w:rsidR="008F3098" w:rsidRPr="0025678F" w:rsidRDefault="008F3098" w:rsidP="00A66080">
            <w:pPr>
              <w:pStyle w:val="Default"/>
              <w:numPr>
                <w:ilvl w:val="0"/>
                <w:numId w:val="26"/>
              </w:numPr>
              <w:spacing w:after="120" w:line="276" w:lineRule="auto"/>
              <w:ind w:left="357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Mensch als Teil der Natur </w:t>
            </w:r>
          </w:p>
          <w:p w14:paraId="053FA356" w14:textId="736B3440" w:rsidR="008F3098" w:rsidRPr="0025678F" w:rsidRDefault="00A66080" w:rsidP="00A66080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="008F3098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eurteilen des Umgangs mit der Natur </w:t>
            </w:r>
          </w:p>
          <w:p w14:paraId="7F18D1B2" w14:textId="22AF33BE" w:rsidR="008F3098" w:rsidRPr="0025678F" w:rsidRDefault="008F3098" w:rsidP="00A66080">
            <w:pPr>
              <w:pStyle w:val="Default"/>
              <w:numPr>
                <w:ilvl w:val="0"/>
                <w:numId w:val="27"/>
              </w:numPr>
              <w:spacing w:after="120" w:line="276" w:lineRule="auto"/>
              <w:ind w:left="360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Verantwortung für die nachfolgenden Generationen </w:t>
            </w:r>
          </w:p>
          <w:p w14:paraId="578DDA38" w14:textId="77777777" w:rsidR="008F3098" w:rsidRPr="0025678F" w:rsidRDefault="008F3098" w:rsidP="00A66080">
            <w:pPr>
              <w:pStyle w:val="Default"/>
              <w:numPr>
                <w:ilvl w:val="0"/>
                <w:numId w:val="27"/>
              </w:numPr>
              <w:spacing w:after="120" w:line="276" w:lineRule="auto"/>
              <w:ind w:left="360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eigenes Verhalten </w:t>
            </w:r>
          </w:p>
          <w:p w14:paraId="62BF6A7B" w14:textId="77777777" w:rsidR="00585379" w:rsidRPr="0025678F" w:rsidRDefault="00585379" w:rsidP="00A66080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3D41872D" w14:textId="7433062A" w:rsidR="00A66080" w:rsidRPr="0025678F" w:rsidRDefault="00A66080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Auftaktseite (S. </w:t>
            </w:r>
            <w:r w:rsidR="005E46D1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7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4-</w:t>
            </w:r>
            <w:r w:rsidR="005E46D1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75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)</w:t>
            </w:r>
          </w:p>
          <w:p w14:paraId="538A9B19" w14:textId="28F7D1D2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Nat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rlich Natur!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76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-77)</w:t>
            </w:r>
          </w:p>
          <w:p w14:paraId="076CF137" w14:textId="5E179513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Der Mensch ver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ä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ndert die Natur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78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-79)</w:t>
            </w:r>
          </w:p>
          <w:p w14:paraId="796E8A5E" w14:textId="7147A8C3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Au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ß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er Kontrolle?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80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-81)</w:t>
            </w:r>
          </w:p>
          <w:p w14:paraId="20BF2B9D" w14:textId="022C7942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Ein Meer aus Plastik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82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-83)</w:t>
            </w:r>
          </w:p>
          <w:p w14:paraId="60F8FC6D" w14:textId="35E34F98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Natur sch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tzen und bewahren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84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-85)</w:t>
            </w:r>
          </w:p>
          <w:p w14:paraId="4AF8CBFF" w14:textId="464F1E86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Im Gleichgewicht ern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ä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hren: der Weltacker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86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-87)</w:t>
            </w:r>
          </w:p>
          <w:p w14:paraId="45B6CCC7" w14:textId="2DD35E96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Die Welt nicht mit Füß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en treten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88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-89)</w:t>
            </w:r>
          </w:p>
          <w:p w14:paraId="10DAD1A7" w14:textId="35AF3925" w:rsidR="00A66080" w:rsidRPr="0025678F" w:rsidRDefault="005E46D1" w:rsidP="00A660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Was kann ich f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r Natur und Umwelt tun?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="00A66080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90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-91)</w:t>
            </w:r>
          </w:p>
          <w:p w14:paraId="1CDAEBB7" w14:textId="5B145296" w:rsidR="00A66080" w:rsidRPr="0025678F" w:rsidRDefault="00A66080" w:rsidP="005E46D1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Was wir wissen – was wir können </w:t>
            </w:r>
            <w:r w:rsidR="005E46D1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92</w:t>
            </w:r>
            <w:r w:rsidR="005E46D1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-93)</w:t>
            </w:r>
          </w:p>
        </w:tc>
      </w:tr>
    </w:tbl>
    <w:p w14:paraId="5BD89C6D" w14:textId="77777777" w:rsidR="00585379" w:rsidRPr="0025678F" w:rsidRDefault="00585379">
      <w:pPr>
        <w:rPr>
          <w:rFonts w:cs="Arial"/>
        </w:rPr>
      </w:pPr>
    </w:p>
    <w:p w14:paraId="35A84C98" w14:textId="336C3EF7" w:rsidR="00585379" w:rsidRPr="0025678F" w:rsidRDefault="00585379">
      <w:pPr>
        <w:rPr>
          <w:rFonts w:cs="Arial"/>
        </w:rPr>
      </w:pPr>
      <w:r w:rsidRPr="0025678F">
        <w:rPr>
          <w:rFonts w:cs="Arial"/>
        </w:rPr>
        <w:br w:type="page"/>
      </w:r>
    </w:p>
    <w:p w14:paraId="5AB853AF" w14:textId="053C211A" w:rsidR="00E953EC" w:rsidRPr="0025678F" w:rsidRDefault="00E953EC">
      <w:pPr>
        <w:rPr>
          <w:rFonts w:cs="Arial"/>
        </w:rPr>
      </w:pPr>
    </w:p>
    <w:p w14:paraId="6ECE8EA7" w14:textId="7EB1D92F" w:rsidR="00374233" w:rsidRPr="0025678F" w:rsidRDefault="00374233">
      <w:pPr>
        <w:rPr>
          <w:rFonts w:cs="Arial"/>
        </w:rPr>
      </w:pPr>
    </w:p>
    <w:p w14:paraId="07E5E05B" w14:textId="77777777" w:rsidR="00374233" w:rsidRPr="0025678F" w:rsidRDefault="00374233">
      <w:pPr>
        <w:rPr>
          <w:rFonts w:cs="Arial"/>
        </w:rPr>
      </w:pPr>
    </w:p>
    <w:p w14:paraId="5BF9E7F6" w14:textId="712B516E" w:rsidR="00E953EC" w:rsidRPr="0025678F" w:rsidRDefault="00E953EC">
      <w:pPr>
        <w:rPr>
          <w:rFonts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E953EC" w:rsidRPr="0025678F" w14:paraId="12DCB216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78092BA8" w14:textId="77777777" w:rsidR="00E953EC" w:rsidRPr="0025678F" w:rsidRDefault="00E953EC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5</w:t>
            </w:r>
          </w:p>
        </w:tc>
      </w:tr>
      <w:tr w:rsidR="00585379" w:rsidRPr="0025678F" w14:paraId="1BCD4185" w14:textId="77777777" w:rsidTr="003166DF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8835A52" w14:textId="77777777" w:rsidR="00585379" w:rsidRPr="0025678F" w:rsidRDefault="00585379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22CCD4F" w14:textId="1AFA4762" w:rsidR="00585379" w:rsidRPr="0025678F" w:rsidRDefault="00E84841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85379" w:rsidRPr="0025678F" w14:paraId="7DC51C2D" w14:textId="77777777" w:rsidTr="003166DF">
        <w:tc>
          <w:tcPr>
            <w:tcW w:w="6516" w:type="dxa"/>
            <w:shd w:val="clear" w:color="auto" w:fill="C6D9F1" w:themeFill="text2" w:themeFillTint="33"/>
          </w:tcPr>
          <w:p w14:paraId="2C573B6C" w14:textId="3C4C8134" w:rsidR="00585379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1: Mein Freund, der Baum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298F693D" w14:textId="616C26F0" w:rsidR="00585379" w:rsidRPr="0025678F" w:rsidRDefault="00585379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85379" w:rsidRPr="0025678F" w14:paraId="5D692225" w14:textId="77777777" w:rsidTr="003166DF">
        <w:tc>
          <w:tcPr>
            <w:tcW w:w="6516" w:type="dxa"/>
          </w:tcPr>
          <w:p w14:paraId="4DCC1FB7" w14:textId="77777777" w:rsidR="00541197" w:rsidRPr="0025678F" w:rsidRDefault="00541197" w:rsidP="0054119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der natürlichen und der symbolischen Bedeutung der Bäume für den Menschen </w:t>
            </w:r>
          </w:p>
          <w:p w14:paraId="2383E3CC" w14:textId="5D7692C0" w:rsidR="00585379" w:rsidRPr="0025678F" w:rsidRDefault="00585379" w:rsidP="005C5B9A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2586C3C0" w14:textId="2F370478" w:rsidR="00585379" w:rsidRPr="0025678F" w:rsidRDefault="00585379" w:rsidP="005C5B9A">
            <w:pPr>
              <w:spacing w:after="120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Hinweis: </w:t>
            </w:r>
          </w:p>
          <w:p w14:paraId="16D0A57B" w14:textId="3B05D4A6" w:rsidR="00585379" w:rsidRPr="0025678F" w:rsidRDefault="001D5982" w:rsidP="00DE5743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Anregungen finden sich hierzu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„Abenteuer Ethik 1 – Sachsen neu“.</w:t>
            </w:r>
          </w:p>
        </w:tc>
      </w:tr>
      <w:tr w:rsidR="00541197" w:rsidRPr="0025678F" w14:paraId="227B8726" w14:textId="77777777" w:rsidTr="003166DF">
        <w:tc>
          <w:tcPr>
            <w:tcW w:w="6516" w:type="dxa"/>
            <w:shd w:val="clear" w:color="auto" w:fill="C6D9F1" w:themeFill="text2" w:themeFillTint="33"/>
          </w:tcPr>
          <w:p w14:paraId="27A50BA1" w14:textId="5A48524F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2: Die Arbeit des Kindernotdienstes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01BBF390" w14:textId="04ABE47B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41197" w:rsidRPr="0025678F" w14:paraId="71B393E7" w14:textId="77777777" w:rsidTr="003166DF">
        <w:tc>
          <w:tcPr>
            <w:tcW w:w="6516" w:type="dxa"/>
          </w:tcPr>
          <w:p w14:paraId="5B214836" w14:textId="666BCEE7" w:rsidR="00541197" w:rsidRPr="0025678F" w:rsidRDefault="00541197" w:rsidP="0054119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Einblick gewinnen in die Arbeit des Kindernot</w:t>
            </w:r>
            <w:r w:rsidR="00DE5743" w:rsidRPr="0025678F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ienstes und dessen Bedeutung für den Schutz der Kinderrechte </w:t>
            </w:r>
          </w:p>
          <w:p w14:paraId="5639D796" w14:textId="77777777" w:rsidR="00541197" w:rsidRPr="0025678F" w:rsidRDefault="00541197" w:rsidP="00541197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59869989" w14:textId="77777777" w:rsidR="00DE5743" w:rsidRPr="0025678F" w:rsidRDefault="00DE5743" w:rsidP="00DE5743">
            <w:pPr>
              <w:spacing w:after="120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Hinweis: </w:t>
            </w:r>
          </w:p>
          <w:p w14:paraId="777F8238" w14:textId="64594C39" w:rsidR="00541197" w:rsidRPr="0025678F" w:rsidRDefault="00DE5743" w:rsidP="00DE5743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Anregungen finden sich hierzu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„Abenteuer Ethik 1 – Sachsen neu“.</w:t>
            </w:r>
          </w:p>
        </w:tc>
      </w:tr>
      <w:tr w:rsidR="00541197" w:rsidRPr="0025678F" w14:paraId="7C3772E1" w14:textId="77777777" w:rsidTr="003166DF">
        <w:tc>
          <w:tcPr>
            <w:tcW w:w="6516" w:type="dxa"/>
            <w:shd w:val="clear" w:color="auto" w:fill="C6D9F1" w:themeFill="text2" w:themeFillTint="33"/>
          </w:tcPr>
          <w:p w14:paraId="476E3DB9" w14:textId="63EE5D8D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3: Lust auf Lernen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6B42C975" w14:textId="18A37D08" w:rsidR="00541197" w:rsidRPr="0025678F" w:rsidRDefault="00DE5743" w:rsidP="00DE5743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Wahlthema-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Kapitel „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Aus Misserfolgen lernen“ 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(S. 10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2-107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</w:tr>
      <w:tr w:rsidR="00541197" w:rsidRPr="0025678F" w14:paraId="03CCC427" w14:textId="77777777" w:rsidTr="003166DF">
        <w:tc>
          <w:tcPr>
            <w:tcW w:w="6516" w:type="dxa"/>
          </w:tcPr>
          <w:p w14:paraId="34221CC4" w14:textId="5222661C" w:rsidR="00541197" w:rsidRPr="0025678F" w:rsidRDefault="00541197" w:rsidP="0054119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Kennen des ei</w:t>
            </w:r>
            <w:r w:rsidR="00DE5743" w:rsidRPr="0025678F">
              <w:rPr>
                <w:rFonts w:asciiTheme="majorHAnsi" w:hAnsiTheme="majorHAnsi" w:cstheme="majorHAnsi"/>
                <w:sz w:val="22"/>
                <w:szCs w:val="22"/>
              </w:rPr>
              <w:t>genen Lern- und Leistungsverhal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tens </w:t>
            </w:r>
          </w:p>
          <w:p w14:paraId="2815F266" w14:textId="3F99E54E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74FCDCE2" w14:textId="344A2100" w:rsidR="00DE5743" w:rsidRPr="0025678F" w:rsidRDefault="00DE5743" w:rsidP="00DE5743">
            <w:pPr>
              <w:autoSpaceDE w:val="0"/>
              <w:autoSpaceDN w:val="0"/>
              <w:adjustRightInd w:val="0"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Jeder kann etwas! (S. 102-103)</w:t>
            </w:r>
          </w:p>
          <w:p w14:paraId="23B2B374" w14:textId="5BA0C41F" w:rsidR="00DE5743" w:rsidRPr="0025678F" w:rsidRDefault="00DE5743" w:rsidP="00DE5743">
            <w:pPr>
              <w:autoSpaceDE w:val="0"/>
              <w:autoSpaceDN w:val="0"/>
              <w:adjustRightInd w:val="0"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Wenn es mal nicht so gut klappt … (S. 104-105)</w:t>
            </w:r>
          </w:p>
          <w:p w14:paraId="616BE8BF" w14:textId="176B2294" w:rsidR="00541197" w:rsidRPr="0025678F" w:rsidRDefault="00DE5743" w:rsidP="00DE5743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Erfolgreich – aber wie? (S. 106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-107)</w:t>
            </w:r>
          </w:p>
        </w:tc>
      </w:tr>
      <w:tr w:rsidR="00541197" w:rsidRPr="0025678F" w14:paraId="6BBB20B3" w14:textId="77777777" w:rsidTr="003166DF">
        <w:tc>
          <w:tcPr>
            <w:tcW w:w="6516" w:type="dxa"/>
            <w:shd w:val="clear" w:color="auto" w:fill="C6D9F1" w:themeFill="text2" w:themeFillTint="33"/>
          </w:tcPr>
          <w:p w14:paraId="1AD9B4F5" w14:textId="74B7386F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4: Brauchtum im Jahreskreis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2CFFC87D" w14:textId="56CB0DD1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41197" w:rsidRPr="0025678F" w14:paraId="4A315ED4" w14:textId="77777777" w:rsidTr="003166DF">
        <w:tc>
          <w:tcPr>
            <w:tcW w:w="6516" w:type="dxa"/>
          </w:tcPr>
          <w:p w14:paraId="13CF1C5C" w14:textId="77777777" w:rsidR="00541197" w:rsidRPr="0025678F" w:rsidRDefault="00541197" w:rsidP="0054119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der kulturgeschichtlichen und religiösen Bedeutung von Fest- und Feiertagen </w:t>
            </w:r>
          </w:p>
          <w:p w14:paraId="3F49661B" w14:textId="3A31E03B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6928FCAD" w14:textId="77777777" w:rsidR="00DE5743" w:rsidRPr="0025678F" w:rsidRDefault="00DE5743" w:rsidP="00DE5743">
            <w:pPr>
              <w:spacing w:after="120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Hinweis: </w:t>
            </w:r>
          </w:p>
          <w:p w14:paraId="66579D10" w14:textId="03547DC2" w:rsidR="00541197" w:rsidRPr="0025678F" w:rsidRDefault="00DE5743" w:rsidP="00DE5743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Anregungen finden sich hierzu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„Abenteuer Ethik 1 – Sachsen neu“.</w:t>
            </w:r>
          </w:p>
        </w:tc>
      </w:tr>
    </w:tbl>
    <w:p w14:paraId="00C82E71" w14:textId="77777777" w:rsidR="00541197" w:rsidRPr="0025678F" w:rsidRDefault="00541197">
      <w:pPr>
        <w:rPr>
          <w:rFonts w:cs="Arial"/>
        </w:rPr>
      </w:pPr>
    </w:p>
    <w:p w14:paraId="175A979B" w14:textId="0A0CA001" w:rsidR="00CC5335" w:rsidRPr="0025678F" w:rsidRDefault="00541197">
      <w:pPr>
        <w:rPr>
          <w:rFonts w:cs="Arial"/>
        </w:rPr>
      </w:pPr>
      <w:r w:rsidRPr="0025678F">
        <w:rPr>
          <w:rFonts w:cs="Arial"/>
        </w:rPr>
        <w:br w:type="page"/>
      </w:r>
    </w:p>
    <w:p w14:paraId="2162F618" w14:textId="73552E12" w:rsidR="00374233" w:rsidRPr="0025678F" w:rsidRDefault="00374233">
      <w:pPr>
        <w:rPr>
          <w:rFonts w:cs="Arial"/>
        </w:rPr>
      </w:pPr>
    </w:p>
    <w:p w14:paraId="25D56DD7" w14:textId="77777777" w:rsidR="00374233" w:rsidRPr="0025678F" w:rsidRDefault="00374233">
      <w:pPr>
        <w:rPr>
          <w:rFonts w:cs="Arial"/>
        </w:rPr>
      </w:pPr>
    </w:p>
    <w:p w14:paraId="1C640E4F" w14:textId="11D92A46" w:rsidR="00374233" w:rsidRPr="0025678F" w:rsidRDefault="00374233">
      <w:pPr>
        <w:rPr>
          <w:rFonts w:cs="Arial"/>
        </w:rPr>
      </w:pPr>
    </w:p>
    <w:p w14:paraId="53376CFC" w14:textId="77777777" w:rsidR="00374233" w:rsidRPr="0025678F" w:rsidRDefault="00374233">
      <w:pPr>
        <w:rPr>
          <w:rFonts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CC5335" w:rsidRPr="0025678F" w14:paraId="2E51E990" w14:textId="77777777" w:rsidTr="005C5B9A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0976D18E" w14:textId="6EE050DF" w:rsidR="00CC5335" w:rsidRPr="0025678F" w:rsidRDefault="00CC5335" w:rsidP="005C5B9A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6</w:t>
            </w:r>
          </w:p>
        </w:tc>
      </w:tr>
      <w:tr w:rsidR="00CC5335" w:rsidRPr="0025678F" w14:paraId="023987F9" w14:textId="77777777" w:rsidTr="003166DF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1779FCE7" w14:textId="77777777" w:rsidR="00CC5335" w:rsidRPr="0025678F" w:rsidRDefault="00CC5335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DE7D740" w14:textId="52077D46" w:rsidR="00CC5335" w:rsidRPr="0025678F" w:rsidRDefault="00E84841" w:rsidP="00E84841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CC5335" w:rsidRPr="0025678F" w14:paraId="2C4ECBFA" w14:textId="77777777" w:rsidTr="003166DF">
        <w:tc>
          <w:tcPr>
            <w:tcW w:w="6516" w:type="dxa"/>
            <w:shd w:val="clear" w:color="auto" w:fill="C6D9F1" w:themeFill="text2" w:themeFillTint="33"/>
          </w:tcPr>
          <w:p w14:paraId="74220723" w14:textId="59629712" w:rsidR="00CC5335" w:rsidRPr="0025678F" w:rsidRDefault="00987967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Lernbereich 1: Wahrnehmung und Wahrheit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5878C5F2" w14:textId="6ADA26F0" w:rsidR="00CC5335" w:rsidRPr="0025678F" w:rsidRDefault="00CC5335" w:rsidP="00221B23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Kapitel „</w:t>
            </w:r>
            <w:r w:rsidR="00221B23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Wahrnehmung und Wahrheit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“ (S. 1</w:t>
            </w:r>
            <w:r w:rsidR="00221B23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14-139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</w:tr>
      <w:tr w:rsidR="00CC5335" w:rsidRPr="0025678F" w14:paraId="49C628C9" w14:textId="77777777" w:rsidTr="003166DF">
        <w:tc>
          <w:tcPr>
            <w:tcW w:w="6516" w:type="dxa"/>
          </w:tcPr>
          <w:p w14:paraId="47655A61" w14:textId="77777777" w:rsidR="00987967" w:rsidRPr="0025678F" w:rsidRDefault="00987967" w:rsidP="00221B23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Kennen eigener Sinneswahrnehmungen </w:t>
            </w:r>
          </w:p>
          <w:p w14:paraId="1CF1D5D6" w14:textId="5AD44391" w:rsidR="00987967" w:rsidRPr="0025678F" w:rsidRDefault="00987967" w:rsidP="00221B23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Übertragen der Kenntnisse über Sinneswahrnehmungen auf die</w:t>
            </w:r>
            <w:r w:rsidR="00935761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Begriffe Wahrheit und Lüge </w:t>
            </w:r>
          </w:p>
          <w:p w14:paraId="00C7E309" w14:textId="77777777" w:rsidR="00987967" w:rsidRPr="0025678F" w:rsidRDefault="00987967" w:rsidP="00221B23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Beurteilen des eigenen Umgangs mit Wahrheit und Lüge </w:t>
            </w:r>
          </w:p>
          <w:p w14:paraId="3E816731" w14:textId="33BCFA58" w:rsidR="00987967" w:rsidRPr="0025678F" w:rsidRDefault="00987967" w:rsidP="00221B23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00718063" w14:textId="49F9B5FA" w:rsidR="00221B23" w:rsidRPr="0025678F" w:rsidRDefault="00221B23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Auftaktseite (S. 114-115)</w:t>
            </w:r>
          </w:p>
          <w:p w14:paraId="77B462D1" w14:textId="7B3A7F1A" w:rsidR="00221B23" w:rsidRPr="0025678F" w:rsidRDefault="00221B23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Ich sehe was, was du nicht siehst – und was hörst du? (S. 116-117)</w:t>
            </w:r>
          </w:p>
          <w:p w14:paraId="5E3FD69F" w14:textId="1894008A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Mit den Fingern kann man lesen … (S. 118-119)</w:t>
            </w:r>
          </w:p>
          <w:p w14:paraId="521984C7" w14:textId="0B69D971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Das ist Geschmackssache (S. 120-121)</w:t>
            </w:r>
          </w:p>
          <w:p w14:paraId="3807992A" w14:textId="1C2B8209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Ist das nicht erstaunlich? (S. 122-123)</w:t>
            </w:r>
          </w:p>
          <w:p w14:paraId="168BB60E" w14:textId="0A0A9453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Auf der Suche nach der Wahrheit … (S. 124-125)</w:t>
            </w:r>
          </w:p>
          <w:p w14:paraId="08D3E9BE" w14:textId="7D3E0C1F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Wahrheit und Irrtum (S. 126-127)</w:t>
            </w:r>
          </w:p>
          <w:p w14:paraId="44BAC968" w14:textId="67D02E34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proofErr w:type="spellStart"/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Fake</w:t>
            </w:r>
            <w:proofErr w:type="spellEnd"/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 News (S. 128-129)</w:t>
            </w:r>
          </w:p>
          <w:p w14:paraId="4CCD7B23" w14:textId="6EBE1CD2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L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gen, bis sich die Balken biegen (S. 130-131)</w:t>
            </w:r>
          </w:p>
          <w:p w14:paraId="01F9DE30" w14:textId="48A6A23F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Soll man immer die Wahrheit sagen? (S. 132-133)</w:t>
            </w:r>
          </w:p>
          <w:p w14:paraId="69CD7D33" w14:textId="25615FCE" w:rsidR="00221B23" w:rsidRPr="0025678F" w:rsidRDefault="009107ED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DS In der Zwickmü</w:t>
            </w:r>
            <w:r w:rsidR="00221B2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hle (S. 134-135)</w:t>
            </w:r>
          </w:p>
          <w:p w14:paraId="0A05C59E" w14:textId="5BCF3E4E" w:rsidR="00221B23" w:rsidRPr="0025678F" w:rsidRDefault="00221B23" w:rsidP="00221B23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Methodenkompetenz: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Wie k</w:t>
            </w:r>
            <w:r w:rsidR="009107ED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ö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nnen wir ein Dilemma diskutieren? (S. 136-137)</w:t>
            </w:r>
          </w:p>
          <w:p w14:paraId="12A33480" w14:textId="77777777" w:rsidR="00CC5335" w:rsidRPr="0025678F" w:rsidRDefault="00221B23" w:rsidP="00221B23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Was wir wissen – was wir können (S. 138-139)</w:t>
            </w:r>
          </w:p>
          <w:p w14:paraId="767F19D7" w14:textId="77777777" w:rsidR="00717D6D" w:rsidRPr="0025678F" w:rsidRDefault="00717D6D" w:rsidP="00221B23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Hinweis:</w:t>
            </w:r>
          </w:p>
          <w:p w14:paraId="3EB53BDB" w14:textId="5EF049C3" w:rsidR="00717D6D" w:rsidRPr="0025678F" w:rsidRDefault="00717D6D" w:rsidP="009F7BB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Hier kann auch Bezug genommen werden auf die DS Die Vielfalt der Sinne (S. 204-205) im Wahlthema-Kapitel „Die Welt unterschiedlich wahrnehmen“.</w:t>
            </w:r>
          </w:p>
        </w:tc>
      </w:tr>
    </w:tbl>
    <w:p w14:paraId="6732C98E" w14:textId="122382B9" w:rsidR="00374233" w:rsidRPr="0025678F" w:rsidRDefault="00374233">
      <w:pPr>
        <w:rPr>
          <w:rFonts w:cs="Arial"/>
          <w:sz w:val="20"/>
          <w:szCs w:val="20"/>
        </w:rPr>
      </w:pPr>
    </w:p>
    <w:p w14:paraId="775AB969" w14:textId="71F74DD6" w:rsidR="00374233" w:rsidRPr="0025678F" w:rsidRDefault="00374233">
      <w:pPr>
        <w:rPr>
          <w:rFonts w:cs="Arial"/>
          <w:sz w:val="20"/>
          <w:szCs w:val="20"/>
        </w:rPr>
      </w:pPr>
      <w:r w:rsidRPr="0025678F">
        <w:rPr>
          <w:rFonts w:cs="Arial"/>
          <w:sz w:val="20"/>
          <w:szCs w:val="20"/>
        </w:rPr>
        <w:br w:type="page"/>
      </w:r>
    </w:p>
    <w:p w14:paraId="3772003B" w14:textId="2ED6A3B6" w:rsidR="001D0723" w:rsidRPr="0025678F" w:rsidRDefault="001D0723">
      <w:pPr>
        <w:rPr>
          <w:rFonts w:cs="Arial"/>
          <w:sz w:val="20"/>
          <w:szCs w:val="20"/>
        </w:rPr>
      </w:pPr>
    </w:p>
    <w:p w14:paraId="59ABE454" w14:textId="77777777" w:rsidR="001D0723" w:rsidRPr="0025678F" w:rsidRDefault="001D0723">
      <w:pPr>
        <w:rPr>
          <w:rFonts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4"/>
        <w:gridCol w:w="8053"/>
      </w:tblGrid>
      <w:tr w:rsidR="00374233" w:rsidRPr="0025678F" w14:paraId="45AF6D24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4582CAEB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 w:val="22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0"/>
              </w:rPr>
              <w:t>Klassenstufe 6</w:t>
            </w:r>
          </w:p>
        </w:tc>
      </w:tr>
      <w:tr w:rsidR="00374233" w:rsidRPr="0025678F" w14:paraId="36F94B3B" w14:textId="77777777" w:rsidTr="00374233">
        <w:tc>
          <w:tcPr>
            <w:tcW w:w="6374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75FADAC3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Lehrplan</w:t>
            </w:r>
          </w:p>
        </w:tc>
        <w:tc>
          <w:tcPr>
            <w:tcW w:w="8053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33A75F21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 w:val="22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0"/>
              </w:rPr>
              <w:t>„Abenteuer Ethik 1 – Sachsen neu“: Kapitel/Doppelseiten im Band</w:t>
            </w:r>
          </w:p>
        </w:tc>
      </w:tr>
      <w:tr w:rsidR="00541197" w:rsidRPr="0025678F" w14:paraId="7F255235" w14:textId="77777777" w:rsidTr="00374233">
        <w:tc>
          <w:tcPr>
            <w:tcW w:w="6374" w:type="dxa"/>
            <w:shd w:val="clear" w:color="auto" w:fill="C6D9F1" w:themeFill="text2" w:themeFillTint="33"/>
          </w:tcPr>
          <w:p w14:paraId="1DB881C3" w14:textId="07F4646C" w:rsidR="00541197" w:rsidRPr="0025678F" w:rsidRDefault="00163AAE" w:rsidP="00935761">
            <w:pPr>
              <w:spacing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Lernbereich 2: Judentum</w:t>
            </w:r>
          </w:p>
        </w:tc>
        <w:tc>
          <w:tcPr>
            <w:tcW w:w="8053" w:type="dxa"/>
            <w:shd w:val="clear" w:color="auto" w:fill="C6D9F1" w:themeFill="text2" w:themeFillTint="33"/>
          </w:tcPr>
          <w:p w14:paraId="4A56CDE3" w14:textId="570DA729" w:rsidR="00541197" w:rsidRPr="0025678F" w:rsidRDefault="00935761" w:rsidP="00935761">
            <w:pPr>
              <w:spacing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 w:val="20"/>
                <w:szCs w:val="20"/>
              </w:rPr>
              <w:t>Kapitel „Das Judentum</w:t>
            </w:r>
            <w:r w:rsidR="00541197" w:rsidRPr="0025678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“ (S. </w:t>
            </w:r>
            <w:r w:rsidRPr="0025678F">
              <w:rPr>
                <w:rFonts w:asciiTheme="majorHAnsi" w:hAnsiTheme="majorHAnsi" w:cstheme="majorHAnsi"/>
                <w:b/>
                <w:sz w:val="20"/>
                <w:szCs w:val="20"/>
              </w:rPr>
              <w:t>166-201</w:t>
            </w:r>
            <w:r w:rsidR="00541197" w:rsidRPr="0025678F"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</w:tr>
      <w:tr w:rsidR="00541197" w:rsidRPr="0025678F" w14:paraId="09F69477" w14:textId="77777777" w:rsidTr="00374233">
        <w:tc>
          <w:tcPr>
            <w:tcW w:w="6374" w:type="dxa"/>
          </w:tcPr>
          <w:p w14:paraId="571BE940" w14:textId="77777777" w:rsidR="00163AAE" w:rsidRPr="0025678F" w:rsidRDefault="00163AAE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Einblick gewinnen in die frühe Geschichte des Judentums </w:t>
            </w:r>
          </w:p>
          <w:p w14:paraId="1B3BCA19" w14:textId="77777777" w:rsidR="00163AAE" w:rsidRPr="0025678F" w:rsidRDefault="00163AAE" w:rsidP="00935761">
            <w:pPr>
              <w:pStyle w:val="Default"/>
              <w:numPr>
                <w:ilvl w:val="0"/>
                <w:numId w:val="28"/>
              </w:numPr>
              <w:spacing w:after="120" w:line="276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Mose und Exodus </w:t>
            </w:r>
          </w:p>
          <w:p w14:paraId="2C6F3778" w14:textId="77777777" w:rsidR="00163AAE" w:rsidRPr="0025678F" w:rsidRDefault="00163AAE" w:rsidP="00935761">
            <w:pPr>
              <w:pStyle w:val="Default"/>
              <w:numPr>
                <w:ilvl w:val="0"/>
                <w:numId w:val="28"/>
              </w:numPr>
              <w:spacing w:after="120" w:line="276" w:lineRule="auto"/>
              <w:ind w:left="357" w:hanging="357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Heiliges Land </w:t>
            </w:r>
          </w:p>
          <w:p w14:paraId="70B9A573" w14:textId="57F21D6F" w:rsidR="00163AAE" w:rsidRPr="0025678F" w:rsidRDefault="00163AAE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Kennen zentraler Glaubensinhalte und ethischer Forderungen des Judentums </w:t>
            </w:r>
          </w:p>
          <w:p w14:paraId="5AABFBE1" w14:textId="77777777" w:rsidR="00163AAE" w:rsidRPr="0025678F" w:rsidRDefault="00163AAE" w:rsidP="00935761">
            <w:pPr>
              <w:pStyle w:val="Default"/>
              <w:numPr>
                <w:ilvl w:val="0"/>
                <w:numId w:val="29"/>
              </w:numPr>
              <w:spacing w:after="120" w:line="276" w:lineRule="auto"/>
              <w:ind w:left="357" w:hanging="3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Gottes Bund mit seinem Volk </w:t>
            </w:r>
          </w:p>
          <w:p w14:paraId="71E6CC8F" w14:textId="77777777" w:rsidR="00163AAE" w:rsidRPr="0025678F" w:rsidRDefault="00163AAE" w:rsidP="00935761">
            <w:pPr>
              <w:pStyle w:val="Default"/>
              <w:numPr>
                <w:ilvl w:val="0"/>
                <w:numId w:val="29"/>
              </w:numPr>
              <w:spacing w:after="120" w:line="276" w:lineRule="auto"/>
              <w:ind w:left="357" w:hanging="3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Thora </w:t>
            </w:r>
          </w:p>
          <w:p w14:paraId="203C6AE9" w14:textId="77777777" w:rsidR="00163AAE" w:rsidRPr="0025678F" w:rsidRDefault="00163AAE" w:rsidP="00935761">
            <w:pPr>
              <w:pStyle w:val="Default"/>
              <w:numPr>
                <w:ilvl w:val="0"/>
                <w:numId w:val="29"/>
              </w:numPr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Zehn Gebote </w:t>
            </w:r>
          </w:p>
          <w:p w14:paraId="7B5D19EA" w14:textId="77777777" w:rsidR="00163AAE" w:rsidRPr="0025678F" w:rsidRDefault="00163AAE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Einblick gewinnen in die jüdische Lebensweise und deren Rituale </w:t>
            </w:r>
          </w:p>
          <w:p w14:paraId="5358CAA9" w14:textId="59571526" w:rsidR="00163AAE" w:rsidRPr="0025678F" w:rsidRDefault="00163AAE" w:rsidP="00935761">
            <w:pPr>
              <w:pStyle w:val="Default"/>
              <w:numPr>
                <w:ilvl w:val="0"/>
                <w:numId w:val="30"/>
              </w:numPr>
              <w:spacing w:after="120" w:line="276" w:lineRule="auto"/>
              <w:ind w:left="357" w:hanging="357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Synagoge</w:t>
            </w:r>
          </w:p>
          <w:p w14:paraId="7CD34597" w14:textId="7C3659BC" w:rsidR="00163AAE" w:rsidRPr="0025678F" w:rsidRDefault="00163AAE" w:rsidP="00935761">
            <w:pPr>
              <w:pStyle w:val="Default"/>
              <w:numPr>
                <w:ilvl w:val="0"/>
                <w:numId w:val="30"/>
              </w:numPr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Jüdische Feste</w:t>
            </w:r>
          </w:p>
          <w:p w14:paraId="0FF491CF" w14:textId="77777777" w:rsidR="00754363" w:rsidRPr="0025678F" w:rsidRDefault="00935761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163AAE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inblick gewinnen in jüdisches Leben in der Zeit </w:t>
            </w:r>
          </w:p>
          <w:p w14:paraId="583823B7" w14:textId="12C6F48A" w:rsidR="00163AAE" w:rsidRPr="0025678F" w:rsidRDefault="00754363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m</w:t>
            </w:r>
            <w:r w:rsidR="00163AAE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ediale Darstellungen nutzen </w:t>
            </w:r>
          </w:p>
          <w:p w14:paraId="0D0CF753" w14:textId="43B1BB79" w:rsidR="00163AAE" w:rsidRPr="0025678F" w:rsidRDefault="00163AAE" w:rsidP="00935761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Einblick gewinnen in die Wurzeln und Auswirkungen des Antisemitismus in Deutschland </w:t>
            </w:r>
          </w:p>
          <w:p w14:paraId="6F7DEAFB" w14:textId="250A4D7F" w:rsidR="00163AAE" w:rsidRPr="0025678F" w:rsidRDefault="00163AAE" w:rsidP="00935761">
            <w:pPr>
              <w:spacing w:after="12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053" w:type="dxa"/>
          </w:tcPr>
          <w:p w14:paraId="788173E9" w14:textId="493C1D63" w:rsidR="00935761" w:rsidRPr="0025678F" w:rsidRDefault="00935761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Auftaktseite (S. 166-167)</w:t>
            </w:r>
          </w:p>
          <w:p w14:paraId="6CC68C80" w14:textId="0462EDBB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Was heißt jüdisch? 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168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-169)</w:t>
            </w:r>
          </w:p>
          <w:p w14:paraId="18090DC7" w14:textId="4D24E740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Stammvater Abraham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170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-171)</w:t>
            </w:r>
          </w:p>
          <w:p w14:paraId="2E6247C3" w14:textId="4A6B4373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Mose und die Anf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ä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nge des Judentums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172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-173)</w:t>
            </w:r>
          </w:p>
          <w:p w14:paraId="0B67CDB9" w14:textId="68280D08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DS Das frühe Judentum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174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-175)</w:t>
            </w:r>
          </w:p>
          <w:p w14:paraId="284BE96E" w14:textId="0B9D7AE8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DS Jü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disches Leben heute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176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-177)</w:t>
            </w:r>
          </w:p>
          <w:p w14:paraId="0346F5C9" w14:textId="3ED68DE8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J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disches Leben in Jerusalem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178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-179)</w:t>
            </w:r>
          </w:p>
          <w:p w14:paraId="544FC4CF" w14:textId="69016645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„Der Ewige ist unser Gott“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180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-181)</w:t>
            </w:r>
          </w:p>
          <w:p w14:paraId="133E1A29" w14:textId="51F5CDC7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J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dische Ethik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182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-183)</w:t>
            </w:r>
          </w:p>
          <w:p w14:paraId="507E6305" w14:textId="61428E56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Die </w:t>
            </w:r>
            <w:proofErr w:type="spellStart"/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Tora</w:t>
            </w:r>
            <w:proofErr w:type="spellEnd"/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184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-185)</w:t>
            </w:r>
          </w:p>
          <w:p w14:paraId="1BA9A5A3" w14:textId="10C47E91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J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dische Symbole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186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-187)</w:t>
            </w:r>
          </w:p>
          <w:p w14:paraId="56442A7E" w14:textId="0E6ADFFF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Die Synagoge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188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-189)</w:t>
            </w:r>
          </w:p>
          <w:p w14:paraId="101EFA2B" w14:textId="5A564AF1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Erwachsen werden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190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-191)</w:t>
            </w:r>
          </w:p>
          <w:p w14:paraId="0F7007A9" w14:textId="35198A55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J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dische Feste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192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-193)</w:t>
            </w:r>
          </w:p>
          <w:p w14:paraId="57E28F2C" w14:textId="187CBC76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Der </w:t>
            </w:r>
            <w:proofErr w:type="spellStart"/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Schabbat</w:t>
            </w:r>
            <w:proofErr w:type="spellEnd"/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194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-195)</w:t>
            </w:r>
          </w:p>
          <w:p w14:paraId="299B6E57" w14:textId="4E57018C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DS Koschere Kü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che 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196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>-197)</w:t>
            </w:r>
          </w:p>
          <w:p w14:paraId="4AE4D3E6" w14:textId="0F4FB4A9" w:rsidR="00935761" w:rsidRPr="0025678F" w:rsidRDefault="00127C6C" w:rsidP="008D0A2E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DS </w:t>
            </w:r>
            <w:r w:rsidR="00935761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Jüdische Schicksale im Nationalsozialismus </w:t>
            </w:r>
            <w:r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(S. </w:t>
            </w:r>
            <w:r w:rsidR="00935761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198</w:t>
            </w:r>
            <w:r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-199)</w:t>
            </w:r>
          </w:p>
          <w:p w14:paraId="281392FC" w14:textId="77777777" w:rsidR="00541197" w:rsidRPr="0025678F" w:rsidRDefault="00935761" w:rsidP="008D0A2E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Was wir wissen – was wir können </w:t>
            </w:r>
            <w:r w:rsidR="00127C6C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200</w:t>
            </w:r>
            <w:r w:rsidR="00127C6C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-201)</w:t>
            </w:r>
          </w:p>
          <w:p w14:paraId="6AC6C967" w14:textId="428F6089" w:rsidR="008D0A2E" w:rsidRPr="0025678F" w:rsidRDefault="008D0A2E" w:rsidP="008D0A2E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i/>
                <w:sz w:val="20"/>
                <w:szCs w:val="20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0"/>
                <w:szCs w:val="20"/>
              </w:rPr>
              <w:t>Hinweis</w:t>
            </w:r>
            <w:r w:rsidR="00EC2630" w:rsidRPr="0025678F">
              <w:rPr>
                <w:rFonts w:asciiTheme="majorHAnsi" w:eastAsia="MyriadPro-Regular" w:hAnsiTheme="majorHAnsi" w:cstheme="majorHAnsi"/>
                <w:i/>
                <w:sz w:val="20"/>
                <w:szCs w:val="20"/>
              </w:rPr>
              <w:t>e</w:t>
            </w:r>
            <w:r w:rsidRPr="0025678F">
              <w:rPr>
                <w:rFonts w:asciiTheme="majorHAnsi" w:eastAsia="MyriadPro-Regular" w:hAnsiTheme="majorHAnsi" w:cstheme="majorHAnsi"/>
                <w:i/>
                <w:sz w:val="20"/>
                <w:szCs w:val="20"/>
              </w:rPr>
              <w:t>:</w:t>
            </w:r>
          </w:p>
          <w:p w14:paraId="086446A3" w14:textId="44C1CB4C" w:rsidR="008D0A2E" w:rsidRPr="0025678F" w:rsidRDefault="00754363" w:rsidP="00BE699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Die Wurzeln und Auswirkungen des Antisemitismus in Deutschland</w:t>
            </w:r>
            <w:r w:rsidR="000B6462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25678F">
              <w:rPr>
                <w:rFonts w:asciiTheme="majorHAnsi" w:hAnsiTheme="majorHAnsi" w:cstheme="majorHAnsi"/>
                <w:sz w:val="20"/>
                <w:szCs w:val="20"/>
              </w:rPr>
              <w:t>aber auch die Begrifflichkeiten werden im Kapitel „Urteil und Vorurteil“</w:t>
            </w:r>
            <w:r w:rsidR="00BE6990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 auch </w:t>
            </w:r>
            <w:r w:rsidR="000E1282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auf der Infoseite </w:t>
            </w:r>
            <w:r w:rsidR="000B6462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 Antisemitismus und Judenverfolgung </w:t>
            </w:r>
            <w:r w:rsidR="000B6462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(S. </w:t>
            </w:r>
            <w:r w:rsidR="000B6462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160-161)</w:t>
            </w:r>
            <w:r w:rsidR="000E1282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 sowie der </w:t>
            </w:r>
            <w:r w:rsidR="000B6462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DS Vorurteile und ihre Folgen </w:t>
            </w:r>
            <w:r w:rsidR="000B6462" w:rsidRPr="0025678F">
              <w:rPr>
                <w:rFonts w:asciiTheme="majorHAnsi" w:hAnsiTheme="majorHAnsi" w:cstheme="majorHAnsi"/>
                <w:sz w:val="20"/>
                <w:szCs w:val="20"/>
              </w:rPr>
              <w:t xml:space="preserve">(S. </w:t>
            </w:r>
            <w:r w:rsidR="000B6462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162-163)</w:t>
            </w:r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 thematisiert. Zudem kann auch auf die DS </w:t>
            </w:r>
            <w:proofErr w:type="spellStart"/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Fake</w:t>
            </w:r>
            <w:proofErr w:type="spellEnd"/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 News </w:t>
            </w:r>
            <w:r w:rsidR="00BE6990" w:rsidRPr="0025678F">
              <w:rPr>
                <w:rFonts w:asciiTheme="majorHAnsi" w:eastAsia="MyriadPro-Regular" w:hAnsiTheme="majorHAnsi" w:cstheme="majorHAnsi"/>
                <w:color w:val="000000"/>
                <w:sz w:val="20"/>
                <w:szCs w:val="20"/>
              </w:rPr>
              <w:t xml:space="preserve">(S. 128-129) </w:t>
            </w:r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des Kapitels „Wahrnehmung und Wahrheit“ Bezug genommen werden, die die „Protokolle von Zion“ als Beispiel für </w:t>
            </w:r>
            <w:proofErr w:type="spellStart"/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>Fake</w:t>
            </w:r>
            <w:proofErr w:type="spellEnd"/>
            <w:r w:rsidR="00BE6990" w:rsidRPr="0025678F">
              <w:rPr>
                <w:rFonts w:asciiTheme="majorHAnsi" w:eastAsia="MyriadPro-Regular" w:hAnsiTheme="majorHAnsi" w:cstheme="majorHAnsi"/>
                <w:sz w:val="20"/>
                <w:szCs w:val="20"/>
              </w:rPr>
              <w:t xml:space="preserve"> News und Antisemitismus erläutern.</w:t>
            </w:r>
          </w:p>
        </w:tc>
      </w:tr>
    </w:tbl>
    <w:p w14:paraId="1BD90D0F" w14:textId="05E791A9" w:rsidR="00541197" w:rsidRPr="0025678F" w:rsidRDefault="00541197">
      <w:pPr>
        <w:rPr>
          <w:rFonts w:cs="Arial"/>
        </w:rPr>
      </w:pPr>
    </w:p>
    <w:p w14:paraId="1FCBADCE" w14:textId="7E2EDCDF" w:rsidR="00374233" w:rsidRPr="0025678F" w:rsidRDefault="00374233">
      <w:pPr>
        <w:rPr>
          <w:rFonts w:cs="Arial"/>
        </w:rPr>
      </w:pPr>
    </w:p>
    <w:p w14:paraId="66DC635A" w14:textId="78E1E468" w:rsidR="00374233" w:rsidRPr="0025678F" w:rsidRDefault="00374233">
      <w:pPr>
        <w:rPr>
          <w:rFonts w:cs="Arial"/>
        </w:rPr>
      </w:pPr>
    </w:p>
    <w:p w14:paraId="0D04712E" w14:textId="77777777" w:rsidR="005A47CB" w:rsidRPr="0025678F" w:rsidRDefault="005A47CB">
      <w:pPr>
        <w:rPr>
          <w:rFonts w:cs="Arial"/>
        </w:rPr>
      </w:pPr>
    </w:p>
    <w:p w14:paraId="78885E01" w14:textId="432D4616" w:rsidR="00541197" w:rsidRPr="0025678F" w:rsidRDefault="00541197">
      <w:pPr>
        <w:rPr>
          <w:rFonts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374233" w:rsidRPr="0025678F" w14:paraId="741BA537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2D06ACB0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6</w:t>
            </w:r>
          </w:p>
        </w:tc>
      </w:tr>
      <w:tr w:rsidR="00374233" w:rsidRPr="0025678F" w14:paraId="0EE1E38D" w14:textId="77777777" w:rsidTr="00EF08B0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639E218B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4479C75C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41197" w:rsidRPr="0025678F" w14:paraId="50838935" w14:textId="77777777" w:rsidTr="003166DF">
        <w:tc>
          <w:tcPr>
            <w:tcW w:w="6516" w:type="dxa"/>
            <w:shd w:val="clear" w:color="auto" w:fill="C6D9F1" w:themeFill="text2" w:themeFillTint="33"/>
          </w:tcPr>
          <w:p w14:paraId="7659D766" w14:textId="0A401A40" w:rsidR="00541197" w:rsidRPr="0025678F" w:rsidRDefault="00163AAE" w:rsidP="005C5B9A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Lernbereich 3: Der Mensch und seine Verantwortung für den Mitmenschen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6FA9648E" w14:textId="7CC426B4" w:rsidR="00541197" w:rsidRPr="0025678F" w:rsidRDefault="00A83E86" w:rsidP="00A83E86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Kapitel „Urteil und Vorurteil“ 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(S. 1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4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0-</w:t>
            </w: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165</w:t>
            </w:r>
            <w:r w:rsidR="00541197"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)</w:t>
            </w:r>
          </w:p>
        </w:tc>
      </w:tr>
      <w:tr w:rsidR="00541197" w:rsidRPr="0025678F" w14:paraId="2349D046" w14:textId="77777777" w:rsidTr="003166DF">
        <w:tc>
          <w:tcPr>
            <w:tcW w:w="6516" w:type="dxa"/>
          </w:tcPr>
          <w:p w14:paraId="163EC6A4" w14:textId="24DEB758" w:rsidR="00163AAE" w:rsidRPr="0025678F" w:rsidRDefault="00163AAE" w:rsidP="00D25D80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Kennen der Entstehung von Vorurteilen und von Möglichkeiten zum</w:t>
            </w:r>
            <w:r w:rsidR="00A83E86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Abbau von Vorurteilen </w:t>
            </w:r>
          </w:p>
          <w:p w14:paraId="77E0D720" w14:textId="386B8FB2" w:rsidR="00163AAE" w:rsidRPr="0025678F" w:rsidRDefault="00163AAE" w:rsidP="00D25D80">
            <w:pPr>
              <w:pStyle w:val="Default"/>
              <w:numPr>
                <w:ilvl w:val="0"/>
                <w:numId w:val="31"/>
              </w:numPr>
              <w:spacing w:after="120" w:line="276" w:lineRule="auto"/>
              <w:ind w:left="360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Unterscheidung der Begriffe Urteil und Vorurteil </w:t>
            </w:r>
          </w:p>
          <w:p w14:paraId="28E69162" w14:textId="77777777" w:rsidR="00163AAE" w:rsidRPr="0025678F" w:rsidRDefault="00163AAE" w:rsidP="00D25D80">
            <w:pPr>
              <w:pStyle w:val="Default"/>
              <w:numPr>
                <w:ilvl w:val="0"/>
                <w:numId w:val="31"/>
              </w:numPr>
              <w:spacing w:after="120" w:line="276" w:lineRule="auto"/>
              <w:ind w:left="357" w:hanging="357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Rolle der Medien </w:t>
            </w:r>
          </w:p>
          <w:p w14:paraId="18F2B81C" w14:textId="727B09EE" w:rsidR="00163AAE" w:rsidRPr="0025678F" w:rsidRDefault="00163AAE" w:rsidP="00D25D80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Übertragen eigener Erfahrungen des Vertraut- und des Andersseins</w:t>
            </w:r>
            <w:r w:rsidR="00A83E86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auf die Lebenssituationen von Menschen </w:t>
            </w:r>
          </w:p>
          <w:p w14:paraId="1FEFD292" w14:textId="77777777" w:rsidR="00163AAE" w:rsidRPr="0025678F" w:rsidRDefault="00163AAE" w:rsidP="00D25D80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Beurteilen fremdenfeindlicher Verhaltensweisen </w:t>
            </w:r>
          </w:p>
          <w:p w14:paraId="783141B9" w14:textId="77777777" w:rsidR="00163AAE" w:rsidRPr="0025678F" w:rsidRDefault="00163AAE" w:rsidP="00D25D80">
            <w:pPr>
              <w:pStyle w:val="Listenabsatz"/>
              <w:numPr>
                <w:ilvl w:val="0"/>
                <w:numId w:val="32"/>
              </w:numPr>
              <w:spacing w:after="120"/>
              <w:rPr>
                <w:rFonts w:asciiTheme="majorHAnsi" w:hAnsiTheme="majorHAnsi" w:cstheme="majorHAnsi"/>
              </w:rPr>
            </w:pPr>
            <w:r w:rsidRPr="0025678F">
              <w:rPr>
                <w:rFonts w:asciiTheme="majorHAnsi" w:hAnsiTheme="majorHAnsi" w:cstheme="majorHAnsi"/>
              </w:rPr>
              <w:t>Ursachen</w:t>
            </w:r>
          </w:p>
          <w:p w14:paraId="5F97D0AD" w14:textId="77777777" w:rsidR="00163AAE" w:rsidRPr="0025678F" w:rsidRDefault="00163AAE" w:rsidP="00D25D80">
            <w:pPr>
              <w:pStyle w:val="Listenabsatz"/>
              <w:numPr>
                <w:ilvl w:val="0"/>
                <w:numId w:val="32"/>
              </w:numPr>
              <w:spacing w:after="120"/>
              <w:rPr>
                <w:rFonts w:asciiTheme="majorHAnsi" w:hAnsiTheme="majorHAnsi" w:cstheme="majorHAnsi"/>
              </w:rPr>
            </w:pPr>
            <w:r w:rsidRPr="0025678F">
              <w:rPr>
                <w:rFonts w:asciiTheme="majorHAnsi" w:hAnsiTheme="majorHAnsi" w:cstheme="majorHAnsi"/>
              </w:rPr>
              <w:t>Erscheinungsformen</w:t>
            </w:r>
          </w:p>
          <w:p w14:paraId="50AB2BB4" w14:textId="77777777" w:rsidR="00163AAE" w:rsidRPr="0025678F" w:rsidRDefault="00163AAE" w:rsidP="00D25D80">
            <w:pPr>
              <w:pStyle w:val="Listenabsatz"/>
              <w:numPr>
                <w:ilvl w:val="0"/>
                <w:numId w:val="32"/>
              </w:numPr>
              <w:spacing w:after="120"/>
              <w:rPr>
                <w:rFonts w:asciiTheme="majorHAnsi" w:hAnsiTheme="majorHAnsi" w:cstheme="majorHAnsi"/>
              </w:rPr>
            </w:pPr>
            <w:r w:rsidRPr="0025678F">
              <w:rPr>
                <w:rFonts w:asciiTheme="majorHAnsi" w:hAnsiTheme="majorHAnsi" w:cstheme="majorHAnsi"/>
              </w:rPr>
              <w:t>Grenzen der Toleranz</w:t>
            </w:r>
          </w:p>
          <w:p w14:paraId="103DCE26" w14:textId="6DF9FB92" w:rsidR="00163AAE" w:rsidRPr="0025678F" w:rsidRDefault="00163AAE" w:rsidP="00D25D80">
            <w:pPr>
              <w:pStyle w:val="Default"/>
              <w:spacing w:after="12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Einblick gewinnen in die rechtliche Fixierung der grundsätzlichen</w:t>
            </w:r>
            <w:r w:rsidR="00A83E86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Gleichberechtigung aller Menschen </w:t>
            </w:r>
          </w:p>
          <w:p w14:paraId="35A6EE4D" w14:textId="0EBD0633" w:rsidR="00163AAE" w:rsidRPr="0025678F" w:rsidRDefault="00163AAE" w:rsidP="00D25D80">
            <w:pPr>
              <w:pStyle w:val="Default"/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Einblick gewinnen in die Arbeit von Hilfsorganisationen </w:t>
            </w:r>
          </w:p>
          <w:p w14:paraId="1E778D96" w14:textId="2578AEEC" w:rsidR="00163AAE" w:rsidRPr="0025678F" w:rsidRDefault="00163AAE" w:rsidP="00D25D80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4218E9CD" w14:textId="00F052B3" w:rsidR="00541197" w:rsidRPr="0025678F" w:rsidRDefault="00A83E86" w:rsidP="00D25D80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Auftaktseite (S. 140-141)</w:t>
            </w:r>
          </w:p>
          <w:p w14:paraId="1383FB76" w14:textId="0A827EA8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Vorurteile erkennen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142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-143)</w:t>
            </w:r>
          </w:p>
          <w:p w14:paraId="4952AA5E" w14:textId="471D50A4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Vorurteile – auf den ersten Blick?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144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-145)</w:t>
            </w:r>
          </w:p>
          <w:p w14:paraId="035EC373" w14:textId="3ECFB84E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Sich fremd f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hlen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146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-147)</w:t>
            </w:r>
          </w:p>
          <w:p w14:paraId="657CCA72" w14:textId="4E483AE2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Ich und die Anderen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148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-149)</w:t>
            </w:r>
          </w:p>
          <w:p w14:paraId="7F6F760A" w14:textId="437477C7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Kein Platz f</w:t>
            </w:r>
            <w:r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>ü</w:t>
            </w:r>
            <w:r w:rsidR="00A83E86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r Rassismus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150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-151)</w:t>
            </w:r>
          </w:p>
          <w:p w14:paraId="72105CC9" w14:textId="3D543B42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Sich mit Respekt begegnen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152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-153)</w:t>
            </w:r>
          </w:p>
          <w:p w14:paraId="78C46E4C" w14:textId="32ED7270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Verst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ä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ndnis f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ü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r andere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154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-155)</w:t>
            </w:r>
          </w:p>
          <w:p w14:paraId="794D27C6" w14:textId="46DF8B7A" w:rsidR="00A83E86" w:rsidRPr="0025678F" w:rsidRDefault="00A83E86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Methodenkompetenz:</w:t>
            </w:r>
            <w:r w:rsidR="00637CD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Wie kann ich die Perspektive wechseln? </w:t>
            </w:r>
            <w:r w:rsidR="00637CD1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156</w:t>
            </w:r>
            <w:r w:rsidR="00637CD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-157)</w:t>
            </w:r>
          </w:p>
          <w:p w14:paraId="1FFBD736" w14:textId="4972A05F" w:rsidR="00A83E86" w:rsidRPr="0025678F" w:rsidRDefault="00637CD1" w:rsidP="00637CD1">
            <w:pPr>
              <w:autoSpaceDE w:val="0"/>
              <w:autoSpaceDN w:val="0"/>
              <w:adjustRightInd w:val="0"/>
              <w:spacing w:after="120" w:line="276" w:lineRule="auto"/>
              <w:contextualSpacing/>
              <w:jc w:val="both"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Vorurteile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ü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berwinden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158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-159)</w:t>
            </w:r>
          </w:p>
          <w:p w14:paraId="1B7BE4E6" w14:textId="3817EA06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i 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Antisemitismus und Judenverfolgung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160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-161)</w:t>
            </w:r>
          </w:p>
          <w:p w14:paraId="7B08FA75" w14:textId="5BD31161" w:rsidR="00A83E86" w:rsidRPr="0025678F" w:rsidRDefault="00637CD1" w:rsidP="00D25D80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DS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Vorurteile und ihre Folgen </w:t>
            </w: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="00A83E86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162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-163)</w:t>
            </w:r>
          </w:p>
          <w:p w14:paraId="1CCEFA23" w14:textId="77777777" w:rsidR="00A83E86" w:rsidRPr="0025678F" w:rsidRDefault="00A83E86" w:rsidP="00D25D80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Was wir wissen – was wir können </w:t>
            </w:r>
            <w:r w:rsidR="00637CD1"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(S. 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164</w:t>
            </w:r>
            <w:r w:rsidR="00637CD1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-165)</w:t>
            </w:r>
          </w:p>
          <w:p w14:paraId="63BA6017" w14:textId="51E69C54" w:rsidR="00EF1A13" w:rsidRPr="0025678F" w:rsidRDefault="00EF1A13" w:rsidP="00D25D80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Hinweis</w:t>
            </w:r>
            <w:r w:rsidR="002E4352"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e</w:t>
            </w:r>
            <w:r w:rsidRPr="0025678F">
              <w:rPr>
                <w:rFonts w:asciiTheme="majorHAnsi" w:eastAsia="MyriadPro-Regular" w:hAnsiTheme="majorHAnsi" w:cstheme="majorHAnsi"/>
                <w:i/>
                <w:sz w:val="22"/>
                <w:szCs w:val="22"/>
              </w:rPr>
              <w:t>:</w:t>
            </w:r>
          </w:p>
          <w:p w14:paraId="4D7B55BD" w14:textId="77777777" w:rsidR="00EF1A13" w:rsidRPr="0025678F" w:rsidRDefault="002E4352" w:rsidP="002E4352">
            <w:pPr>
              <w:spacing w:after="120" w:line="276" w:lineRule="auto"/>
              <w:contextualSpacing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Hier kann </w:t>
            </w:r>
            <w:r w:rsidR="00EF1A13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auch auf die DS </w:t>
            </w:r>
            <w:proofErr w:type="spellStart"/>
            <w:r w:rsidR="00EF1A13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Fake</w:t>
            </w:r>
            <w:proofErr w:type="spellEnd"/>
            <w:r w:rsidR="00EF1A13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 xml:space="preserve"> News </w:t>
            </w:r>
            <w:r w:rsidR="00EF1A13" w:rsidRPr="0025678F">
              <w:rPr>
                <w:rFonts w:asciiTheme="majorHAnsi" w:eastAsia="MyriadPro-Regular" w:hAnsiTheme="majorHAnsi" w:cstheme="majorHAnsi"/>
                <w:color w:val="000000"/>
                <w:sz w:val="22"/>
                <w:szCs w:val="22"/>
              </w:rPr>
              <w:t xml:space="preserve">(S. 128-129) </w:t>
            </w:r>
            <w:r w:rsidR="00EF1A13"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des Kapitels „Wahrnehmung und Wahrheit“ Bezug genomm</w:t>
            </w: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en werden.</w:t>
            </w:r>
          </w:p>
          <w:p w14:paraId="1A89608D" w14:textId="5B3639F3" w:rsidR="002E4352" w:rsidRPr="0025678F" w:rsidRDefault="002E4352" w:rsidP="002E4352">
            <w:pPr>
              <w:spacing w:after="120" w:line="276" w:lineRule="auto"/>
              <w:contextualSpacing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Weitere Anregungen zur Arbeit von Hilfsorganisationen finden sich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„Abenteuer Ethik 1 – Sachsen neu“.</w:t>
            </w:r>
          </w:p>
        </w:tc>
      </w:tr>
    </w:tbl>
    <w:p w14:paraId="78B44814" w14:textId="77777777" w:rsidR="00541197" w:rsidRPr="0025678F" w:rsidRDefault="00541197">
      <w:pPr>
        <w:rPr>
          <w:rFonts w:cs="Arial"/>
        </w:rPr>
      </w:pPr>
    </w:p>
    <w:p w14:paraId="655AA57A" w14:textId="2A1F29BF" w:rsidR="00541197" w:rsidRPr="0025678F" w:rsidRDefault="00541197">
      <w:pPr>
        <w:rPr>
          <w:rFonts w:cs="Arial"/>
        </w:rPr>
      </w:pPr>
      <w:r w:rsidRPr="0025678F">
        <w:rPr>
          <w:rFonts w:cs="Arial"/>
        </w:rPr>
        <w:br w:type="page"/>
      </w:r>
    </w:p>
    <w:p w14:paraId="08914B6B" w14:textId="590E3B6A" w:rsidR="00374233" w:rsidRPr="0025678F" w:rsidRDefault="00374233">
      <w:pPr>
        <w:rPr>
          <w:rFonts w:cs="Arial"/>
        </w:rPr>
      </w:pPr>
    </w:p>
    <w:p w14:paraId="120A3A8F" w14:textId="178C1159" w:rsidR="005A47CB" w:rsidRPr="0025678F" w:rsidRDefault="005A47CB">
      <w:pPr>
        <w:rPr>
          <w:rFonts w:cs="Arial"/>
        </w:rPr>
      </w:pPr>
    </w:p>
    <w:p w14:paraId="73823A54" w14:textId="77777777" w:rsidR="005A47CB" w:rsidRPr="0025678F" w:rsidRDefault="005A47CB">
      <w:pPr>
        <w:rPr>
          <w:rFonts w:cs="Arial"/>
        </w:rPr>
      </w:pPr>
    </w:p>
    <w:p w14:paraId="4B79B9BC" w14:textId="56832338" w:rsidR="00374233" w:rsidRPr="0025678F" w:rsidRDefault="00374233">
      <w:pPr>
        <w:rPr>
          <w:rFonts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  <w:gridCol w:w="7911"/>
      </w:tblGrid>
      <w:tr w:rsidR="00374233" w:rsidRPr="0025678F" w14:paraId="4F5F6DED" w14:textId="77777777" w:rsidTr="00EF08B0">
        <w:tc>
          <w:tcPr>
            <w:tcW w:w="1442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</w:tcPr>
          <w:p w14:paraId="2D2A6B34" w14:textId="77777777" w:rsidR="00374233" w:rsidRPr="0025678F" w:rsidRDefault="00374233" w:rsidP="00EF08B0">
            <w:pPr>
              <w:spacing w:after="120"/>
              <w:rPr>
                <w:rFonts w:asciiTheme="majorHAnsi" w:hAnsiTheme="majorHAnsi" w:cstheme="majorHAnsi"/>
                <w:color w:val="FFFFFF" w:themeColor="background1"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color w:val="FFFFFF" w:themeColor="background1"/>
                <w:szCs w:val="20"/>
              </w:rPr>
              <w:t>Klassenstufe 6</w:t>
            </w:r>
          </w:p>
        </w:tc>
      </w:tr>
      <w:tr w:rsidR="00541197" w:rsidRPr="0025678F" w14:paraId="6B6BC98D" w14:textId="77777777" w:rsidTr="003166DF">
        <w:tc>
          <w:tcPr>
            <w:tcW w:w="6516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295FA581" w14:textId="77777777" w:rsidR="00541197" w:rsidRPr="0025678F" w:rsidRDefault="00541197" w:rsidP="005C5B9A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Lehrplan</w:t>
            </w:r>
          </w:p>
        </w:tc>
        <w:tc>
          <w:tcPr>
            <w:tcW w:w="7911" w:type="dxa"/>
            <w:tcBorders>
              <w:bottom w:val="single" w:sz="4" w:space="0" w:color="auto"/>
            </w:tcBorders>
            <w:shd w:val="clear" w:color="auto" w:fill="95B3D7" w:themeFill="accent1" w:themeFillTint="99"/>
          </w:tcPr>
          <w:p w14:paraId="555CFD3C" w14:textId="1CDF1DD7" w:rsidR="00541197" w:rsidRPr="0025678F" w:rsidRDefault="00E84841" w:rsidP="00E84841">
            <w:pPr>
              <w:spacing w:after="120"/>
              <w:rPr>
                <w:rFonts w:asciiTheme="majorHAnsi" w:hAnsiTheme="majorHAnsi" w:cstheme="majorHAnsi"/>
                <w:b/>
                <w:szCs w:val="20"/>
              </w:rPr>
            </w:pPr>
            <w:r w:rsidRPr="0025678F">
              <w:rPr>
                <w:rFonts w:asciiTheme="majorHAnsi" w:hAnsiTheme="majorHAnsi" w:cstheme="majorHAnsi"/>
                <w:b/>
                <w:szCs w:val="20"/>
              </w:rPr>
              <w:t>„Abenteuer Ethik 1 – Sachsen neu“: Kapitel/Doppelseiten im Band</w:t>
            </w:r>
          </w:p>
        </w:tc>
      </w:tr>
      <w:tr w:rsidR="00541197" w:rsidRPr="0025678F" w14:paraId="109C7EC9" w14:textId="77777777" w:rsidTr="003166DF">
        <w:tc>
          <w:tcPr>
            <w:tcW w:w="6516" w:type="dxa"/>
            <w:shd w:val="clear" w:color="auto" w:fill="C6D9F1" w:themeFill="text2" w:themeFillTint="33"/>
          </w:tcPr>
          <w:p w14:paraId="21200F80" w14:textId="541E553E" w:rsidR="00541197" w:rsidRPr="0025678F" w:rsidRDefault="00163AAE" w:rsidP="009107C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1: Juden in Sachsen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65FF5CEB" w14:textId="6A8361C8" w:rsidR="00541197" w:rsidRPr="0025678F" w:rsidRDefault="009107C4" w:rsidP="009107C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Kapitel „Das Judentum“ (S. 166-201)</w:t>
            </w:r>
          </w:p>
        </w:tc>
      </w:tr>
      <w:tr w:rsidR="00541197" w:rsidRPr="0025678F" w14:paraId="6B7BEEE0" w14:textId="77777777" w:rsidTr="003166DF">
        <w:tc>
          <w:tcPr>
            <w:tcW w:w="6516" w:type="dxa"/>
          </w:tcPr>
          <w:p w14:paraId="6B49E4FA" w14:textId="17D28B2E" w:rsidR="00541197" w:rsidRPr="0025678F" w:rsidRDefault="00163AAE" w:rsidP="009107C4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Übertragen der Kenntnisse über das Judentum auf die lokale Situation der jüdischen Gemeinde </w:t>
            </w:r>
          </w:p>
        </w:tc>
        <w:tc>
          <w:tcPr>
            <w:tcW w:w="7911" w:type="dxa"/>
          </w:tcPr>
          <w:p w14:paraId="6F9969C7" w14:textId="48FFCA03" w:rsidR="00541197" w:rsidRPr="0025678F" w:rsidRDefault="009107C4" w:rsidP="009107C4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Jüdische Schicksale im Nationalsozialismus (S. 198-199)</w:t>
            </w:r>
          </w:p>
        </w:tc>
      </w:tr>
      <w:tr w:rsidR="00541197" w:rsidRPr="0025678F" w14:paraId="13326336" w14:textId="77777777" w:rsidTr="003166DF">
        <w:tc>
          <w:tcPr>
            <w:tcW w:w="6516" w:type="dxa"/>
            <w:shd w:val="clear" w:color="auto" w:fill="C6D9F1" w:themeFill="text2" w:themeFillTint="33"/>
          </w:tcPr>
          <w:p w14:paraId="2AF5CA25" w14:textId="6CC5FF42" w:rsidR="00541197" w:rsidRPr="0025678F" w:rsidRDefault="008156E1" w:rsidP="009107C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2: Besuch einer Einrichtung für behinderte Menschen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3258C961" w14:textId="172AB423" w:rsidR="00541197" w:rsidRPr="0025678F" w:rsidRDefault="00717D6D" w:rsidP="00717D6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sz w:val="22"/>
                <w:szCs w:val="22"/>
              </w:rPr>
              <w:t>Wahlthema-Kapitel „Die Welt unterschiedlich wahrnehmen“ (S. 204-209)</w:t>
            </w:r>
          </w:p>
        </w:tc>
      </w:tr>
      <w:tr w:rsidR="00541197" w:rsidRPr="0025678F" w14:paraId="5355C6CB" w14:textId="77777777" w:rsidTr="003166DF">
        <w:tc>
          <w:tcPr>
            <w:tcW w:w="6516" w:type="dxa"/>
          </w:tcPr>
          <w:p w14:paraId="4DD5DA74" w14:textId="77777777" w:rsidR="008156E1" w:rsidRPr="0025678F" w:rsidRDefault="008156E1" w:rsidP="009107C4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Sich positionieren zur Lebens- und Arbeitswelt von Menschen mit einer Behinderung </w:t>
            </w:r>
          </w:p>
          <w:p w14:paraId="171602C1" w14:textId="77777777" w:rsidR="00541197" w:rsidRPr="0025678F" w:rsidRDefault="00541197" w:rsidP="009107C4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1545D5CF" w14:textId="0035B656" w:rsidR="00717D6D" w:rsidRPr="0025678F" w:rsidRDefault="00717D6D" w:rsidP="00717D6D">
            <w:pPr>
              <w:autoSpaceDE w:val="0"/>
              <w:autoSpaceDN w:val="0"/>
              <w:adjustRightInd w:val="0"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Die Vielfalt der Sinne (S. 204-205)</w:t>
            </w:r>
          </w:p>
          <w:p w14:paraId="33282BBC" w14:textId="6C76F22D" w:rsidR="00717D6D" w:rsidRPr="0025678F" w:rsidRDefault="00717D6D" w:rsidP="00717D6D">
            <w:pPr>
              <w:autoSpaceDE w:val="0"/>
              <w:autoSpaceDN w:val="0"/>
              <w:adjustRightInd w:val="0"/>
              <w:rPr>
                <w:rFonts w:asciiTheme="majorHAnsi" w:eastAsia="MyriadPro-Regular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Gemeinsam leben und lernen (S. 206-207)</w:t>
            </w:r>
          </w:p>
          <w:p w14:paraId="00B5A3B3" w14:textId="6B7D1D94" w:rsidR="00541197" w:rsidRPr="0025678F" w:rsidRDefault="00717D6D" w:rsidP="00717D6D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eastAsia="MyriadPro-Regular" w:hAnsiTheme="majorHAnsi" w:cstheme="majorHAnsi"/>
                <w:sz w:val="22"/>
                <w:szCs w:val="22"/>
              </w:rPr>
              <w:t>DS Außergewöhnlich! ( S. 208-209)</w:t>
            </w:r>
          </w:p>
        </w:tc>
      </w:tr>
      <w:tr w:rsidR="00541197" w:rsidRPr="0025678F" w14:paraId="6945D11E" w14:textId="77777777" w:rsidTr="003166DF">
        <w:tc>
          <w:tcPr>
            <w:tcW w:w="6516" w:type="dxa"/>
            <w:shd w:val="clear" w:color="auto" w:fill="C6D9F1" w:themeFill="text2" w:themeFillTint="33"/>
          </w:tcPr>
          <w:p w14:paraId="31F665B6" w14:textId="17CCC6DD" w:rsidR="00541197" w:rsidRPr="0025678F" w:rsidRDefault="008156E1" w:rsidP="009107C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Wahlbereich 3: Mobbing in der Schule</w:t>
            </w:r>
          </w:p>
        </w:tc>
        <w:tc>
          <w:tcPr>
            <w:tcW w:w="7911" w:type="dxa"/>
            <w:shd w:val="clear" w:color="auto" w:fill="C6D9F1" w:themeFill="text2" w:themeFillTint="33"/>
          </w:tcPr>
          <w:p w14:paraId="54A8C2CB" w14:textId="75308058" w:rsidR="00541197" w:rsidRPr="0025678F" w:rsidRDefault="00541197" w:rsidP="009107C4">
            <w:pPr>
              <w:spacing w:after="12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541197" w:rsidRPr="009107C4" w14:paraId="5F134852" w14:textId="77777777" w:rsidTr="003166DF">
        <w:tc>
          <w:tcPr>
            <w:tcW w:w="6516" w:type="dxa"/>
          </w:tcPr>
          <w:p w14:paraId="0888A4F7" w14:textId="77777777" w:rsidR="008156E1" w:rsidRPr="0025678F" w:rsidRDefault="008156E1" w:rsidP="009107C4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Sich positionieren zu Mobbingsituationen </w:t>
            </w:r>
          </w:p>
          <w:p w14:paraId="070DA2FC" w14:textId="77777777" w:rsidR="00541197" w:rsidRPr="0025678F" w:rsidRDefault="00541197" w:rsidP="009107C4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911" w:type="dxa"/>
          </w:tcPr>
          <w:p w14:paraId="03B58529" w14:textId="77777777" w:rsidR="009107C4" w:rsidRPr="0025678F" w:rsidRDefault="009107C4" w:rsidP="009107C4">
            <w:pPr>
              <w:spacing w:after="120"/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Hinweis: </w:t>
            </w:r>
          </w:p>
          <w:p w14:paraId="7825D96E" w14:textId="65C2265F" w:rsidR="00541197" w:rsidRPr="009107C4" w:rsidRDefault="009107C4" w:rsidP="009107C4">
            <w:pPr>
              <w:spacing w:after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Anregungen finden sich hierzu im </w:t>
            </w:r>
            <w:proofErr w:type="spellStart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>click&amp;teach</w:t>
            </w:r>
            <w:proofErr w:type="spellEnd"/>
            <w:r w:rsidRPr="0025678F">
              <w:rPr>
                <w:rFonts w:asciiTheme="majorHAnsi" w:hAnsiTheme="majorHAnsi" w:cstheme="majorHAnsi"/>
                <w:sz w:val="22"/>
                <w:szCs w:val="22"/>
              </w:rPr>
              <w:t xml:space="preserve"> „Abenteuer Ethik 1 – Sachsen neu“.</w:t>
            </w:r>
          </w:p>
        </w:tc>
      </w:tr>
    </w:tbl>
    <w:p w14:paraId="30FB393C" w14:textId="52797467" w:rsidR="009918B0" w:rsidRDefault="009918B0" w:rsidP="00FD0BBF">
      <w:pPr>
        <w:rPr>
          <w:rFonts w:cs="Arial"/>
        </w:rPr>
      </w:pPr>
    </w:p>
    <w:p w14:paraId="55B326A7" w14:textId="77777777" w:rsidR="00D042C0" w:rsidRDefault="00D042C0" w:rsidP="00D042C0">
      <w:pPr>
        <w:rPr>
          <w:vanish/>
        </w:rPr>
      </w:pPr>
    </w:p>
    <w:sectPr w:rsidR="00D042C0" w:rsidSect="008465E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1440" w:right="1080" w:bottom="1440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590EA" w14:textId="77777777" w:rsidR="005C5B9A" w:rsidRDefault="005C5B9A" w:rsidP="000C64AA">
      <w:r>
        <w:separator/>
      </w:r>
    </w:p>
  </w:endnote>
  <w:endnote w:type="continuationSeparator" w:id="0">
    <w:p w14:paraId="7F08C08E" w14:textId="77777777" w:rsidR="005C5B9A" w:rsidRDefault="005C5B9A" w:rsidP="000C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11189" w14:textId="77777777" w:rsidR="005C5B9A" w:rsidRDefault="005C5B9A" w:rsidP="00394C7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2A81F2" w14:textId="77777777" w:rsidR="005C5B9A" w:rsidRDefault="005C5B9A" w:rsidP="002C0B7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FC9D6" w14:textId="77777777" w:rsidR="005C5B9A" w:rsidRDefault="005C5B9A" w:rsidP="002C0B7F">
    <w:pPr>
      <w:pStyle w:val="Fuzeil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C9A81" wp14:editId="73301AC8">
              <wp:simplePos x="0" y="0"/>
              <wp:positionH relativeFrom="column">
                <wp:posOffset>8055610</wp:posOffset>
              </wp:positionH>
              <wp:positionV relativeFrom="paragraph">
                <wp:posOffset>29210</wp:posOffset>
              </wp:positionV>
              <wp:extent cx="2066290" cy="377825"/>
              <wp:effectExtent l="0" t="0" r="16510" b="28575"/>
              <wp:wrapNone/>
              <wp:docPr id="178" name="Rectangle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66290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997C18C" id="Rectangle 143" o:spid="_x0000_s1026" style="position:absolute;margin-left:634.3pt;margin-top:2.3pt;width:162.7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805548" wp14:editId="315470EA">
              <wp:simplePos x="0" y="0"/>
              <wp:positionH relativeFrom="column">
                <wp:posOffset>8380730</wp:posOffset>
              </wp:positionH>
              <wp:positionV relativeFrom="paragraph">
                <wp:posOffset>78105</wp:posOffset>
              </wp:positionV>
              <wp:extent cx="2113280" cy="608330"/>
              <wp:effectExtent l="0" t="0" r="0" b="1270"/>
              <wp:wrapNone/>
              <wp:docPr id="179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3280" cy="608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69C73" w14:textId="77777777" w:rsidR="005C5B9A" w:rsidRPr="00394C7F" w:rsidRDefault="005C5B9A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 w:rsidRPr="00394C7F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www.ccbuchner.de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80554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659.9pt;margin-top:6.15pt;width:166.4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" filled="f" stroked="f">
              <v:textbox>
                <w:txbxContent>
                  <w:p w14:paraId="1C369C73" w14:textId="77777777" w:rsidR="005C5B9A" w:rsidRPr="00394C7F" w:rsidRDefault="005C5B9A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 w:rsidRPr="00394C7F">
                      <w:rPr>
                        <w:rFonts w:ascii="Calibri" w:hAnsi="Calibri"/>
                        <w:sz w:val="22"/>
                        <w:szCs w:val="22"/>
                      </w:rPr>
                      <w:t>www.ccbuchner.de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7C9EF9" wp14:editId="3AEB6164">
              <wp:simplePos x="0" y="0"/>
              <wp:positionH relativeFrom="column">
                <wp:posOffset>-727710</wp:posOffset>
              </wp:positionH>
              <wp:positionV relativeFrom="paragraph">
                <wp:posOffset>29210</wp:posOffset>
              </wp:positionV>
              <wp:extent cx="8653145" cy="377825"/>
              <wp:effectExtent l="0" t="0" r="33655" b="28575"/>
              <wp:wrapNone/>
              <wp:docPr id="180" name="Rectangle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53145" cy="3778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75C6A06" id="Rectangle 145" o:spid="_x0000_s1026" style="position:absolute;margin-left:-57.3pt;margin-top:2.3pt;width:681.35pt;height:2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" fillcolor="#d8d8d8 [2732]" strokecolor="#d8d8d8 [2732]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304163D" wp14:editId="7ED604FD">
              <wp:simplePos x="0" y="0"/>
              <wp:positionH relativeFrom="column">
                <wp:posOffset>-64770</wp:posOffset>
              </wp:positionH>
              <wp:positionV relativeFrom="paragraph">
                <wp:posOffset>72390</wp:posOffset>
              </wp:positionV>
              <wp:extent cx="3788410" cy="311150"/>
              <wp:effectExtent l="0" t="0" r="0" b="0"/>
              <wp:wrapNone/>
              <wp:docPr id="181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841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8B2EB2" w14:textId="77777777" w:rsidR="005C5B9A" w:rsidRPr="007B6F67" w:rsidRDefault="005C5B9A" w:rsidP="00E84841">
                          <w:pPr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7B6F67"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Abenteuer Ethik 1 Sachsen neu 978-3-661-</w:t>
                          </w:r>
                          <w:r w:rsidRPr="007B6F67">
                            <w:rPr>
                              <w:rStyle w:val="Fett"/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21071</w:t>
                          </w:r>
                          <w:r w:rsidRPr="007B6F67"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  <w:t>-1</w:t>
                          </w:r>
                        </w:p>
                        <w:p w14:paraId="4346153C" w14:textId="4F070B9A" w:rsidR="005C5B9A" w:rsidRPr="00394C7F" w:rsidRDefault="005C5B9A" w:rsidP="004A4EE0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04163D" id="_x0000_s1032" type="#_x0000_t202" style="position:absolute;margin-left:-5.1pt;margin-top:5.7pt;width:298.3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" filled="f" stroked="f">
              <v:textbox>
                <w:txbxContent>
                  <w:p w14:paraId="038B2EB2" w14:textId="77777777" w:rsidR="005C5B9A" w:rsidRPr="007B6F67" w:rsidRDefault="005C5B9A" w:rsidP="00E84841">
                    <w:pPr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7B6F67"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  <w:t>Abenteuer Ethik 1 Sachsen neu 978-3-661-</w:t>
                    </w:r>
                    <w:r w:rsidRPr="007B6F67">
                      <w:rPr>
                        <w:rStyle w:val="Fett"/>
                        <w:rFonts w:asciiTheme="majorHAnsi" w:hAnsiTheme="majorHAnsi" w:cstheme="majorHAnsi"/>
                        <w:sz w:val="22"/>
                        <w:szCs w:val="22"/>
                      </w:rPr>
                      <w:t>21071</w:t>
                    </w:r>
                    <w:r w:rsidRPr="007B6F67"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  <w:t>-1</w:t>
                    </w:r>
                  </w:p>
                  <w:p w14:paraId="4346153C" w14:textId="4F070B9A" w:rsidR="005C5B9A" w:rsidRPr="00394C7F" w:rsidRDefault="005C5B9A" w:rsidP="004A4EE0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833C8" w14:textId="77777777" w:rsidR="005C5B9A" w:rsidRDefault="005C5B9A" w:rsidP="000C64AA">
      <w:r>
        <w:separator/>
      </w:r>
    </w:p>
  </w:footnote>
  <w:footnote w:type="continuationSeparator" w:id="0">
    <w:p w14:paraId="5FAE10D2" w14:textId="77777777" w:rsidR="005C5B9A" w:rsidRDefault="005C5B9A" w:rsidP="000C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9A434" w14:textId="77777777" w:rsidR="005C5B9A" w:rsidRDefault="005C5B9A" w:rsidP="00394C7F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13D0E19" w14:textId="77777777" w:rsidR="005C5B9A" w:rsidRDefault="005C5B9A" w:rsidP="002C0B7F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D66B" w14:textId="33A6AF48" w:rsidR="005C5B9A" w:rsidRDefault="005C5B9A" w:rsidP="00F51C94">
    <w:pPr>
      <w:pStyle w:val="Kopfzeile"/>
      <w:framePr w:wrap="around" w:vAnchor="text" w:hAnchor="page" w:x="16255" w:y="346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85280">
      <w:rPr>
        <w:rStyle w:val="Seitenzahl"/>
        <w:noProof/>
      </w:rPr>
      <w:t>4</w:t>
    </w:r>
    <w:r>
      <w:rPr>
        <w:rStyle w:val="Seitenzahl"/>
      </w:rPr>
      <w:fldChar w:fldCharType="end"/>
    </w:r>
  </w:p>
  <w:p w14:paraId="03ED67FE" w14:textId="3328B5A8" w:rsidR="005C5B9A" w:rsidRDefault="005C5B9A" w:rsidP="002C0B7F">
    <w:pPr>
      <w:pStyle w:val="Kopfzeile"/>
      <w:ind w:right="360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BCDBC2F" wp14:editId="467D6366">
          <wp:simplePos x="0" y="0"/>
          <wp:positionH relativeFrom="page">
            <wp:posOffset>-7620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7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BE90F" w14:textId="6BB1D77E" w:rsidR="005C5B9A" w:rsidRPr="00B23521" w:rsidRDefault="005C5B9A" w:rsidP="00B2352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E17947" wp14:editId="7E68CA02">
          <wp:simplePos x="0" y="0"/>
          <wp:positionH relativeFrom="page">
            <wp:posOffset>0</wp:posOffset>
          </wp:positionH>
          <wp:positionV relativeFrom="page">
            <wp:posOffset>180340</wp:posOffset>
          </wp:positionV>
          <wp:extent cx="10693400" cy="927100"/>
          <wp:effectExtent l="0" t="0" r="0" b="1270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0EDF"/>
    <w:multiLevelType w:val="hybridMultilevel"/>
    <w:tmpl w:val="4AECABC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21FB4"/>
    <w:multiLevelType w:val="hybridMultilevel"/>
    <w:tmpl w:val="C600947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C20F8"/>
    <w:multiLevelType w:val="hybridMultilevel"/>
    <w:tmpl w:val="20B2B8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15918"/>
    <w:multiLevelType w:val="hybridMultilevel"/>
    <w:tmpl w:val="922A02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8054FD"/>
    <w:multiLevelType w:val="hybridMultilevel"/>
    <w:tmpl w:val="E37EE31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CD647A"/>
    <w:multiLevelType w:val="hybridMultilevel"/>
    <w:tmpl w:val="B0CC30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CF2618"/>
    <w:multiLevelType w:val="hybridMultilevel"/>
    <w:tmpl w:val="364435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E649AE"/>
    <w:multiLevelType w:val="hybridMultilevel"/>
    <w:tmpl w:val="C040D9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8B012A"/>
    <w:multiLevelType w:val="hybridMultilevel"/>
    <w:tmpl w:val="9CC80CA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1A790F"/>
    <w:multiLevelType w:val="multilevel"/>
    <w:tmpl w:val="F2067DC8"/>
    <w:styleLink w:val="WWNum2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236A5F2A"/>
    <w:multiLevelType w:val="hybridMultilevel"/>
    <w:tmpl w:val="25E649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ED1065"/>
    <w:multiLevelType w:val="hybridMultilevel"/>
    <w:tmpl w:val="5F385A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203FC3"/>
    <w:multiLevelType w:val="hybridMultilevel"/>
    <w:tmpl w:val="D1FAF6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F15289"/>
    <w:multiLevelType w:val="hybridMultilevel"/>
    <w:tmpl w:val="1422B0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81060E"/>
    <w:multiLevelType w:val="hybridMultilevel"/>
    <w:tmpl w:val="EF1A5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37072"/>
    <w:multiLevelType w:val="hybridMultilevel"/>
    <w:tmpl w:val="44D292E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5C6808"/>
    <w:multiLevelType w:val="hybridMultilevel"/>
    <w:tmpl w:val="8D86F7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70C17"/>
    <w:multiLevelType w:val="hybridMultilevel"/>
    <w:tmpl w:val="11E4A7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B07D6A"/>
    <w:multiLevelType w:val="hybridMultilevel"/>
    <w:tmpl w:val="516612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E83A9D"/>
    <w:multiLevelType w:val="hybridMultilevel"/>
    <w:tmpl w:val="96BA03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7DD5"/>
    <w:multiLevelType w:val="hybridMultilevel"/>
    <w:tmpl w:val="6C789C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993448"/>
    <w:multiLevelType w:val="hybridMultilevel"/>
    <w:tmpl w:val="C5668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F0861"/>
    <w:multiLevelType w:val="hybridMultilevel"/>
    <w:tmpl w:val="4838FD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BB3ED9"/>
    <w:multiLevelType w:val="hybridMultilevel"/>
    <w:tmpl w:val="8616A1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6E667F"/>
    <w:multiLevelType w:val="hybridMultilevel"/>
    <w:tmpl w:val="E86ABF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B83D50"/>
    <w:multiLevelType w:val="hybridMultilevel"/>
    <w:tmpl w:val="B61CF3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ED141F"/>
    <w:multiLevelType w:val="hybridMultilevel"/>
    <w:tmpl w:val="4E14E5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43225C"/>
    <w:multiLevelType w:val="hybridMultilevel"/>
    <w:tmpl w:val="BFA235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ED6BBC"/>
    <w:multiLevelType w:val="hybridMultilevel"/>
    <w:tmpl w:val="A92EE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6706EB"/>
    <w:multiLevelType w:val="hybridMultilevel"/>
    <w:tmpl w:val="3A866F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5C3F73"/>
    <w:multiLevelType w:val="hybridMultilevel"/>
    <w:tmpl w:val="C700D4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84615E"/>
    <w:multiLevelType w:val="hybridMultilevel"/>
    <w:tmpl w:val="1E2A8B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23"/>
  </w:num>
  <w:num w:numId="4">
    <w:abstractNumId w:val="20"/>
  </w:num>
  <w:num w:numId="5">
    <w:abstractNumId w:val="16"/>
  </w:num>
  <w:num w:numId="6">
    <w:abstractNumId w:val="17"/>
  </w:num>
  <w:num w:numId="7">
    <w:abstractNumId w:val="22"/>
  </w:num>
  <w:num w:numId="8">
    <w:abstractNumId w:val="12"/>
  </w:num>
  <w:num w:numId="9">
    <w:abstractNumId w:val="4"/>
  </w:num>
  <w:num w:numId="10">
    <w:abstractNumId w:val="30"/>
  </w:num>
  <w:num w:numId="11">
    <w:abstractNumId w:val="8"/>
  </w:num>
  <w:num w:numId="12">
    <w:abstractNumId w:val="19"/>
  </w:num>
  <w:num w:numId="13">
    <w:abstractNumId w:val="5"/>
  </w:num>
  <w:num w:numId="14">
    <w:abstractNumId w:val="27"/>
  </w:num>
  <w:num w:numId="15">
    <w:abstractNumId w:val="31"/>
  </w:num>
  <w:num w:numId="16">
    <w:abstractNumId w:val="18"/>
  </w:num>
  <w:num w:numId="17">
    <w:abstractNumId w:val="0"/>
  </w:num>
  <w:num w:numId="18">
    <w:abstractNumId w:val="15"/>
  </w:num>
  <w:num w:numId="19">
    <w:abstractNumId w:val="26"/>
  </w:num>
  <w:num w:numId="20">
    <w:abstractNumId w:val="28"/>
  </w:num>
  <w:num w:numId="21">
    <w:abstractNumId w:val="13"/>
  </w:num>
  <w:num w:numId="22">
    <w:abstractNumId w:val="3"/>
  </w:num>
  <w:num w:numId="23">
    <w:abstractNumId w:val="6"/>
  </w:num>
  <w:num w:numId="24">
    <w:abstractNumId w:val="11"/>
  </w:num>
  <w:num w:numId="25">
    <w:abstractNumId w:val="7"/>
  </w:num>
  <w:num w:numId="26">
    <w:abstractNumId w:val="25"/>
  </w:num>
  <w:num w:numId="27">
    <w:abstractNumId w:val="14"/>
  </w:num>
  <w:num w:numId="28">
    <w:abstractNumId w:val="1"/>
  </w:num>
  <w:num w:numId="29">
    <w:abstractNumId w:val="24"/>
  </w:num>
  <w:num w:numId="30">
    <w:abstractNumId w:val="2"/>
  </w:num>
  <w:num w:numId="31">
    <w:abstractNumId w:val="2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3"/>
  <w:displayBackgroundShape/>
  <w:proofState w:spelling="clean"/>
  <w:defaultTabStop w:val="708"/>
  <w:hyphenationZone w:val="425"/>
  <w:characterSpacingControl w:val="doNotCompress"/>
  <w:hdrShapeDefaults>
    <o:shapedefaults v:ext="edit" spidmax="16385" fill="f" fillcolor="white" stroke="f">
      <v:fill color="white" on="f"/>
      <v:stroke on="f"/>
      <o:colormru v:ext="edit" colors="#901a2a"/>
      <o:colormenu v:ext="edit" fillcolor="#b52234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9D7"/>
    <w:rsid w:val="0002141B"/>
    <w:rsid w:val="0002455A"/>
    <w:rsid w:val="000754A4"/>
    <w:rsid w:val="00084B50"/>
    <w:rsid w:val="0009726A"/>
    <w:rsid w:val="000A1C63"/>
    <w:rsid w:val="000A53BB"/>
    <w:rsid w:val="000A77FA"/>
    <w:rsid w:val="000B6462"/>
    <w:rsid w:val="000C1C35"/>
    <w:rsid w:val="000C64AA"/>
    <w:rsid w:val="000D54FF"/>
    <w:rsid w:val="000E1282"/>
    <w:rsid w:val="000F03B8"/>
    <w:rsid w:val="00127C6C"/>
    <w:rsid w:val="00130F86"/>
    <w:rsid w:val="00163AAE"/>
    <w:rsid w:val="001A6EAB"/>
    <w:rsid w:val="001C6DC5"/>
    <w:rsid w:val="001D06BD"/>
    <w:rsid w:val="001D0723"/>
    <w:rsid w:val="001D4F47"/>
    <w:rsid w:val="001D5982"/>
    <w:rsid w:val="00202452"/>
    <w:rsid w:val="00210665"/>
    <w:rsid w:val="00214BC4"/>
    <w:rsid w:val="00221B23"/>
    <w:rsid w:val="002232A4"/>
    <w:rsid w:val="00242183"/>
    <w:rsid w:val="0025678F"/>
    <w:rsid w:val="00292DE3"/>
    <w:rsid w:val="002A6296"/>
    <w:rsid w:val="002B3273"/>
    <w:rsid w:val="002C0B7F"/>
    <w:rsid w:val="002D4FCC"/>
    <w:rsid w:val="002E3004"/>
    <w:rsid w:val="002E4352"/>
    <w:rsid w:val="003166DF"/>
    <w:rsid w:val="003366C2"/>
    <w:rsid w:val="003472AB"/>
    <w:rsid w:val="00353837"/>
    <w:rsid w:val="00362E01"/>
    <w:rsid w:val="00374233"/>
    <w:rsid w:val="00374EF0"/>
    <w:rsid w:val="003757F8"/>
    <w:rsid w:val="00394C7F"/>
    <w:rsid w:val="003C469C"/>
    <w:rsid w:val="003D6AAA"/>
    <w:rsid w:val="00402958"/>
    <w:rsid w:val="00421832"/>
    <w:rsid w:val="00435F6C"/>
    <w:rsid w:val="00450FF1"/>
    <w:rsid w:val="00471A89"/>
    <w:rsid w:val="0047421F"/>
    <w:rsid w:val="004A4EE0"/>
    <w:rsid w:val="004C0238"/>
    <w:rsid w:val="00521146"/>
    <w:rsid w:val="005362E2"/>
    <w:rsid w:val="00541197"/>
    <w:rsid w:val="00557518"/>
    <w:rsid w:val="005629D7"/>
    <w:rsid w:val="00570755"/>
    <w:rsid w:val="00574150"/>
    <w:rsid w:val="00575C22"/>
    <w:rsid w:val="00585379"/>
    <w:rsid w:val="005A47CB"/>
    <w:rsid w:val="005B1F04"/>
    <w:rsid w:val="005C5B9A"/>
    <w:rsid w:val="005D181F"/>
    <w:rsid w:val="005E46D1"/>
    <w:rsid w:val="005E46EB"/>
    <w:rsid w:val="005E7B74"/>
    <w:rsid w:val="005F4078"/>
    <w:rsid w:val="00606264"/>
    <w:rsid w:val="00631F30"/>
    <w:rsid w:val="00637CD1"/>
    <w:rsid w:val="0064416B"/>
    <w:rsid w:val="00644372"/>
    <w:rsid w:val="006511EA"/>
    <w:rsid w:val="00666756"/>
    <w:rsid w:val="006B29E8"/>
    <w:rsid w:val="006C0013"/>
    <w:rsid w:val="006D0771"/>
    <w:rsid w:val="0070555F"/>
    <w:rsid w:val="0071184F"/>
    <w:rsid w:val="0071693E"/>
    <w:rsid w:val="00717D6D"/>
    <w:rsid w:val="00754363"/>
    <w:rsid w:val="00771767"/>
    <w:rsid w:val="007727AE"/>
    <w:rsid w:val="007831FD"/>
    <w:rsid w:val="00783EDD"/>
    <w:rsid w:val="00785280"/>
    <w:rsid w:val="007B6F67"/>
    <w:rsid w:val="007C3B78"/>
    <w:rsid w:val="007D2B0C"/>
    <w:rsid w:val="007E3DF0"/>
    <w:rsid w:val="007E45D2"/>
    <w:rsid w:val="008156E1"/>
    <w:rsid w:val="00815857"/>
    <w:rsid w:val="008163CE"/>
    <w:rsid w:val="00816FCB"/>
    <w:rsid w:val="008465E3"/>
    <w:rsid w:val="008537E9"/>
    <w:rsid w:val="008564AC"/>
    <w:rsid w:val="00892F68"/>
    <w:rsid w:val="008A1D24"/>
    <w:rsid w:val="008A1F2A"/>
    <w:rsid w:val="008D0A2E"/>
    <w:rsid w:val="008F3098"/>
    <w:rsid w:val="008F6869"/>
    <w:rsid w:val="009107C4"/>
    <w:rsid w:val="009107ED"/>
    <w:rsid w:val="00920B0E"/>
    <w:rsid w:val="00935761"/>
    <w:rsid w:val="00943E32"/>
    <w:rsid w:val="00945464"/>
    <w:rsid w:val="00954572"/>
    <w:rsid w:val="0097404C"/>
    <w:rsid w:val="009757DE"/>
    <w:rsid w:val="00975BEB"/>
    <w:rsid w:val="00987967"/>
    <w:rsid w:val="009918B0"/>
    <w:rsid w:val="009E2664"/>
    <w:rsid w:val="009E4681"/>
    <w:rsid w:val="009F1772"/>
    <w:rsid w:val="009F7BBD"/>
    <w:rsid w:val="00A125F9"/>
    <w:rsid w:val="00A66080"/>
    <w:rsid w:val="00A83E86"/>
    <w:rsid w:val="00A92F2F"/>
    <w:rsid w:val="00A97948"/>
    <w:rsid w:val="00AA6105"/>
    <w:rsid w:val="00AD125F"/>
    <w:rsid w:val="00B16939"/>
    <w:rsid w:val="00B23521"/>
    <w:rsid w:val="00B307BD"/>
    <w:rsid w:val="00B81AC3"/>
    <w:rsid w:val="00B83C62"/>
    <w:rsid w:val="00BC0C12"/>
    <w:rsid w:val="00BD7F08"/>
    <w:rsid w:val="00BE5B13"/>
    <w:rsid w:val="00BE6990"/>
    <w:rsid w:val="00BF29FE"/>
    <w:rsid w:val="00BF70F7"/>
    <w:rsid w:val="00C006D0"/>
    <w:rsid w:val="00C073E9"/>
    <w:rsid w:val="00C310C5"/>
    <w:rsid w:val="00C34EAB"/>
    <w:rsid w:val="00C431D9"/>
    <w:rsid w:val="00CA01A3"/>
    <w:rsid w:val="00CA426B"/>
    <w:rsid w:val="00CC3543"/>
    <w:rsid w:val="00CC5335"/>
    <w:rsid w:val="00CD0D24"/>
    <w:rsid w:val="00D042C0"/>
    <w:rsid w:val="00D12662"/>
    <w:rsid w:val="00D2000C"/>
    <w:rsid w:val="00D20794"/>
    <w:rsid w:val="00D232DB"/>
    <w:rsid w:val="00D25D80"/>
    <w:rsid w:val="00D308EC"/>
    <w:rsid w:val="00DA5C4F"/>
    <w:rsid w:val="00DC7E14"/>
    <w:rsid w:val="00DE5743"/>
    <w:rsid w:val="00DF4023"/>
    <w:rsid w:val="00E07DC6"/>
    <w:rsid w:val="00E14BC3"/>
    <w:rsid w:val="00E368C9"/>
    <w:rsid w:val="00E50395"/>
    <w:rsid w:val="00E661B8"/>
    <w:rsid w:val="00E7133B"/>
    <w:rsid w:val="00E84841"/>
    <w:rsid w:val="00E95326"/>
    <w:rsid w:val="00E953EC"/>
    <w:rsid w:val="00EA428C"/>
    <w:rsid w:val="00EC2630"/>
    <w:rsid w:val="00EF1A13"/>
    <w:rsid w:val="00F03E50"/>
    <w:rsid w:val="00F03F96"/>
    <w:rsid w:val="00F129AD"/>
    <w:rsid w:val="00F26D5E"/>
    <w:rsid w:val="00F27EE1"/>
    <w:rsid w:val="00F51C94"/>
    <w:rsid w:val="00F612D7"/>
    <w:rsid w:val="00F62BF4"/>
    <w:rsid w:val="00F81C87"/>
    <w:rsid w:val="00F93214"/>
    <w:rsid w:val="00F9729B"/>
    <w:rsid w:val="00FA400D"/>
    <w:rsid w:val="00FD0BBF"/>
    <w:rsid w:val="00FE0684"/>
    <w:rsid w:val="00FE0C4F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 fill="f" fillcolor="white" stroke="f">
      <v:fill color="white" on="f"/>
      <v:stroke on="f"/>
      <o:colormru v:ext="edit" colors="#901a2a"/>
      <o:colormenu v:ext="edit" fillcolor="#b52234" strokecolor="none"/>
    </o:shapedefaults>
    <o:shapelayout v:ext="edit">
      <o:idmap v:ext="edit" data="1"/>
    </o:shapelayout>
  </w:shapeDefaults>
  <w:decimalSymbol w:val=","/>
  <w:listSeparator w:val=";"/>
  <w14:docId w14:val="0B057760"/>
  <w15:docId w15:val="{93D2AE8D-A909-43B1-A204-8F7B7C1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29D7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29D7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64AA"/>
  </w:style>
  <w:style w:type="paragraph" w:styleId="Fuzeile">
    <w:name w:val="footer"/>
    <w:basedOn w:val="Standard"/>
    <w:link w:val="FuzeileZchn"/>
    <w:uiPriority w:val="99"/>
    <w:unhideWhenUsed/>
    <w:rsid w:val="000C64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C64AA"/>
  </w:style>
  <w:style w:type="character" w:styleId="Seitenzahl">
    <w:name w:val="page number"/>
    <w:basedOn w:val="Absatz-Standardschriftart"/>
    <w:uiPriority w:val="99"/>
    <w:semiHidden/>
    <w:unhideWhenUsed/>
    <w:rsid w:val="002C0B7F"/>
  </w:style>
  <w:style w:type="character" w:styleId="Hyperlink">
    <w:name w:val="Hyperlink"/>
    <w:basedOn w:val="Absatz-Standardschriftart"/>
    <w:uiPriority w:val="99"/>
    <w:unhideWhenUsed/>
    <w:rsid w:val="004C0238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5F4078"/>
    <w:rPr>
      <w:b/>
      <w:bCs/>
    </w:rPr>
  </w:style>
  <w:style w:type="paragraph" w:styleId="KeinLeerraum">
    <w:name w:val="No Spacing"/>
    <w:link w:val="KeinLeerraumZchn"/>
    <w:uiPriority w:val="1"/>
    <w:qFormat/>
    <w:rsid w:val="00D042C0"/>
    <w:rPr>
      <w:rFonts w:ascii="PMingLiU" w:eastAsia="MS ??" w:hAnsi="PMingLiU" w:cs="Times New Roman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locked/>
    <w:rsid w:val="00D042C0"/>
    <w:rPr>
      <w:rFonts w:ascii="PMingLiU" w:eastAsia="MS ??" w:hAnsi="PMingLiU" w:cs="Times New Roman"/>
      <w:sz w:val="22"/>
      <w:szCs w:val="22"/>
    </w:rPr>
  </w:style>
  <w:style w:type="paragraph" w:styleId="Listenabsatz">
    <w:name w:val="List Paragraph"/>
    <w:basedOn w:val="Standard"/>
    <w:uiPriority w:val="34"/>
    <w:qFormat/>
    <w:rsid w:val="00D042C0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numbering" w:customStyle="1" w:styleId="WWNum21">
    <w:name w:val="WWNum21"/>
    <w:basedOn w:val="KeineListe"/>
    <w:rsid w:val="00D042C0"/>
    <w:pPr>
      <w:numPr>
        <w:numId w:val="1"/>
      </w:numPr>
    </w:pPr>
  </w:style>
  <w:style w:type="paragraph" w:customStyle="1" w:styleId="Default">
    <w:name w:val="Default"/>
    <w:rsid w:val="001D06BD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lenraster">
    <w:name w:val="Table Grid"/>
    <w:basedOn w:val="NormaleTabelle"/>
    <w:uiPriority w:val="59"/>
    <w:rsid w:val="001D0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6B0E7D-B772-4C0D-BB53-D09EEF744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1361</Words>
  <Characters>8580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 Vier GmbH</Company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Weismantel</dc:creator>
  <cp:lastModifiedBy>Piehler - C.C.Buchner Verlag</cp:lastModifiedBy>
  <cp:revision>46</cp:revision>
  <cp:lastPrinted>2019-05-03T09:27:00Z</cp:lastPrinted>
  <dcterms:created xsi:type="dcterms:W3CDTF">2022-03-28T07:01:00Z</dcterms:created>
  <dcterms:modified xsi:type="dcterms:W3CDTF">2022-05-19T10:19:00Z</dcterms:modified>
</cp:coreProperties>
</file>