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44FA4D34" w:rsidR="00766471" w:rsidRPr="00377CD0" w:rsidRDefault="007E46B7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3492F37B" w14:textId="016C3BA2" w:rsidR="00DD0B95" w:rsidRPr="00F9367D" w:rsidRDefault="007220F9" w:rsidP="00E14A5F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>LEKTION 7</w:t>
      </w:r>
      <w:r w:rsidR="00C55DBB">
        <w:rPr>
          <w:rFonts w:ascii="Calibri" w:hAnsi="Calibri" w:cs="Arial"/>
          <w:b/>
          <w:color w:val="D81E39"/>
          <w:spacing w:val="40"/>
          <w:sz w:val="22"/>
          <w:szCs w:val="22"/>
        </w:rPr>
        <w:t>6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C55DBB">
        <w:rPr>
          <w:rFonts w:ascii="Calibri" w:hAnsi="Calibri" w:cs="Arial"/>
          <w:b/>
          <w:color w:val="D81E39"/>
          <w:spacing w:val="40"/>
          <w:sz w:val="22"/>
          <w:szCs w:val="22"/>
        </w:rPr>
        <w:t>29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1D8720C4" w14:textId="77777777" w:rsidR="00DE77C5" w:rsidRPr="00F9367D" w:rsidRDefault="00DE77C5" w:rsidP="00D60782">
      <w:pPr>
        <w:rPr>
          <w:rFonts w:asciiTheme="minorHAnsi" w:hAnsiTheme="minorHAnsi" w:cstheme="minorHAnsi"/>
          <w:sz w:val="21"/>
          <w:szCs w:val="21"/>
          <w:lang w:val="la-Latn"/>
        </w:rPr>
        <w:sectPr w:rsidR="00DE77C5" w:rsidRPr="00F9367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B7CB09A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abīre, abeō, abiī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weggehen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37</w:t>
      </w:r>
    </w:p>
    <w:p w14:paraId="798FEF17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accūsāre, accūsō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anklagen, beschuldigen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21D43BF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ambō, ambae, ambō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beide (zusammen)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53</w:t>
      </w:r>
    </w:p>
    <w:p w14:paraId="660D613F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ars, artis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(Gen. Pl.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Kunst, die Fertigkeit, die Eigenschaft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68</w:t>
      </w:r>
    </w:p>
    <w:p w14:paraId="2A58AB05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ars magica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Zauberkunst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26A59F55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3C4CD0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attingere, attingō, attigī, attāctum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berühren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3ADE426A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3C4CD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causā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(nachgestellt) m. Gen.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wegen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7BA6C1BC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cavēre, caveō, cāvī, cautum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Akk.)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sich hüten (vor), Vorsorge treffen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47633259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cēdere, cēdō, cessī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gehen, nachgeben, weichen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29</w:t>
      </w:r>
    </w:p>
    <w:p w14:paraId="438F4D49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 xml:space="preserve">certus, a, um 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sicher, bestimmt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49</w:t>
      </w:r>
    </w:p>
    <w:p w14:paraId="6B94B1E6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cōgere, cōgō, coēgī, coāctum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(ver)sammeln; zwingen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39. 75</w:t>
      </w:r>
    </w:p>
    <w:p w14:paraId="4279B03A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lang w:val="la-Latn"/>
        </w:rPr>
        <w:t>Creōn</w:t>
      </w:r>
      <w:r w:rsidRPr="0055281A">
        <w:rPr>
          <w:rFonts w:asciiTheme="minorHAnsi" w:hAnsiTheme="minorHAnsi" w:cstheme="minorHAnsi"/>
          <w:sz w:val="21"/>
          <w:szCs w:val="21"/>
          <w:lang w:val="la-Latn"/>
        </w:rPr>
        <w:t>, ontis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Kreon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(Bruder des Ödipus, Onkel der Antigone und der Ismene)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61. XXI. 76</w:t>
      </w:r>
    </w:p>
    <w:p w14:paraId="516A7BA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B268C1">
        <w:rPr>
          <w:rFonts w:asciiTheme="minorHAnsi" w:hAnsiTheme="minorHAnsi" w:cstheme="minorHAnsi"/>
          <w:b/>
          <w:bCs/>
          <w:sz w:val="21"/>
          <w:szCs w:val="21"/>
          <w:lang w:val="la-Latn"/>
        </w:rPr>
        <w:t>Creūsa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Krëusa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(Tochter König Kreons von Korinth, Verlobte von Jason)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7D16CD05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dare, dō, dedī, datum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geben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20. 28. 47</w:t>
      </w:r>
    </w:p>
    <w:p w14:paraId="6EC435B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dēcernere, dēcernō, dēcrēvī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beschließen, entscheiden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</w:t>
      </w:r>
    </w:p>
    <w:p w14:paraId="784DCC40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dēdūcere, dēdūcō, dēdūxī, dēductum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wegführen, hinführen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23. 54</w:t>
      </w:r>
    </w:p>
    <w:p w14:paraId="5BA1AF8E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dēfendere, dēfendō, dēfendī, dēfēnsum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</w:t>
      </w:r>
      <w:r w:rsidRPr="00B268C1">
        <w:rPr>
          <w:rFonts w:asciiTheme="minorHAnsi" w:hAnsiTheme="minorHAnsi" w:cstheme="minorHAnsi"/>
          <w:b/>
          <w:iCs/>
          <w:sz w:val="21"/>
          <w:szCs w:val="21"/>
          <w:lang w:val="la-Latn"/>
        </w:rPr>
        <w:t>ā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 m. Abl.)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abwehren, verteidigen (vor / gegen)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64D8C19C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diūtius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länger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6A887482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dūrus,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hart, hartherzig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0FEA7C37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ego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Nom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ich (betont)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31AC0D6B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enim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(nachgestellt)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nämlich, denn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18</w:t>
      </w:r>
    </w:p>
    <w:p w14:paraId="308B87A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equidem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(ich) allerdings, freilich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64</w:t>
      </w:r>
    </w:p>
    <w:p w14:paraId="73DF0972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esse, sum, fuī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sein, sich befinden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2. 25</w:t>
      </w:r>
    </w:p>
    <w:p w14:paraId="4E7A5213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et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und, auch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45AB7FE3" w14:textId="77777777" w:rsidR="00C55DBB" w:rsidRPr="00F9367D" w:rsidRDefault="00C55DBB" w:rsidP="00C55DBB">
      <w:pPr>
        <w:spacing w:after="176"/>
        <w:rPr>
          <w:rFonts w:asciiTheme="minorHAnsi" w:hAnsiTheme="minorHAnsi" w:cstheme="minorHAnsi"/>
          <w:sz w:val="21"/>
          <w:szCs w:val="21"/>
          <w:lang w:val="la-Latn"/>
        </w:rPr>
      </w:pPr>
      <w:r w:rsidRPr="003C4CD0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exilium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Exil, die Verbannung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5F561143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expellere, expellō, expulī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vertreiben, verbannen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44</w:t>
      </w:r>
    </w:p>
    <w:p w14:paraId="03E12377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facere, faciō, fēcī, factum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machen, tun, han</w:t>
      </w:r>
      <w:r>
        <w:rPr>
          <w:rFonts w:asciiTheme="minorHAnsi" w:hAnsiTheme="minorHAnsi" w:cstheme="minorHAnsi"/>
          <w:sz w:val="21"/>
          <w:szCs w:val="21"/>
        </w:rPr>
        <w:t>-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deln;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m. dopp. Akk.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jdn. zu etw. machen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17. 27. 48. 56</w:t>
      </w:r>
    </w:p>
    <w:p w14:paraId="6F1A43D3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fīlia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Tochter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5DA8ED50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flāgitium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Schandtat, die Gemeinheit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65</w:t>
      </w:r>
    </w:p>
    <w:p w14:paraId="34A4F30D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fugere, fugiō, fūgī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Akk.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fliehen (vor), meiden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51</w:t>
      </w:r>
    </w:p>
    <w:p w14:paraId="370CFD29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hīc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hier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0858D3A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hic, haec, hoc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dieser, diese, dieses (hier); folgender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40</w:t>
      </w:r>
    </w:p>
    <w:p w14:paraId="52BC8BA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hostis, hostis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(Gen. Pl.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Feind (Landesfeind)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35</w:t>
      </w:r>
    </w:p>
    <w:p w14:paraId="264570CA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hūc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hierher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47</w:t>
      </w:r>
    </w:p>
    <w:p w14:paraId="5104ABEE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Iāsōn, onis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Jason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(Anführer der Argonauten)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76. 77</w:t>
      </w:r>
    </w:p>
    <w:p w14:paraId="3B44AC4B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ibī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dort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54928320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impius,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gottlos, gewissenlos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61</w:t>
      </w:r>
    </w:p>
    <w:p w14:paraId="13BD4037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impōnere, impōnō, imposuī, impositum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auferlegen, einsetzen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5E552C6F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in (... hinein), nach (wohin?); gegen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12. 56</w:t>
      </w:r>
    </w:p>
    <w:p w14:paraId="04968FD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incognitus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unbekannt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1F190C1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ingēns, ingentis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gewaltig, ungeheuer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</w:t>
      </w:r>
    </w:p>
    <w:p w14:paraId="1EF09D4D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is, ea, id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dieser, diese, dieses; er, sie, es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26</w:t>
      </w:r>
    </w:p>
    <w:p w14:paraId="0FCF647F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iterum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wiederum, zum zweiten Mal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224F2797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manēre, maneō, mānsī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bleiben, (er)warten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12. 27</w:t>
      </w:r>
    </w:p>
    <w:p w14:paraId="51AEA252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mē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mich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3396152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Mēdēa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Medea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(mythische Zauberin)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1FB6728E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mēns, mentis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(Gen. Pl.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Geist, der Sinn, der Verstand; die Meinung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67</w:t>
      </w:r>
    </w:p>
    <w:p w14:paraId="35556EF4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metus, metūs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Angst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52</w:t>
      </w:r>
    </w:p>
    <w:p w14:paraId="298E576A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mihi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Dat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mir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54BC500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mors, mortis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(Gen. Pl.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Tod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22</w:t>
      </w:r>
    </w:p>
    <w:p w14:paraId="57560FAD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mulier, mulieris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f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die Frau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1BA44D78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nam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denn, nämlich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093CC479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lastRenderedPageBreak/>
        <w:t>nē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dass nicht;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 Ausdrücken des Fürchtens und Hinderns)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dass; damit nicht, um nicht zu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Inf.)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45. 59</w:t>
      </w:r>
    </w:p>
    <w:p w14:paraId="7B49FB3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negāre, negō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leugnen, verneinen, verweigern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</w:t>
      </w:r>
    </w:p>
    <w:p w14:paraId="6036919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nōbīs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Dat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uns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287B50CD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D65A73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nōlle, nōlō, nōluī</w:t>
      </w:r>
      <w:r w:rsidRPr="00D65A73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D65A73">
        <w:rPr>
          <w:rFonts w:asciiTheme="minorHAnsi" w:hAnsiTheme="minorHAnsi" w:cstheme="minorHAnsi"/>
          <w:sz w:val="21"/>
          <w:szCs w:val="21"/>
          <w:lang w:val="la-Latn"/>
        </w:rPr>
        <w:t>nicht wollen</w:t>
      </w:r>
      <w:r w:rsidRPr="00D65A73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19. 25</w:t>
      </w:r>
    </w:p>
    <w:p w14:paraId="1DD79C3F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nōn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nicht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7391D335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novus,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neu, ungewöhnlich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3C608C8B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nunc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nun, jetzt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5EFC86BD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obicere, obiciō, obiēcī, obiectum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darbieten, vorwerfen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65</w:t>
      </w:r>
    </w:p>
    <w:p w14:paraId="18C9DD20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offerre, offerō, obtulī, oblātum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anbieten, entgegenbringen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70</w:t>
      </w:r>
    </w:p>
    <w:p w14:paraId="1334CDA6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omnis, 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jeder, ganz;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Pl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alle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6BC2158B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parāre, parō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(vor)bereiten, vorhaben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Inf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.; erwerben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0FC17733" w14:textId="77777777" w:rsidR="00C55DBB" w:rsidRPr="004249DA" w:rsidRDefault="00C55DBB" w:rsidP="00C55DBB">
      <w:pPr>
        <w:spacing w:after="185"/>
        <w:rPr>
          <w:rFonts w:asciiTheme="minorHAnsi" w:hAnsiTheme="minorHAnsi" w:cstheme="minorHAnsi"/>
          <w:b/>
          <w:bCs/>
          <w:sz w:val="21"/>
          <w:szCs w:val="21"/>
          <w:u w:val="single" w:color="FF0000"/>
          <w:vertAlign w:val="superscript"/>
        </w:rPr>
      </w:pPr>
      <w:proofErr w:type="spellStart"/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patrius</w:t>
      </w:r>
      <w:proofErr w:type="spellEnd"/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4249DA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 xml:space="preserve">  heimisch, väterlich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0C06A331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peccāre, peccō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sündigen, einen Fehler machen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75AF4319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perniciēs, perniciēī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Verderben, die Vernichtung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41</w:t>
      </w:r>
    </w:p>
    <w:p w14:paraId="5FAE0E0A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praesidium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der (Wach-)Posten, die Schutztruppe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335D8E7E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prōdere, prōdō, prōdidī, prōditum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verraten; überliefern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67</w:t>
      </w:r>
    </w:p>
    <w:p w14:paraId="27305117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puer, puerī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Junge, der Bub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03A3A69E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quī, quae, quod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welcher, welche, welches; </w:t>
      </w:r>
      <w:r>
        <w:rPr>
          <w:rFonts w:asciiTheme="minorHAnsi" w:hAnsiTheme="minorHAnsi" w:cstheme="minorHAnsi"/>
          <w:sz w:val="21"/>
          <w:szCs w:val="21"/>
          <w:lang w:val="la-Latn"/>
        </w:rPr>
        <w:br/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der, die, das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34. 66</w:t>
      </w:r>
    </w:p>
    <w:p w14:paraId="383BA4E9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quid?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was?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63324A3F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quīdam, quaedam, quoddam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adj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   ein gewisser, (irgend)ein;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Pl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einige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1B57374B" w14:textId="77777777" w:rsidR="00C55DBB" w:rsidRPr="00F9367D" w:rsidRDefault="00C55DBB" w:rsidP="00C55DBB">
      <w:pPr>
        <w:spacing w:after="185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quīdam, quaedam, qu</w:t>
      </w:r>
      <w:r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</w:t>
      </w:r>
      <w:r w:rsidRPr="004249D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ddam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9367D">
        <w:rPr>
          <w:rFonts w:asciiTheme="minorHAnsi" w:hAnsiTheme="minorHAnsi" w:cstheme="minorHAnsi"/>
          <w:sz w:val="21"/>
          <w:szCs w:val="21"/>
          <w:lang w:val="la-Latn"/>
        </w:rPr>
        <w:t>.    ein gewisser, (irgend)ein</w:t>
      </w:r>
      <w:r>
        <w:rPr>
          <w:rFonts w:asciiTheme="minorHAnsi" w:hAnsiTheme="minorHAnsi" w:cstheme="minorHAnsi"/>
          <w:sz w:val="21"/>
          <w:szCs w:val="21"/>
        </w:rPr>
        <w:t>er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;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Pl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einige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7BF0FB01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quidnam?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was denn?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66</w:t>
      </w:r>
    </w:p>
    <w:p w14:paraId="66DA4F7F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quis?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wer?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602897F9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4249D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quisnam?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wer denn?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76</w:t>
      </w:r>
    </w:p>
    <w:p w14:paraId="105B0753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regere, regō, rēxī, rēctum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beherrschen, leiten, lenken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58</w:t>
      </w:r>
    </w:p>
    <w:p w14:paraId="0F34A2CB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relinquere, relinquō, relīquī, relictum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verlassen, zurücklassen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16. 27. 50</w:t>
      </w:r>
    </w:p>
    <w:p w14:paraId="7155FC97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respondēre, respondeō, respondī, respōnsum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antworten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3. 34. 59</w:t>
      </w:r>
    </w:p>
    <w:p w14:paraId="0AC82B90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rēx, rēgis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König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27</w:t>
      </w:r>
    </w:p>
    <w:p w14:paraId="3C3BECC8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rogāre, rogō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fragen, bitten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61F79AB5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saevus,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schrecklich, wild, wütend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72F6FABA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scelus, sceleris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Verbrechen; der Schurke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49</w:t>
      </w:r>
    </w:p>
    <w:p w14:paraId="07FD9DC5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sed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aber, sondern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279A4D22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sententia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Meinung, der Satz, der Sinn, der Antrag (im Senat)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48</w:t>
      </w:r>
    </w:p>
    <w:p w14:paraId="658DDE87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sibi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Dat.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(für) sich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0E9EBE55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sollicitāre, sollicitō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aufhetzen, beunruhigen, erregen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63</w:t>
      </w:r>
    </w:p>
    <w:p w14:paraId="7AF87BD2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sors, sortis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(Gen. Pl.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Los, der Orakelspruch, das Schicksal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63</w:t>
      </w:r>
    </w:p>
    <w:p w14:paraId="29B3294B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statim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sofort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5943DB6A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tē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dich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1B45620D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tēcum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mit dir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4FCF5FD1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tegere, tegō, tēxī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bedecken, schützen, verbergen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</w:t>
      </w:r>
    </w:p>
    <w:p w14:paraId="619BBF9F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terra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Erde, das Land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2F1329C7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tibi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Dat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dir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0D368A2B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timēre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, nē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Konj.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fürchten, dass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</w:t>
      </w:r>
    </w:p>
    <w:p w14:paraId="005F430E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trādere, trādō, trādidī, trāditum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übergeben, überliefern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59</w:t>
      </w:r>
    </w:p>
    <w:p w14:paraId="619C22BC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Nom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du (betont)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3DED7E69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tuus,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5B174A86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ut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   dass, sodass; damit, um zu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Inf.)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45. 59</w:t>
      </w:r>
    </w:p>
    <w:p w14:paraId="2792E25A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vehemēns, vehementis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energisch, heftig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55</w:t>
      </w:r>
    </w:p>
    <w:p w14:paraId="49027135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vel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oder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22</w:t>
      </w:r>
    </w:p>
    <w:p w14:paraId="7DBDE846" w14:textId="77777777" w:rsidR="00C55DBB" w:rsidRPr="00F9367D" w:rsidRDefault="00C55DBB" w:rsidP="00C55DBB">
      <w:pPr>
        <w:spacing w:after="184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velle, volō, voluī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wollen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19. 25</w:t>
      </w:r>
    </w:p>
    <w:p w14:paraId="6400B9A5" w14:textId="0567717E" w:rsidR="00DE77C5" w:rsidRPr="00F9367D" w:rsidRDefault="00C55DBB" w:rsidP="008A7028">
      <w:pPr>
        <w:spacing w:after="200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sectPr w:rsidR="00DE77C5" w:rsidRPr="00F9367D" w:rsidSect="00DE77C5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vir, virī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Mann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3DF0C469" w14:textId="52621E7E" w:rsidR="00A80067" w:rsidRPr="00F9367D" w:rsidRDefault="00A80067" w:rsidP="00C55DBB">
      <w:pPr>
        <w:spacing w:after="160" w:line="259" w:lineRule="auto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</w:pPr>
    </w:p>
    <w:sectPr w:rsidR="00A80067" w:rsidRPr="00F9367D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46B7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A7028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5DBB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2089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1621-A9A5-4F2A-AA52-A07B5837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4</cp:revision>
  <dcterms:created xsi:type="dcterms:W3CDTF">2023-06-02T09:29:00Z</dcterms:created>
  <dcterms:modified xsi:type="dcterms:W3CDTF">2023-06-02T11:13:00Z</dcterms:modified>
</cp:coreProperties>
</file>