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5A0AC650" w:rsidR="00766471" w:rsidRPr="00377CD0" w:rsidRDefault="001D63C3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6C745D8C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882661"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3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882661">
        <w:rPr>
          <w:rFonts w:ascii="Calibri" w:hAnsi="Calibri" w:cs="Arial"/>
          <w:b/>
          <w:color w:val="D81E39"/>
          <w:spacing w:val="40"/>
          <w:sz w:val="22"/>
          <w:szCs w:val="22"/>
        </w:rPr>
        <w:t>87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42A83453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BB416E">
        <w:rPr>
          <w:rFonts w:asciiTheme="minorHAnsi" w:hAnsiTheme="minorHAnsi" w:cstheme="minorHAnsi"/>
          <w:sz w:val="21"/>
          <w:szCs w:val="21"/>
        </w:rPr>
        <w:t>.    von, von ... her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49EC381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addere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addō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addidī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hinzufügen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43</w:t>
      </w:r>
    </w:p>
    <w:p w14:paraId="0631497D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lang w:val="en-GB"/>
        </w:rPr>
        <w:t>aliquī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lang w:val="en-GB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lang w:val="en-GB"/>
        </w:rPr>
        <w:t>aliqua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lang w:val="en-GB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lang w:val="en-GB"/>
        </w:rPr>
        <w:t>aliquod</w:t>
      </w:r>
      <w:proofErr w:type="spellEnd"/>
      <w:r w:rsidRPr="00BB416E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  <w:lang w:val="en-GB"/>
        </w:rPr>
        <w:t>adj</w:t>
      </w:r>
      <w:r w:rsidRPr="00BB416E">
        <w:rPr>
          <w:rFonts w:asciiTheme="minorHAnsi" w:hAnsiTheme="minorHAnsi" w:cstheme="minorHAnsi"/>
          <w:sz w:val="21"/>
          <w:szCs w:val="21"/>
          <w:lang w:val="en-GB"/>
        </w:rPr>
        <w:t>.    (</w:t>
      </w:r>
      <w:proofErr w:type="spellStart"/>
      <w:r w:rsidRPr="00BB416E">
        <w:rPr>
          <w:rFonts w:asciiTheme="minorHAnsi" w:hAnsiTheme="minorHAnsi" w:cstheme="minorHAnsi"/>
          <w:sz w:val="21"/>
          <w:szCs w:val="21"/>
          <w:lang w:val="en-GB"/>
        </w:rPr>
        <w:t>irgend</w:t>
      </w:r>
      <w:proofErr w:type="spellEnd"/>
      <w:r w:rsidRPr="00BB416E">
        <w:rPr>
          <w:rFonts w:asciiTheme="minorHAnsi" w:hAnsiTheme="minorHAnsi" w:cstheme="minorHAnsi"/>
          <w:sz w:val="21"/>
          <w:szCs w:val="21"/>
          <w:lang w:val="en-GB"/>
        </w:rPr>
        <w:t>)ein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71</w:t>
      </w:r>
    </w:p>
    <w:p w14:paraId="2BDD068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alter,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altera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alterum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alterīus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alterī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der eine / der andere (von zweien)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5950DCEF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alter …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alter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der eine … der andere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0E389FE2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amplus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, a, um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bedeutend, groß, weit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2D5A598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an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(im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indir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. Fragesatz)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ob nicht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7E293AE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0EC585DD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bonus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a, um 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BB416E">
        <w:rPr>
          <w:rFonts w:asciiTheme="minorHAnsi" w:hAnsiTheme="minorHAnsi" w:cstheme="minorHAnsi"/>
          <w:sz w:val="21"/>
          <w:szCs w:val="21"/>
        </w:rPr>
        <w:t>gut, tüchtig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4AAD2FF3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cadere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cadō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cecidī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fallen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26. 28</w:t>
      </w:r>
    </w:p>
    <w:p w14:paraId="71154DBF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cēterī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ae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BB416E">
        <w:rPr>
          <w:rFonts w:asciiTheme="minorHAnsi" w:hAnsiTheme="minorHAnsi" w:cstheme="minorHAnsi"/>
          <w:sz w:val="21"/>
          <w:szCs w:val="21"/>
        </w:rPr>
        <w:t xml:space="preserve"> die übrigen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59549BBC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clārus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a, um 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BB416E">
        <w:rPr>
          <w:rFonts w:asciiTheme="minorHAnsi" w:hAnsiTheme="minorHAnsi" w:cstheme="minorHAnsi"/>
          <w:sz w:val="21"/>
          <w:szCs w:val="21"/>
        </w:rPr>
        <w:t>klar, hell, berühmt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1DE7652C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collum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der Hals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512115B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cōnfirmāre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cōnfirmō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bekräftigen, ermutigen, stärken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37</w:t>
      </w:r>
    </w:p>
    <w:p w14:paraId="7D4AC0F4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cōnfitērī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cōnfiteor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cōnfessus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(ein)gestehen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37D948AD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contendere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contendī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sich anstrengen, kämpfen; eilen; behaupten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25C5EE64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crēdere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crēdidī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glauben, anvertrauen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35572821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Ind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.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als (plötzlich); (immer) wenn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6BAB3D7F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damnum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der Schaden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363243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dēbēre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dēbeō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dēbuī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dēbitum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müssen, sollen, schulden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2. 58</w:t>
      </w:r>
    </w:p>
    <w:p w14:paraId="2D719EE9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dīcere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dīxī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dictum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 xml:space="preserve">sagen, sprechen;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BB416E">
        <w:rPr>
          <w:rFonts w:asciiTheme="minorHAnsi" w:hAnsiTheme="minorHAnsi" w:cstheme="minorHAnsi"/>
          <w:sz w:val="21"/>
          <w:szCs w:val="21"/>
        </w:rPr>
        <w:t>. nennen, bezeichnen (als)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16. 27. 56</w:t>
      </w:r>
    </w:p>
    <w:p w14:paraId="7AEA2250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dictum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der Ausspruch, das Wort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033356D2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dīgnus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BB416E">
        <w:rPr>
          <w:rFonts w:asciiTheme="minorHAnsi" w:hAnsiTheme="minorHAnsi" w:cstheme="minorHAnsi"/>
          <w:sz w:val="21"/>
          <w:szCs w:val="21"/>
        </w:rPr>
        <w:t>.    wert, würdig (einer Sache)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63965E39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dolus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die List, die Täuschung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1AA9A9CC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dominus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der Herr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9E3AF9A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domus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domūs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(Abl.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. -</w:t>
      </w:r>
      <w:r w:rsidRPr="00BB416E">
        <w:rPr>
          <w:rFonts w:asciiTheme="minorHAnsi" w:hAnsiTheme="minorHAnsi" w:cstheme="minorHAnsi"/>
          <w:b/>
          <w:bCs/>
          <w:sz w:val="21"/>
          <w:szCs w:val="21"/>
        </w:rPr>
        <w:t>ō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, Gen. Pl. -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ōrum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, Akk. Pl. -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ōs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das Haus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2ED4A580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efficere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efficiō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effēcī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effectum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bewirken, herstellen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42. 85</w:t>
      </w:r>
    </w:p>
    <w:p w14:paraId="2EDDF16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emere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emō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ēmī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ēmptum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kaufen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13829DFD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ergō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BB416E">
        <w:rPr>
          <w:rFonts w:asciiTheme="minorHAnsi" w:hAnsiTheme="minorHAnsi" w:cstheme="minorHAnsi"/>
          <w:sz w:val="21"/>
          <w:szCs w:val="21"/>
        </w:rPr>
        <w:t>.    also, deshalb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14F3B4C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errāre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errō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umherirren, (sich) irren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13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46ADCCE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BB416E">
        <w:rPr>
          <w:rFonts w:asciiTheme="minorHAnsi" w:hAnsiTheme="minorHAnsi" w:cstheme="minorHAnsi"/>
          <w:sz w:val="21"/>
          <w:szCs w:val="21"/>
        </w:rPr>
        <w:t>sein, sich befinden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</w:p>
    <w:p w14:paraId="72A5B29C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und, auch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59C1FA77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 xml:space="preserve">machen, tun, handeln;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. Akk. </w:t>
      </w:r>
      <w:proofErr w:type="spellStart"/>
      <w:r w:rsidRPr="00BB416E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BB416E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>. machen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01B28160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fallere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fallō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fefellī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täuschen, betrügen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3819E0B2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fenestra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das Fenster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53CDD592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fidēs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fideī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der Glaube, die Treue, das Vertrauen, die Zuverlässigkeit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1A8728C5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fierī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fīō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factus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gemacht werden; geschehen, werden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4E33C22A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haud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nicht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32ACB2B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Herc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>(u)le!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Beim Herkules!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85</w:t>
      </w:r>
    </w:p>
    <w:p w14:paraId="265171DF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īgnārus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(m. Gen.)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ohne Kenntnis, unwissend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1D8A4BDC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īgnārus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perīculōrum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ohne Kenntnis der Gefahren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5D8CF43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impetrāre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impetrō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erreichen, durchsetzen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0381ABCA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BB416E">
        <w:rPr>
          <w:rFonts w:asciiTheme="minorHAnsi" w:hAnsiTheme="minorHAnsi" w:cstheme="minorHAnsi"/>
          <w:sz w:val="21"/>
          <w:szCs w:val="21"/>
        </w:rPr>
        <w:t xml:space="preserve">.    in (... hinein), nach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(wohin?);</w:t>
      </w:r>
      <w:r w:rsidRPr="00BB416E">
        <w:rPr>
          <w:rFonts w:asciiTheme="minorHAnsi" w:hAnsiTheme="minorHAnsi" w:cstheme="minorHAnsi"/>
          <w:sz w:val="21"/>
          <w:szCs w:val="21"/>
        </w:rPr>
        <w:t xml:space="preserve"> gegen 12. 56</w:t>
      </w:r>
    </w:p>
    <w:p w14:paraId="20A814A4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īnfēstus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feindlich, feindselig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6B2C8A27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iniūria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das Unrecht, die Beleidigung; die Rechtsverletzung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26BCEB50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integer,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gra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grum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unversehrt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389C1A54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interficere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interficiō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interfēcī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interfectum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töten, vernichten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22. 27. 49</w:t>
      </w:r>
    </w:p>
    <w:p w14:paraId="57AAE02E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īrāscī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īrāscor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(m. Dat.)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in Zorn geraten, zornig sein (gegen / über)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5167327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26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F08767E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iste,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ista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istud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istīus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istī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dieser, diese, dieses (da)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02B6A980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iūdex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iūdicis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der Richter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46</w:t>
      </w:r>
    </w:p>
    <w:p w14:paraId="3491525E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laus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laudis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das Lob, der Ruhm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4611A2D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groß, bedeutend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2DA0CF8C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malum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das Leid, das Böse, das Unglück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0D47059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manus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manūs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die Hand; die Schar (von Bewaffneten)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78AEB351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medicus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der Arzt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61222A7A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mercātor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mercātōris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der Kaufmann, der Händler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76C4747E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mein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69B5EE5F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modo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BB416E">
        <w:rPr>
          <w:rFonts w:asciiTheme="minorHAnsi" w:hAnsiTheme="minorHAnsi" w:cstheme="minorHAnsi"/>
          <w:sz w:val="21"/>
          <w:szCs w:val="21"/>
        </w:rPr>
        <w:t>.    eben (noch); nur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0386A23C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narrāre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narrō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erzählen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5F0A849A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-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Partikel im dir. Fragesatz (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unübersetzt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318DF99D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nihil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nichts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2EADC491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nicht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5B5AC1E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nōnne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>?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(etwa) nicht?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17</w:t>
      </w:r>
    </w:p>
    <w:p w14:paraId="43CE4D01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num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>?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(im Hauptsatz)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etwa?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42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C6D0A22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num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(im Gliedsatz)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ob, ob nicht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5E2AB455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ob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BB416E">
        <w:rPr>
          <w:rFonts w:asciiTheme="minorHAnsi" w:hAnsiTheme="minorHAnsi" w:cstheme="minorHAnsi"/>
          <w:sz w:val="21"/>
          <w:szCs w:val="21"/>
        </w:rPr>
        <w:t>.    wegen; für; gegen(über)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75515FE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omnia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omnium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n Pl.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alles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06398772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opīniō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opīniōnis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die Meinung, der (gute) Ruf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680DCF8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pactum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der Vertrag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4DFEAFF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perīculum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die Gefahr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4D47413B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perīre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pereō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periī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umkommen, zugrunde gehen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419E535E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können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71F11C4E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pretium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der Preis, der Wert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49D7D06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prius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BB416E">
        <w:rPr>
          <w:rFonts w:asciiTheme="minorHAnsi" w:hAnsiTheme="minorHAnsi" w:cstheme="minorHAnsi"/>
          <w:sz w:val="21"/>
          <w:szCs w:val="21"/>
        </w:rPr>
        <w:t>.    früher, zuerst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92</w:t>
      </w:r>
    </w:p>
    <w:p w14:paraId="7762C0D4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probāre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probō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prüfen, beweisen, für gut befinden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228C74D0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quaerere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quaerō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quaesīvī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quaesītum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 xml:space="preserve">erwerben wollen, suchen, fragen; </w:t>
      </w:r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ex /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dē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m. Abl.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BB416E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>. fragen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30. 47. 48</w:t>
      </w:r>
    </w:p>
    <w:p w14:paraId="016A0358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quam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ob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weshalb; deshalb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5B0EE7C9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 xml:space="preserve">34. </w:t>
      </w:r>
      <w:r w:rsidRPr="00BB416E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66</w:t>
      </w:r>
    </w:p>
    <w:p w14:paraId="65DEF94A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  <w:lang w:val="en-GB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quid?</w:t>
      </w:r>
      <w:r w:rsidRPr="00BB416E">
        <w:rPr>
          <w:rFonts w:asciiTheme="minorHAnsi" w:hAnsiTheme="minorHAnsi" w:cstheme="minorHAnsi"/>
          <w:sz w:val="21"/>
          <w:szCs w:val="21"/>
          <w:lang w:val="en-GB"/>
        </w:rPr>
        <w:t xml:space="preserve">    was?</w:t>
      </w:r>
      <w:r w:rsidRPr="00BB416E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2</w:t>
      </w:r>
    </w:p>
    <w:p w14:paraId="360E6712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quīdam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quaedam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quoddam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  <w:lang w:val="en-GB"/>
        </w:rPr>
        <w:t>adj</w:t>
      </w:r>
      <w:r w:rsidRPr="00BB416E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BB416E">
        <w:rPr>
          <w:rFonts w:asciiTheme="minorHAnsi" w:hAnsiTheme="minorHAnsi" w:cstheme="minorHAnsi"/>
          <w:sz w:val="21"/>
          <w:szCs w:val="21"/>
        </w:rPr>
        <w:t xml:space="preserve">ein gewisser, (irgend)ein;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BB416E">
        <w:rPr>
          <w:rFonts w:asciiTheme="minorHAnsi" w:hAnsiTheme="minorHAnsi" w:cstheme="minorHAnsi"/>
          <w:sz w:val="21"/>
          <w:szCs w:val="21"/>
        </w:rPr>
        <w:t>. einige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6194F98D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renovāre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vgl. Fw.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B367229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repetere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repetō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repetīvī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repetītum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(zurück)verlangen, wiederholen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62C663DD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respondēre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respondeō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respondī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respōnsum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antworten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3. 34. 59</w:t>
      </w:r>
    </w:p>
    <w:p w14:paraId="6FF1EE5F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restituere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hier</w:t>
      </w:r>
      <w:r w:rsidRPr="00BB416E">
        <w:rPr>
          <w:rFonts w:asciiTheme="minorHAnsi" w:hAnsiTheme="minorHAnsi" w:cstheme="minorHAnsi"/>
          <w:sz w:val="21"/>
          <w:szCs w:val="21"/>
        </w:rPr>
        <w:t>: ersetzen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F52B197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sapiēns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sapientis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   klug, weise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1273CA18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scīre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sciō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BB416E">
        <w:rPr>
          <w:rFonts w:asciiTheme="minorHAnsi" w:hAnsiTheme="minorHAnsi" w:cstheme="minorHAnsi"/>
          <w:sz w:val="21"/>
          <w:szCs w:val="21"/>
        </w:rPr>
        <w:t>wissen, kennen, verstehen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7F1CC532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BB416E">
        <w:rPr>
          <w:rFonts w:asciiTheme="minorHAnsi" w:hAnsiTheme="minorHAnsi" w:cstheme="minorHAnsi"/>
          <w:sz w:val="21"/>
          <w:szCs w:val="21"/>
        </w:rPr>
        <w:t>.    sich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0DC5FE23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aber, sondern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7FB338A3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servāre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 ā</w:t>
      </w:r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BB416E">
        <w:rPr>
          <w:rFonts w:asciiTheme="minorHAnsi" w:hAnsiTheme="minorHAnsi" w:cstheme="minorHAnsi"/>
          <w:sz w:val="21"/>
          <w:szCs w:val="21"/>
        </w:rPr>
        <w:t>.    bewahren vor, retten vor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28</w:t>
      </w:r>
    </w:p>
    <w:p w14:paraId="1990C0B3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servus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der Sklave, der Diener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613D53B0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sibi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BB416E">
        <w:rPr>
          <w:rFonts w:asciiTheme="minorHAnsi" w:hAnsiTheme="minorHAnsi" w:cstheme="minorHAnsi"/>
          <w:sz w:val="21"/>
          <w:szCs w:val="21"/>
        </w:rPr>
        <w:t>.    (für) sich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08C07DC7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sīc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BB416E">
        <w:rPr>
          <w:rFonts w:asciiTheme="minorHAnsi" w:hAnsiTheme="minorHAnsi" w:cstheme="minorHAnsi"/>
          <w:sz w:val="21"/>
          <w:szCs w:val="21"/>
        </w:rPr>
        <w:t>.    so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5BA5F1EA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solvere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solvō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solvī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solūtum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lösen, auflösen; bezahlen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083E87CF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sūmptus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sūmptūs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der Aufwand, die Kosten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61ECD5F5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tibi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BB416E">
        <w:rPr>
          <w:rFonts w:asciiTheme="minorHAnsi" w:hAnsiTheme="minorHAnsi" w:cstheme="minorHAnsi"/>
          <w:sz w:val="21"/>
          <w:szCs w:val="21"/>
        </w:rPr>
        <w:t>.    dir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55D8F5F7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tīgnum</w:t>
      </w:r>
      <w:proofErr w:type="spellEnd"/>
      <w:r w:rsidRPr="00BB416E">
        <w:rPr>
          <w:rFonts w:asciiTheme="minorHAnsi" w:hAnsiTheme="minorHAnsi" w:cstheme="minorHAnsi"/>
          <w:b/>
          <w:bCs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der Balken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F60D60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ūnus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einer, ein einziger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40FFA774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BB416E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2AC7EFF9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uterque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utraque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utrumque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utrīusque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utrīque</w:t>
      </w:r>
      <w:proofErr w:type="spellEnd"/>
      <w:r w:rsidRPr="00BB416E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beide, jeder (von zweien)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93</w:t>
      </w:r>
    </w:p>
    <w:p w14:paraId="534DED56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vērus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echt, richtig, wahr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6F96D9D3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vetus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veteris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BB416E">
        <w:rPr>
          <w:rFonts w:asciiTheme="minorHAnsi" w:hAnsiTheme="minorHAnsi" w:cstheme="minorHAnsi"/>
          <w:sz w:val="21"/>
          <w:szCs w:val="21"/>
        </w:rPr>
        <w:t>alt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092F6ED7" w14:textId="77777777" w:rsidR="00882661" w:rsidRPr="00BB416E" w:rsidRDefault="00882661" w:rsidP="00882661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BB416E">
        <w:rPr>
          <w:rFonts w:asciiTheme="minorHAnsi" w:hAnsiTheme="minorHAnsi" w:cstheme="minorHAnsi"/>
          <w:b/>
          <w:bCs/>
          <w:sz w:val="21"/>
          <w:szCs w:val="21"/>
        </w:rPr>
        <w:t>vōbīs</w:t>
      </w:r>
      <w:proofErr w:type="spellEnd"/>
      <w:r w:rsidRPr="00BB416E">
        <w:rPr>
          <w:rFonts w:asciiTheme="minorHAnsi" w:hAnsiTheme="minorHAnsi" w:cstheme="minorHAnsi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BB416E">
        <w:rPr>
          <w:rFonts w:asciiTheme="minorHAnsi" w:hAnsiTheme="minorHAnsi" w:cstheme="minorHAnsi"/>
          <w:sz w:val="21"/>
          <w:szCs w:val="21"/>
        </w:rPr>
        <w:t>.    euch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63898C87" w14:textId="7BBBD2E4" w:rsidR="00B44371" w:rsidRDefault="00882661" w:rsidP="00882661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vultus</w:t>
      </w:r>
      <w:proofErr w:type="spellEnd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BB416E">
        <w:rPr>
          <w:rFonts w:asciiTheme="minorHAnsi" w:hAnsiTheme="minorHAnsi" w:cstheme="minorHAnsi"/>
          <w:b/>
          <w:bCs/>
          <w:color w:val="0070C0"/>
          <w:sz w:val="21"/>
          <w:szCs w:val="21"/>
        </w:rPr>
        <w:t>vultūs</w:t>
      </w:r>
      <w:proofErr w:type="spellEnd"/>
      <w:r w:rsidRPr="00BB416E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BB416E">
        <w:rPr>
          <w:rFonts w:asciiTheme="minorHAnsi" w:hAnsiTheme="minorHAnsi" w:cstheme="minorHAnsi"/>
          <w:sz w:val="21"/>
          <w:szCs w:val="21"/>
        </w:rPr>
        <w:t xml:space="preserve">    das Gesicht, der Gesichtsausdruck; </w:t>
      </w:r>
      <w:r w:rsidRPr="00BB416E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BB416E">
        <w:rPr>
          <w:rFonts w:asciiTheme="minorHAnsi" w:hAnsiTheme="minorHAnsi" w:cstheme="minorHAnsi"/>
          <w:sz w:val="21"/>
          <w:szCs w:val="21"/>
        </w:rPr>
        <w:t>. die Gesichtszüge</w:t>
      </w:r>
      <w:r w:rsidRPr="00BB416E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63C3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2661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C5A7E-AA8E-42F0-9406-06DD4BF7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2023-06-02T09:55:00Z</dcterms:created>
  <dcterms:modified xsi:type="dcterms:W3CDTF">2023-06-02T11:18:00Z</dcterms:modified>
</cp:coreProperties>
</file>