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02DCA959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C26F57">
        <w:rPr>
          <w:b/>
          <w:color w:val="CA5227"/>
          <w:sz w:val="24"/>
          <w:szCs w:val="24"/>
        </w:rPr>
        <w:t>7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D647E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6D4C7A14" w14:textId="77777777" w:rsidR="009E2FDC" w:rsidRDefault="009E2FDC" w:rsidP="00951B9F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29F43E83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A0EFB23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advenīre</w:t>
      </w:r>
      <w:r w:rsidRPr="00132DE4">
        <w:rPr>
          <w:rFonts w:cstheme="minorHAnsi"/>
          <w:sz w:val="21"/>
          <w:lang w:val="la-Latn"/>
        </w:rPr>
        <w:t>, adveniō, advēnī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ankommen</w:t>
      </w:r>
      <w:r w:rsidRPr="00556CBE">
        <w:rPr>
          <w:rFonts w:cstheme="minorHAnsi"/>
          <w:sz w:val="21"/>
          <w:vertAlign w:val="superscript"/>
          <w:lang w:val="la-Latn"/>
        </w:rPr>
        <w:t>14</w:t>
      </w:r>
    </w:p>
    <w:p w14:paraId="4BC5357F" w14:textId="77777777" w:rsidR="009E2FDC" w:rsidRPr="00132DE4" w:rsidRDefault="009E2FDC" w:rsidP="000D29B1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FB226E">
        <w:rPr>
          <w:rFonts w:cstheme="minorHAnsi"/>
          <w:bCs/>
          <w:sz w:val="21"/>
          <w:lang w:val="la-Latn"/>
        </w:rPr>
        <w:t>, amō, amāvī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67A2236C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amor</w:t>
      </w:r>
      <w:r w:rsidRPr="00132DE4">
        <w:rPr>
          <w:rFonts w:cstheme="minorHAnsi"/>
          <w:sz w:val="21"/>
          <w:lang w:val="la-Latn"/>
        </w:rPr>
        <w:t xml:space="preserve">, amōris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Liebe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5235E1B7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78211081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bookmarkStart w:id="0" w:name="_Hlk153915869"/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>, appāreō, appāruī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27831BB4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bookmarkStart w:id="1" w:name="_Hlk153915759"/>
      <w:bookmarkEnd w:id="0"/>
      <w:r w:rsidRPr="0041164C">
        <w:rPr>
          <w:rFonts w:cstheme="minorHAnsi"/>
          <w:b/>
          <w:sz w:val="21"/>
          <w:lang w:val="la-Latn"/>
        </w:rPr>
        <w:t>audīre</w:t>
      </w:r>
      <w:r w:rsidRPr="0057654C">
        <w:rPr>
          <w:rFonts w:cstheme="minorHAnsi"/>
          <w:bCs/>
          <w:sz w:val="21"/>
          <w:lang w:val="la-Latn"/>
        </w:rPr>
        <w:t>, audiō, audīvī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bookmarkEnd w:id="1"/>
    <w:p w14:paraId="6BCA7F29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aureus</w:t>
      </w:r>
      <w:r w:rsidRPr="00132DE4">
        <w:rPr>
          <w:rFonts w:cstheme="minorHAnsi"/>
          <w:sz w:val="21"/>
          <w:lang w:val="la-Latn"/>
        </w:rPr>
        <w:t>, aurea, aureum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golden, aus Gold</w:t>
      </w:r>
      <w:r w:rsidRPr="0031620C">
        <w:rPr>
          <w:rFonts w:cstheme="minorHAnsi"/>
          <w:sz w:val="21"/>
          <w:vertAlign w:val="superscript"/>
          <w:lang w:val="la-Latn"/>
        </w:rPr>
        <w:t>15</w:t>
      </w:r>
    </w:p>
    <w:p w14:paraId="527D3FA1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9FEE785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capere</w:t>
      </w:r>
      <w:r w:rsidRPr="00132DE4">
        <w:rPr>
          <w:rFonts w:cstheme="minorHAnsi"/>
          <w:sz w:val="21"/>
          <w:lang w:val="la-Latn"/>
        </w:rPr>
        <w:t>, capiō, cēpī, captum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(ein)nehmen, erobern; (er)fassen</w:t>
      </w:r>
      <w:r w:rsidRPr="00FF76D2">
        <w:rPr>
          <w:rFonts w:cstheme="minorHAnsi"/>
          <w:sz w:val="21"/>
          <w:vertAlign w:val="superscript"/>
          <w:lang w:val="la-Latn"/>
        </w:rPr>
        <w:t>17</w:t>
      </w:r>
    </w:p>
    <w:p w14:paraId="33049F9A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conciliāre</w:t>
      </w:r>
      <w:r w:rsidRPr="00CC1F0F">
        <w:rPr>
          <w:rFonts w:cstheme="minorHAnsi"/>
          <w:bCs/>
          <w:sz w:val="21"/>
          <w:lang w:val="la-Latn"/>
        </w:rPr>
        <w:t>, conciliō, conciliāvī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gewinnen; vermitteln</w:t>
      </w:r>
      <w:r w:rsidRPr="00FF76D2">
        <w:rPr>
          <w:rFonts w:cstheme="minorHAnsi"/>
          <w:sz w:val="21"/>
          <w:vertAlign w:val="superscript"/>
          <w:lang w:val="la-Latn"/>
        </w:rPr>
        <w:t>17</w:t>
      </w:r>
    </w:p>
    <w:p w14:paraId="536B98F5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cupere</w:t>
      </w:r>
      <w:r w:rsidRPr="00132DE4">
        <w:rPr>
          <w:rFonts w:cstheme="minorHAnsi"/>
          <w:sz w:val="21"/>
          <w:lang w:val="la-Latn"/>
        </w:rPr>
        <w:t>, cupiō, cupīvī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wünschen, begehren; verlangen</w:t>
      </w:r>
      <w:r w:rsidRPr="001E198C">
        <w:rPr>
          <w:rFonts w:cstheme="minorHAnsi"/>
          <w:sz w:val="21"/>
          <w:vertAlign w:val="superscript"/>
          <w:lang w:val="la-Latn"/>
        </w:rPr>
        <w:t>17</w:t>
      </w:r>
    </w:p>
    <w:p w14:paraId="61D7C9D1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custōs</w:t>
      </w:r>
      <w:r w:rsidRPr="00132DE4">
        <w:rPr>
          <w:rFonts w:cstheme="minorHAnsi"/>
          <w:sz w:val="21"/>
          <w:lang w:val="la-Latn"/>
        </w:rPr>
        <w:t xml:space="preserve">, custōdis </w:t>
      </w:r>
      <w:r w:rsidRPr="00AF5304">
        <w:rPr>
          <w:rFonts w:cstheme="minorHAnsi"/>
          <w:i/>
          <w:sz w:val="21"/>
          <w:lang w:val="la-Latn"/>
        </w:rPr>
        <w:t>m/f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Wächter(in), die Wache</w:t>
      </w:r>
      <w:r w:rsidRPr="00DE586D">
        <w:rPr>
          <w:rFonts w:cstheme="minorHAnsi"/>
          <w:sz w:val="21"/>
          <w:vertAlign w:val="superscript"/>
          <w:lang w:val="la-Latn"/>
        </w:rPr>
        <w:t>17</w:t>
      </w:r>
    </w:p>
    <w:p w14:paraId="2E663676" w14:textId="77777777" w:rsidR="009E2FDC" w:rsidRPr="00132DE4" w:rsidRDefault="009E2FDC" w:rsidP="000D29B1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dea</w:t>
      </w:r>
      <w:r w:rsidRPr="00132DE4">
        <w:rPr>
          <w:rFonts w:cstheme="minorHAnsi"/>
          <w:sz w:val="21"/>
          <w:lang w:val="la-Latn"/>
        </w:rPr>
        <w:t xml:space="preserve">, deae </w:t>
      </w:r>
      <w:r w:rsidRPr="00AF530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Göttin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2244170C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dēligere</w:t>
      </w:r>
      <w:r w:rsidRPr="00132DE4">
        <w:rPr>
          <w:rFonts w:cstheme="minorHAnsi"/>
          <w:sz w:val="21"/>
          <w:lang w:val="la-Latn"/>
        </w:rPr>
        <w:t>, dēligō, dēlēgī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(aus)wählen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2934FA75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70791ED6" w14:textId="77777777" w:rsidR="009E2FDC" w:rsidRPr="000F0614" w:rsidRDefault="009E2FDC" w:rsidP="00951B9F">
      <w:pPr>
        <w:rPr>
          <w:rFonts w:cstheme="minorHAnsi"/>
          <w:b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1A0EAC1" w14:textId="5415D64A" w:rsidR="009E2FDC" w:rsidRPr="009D1CEE" w:rsidRDefault="009E2FDC" w:rsidP="000F0614">
      <w:pPr>
        <w:rPr>
          <w:rFonts w:cstheme="minorHAnsi"/>
          <w:b/>
          <w:sz w:val="21"/>
          <w:szCs w:val="21"/>
          <w:lang w:val="la-Latn"/>
        </w:rPr>
      </w:pPr>
      <w:r w:rsidRPr="009D1CEE">
        <w:rPr>
          <w:b/>
          <w:bCs/>
          <w:iCs/>
          <w:color w:val="231F20"/>
          <w:sz w:val="21"/>
          <w:szCs w:val="21"/>
        </w:rPr>
        <w:t>Discordia</w:t>
      </w:r>
      <w:r w:rsidRPr="009D1CEE">
        <w:rPr>
          <w:iCs/>
          <w:color w:val="231F20"/>
          <w:sz w:val="21"/>
          <w:szCs w:val="21"/>
        </w:rPr>
        <w:t>,</w:t>
      </w:r>
      <w:r w:rsidRPr="009D1CEE">
        <w:rPr>
          <w:iCs/>
          <w:color w:val="231F20"/>
          <w:spacing w:val="-4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Discordi</w:t>
      </w:r>
      <w:r w:rsidRPr="009D1CEE">
        <w:rPr>
          <w:iCs/>
          <w:color w:val="231F20"/>
          <w:sz w:val="21"/>
          <w:szCs w:val="21"/>
        </w:rPr>
        <w:t>ae</w:t>
      </w:r>
      <w:proofErr w:type="spellEnd"/>
      <w:r w:rsidRPr="009D1CEE">
        <w:rPr>
          <w:i/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(</w:t>
      </w:r>
      <w:r w:rsidRPr="009D1CEE">
        <w:rPr>
          <w:i/>
          <w:color w:val="231F20"/>
          <w:sz w:val="21"/>
          <w:szCs w:val="21"/>
        </w:rPr>
        <w:t>griech.</w:t>
      </w:r>
      <w:r w:rsidRPr="009D1CEE">
        <w:rPr>
          <w:i/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Eris)</w:t>
      </w:r>
      <w:r>
        <w:rPr>
          <w:color w:val="231F20"/>
          <w:sz w:val="21"/>
          <w:szCs w:val="21"/>
        </w:rPr>
        <w:t xml:space="preserve"> </w:t>
      </w:r>
      <w:r w:rsidRPr="009D1CEE">
        <w:rPr>
          <w:i/>
          <w:iCs/>
          <w:color w:val="231F20"/>
          <w:sz w:val="21"/>
          <w:szCs w:val="21"/>
        </w:rPr>
        <w:t>f</w:t>
      </w:r>
      <w:r>
        <w:rPr>
          <w:color w:val="231F20"/>
          <w:sz w:val="21"/>
          <w:szCs w:val="21"/>
        </w:rPr>
        <w:t xml:space="preserve">  </w:t>
      </w:r>
      <w:r w:rsidRPr="009D1CEE">
        <w:rPr>
          <w:i/>
          <w:color w:val="231F20"/>
          <w:spacing w:val="-5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die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Göttin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des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Streites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und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Zwietracht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55AE76C" w14:textId="1C2F9F1F" w:rsidR="009E2FDC" w:rsidRPr="00791E4C" w:rsidRDefault="009E2FDC" w:rsidP="00791E4C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  <w:lang w:val="la-Latn"/>
        </w:rPr>
        <w:t>discordia</w:t>
      </w:r>
      <w:r w:rsidRPr="00791E4C">
        <w:rPr>
          <w:rFonts w:asciiTheme="minorHAnsi" w:hAnsiTheme="minorHAnsi" w:cstheme="minorHAnsi"/>
          <w:sz w:val="21"/>
          <w:szCs w:val="21"/>
          <w:lang w:val="la-Latn"/>
        </w:rPr>
        <w:t xml:space="preserve">, </w:t>
      </w:r>
      <w:r>
        <w:rPr>
          <w:rFonts w:asciiTheme="minorHAnsi" w:hAnsiTheme="minorHAnsi" w:cstheme="minorHAnsi"/>
          <w:sz w:val="21"/>
          <w:szCs w:val="21"/>
          <w:lang w:val="la-Latn"/>
        </w:rPr>
        <w:t>discordiae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  <w:lang w:val="la-Latn"/>
        </w:rPr>
        <w:t>f</w:t>
      </w:r>
      <w:r w:rsidRPr="00791E4C">
        <w:rPr>
          <w:rFonts w:asciiTheme="minorHAnsi" w:hAnsiTheme="minorHAnsi" w:cstheme="minorHAnsi"/>
          <w:bCs/>
          <w:sz w:val="21"/>
          <w:szCs w:val="21"/>
          <w:lang w:val="la-Latn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  <w:lang w:val="la-Latn"/>
        </w:rPr>
        <w:t>Uneinigkeit, Streit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4B6CF712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dōnāre</w:t>
      </w:r>
      <w:r w:rsidRPr="00951B9F">
        <w:rPr>
          <w:rFonts w:cstheme="minorHAnsi"/>
          <w:bCs/>
          <w:sz w:val="21"/>
          <w:lang w:val="la-Latn"/>
        </w:rPr>
        <w:t>, dōnō, dōnāvī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(be)schenken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2E4F4967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dubitāre</w:t>
      </w:r>
      <w:r w:rsidRPr="00631B9B">
        <w:rPr>
          <w:rFonts w:cstheme="minorHAnsi"/>
          <w:bCs/>
          <w:sz w:val="21"/>
          <w:lang w:val="la-Latn"/>
        </w:rPr>
        <w:t>, dubitō, dubitāv</w:t>
      </w:r>
      <w:r w:rsidRPr="00631B9B">
        <w:rPr>
          <w:rFonts w:cs="Calibr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zögern; zweifeln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32BFC26B" w14:textId="1AC42262" w:rsidR="009E2FDC" w:rsidRDefault="009E2FDC" w:rsidP="000F0614">
      <w:pPr>
        <w:rPr>
          <w:rFonts w:cstheme="minorHAnsi"/>
          <w:b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dūcere</w:t>
      </w:r>
      <w:r w:rsidRPr="00132DE4">
        <w:rPr>
          <w:rFonts w:cstheme="minorHAnsi"/>
          <w:sz w:val="21"/>
          <w:lang w:val="la-Latn"/>
        </w:rPr>
        <w:t>, dūcō, dūxī (</w:t>
      </w:r>
      <w:r w:rsidRPr="003C089E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dūc)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führen; ziehen; </w:t>
      </w:r>
      <w:r w:rsidRPr="003C089E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01926016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77CDDF8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enim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denn, nämlich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3C5C52DB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CE35FBE" w14:textId="77777777" w:rsidR="009E2FDC" w:rsidRPr="00CD3930" w:rsidRDefault="009E2FDC" w:rsidP="00951B9F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79DCE119" w14:textId="3F2DBB30" w:rsidR="009E2FDC" w:rsidRDefault="009E2FDC" w:rsidP="000F0614">
      <w:pPr>
        <w:rPr>
          <w:rFonts w:cstheme="minorHAnsi"/>
          <w:b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29B47D8F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9D1CEE">
        <w:rPr>
          <w:rFonts w:cstheme="minorHAnsi"/>
          <w:b/>
          <w:sz w:val="21"/>
          <w:u w:color="C00000"/>
          <w:lang w:val="la-Latn"/>
        </w:rPr>
        <w:t>favēre</w:t>
      </w:r>
      <w:r w:rsidRPr="00132DE4">
        <w:rPr>
          <w:rFonts w:cstheme="minorHAnsi"/>
          <w:sz w:val="21"/>
          <w:lang w:val="la-Latn"/>
        </w:rPr>
        <w:t xml:space="preserve">, faveō, fāvī </w:t>
      </w:r>
      <w:r w:rsidRPr="005D5640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gewogen sein; </w:t>
      </w:r>
      <w:r w:rsidRPr="005D5640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begünstigen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0C41ABFF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fēmina</w:t>
      </w:r>
      <w:r w:rsidRPr="00132DE4">
        <w:rPr>
          <w:rFonts w:cstheme="minorHAnsi"/>
          <w:sz w:val="21"/>
          <w:lang w:val="la-Latn"/>
        </w:rPr>
        <w:t xml:space="preserve">, fēminae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Frau</w:t>
      </w:r>
      <w:r w:rsidRPr="00765C57">
        <w:rPr>
          <w:rFonts w:cstheme="minorHAnsi"/>
          <w:sz w:val="21"/>
          <w:vertAlign w:val="superscript"/>
          <w:lang w:val="la-Latn"/>
        </w:rPr>
        <w:t>6</w:t>
      </w:r>
    </w:p>
    <w:p w14:paraId="4E700F55" w14:textId="77777777" w:rsidR="009E2FDC" w:rsidRPr="00132DE4" w:rsidRDefault="009E2FDC" w:rsidP="00E16FA9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3C090479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fīnis</w:t>
      </w:r>
      <w:r w:rsidRPr="00132DE4">
        <w:rPr>
          <w:rFonts w:cstheme="minorHAnsi"/>
          <w:sz w:val="21"/>
          <w:lang w:val="la-Latn"/>
        </w:rPr>
        <w:t xml:space="preserve">, fīnis </w:t>
      </w:r>
      <w:r w:rsidRPr="005D56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fīnium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das Ende; die Grenze; der Zweck; </w:t>
      </w:r>
      <w:r w:rsidRPr="005D5640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das Gebiet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40FD7292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fōrma</w:t>
      </w:r>
      <w:r w:rsidRPr="00132DE4">
        <w:rPr>
          <w:rFonts w:cstheme="minorHAnsi"/>
          <w:sz w:val="21"/>
          <w:lang w:val="la-Latn"/>
        </w:rPr>
        <w:t xml:space="preserve">, fōrmae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die Form, die Gestalt; die Schönheit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562111FF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grātus</w:t>
      </w:r>
      <w:r w:rsidRPr="00132DE4">
        <w:rPr>
          <w:rFonts w:cstheme="minorHAnsi"/>
          <w:sz w:val="21"/>
          <w:lang w:val="la-Latn"/>
        </w:rPr>
        <w:t>, grāta, grātum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dankbar; willkommen; beliebt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4DBC3E00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49A36216" w14:textId="6262F9C7" w:rsidR="009E2FDC" w:rsidRPr="00631B9B" w:rsidRDefault="009E2FDC" w:rsidP="000F0614">
      <w:pPr>
        <w:rPr>
          <w:rFonts w:cstheme="minorHAnsi"/>
          <w:b/>
          <w:sz w:val="21"/>
          <w:szCs w:val="21"/>
          <w:lang w:val="la-Latn"/>
        </w:rPr>
      </w:pPr>
      <w:r w:rsidRPr="00631B9B">
        <w:rPr>
          <w:b/>
          <w:bCs/>
          <w:iCs/>
          <w:color w:val="231F20"/>
          <w:sz w:val="21"/>
          <w:szCs w:val="21"/>
        </w:rPr>
        <w:t>Helena</w:t>
      </w:r>
      <w:r w:rsidRPr="00631B9B">
        <w:rPr>
          <w:iCs/>
          <w:color w:val="231F20"/>
          <w:sz w:val="21"/>
          <w:szCs w:val="21"/>
        </w:rPr>
        <w:t>,</w:t>
      </w:r>
      <w:r w:rsidRPr="00631B9B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 w:rsidRPr="00631B9B">
        <w:rPr>
          <w:iCs/>
          <w:color w:val="231F20"/>
          <w:sz w:val="21"/>
          <w:szCs w:val="21"/>
        </w:rPr>
        <w:t>Helenae</w:t>
      </w:r>
      <w:proofErr w:type="spellEnd"/>
      <w:r w:rsidRPr="00631B9B">
        <w:rPr>
          <w:iCs/>
          <w:color w:val="231F20"/>
          <w:sz w:val="21"/>
          <w:szCs w:val="21"/>
        </w:rPr>
        <w:t xml:space="preserve"> </w:t>
      </w:r>
      <w:r w:rsidRPr="00631B9B">
        <w:rPr>
          <w:i/>
          <w:color w:val="231F20"/>
          <w:sz w:val="21"/>
          <w:szCs w:val="21"/>
        </w:rPr>
        <w:t>f</w:t>
      </w:r>
      <w:r w:rsidRPr="00631B9B">
        <w:rPr>
          <w:iCs/>
          <w:color w:val="231F20"/>
          <w:sz w:val="21"/>
          <w:szCs w:val="21"/>
        </w:rPr>
        <w:t xml:space="preserve">    </w:t>
      </w:r>
      <w:r w:rsidRPr="00631B9B">
        <w:rPr>
          <w:color w:val="231F20"/>
          <w:sz w:val="21"/>
          <w:szCs w:val="21"/>
        </w:rPr>
        <w:t>die</w:t>
      </w:r>
      <w:r w:rsidRPr="00631B9B">
        <w:rPr>
          <w:color w:val="231F20"/>
          <w:spacing w:val="-5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schönste</w:t>
      </w:r>
      <w:r w:rsidRPr="00631B9B">
        <w:rPr>
          <w:color w:val="231F20"/>
          <w:spacing w:val="-6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Frau</w:t>
      </w:r>
      <w:r w:rsidRPr="00631B9B">
        <w:rPr>
          <w:color w:val="231F20"/>
          <w:spacing w:val="-5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der</w:t>
      </w:r>
      <w:r w:rsidRPr="00631B9B">
        <w:rPr>
          <w:color w:val="231F20"/>
          <w:spacing w:val="-5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Welt</w:t>
      </w:r>
      <w:r w:rsidRPr="00631B9B">
        <w:rPr>
          <w:color w:val="231F20"/>
          <w:spacing w:val="-5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im</w:t>
      </w:r>
      <w:r w:rsidRPr="00631B9B">
        <w:rPr>
          <w:color w:val="231F20"/>
          <w:spacing w:val="-6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griechischen</w:t>
      </w:r>
      <w:r w:rsidRPr="00631B9B">
        <w:rPr>
          <w:color w:val="231F20"/>
          <w:spacing w:val="-5"/>
          <w:sz w:val="21"/>
          <w:szCs w:val="21"/>
        </w:rPr>
        <w:t xml:space="preserve"> </w:t>
      </w:r>
      <w:r w:rsidRPr="00631B9B">
        <w:rPr>
          <w:color w:val="231F20"/>
          <w:sz w:val="21"/>
          <w:szCs w:val="21"/>
        </w:rPr>
        <w:t>Mythos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1BF6C8E6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6585F066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</w:t>
      </w:r>
      <w:r w:rsidRPr="006728D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nua</w:t>
      </w:r>
      <w:r w:rsidRPr="00132DE4">
        <w:rPr>
          <w:rFonts w:cstheme="minorHAnsi"/>
          <w:sz w:val="21"/>
          <w:lang w:val="la-Latn"/>
        </w:rPr>
        <w:t xml:space="preserve">, </w:t>
      </w:r>
      <w:r w:rsidRPr="00951B9F">
        <w:rPr>
          <w:rFonts w:cstheme="minorHAnsi"/>
          <w:bCs/>
          <w:sz w:val="21"/>
          <w:lang w:val="la-Latn"/>
        </w:rPr>
        <w:t>iānuae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Tür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E6478E1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4F7E4B4B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3B1B6A3E" w14:textId="00AF139F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inquit</w:t>
      </w:r>
      <w:r w:rsidRPr="00EC4DB4">
        <w:rPr>
          <w:rFonts w:cstheme="minorHAnsi"/>
          <w:sz w:val="21"/>
          <w:u w:val="thick" w:color="C00000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sagt/sagte (er, sie)</w:t>
      </w:r>
      <w:r w:rsidRPr="005D420D">
        <w:rPr>
          <w:rFonts w:cstheme="minorHAnsi"/>
          <w:sz w:val="21"/>
          <w:vertAlign w:val="superscript"/>
          <w:lang w:val="la-Latn"/>
        </w:rPr>
        <w:t>17</w:t>
      </w:r>
    </w:p>
    <w:p w14:paraId="25C798E1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B258D4">
        <w:rPr>
          <w:rFonts w:cstheme="minorHAnsi"/>
          <w:bCs/>
          <w:sz w:val="21"/>
          <w:lang w:val="la-Latn"/>
        </w:rPr>
        <w:t>, intrō, intrāvī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513A30">
        <w:rPr>
          <w:rFonts w:cstheme="minorHAnsi"/>
          <w:sz w:val="21"/>
          <w:vertAlign w:val="superscript"/>
          <w:lang w:val="la-Latn"/>
        </w:rPr>
        <w:t>3</w:t>
      </w:r>
    </w:p>
    <w:p w14:paraId="7540A6BC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ipse</w:t>
      </w:r>
      <w:r w:rsidRPr="00132DE4">
        <w:rPr>
          <w:rFonts w:cstheme="minorHAnsi"/>
          <w:sz w:val="21"/>
          <w:lang w:val="la-Latn"/>
        </w:rPr>
        <w:t xml:space="preserve">, ipsa, ipsum;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ipsīus, </w:t>
      </w:r>
      <w:r w:rsidRPr="00337159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selbst, persönlich; gerade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4C496093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5974DC42" w14:textId="6AF7E11B" w:rsidR="00EC4DB4" w:rsidRPr="00D90966" w:rsidRDefault="00EC4DB4" w:rsidP="00EC4DB4">
      <w:pPr>
        <w:rPr>
          <w:rFonts w:cstheme="minorHAnsi"/>
          <w:sz w:val="21"/>
          <w:lang w:val="la-Latn"/>
        </w:rPr>
      </w:pPr>
      <w:r w:rsidRPr="00D90966">
        <w:rPr>
          <w:rFonts w:cstheme="minorHAnsi"/>
          <w:b/>
          <w:sz w:val="21"/>
          <w:lang w:val="la-Latn"/>
        </w:rPr>
        <w:t>is</w:t>
      </w:r>
      <w:r w:rsidRPr="00D90966">
        <w:rPr>
          <w:rFonts w:cstheme="minorHAnsi"/>
          <w:sz w:val="21"/>
          <w:lang w:val="la-Latn"/>
        </w:rPr>
        <w:t>, ea, id</w:t>
      </w:r>
      <w:r w:rsidRPr="00D90966">
        <w:rPr>
          <w:rFonts w:cstheme="minorHAnsi"/>
          <w:sz w:val="21"/>
        </w:rPr>
        <w:t xml:space="preserve">   </w:t>
      </w:r>
      <w:r w:rsidRPr="00D90966">
        <w:rPr>
          <w:rFonts w:cstheme="minorHAnsi"/>
          <w:sz w:val="21"/>
          <w:lang w:val="la-Latn"/>
        </w:rPr>
        <w:t>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41C86623" w14:textId="2FE1FB82" w:rsidR="00EC4DB4" w:rsidRDefault="00EC4DB4" w:rsidP="009D1CEE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EC4DB4">
        <w:rPr>
          <w:rFonts w:cstheme="minorHAnsi"/>
          <w:b/>
          <w:bCs/>
          <w:sz w:val="21"/>
          <w:u w:val="thick" w:color="C00000"/>
          <w:lang w:val="la-Latn"/>
        </w:rPr>
        <w:t>ea, quae</w:t>
      </w:r>
      <w:r>
        <w:rPr>
          <w:rFonts w:cstheme="minorHAnsi"/>
          <w:sz w:val="21"/>
          <w:lang w:val="la-Latn"/>
        </w:rPr>
        <w:t xml:space="preserve">   (das,) was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360ABEFF" w14:textId="52FFFE3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554DFD13" w14:textId="77777777" w:rsidR="009E2FDC" w:rsidRDefault="009E2FDC" w:rsidP="000F0614">
      <w:pPr>
        <w:rPr>
          <w:rFonts w:cstheme="minorHAnsi"/>
          <w:b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2BF2A3D6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iūdicāre</w:t>
      </w:r>
      <w:r w:rsidRPr="00CC1F0F">
        <w:rPr>
          <w:rFonts w:cstheme="minorHAnsi"/>
          <w:bCs/>
          <w:sz w:val="21"/>
          <w:lang w:val="la-Latn"/>
        </w:rPr>
        <w:t>, iūdicō, iūdicāvī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(be)urteilen; richten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16840BBB" w14:textId="77777777" w:rsidR="009E2FDC" w:rsidRPr="00791E4C" w:rsidRDefault="009E2FDC" w:rsidP="000F0614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791E4C">
        <w:rPr>
          <w:b/>
          <w:bCs/>
          <w:iCs/>
          <w:color w:val="231F20"/>
          <w:sz w:val="21"/>
          <w:szCs w:val="21"/>
        </w:rPr>
        <w:t>Iūnō</w:t>
      </w:r>
      <w:proofErr w:type="spellEnd"/>
      <w:r w:rsidRPr="00791E4C">
        <w:rPr>
          <w:iCs/>
          <w:color w:val="231F20"/>
          <w:sz w:val="21"/>
          <w:szCs w:val="21"/>
        </w:rPr>
        <w:t>,</w:t>
      </w:r>
      <w:r w:rsidRPr="00791E4C">
        <w:rPr>
          <w:iCs/>
          <w:color w:val="231F20"/>
          <w:spacing w:val="-8"/>
          <w:sz w:val="21"/>
          <w:szCs w:val="21"/>
        </w:rPr>
        <w:t xml:space="preserve"> </w:t>
      </w:r>
      <w:proofErr w:type="spellStart"/>
      <w:r w:rsidRPr="00791E4C">
        <w:rPr>
          <w:iCs/>
          <w:color w:val="231F20"/>
          <w:sz w:val="21"/>
          <w:szCs w:val="21"/>
        </w:rPr>
        <w:t>Iūnōnis</w:t>
      </w:r>
      <w:proofErr w:type="spellEnd"/>
      <w:r w:rsidRPr="00791E4C">
        <w:rPr>
          <w:i/>
          <w:color w:val="231F20"/>
          <w:spacing w:val="-7"/>
          <w:sz w:val="21"/>
          <w:szCs w:val="21"/>
        </w:rPr>
        <w:t xml:space="preserve"> </w:t>
      </w:r>
      <w:r w:rsidRPr="00791E4C">
        <w:rPr>
          <w:i/>
          <w:color w:val="231F20"/>
          <w:sz w:val="21"/>
          <w:szCs w:val="21"/>
        </w:rPr>
        <w:t>(griech.</w:t>
      </w:r>
      <w:r w:rsidRPr="00791E4C">
        <w:rPr>
          <w:i/>
          <w:color w:val="231F20"/>
          <w:spacing w:val="-8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Hera</w:t>
      </w:r>
      <w:r w:rsidRPr="00791E4C">
        <w:rPr>
          <w:i/>
          <w:color w:val="231F20"/>
          <w:sz w:val="21"/>
          <w:szCs w:val="21"/>
        </w:rPr>
        <w:t>)</w:t>
      </w:r>
      <w:r>
        <w:rPr>
          <w:i/>
          <w:color w:val="231F20"/>
          <w:sz w:val="21"/>
          <w:szCs w:val="21"/>
        </w:rPr>
        <w:t xml:space="preserve"> f  </w:t>
      </w:r>
      <w:r w:rsidRPr="00791E4C">
        <w:rPr>
          <w:i/>
          <w:color w:val="231F20"/>
          <w:spacing w:val="-8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Juno,</w:t>
      </w:r>
      <w:r w:rsidRPr="00791E4C">
        <w:rPr>
          <w:color w:val="231F20"/>
          <w:spacing w:val="-8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die</w:t>
      </w:r>
      <w:r w:rsidRPr="00791E4C">
        <w:rPr>
          <w:color w:val="231F20"/>
          <w:spacing w:val="-7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Gattin</w:t>
      </w:r>
      <w:r w:rsidRPr="00791E4C">
        <w:rPr>
          <w:color w:val="231F20"/>
          <w:spacing w:val="-8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des</w:t>
      </w:r>
      <w:r w:rsidRPr="00791E4C">
        <w:rPr>
          <w:color w:val="231F20"/>
          <w:spacing w:val="-7"/>
          <w:sz w:val="21"/>
          <w:szCs w:val="21"/>
        </w:rPr>
        <w:t xml:space="preserve"> </w:t>
      </w:r>
      <w:r w:rsidRPr="00791E4C">
        <w:rPr>
          <w:color w:val="231F20"/>
          <w:sz w:val="21"/>
          <w:szCs w:val="21"/>
        </w:rPr>
        <w:t>Jupiter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2C2C73E" w14:textId="77777777" w:rsidR="009E2FDC" w:rsidRPr="009D1CEE" w:rsidRDefault="009E2FDC" w:rsidP="000F0614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D1CEE">
        <w:rPr>
          <w:b/>
          <w:bCs/>
          <w:iCs/>
          <w:color w:val="231F20"/>
          <w:spacing w:val="-1"/>
          <w:sz w:val="21"/>
          <w:szCs w:val="21"/>
        </w:rPr>
        <w:t>Iuppiter</w:t>
      </w:r>
      <w:proofErr w:type="spellEnd"/>
      <w:r w:rsidRPr="009D1CEE">
        <w:rPr>
          <w:iCs/>
          <w:color w:val="231F20"/>
          <w:spacing w:val="-1"/>
          <w:sz w:val="21"/>
          <w:szCs w:val="21"/>
        </w:rPr>
        <w:t>,</w:t>
      </w:r>
      <w:r w:rsidRPr="009D1CEE">
        <w:rPr>
          <w:iCs/>
          <w:color w:val="231F20"/>
          <w:spacing w:val="-8"/>
          <w:sz w:val="21"/>
          <w:szCs w:val="21"/>
        </w:rPr>
        <w:t xml:space="preserve"> </w:t>
      </w:r>
      <w:proofErr w:type="spellStart"/>
      <w:r w:rsidRPr="009D1CEE">
        <w:rPr>
          <w:iCs/>
          <w:color w:val="231F20"/>
          <w:sz w:val="21"/>
          <w:szCs w:val="21"/>
        </w:rPr>
        <w:t>Iovis</w:t>
      </w:r>
      <w:proofErr w:type="spellEnd"/>
      <w:r w:rsidRPr="009D1CEE">
        <w:rPr>
          <w:i/>
          <w:color w:val="231F20"/>
          <w:spacing w:val="-8"/>
          <w:sz w:val="21"/>
          <w:szCs w:val="21"/>
        </w:rPr>
        <w:t xml:space="preserve"> </w:t>
      </w:r>
      <w:r w:rsidRPr="009D1CEE">
        <w:rPr>
          <w:i/>
          <w:color w:val="231F20"/>
          <w:sz w:val="21"/>
          <w:szCs w:val="21"/>
        </w:rPr>
        <w:t>(griech.</w:t>
      </w:r>
      <w:r w:rsidRPr="009D1CEE">
        <w:rPr>
          <w:i/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Zeus</w:t>
      </w:r>
      <w:r w:rsidRPr="009D1CEE">
        <w:rPr>
          <w:i/>
          <w:color w:val="231F20"/>
          <w:sz w:val="21"/>
          <w:szCs w:val="21"/>
        </w:rPr>
        <w:t>)</w:t>
      </w:r>
      <w:r>
        <w:rPr>
          <w:i/>
          <w:color w:val="231F20"/>
          <w:sz w:val="21"/>
          <w:szCs w:val="21"/>
        </w:rPr>
        <w:t xml:space="preserve"> m   </w:t>
      </w:r>
      <w:r w:rsidRPr="009D1CEE">
        <w:rPr>
          <w:i/>
          <w:color w:val="231F20"/>
          <w:spacing w:val="-9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Jupiter,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höchste</w:t>
      </w:r>
      <w:r w:rsidRPr="009D1CEE">
        <w:rPr>
          <w:color w:val="231F20"/>
          <w:spacing w:val="-7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Gott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Römer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5628C35" w14:textId="77777777" w:rsidR="009E2FDC" w:rsidRPr="00791E4C" w:rsidRDefault="009E2FDC" w:rsidP="00791E4C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  <w:lang w:val="la-Latn"/>
        </w:rPr>
        <w:t>l</w:t>
      </w:r>
      <w:r w:rsidRPr="00940B82">
        <w:rPr>
          <w:rFonts w:cstheme="minorHAnsi"/>
          <w:b/>
          <w:sz w:val="21"/>
          <w:lang w:val="la-Latn"/>
        </w:rPr>
        <w:t>ī</w:t>
      </w:r>
      <w:r w:rsidRPr="00791E4C">
        <w:rPr>
          <w:rFonts w:asciiTheme="minorHAnsi" w:hAnsiTheme="minorHAnsi" w:cstheme="minorHAnsi"/>
          <w:b/>
          <w:sz w:val="21"/>
          <w:szCs w:val="21"/>
          <w:lang w:val="la-Latn"/>
        </w:rPr>
        <w:t>s</w:t>
      </w:r>
      <w:r w:rsidRPr="00791E4C">
        <w:rPr>
          <w:rFonts w:asciiTheme="minorHAnsi" w:hAnsiTheme="minorHAnsi" w:cstheme="minorHAnsi"/>
          <w:sz w:val="21"/>
          <w:szCs w:val="21"/>
          <w:lang w:val="la-Latn"/>
        </w:rPr>
        <w:t>, l</w:t>
      </w:r>
      <w:r w:rsidRPr="00791E4C">
        <w:rPr>
          <w:rFonts w:cstheme="minorHAnsi"/>
          <w:sz w:val="21"/>
          <w:lang w:val="la-Latn"/>
        </w:rPr>
        <w:t>ītis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  <w:lang w:val="la-Latn"/>
        </w:rPr>
        <w:t>f</w:t>
      </w:r>
      <w:r w:rsidRPr="00791E4C">
        <w:rPr>
          <w:rFonts w:asciiTheme="minorHAnsi" w:hAnsiTheme="minorHAnsi" w:cstheme="minorHAnsi"/>
          <w:bCs/>
          <w:sz w:val="21"/>
          <w:szCs w:val="21"/>
          <w:lang w:val="la-Latn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  <w:lang w:val="la-Latn"/>
        </w:rPr>
        <w:t>Streit, Zank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10A9C2AB" w14:textId="77777777" w:rsidR="009E2FDC" w:rsidRPr="00792814" w:rsidRDefault="009E2FDC" w:rsidP="00951B9F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B9DE5CC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lastRenderedPageBreak/>
        <w:t>mālum</w:t>
      </w:r>
      <w:r w:rsidRPr="00132DE4">
        <w:rPr>
          <w:rFonts w:cstheme="minorHAnsi"/>
          <w:sz w:val="21"/>
          <w:lang w:val="la-Latn"/>
        </w:rPr>
        <w:t xml:space="preserve">, mālī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Apfel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5385AE7B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medius</w:t>
      </w:r>
      <w:r w:rsidRPr="00132DE4">
        <w:rPr>
          <w:rFonts w:cstheme="minorHAnsi"/>
          <w:sz w:val="21"/>
          <w:lang w:val="la-Latn"/>
        </w:rPr>
        <w:t>, media, medium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mittlere; in der Mitte (von)</w:t>
      </w:r>
      <w:r w:rsidRPr="00F34CD1">
        <w:rPr>
          <w:rFonts w:cstheme="minorHAnsi"/>
          <w:sz w:val="21"/>
          <w:vertAlign w:val="superscript"/>
          <w:lang w:val="la-Latn"/>
        </w:rPr>
        <w:t>17</w:t>
      </w:r>
    </w:p>
    <w:p w14:paraId="4A8389B0" w14:textId="77777777" w:rsidR="009E2FDC" w:rsidRPr="00C47436" w:rsidRDefault="009E2FDC" w:rsidP="00DF6D65">
      <w:pPr>
        <w:spacing w:before="82"/>
        <w:jc w:val="both"/>
        <w:rPr>
          <w:sz w:val="21"/>
          <w:szCs w:val="21"/>
        </w:rPr>
      </w:pPr>
      <w:r w:rsidRPr="00C47436">
        <w:rPr>
          <w:b/>
          <w:bCs/>
          <w:iCs/>
          <w:color w:val="231F20"/>
          <w:sz w:val="21"/>
          <w:szCs w:val="21"/>
        </w:rPr>
        <w:t>Mercurius</w:t>
      </w:r>
      <w:r w:rsidRPr="00C47436">
        <w:rPr>
          <w:i/>
          <w:color w:val="231F20"/>
          <w:sz w:val="21"/>
          <w:szCs w:val="21"/>
        </w:rPr>
        <w:t>,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proofErr w:type="spellStart"/>
      <w:r w:rsidRPr="00C47436">
        <w:rPr>
          <w:color w:val="231F20"/>
          <w:sz w:val="21"/>
          <w:szCs w:val="21"/>
        </w:rPr>
        <w:t>Mercuriī</w:t>
      </w:r>
      <w:proofErr w:type="spellEnd"/>
      <w:r w:rsidRPr="00C47436">
        <w:rPr>
          <w:i/>
          <w:color w:val="231F20"/>
          <w:spacing w:val="-7"/>
          <w:sz w:val="21"/>
          <w:szCs w:val="21"/>
        </w:rPr>
        <w:t xml:space="preserve"> </w:t>
      </w:r>
      <w:r w:rsidRPr="00C47436">
        <w:rPr>
          <w:i/>
          <w:color w:val="231F20"/>
          <w:sz w:val="21"/>
          <w:szCs w:val="21"/>
        </w:rPr>
        <w:t>(griech.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Hermes</w:t>
      </w:r>
      <w:r w:rsidRPr="00C47436">
        <w:rPr>
          <w:i/>
          <w:color w:val="231F20"/>
          <w:sz w:val="21"/>
          <w:szCs w:val="21"/>
        </w:rPr>
        <w:t xml:space="preserve">) m  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Merkur,</w:t>
      </w:r>
      <w:r w:rsidRPr="00C47436">
        <w:rPr>
          <w:color w:val="231F20"/>
          <w:spacing w:val="-7"/>
          <w:sz w:val="21"/>
          <w:szCs w:val="21"/>
        </w:rPr>
        <w:t xml:space="preserve"> der </w:t>
      </w:r>
      <w:r w:rsidRPr="00C47436">
        <w:rPr>
          <w:color w:val="231F20"/>
          <w:sz w:val="21"/>
          <w:szCs w:val="21"/>
        </w:rPr>
        <w:t xml:space="preserve">Götterbote </w:t>
      </w:r>
      <w:proofErr w:type="gramStart"/>
      <w:r w:rsidRPr="00C47436">
        <w:rPr>
          <w:color w:val="231F20"/>
          <w:sz w:val="21"/>
          <w:szCs w:val="21"/>
        </w:rPr>
        <w:t xml:space="preserve">und </w:t>
      </w:r>
      <w:r w:rsidRPr="00C47436">
        <w:rPr>
          <w:color w:val="231F20"/>
          <w:spacing w:val="-34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Gott</w:t>
      </w:r>
      <w:proofErr w:type="gramEnd"/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der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Händler und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Diebe</w:t>
      </w:r>
      <w:r w:rsidRPr="00C47436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3345F915" w14:textId="77777777" w:rsidR="009E2FDC" w:rsidRPr="00791E4C" w:rsidRDefault="009E2FDC" w:rsidP="000F0614">
      <w:pPr>
        <w:rPr>
          <w:rFonts w:cstheme="minorHAnsi"/>
          <w:b/>
          <w:sz w:val="21"/>
          <w:szCs w:val="21"/>
          <w:lang w:val="la-Latn"/>
        </w:rPr>
      </w:pPr>
      <w:r w:rsidRPr="00791E4C">
        <w:rPr>
          <w:b/>
          <w:bCs/>
          <w:iCs/>
          <w:color w:val="231F20"/>
          <w:sz w:val="21"/>
          <w:szCs w:val="21"/>
        </w:rPr>
        <w:t>Minerva</w:t>
      </w:r>
      <w:r w:rsidRPr="00791E4C">
        <w:rPr>
          <w:iCs/>
          <w:color w:val="231F20"/>
          <w:sz w:val="21"/>
          <w:szCs w:val="21"/>
        </w:rPr>
        <w:t xml:space="preserve">, </w:t>
      </w:r>
      <w:proofErr w:type="spellStart"/>
      <w:r w:rsidRPr="00791E4C">
        <w:rPr>
          <w:iCs/>
          <w:color w:val="231F20"/>
          <w:sz w:val="21"/>
          <w:szCs w:val="21"/>
        </w:rPr>
        <w:t>Minervae</w:t>
      </w:r>
      <w:proofErr w:type="spellEnd"/>
      <w:r w:rsidRPr="00791E4C">
        <w:rPr>
          <w:i/>
          <w:color w:val="231F20"/>
          <w:sz w:val="21"/>
          <w:szCs w:val="21"/>
        </w:rPr>
        <w:t xml:space="preserve"> (griech. </w:t>
      </w:r>
      <w:r w:rsidRPr="00791E4C">
        <w:rPr>
          <w:color w:val="231F20"/>
          <w:sz w:val="21"/>
          <w:szCs w:val="21"/>
        </w:rPr>
        <w:t>Athene</w:t>
      </w:r>
      <w:r w:rsidRPr="00791E4C">
        <w:rPr>
          <w:i/>
          <w:color w:val="231F20"/>
          <w:sz w:val="21"/>
          <w:szCs w:val="21"/>
        </w:rPr>
        <w:t xml:space="preserve">) f    </w:t>
      </w:r>
      <w:r w:rsidRPr="00791E4C">
        <w:rPr>
          <w:color w:val="231F20"/>
          <w:sz w:val="21"/>
          <w:szCs w:val="21"/>
        </w:rPr>
        <w:t xml:space="preserve">Tochter </w:t>
      </w:r>
      <w:proofErr w:type="gramStart"/>
      <w:r w:rsidRPr="00791E4C">
        <w:rPr>
          <w:color w:val="231F20"/>
          <w:sz w:val="21"/>
          <w:szCs w:val="21"/>
        </w:rPr>
        <w:t xml:space="preserve">des </w:t>
      </w:r>
      <w:r>
        <w:rPr>
          <w:color w:val="231F20"/>
          <w:sz w:val="21"/>
          <w:szCs w:val="21"/>
        </w:rPr>
        <w:t>Ju</w:t>
      </w:r>
      <w:r w:rsidRPr="00791E4C">
        <w:rPr>
          <w:color w:val="231F20"/>
          <w:sz w:val="21"/>
          <w:szCs w:val="21"/>
        </w:rPr>
        <w:t>piter</w:t>
      </w:r>
      <w:proofErr w:type="gramEnd"/>
      <w:r w:rsidRPr="00791E4C">
        <w:rPr>
          <w:color w:val="231F20"/>
          <w:sz w:val="21"/>
          <w:szCs w:val="21"/>
        </w:rPr>
        <w:t>, die</w:t>
      </w:r>
      <w:r w:rsidRPr="00791E4C">
        <w:rPr>
          <w:color w:val="231F20"/>
          <w:spacing w:val="1"/>
          <w:sz w:val="21"/>
          <w:szCs w:val="21"/>
        </w:rPr>
        <w:t xml:space="preserve"> </w:t>
      </w:r>
      <w:r w:rsidRPr="00791E4C">
        <w:rPr>
          <w:color w:val="231F20"/>
          <w:spacing w:val="-1"/>
          <w:sz w:val="21"/>
          <w:szCs w:val="21"/>
        </w:rPr>
        <w:t xml:space="preserve">Göttin der Künste, des Handwerks und auch des </w:t>
      </w:r>
      <w:r w:rsidRPr="00791E4C">
        <w:rPr>
          <w:color w:val="231F20"/>
          <w:sz w:val="21"/>
          <w:szCs w:val="21"/>
        </w:rPr>
        <w:t>Krieges</w:t>
      </w:r>
      <w:r w:rsidRPr="00791E4C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1E7173CC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0174126F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neglegere</w:t>
      </w:r>
      <w:r w:rsidRPr="00132DE4">
        <w:rPr>
          <w:rFonts w:cstheme="minorHAnsi"/>
          <w:sz w:val="21"/>
          <w:lang w:val="la-Latn"/>
        </w:rPr>
        <w:t>, neglegō, neglēxī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(be)achten, vernachlässigen</w:t>
      </w:r>
      <w:r w:rsidRPr="00330E97">
        <w:rPr>
          <w:rFonts w:cstheme="minorHAnsi"/>
          <w:sz w:val="21"/>
          <w:vertAlign w:val="superscript"/>
          <w:lang w:val="la-Latn"/>
        </w:rPr>
        <w:t>17</w:t>
      </w:r>
    </w:p>
    <w:p w14:paraId="5CF3DE13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nēmō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nēminī, </w:t>
      </w:r>
      <w:r w:rsidRPr="00284F1C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n</w:t>
      </w:r>
      <w:r w:rsidRPr="00132DE4">
        <w:rPr>
          <w:rFonts w:cstheme="minorHAnsi"/>
          <w:sz w:val="21"/>
          <w:lang w:val="la-Latn"/>
        </w:rPr>
        <w:t>ēminem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niemand</w:t>
      </w:r>
      <w:r w:rsidRPr="00330E97">
        <w:rPr>
          <w:rFonts w:cstheme="minorHAnsi"/>
          <w:sz w:val="21"/>
          <w:vertAlign w:val="superscript"/>
          <w:lang w:val="la-Latn"/>
        </w:rPr>
        <w:t>10</w:t>
      </w:r>
    </w:p>
    <w:p w14:paraId="129B7020" w14:textId="77777777" w:rsidR="009E2FDC" w:rsidRDefault="009E2FDC" w:rsidP="00791E4C">
      <w:pPr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02925CF" w14:textId="77777777" w:rsidR="009E2FDC" w:rsidRPr="00227D62" w:rsidRDefault="009E2FDC" w:rsidP="00631B9B">
      <w:pPr>
        <w:rPr>
          <w:rFonts w:cstheme="minorHAnsi"/>
          <w:sz w:val="21"/>
        </w:rPr>
      </w:pP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  </w:t>
      </w:r>
      <w:r>
        <w:rPr>
          <w:rFonts w:cstheme="minorHAnsi"/>
          <w:bCs/>
          <w:sz w:val="21"/>
        </w:rPr>
        <w:t>oh (bei der Anrede)</w:t>
      </w:r>
      <w:r>
        <w:rPr>
          <w:rFonts w:cstheme="minorHAnsi"/>
          <w:sz w:val="21"/>
          <w:vertAlign w:val="superscript"/>
        </w:rPr>
        <w:t>0</w:t>
      </w:r>
    </w:p>
    <w:p w14:paraId="759C5A27" w14:textId="77777777" w:rsidR="009E2FDC" w:rsidRPr="009D1CEE" w:rsidRDefault="009E2FDC" w:rsidP="000F0614">
      <w:pPr>
        <w:rPr>
          <w:rFonts w:cstheme="minorHAnsi"/>
          <w:b/>
          <w:sz w:val="21"/>
          <w:szCs w:val="21"/>
          <w:lang w:val="la-Latn"/>
        </w:rPr>
      </w:pPr>
      <w:r w:rsidRPr="009D1CEE">
        <w:rPr>
          <w:b/>
          <w:bCs/>
          <w:iCs/>
          <w:color w:val="231F20"/>
          <w:sz w:val="21"/>
          <w:szCs w:val="21"/>
        </w:rPr>
        <w:t>Olympus</w:t>
      </w:r>
      <w:r w:rsidRPr="009D1CEE">
        <w:rPr>
          <w:iCs/>
          <w:color w:val="231F20"/>
          <w:sz w:val="21"/>
          <w:szCs w:val="21"/>
        </w:rPr>
        <w:t>,</w:t>
      </w:r>
      <w:r w:rsidRPr="009D1CEE">
        <w:rPr>
          <w:iCs/>
          <w:color w:val="231F20"/>
          <w:spacing w:val="-4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Olymp</w:t>
      </w:r>
      <w:r w:rsidRPr="009D1CEE">
        <w:rPr>
          <w:iCs/>
          <w:color w:val="231F20"/>
          <w:sz w:val="21"/>
          <w:szCs w:val="21"/>
        </w:rPr>
        <w:t>ī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DF6D65"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</w:t>
      </w:r>
      <w:r w:rsidRPr="009D1CEE">
        <w:rPr>
          <w:color w:val="231F20"/>
          <w:sz w:val="21"/>
          <w:szCs w:val="21"/>
        </w:rPr>
        <w:t xml:space="preserve"> der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Olymp;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Berg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im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Norden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Griechenlands,</w:t>
      </w:r>
      <w:r w:rsidRPr="009D1CEE">
        <w:rPr>
          <w:color w:val="231F20"/>
          <w:spacing w:val="-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er</w:t>
      </w:r>
      <w:r w:rsidRPr="009D1CEE">
        <w:rPr>
          <w:color w:val="231F20"/>
          <w:spacing w:val="-4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wurde</w:t>
      </w:r>
      <w:r w:rsidRPr="009D1CEE">
        <w:rPr>
          <w:color w:val="231F20"/>
          <w:spacing w:val="-33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in</w:t>
      </w:r>
      <w:r w:rsidRPr="009D1CEE">
        <w:rPr>
          <w:color w:val="231F20"/>
          <w:spacing w:val="-2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Antike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als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Sitz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Götter</w:t>
      </w:r>
      <w:r w:rsidRPr="009D1CEE">
        <w:rPr>
          <w:color w:val="231F20"/>
          <w:spacing w:val="-1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angesehen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A3B7000" w14:textId="77777777" w:rsidR="009E2FDC" w:rsidRDefault="009E2FDC" w:rsidP="000F0614">
      <w:pPr>
        <w:rPr>
          <w:rFonts w:cstheme="minorHAnsi"/>
          <w:b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25445DC8" w14:textId="28E90767" w:rsidR="009E2FDC" w:rsidRPr="00E16FA9" w:rsidRDefault="009E2FDC" w:rsidP="000F0614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E16FA9">
        <w:rPr>
          <w:b/>
          <w:bCs/>
          <w:iCs/>
          <w:color w:val="231F20"/>
          <w:sz w:val="21"/>
          <w:szCs w:val="21"/>
        </w:rPr>
        <w:t>Páris</w:t>
      </w:r>
      <w:proofErr w:type="spellEnd"/>
      <w:r w:rsidRPr="00E16FA9">
        <w:rPr>
          <w:iCs/>
          <w:color w:val="231F20"/>
          <w:sz w:val="21"/>
          <w:szCs w:val="21"/>
        </w:rPr>
        <w:t>,</w:t>
      </w:r>
      <w:r w:rsidRPr="00E16FA9">
        <w:rPr>
          <w:iCs/>
          <w:color w:val="231F20"/>
          <w:spacing w:val="-5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Par</w:t>
      </w:r>
      <w:r w:rsidRPr="00E16FA9">
        <w:rPr>
          <w:iCs/>
          <w:color w:val="231F20"/>
          <w:sz w:val="21"/>
          <w:szCs w:val="21"/>
        </w:rPr>
        <w:t>idis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E16FA9">
        <w:rPr>
          <w:i/>
          <w:iCs/>
          <w:color w:val="231F20"/>
          <w:sz w:val="21"/>
          <w:szCs w:val="21"/>
        </w:rPr>
        <w:t>m</w:t>
      </w:r>
      <w:r w:rsidRPr="00E16FA9">
        <w:rPr>
          <w:i/>
          <w:color w:val="231F20"/>
          <w:spacing w:val="-5"/>
          <w:sz w:val="21"/>
          <w:szCs w:val="21"/>
        </w:rPr>
        <w:t xml:space="preserve"> </w:t>
      </w:r>
      <w:r>
        <w:rPr>
          <w:i/>
          <w:color w:val="231F20"/>
          <w:spacing w:val="-5"/>
          <w:sz w:val="21"/>
          <w:szCs w:val="21"/>
        </w:rPr>
        <w:t xml:space="preserve">  </w:t>
      </w:r>
      <w:r w:rsidRPr="00E16FA9">
        <w:rPr>
          <w:color w:val="231F20"/>
          <w:sz w:val="21"/>
          <w:szCs w:val="21"/>
        </w:rPr>
        <w:t>Sohn</w:t>
      </w:r>
      <w:r w:rsidRPr="00E16FA9">
        <w:rPr>
          <w:color w:val="231F20"/>
          <w:spacing w:val="-5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des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Königs</w:t>
      </w:r>
      <w:r w:rsidRPr="00E16FA9">
        <w:rPr>
          <w:color w:val="231F20"/>
          <w:spacing w:val="-5"/>
          <w:sz w:val="21"/>
          <w:szCs w:val="21"/>
        </w:rPr>
        <w:t xml:space="preserve"> </w:t>
      </w:r>
      <w:proofErr w:type="spellStart"/>
      <w:r w:rsidRPr="00E16FA9">
        <w:rPr>
          <w:color w:val="231F20"/>
          <w:sz w:val="21"/>
          <w:szCs w:val="21"/>
        </w:rPr>
        <w:t>Priamus</w:t>
      </w:r>
      <w:proofErr w:type="spellEnd"/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von</w:t>
      </w:r>
      <w:r>
        <w:rPr>
          <w:color w:val="231F20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Troia.</w:t>
      </w:r>
      <w:r w:rsidRPr="00E16FA9">
        <w:rPr>
          <w:color w:val="231F20"/>
          <w:spacing w:val="-5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Er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proofErr w:type="gramStart"/>
      <w:r w:rsidRPr="00E16FA9">
        <w:rPr>
          <w:color w:val="231F20"/>
          <w:sz w:val="21"/>
          <w:szCs w:val="21"/>
        </w:rPr>
        <w:t>entschied</w:t>
      </w:r>
      <w:r w:rsidRPr="00E16FA9">
        <w:rPr>
          <w:color w:val="231F20"/>
          <w:spacing w:val="-33"/>
          <w:sz w:val="21"/>
          <w:szCs w:val="21"/>
        </w:rPr>
        <w:t xml:space="preserve"> </w:t>
      </w:r>
      <w:r w:rsidR="00DF6D65">
        <w:rPr>
          <w:color w:val="231F20"/>
          <w:spacing w:val="-33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der</w:t>
      </w:r>
      <w:proofErr w:type="gramEnd"/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Sage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nach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den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Streit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der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drei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 w:rsidRPr="00E16FA9">
        <w:rPr>
          <w:color w:val="231F20"/>
          <w:sz w:val="21"/>
          <w:szCs w:val="21"/>
        </w:rPr>
        <w:t>Göttinnen</w:t>
      </w:r>
      <w:r w:rsidRPr="00E16FA9">
        <w:rPr>
          <w:color w:val="231F20"/>
          <w:spacing w:val="-4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Venus, Juno und Minerva.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4ACE9AD2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parum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(zu) wenig, nicht besonders viel</w:t>
      </w:r>
      <w:r w:rsidRPr="00EF1AD7">
        <w:rPr>
          <w:rFonts w:cstheme="minorHAnsi"/>
          <w:sz w:val="21"/>
          <w:vertAlign w:val="superscript"/>
          <w:lang w:val="la-Latn"/>
        </w:rPr>
        <w:t>17</w:t>
      </w:r>
    </w:p>
    <w:p w14:paraId="731649F8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CC1F0F">
        <w:rPr>
          <w:rFonts w:cstheme="minorHAnsi"/>
          <w:b/>
          <w:sz w:val="21"/>
          <w:u w:color="C00000"/>
          <w:lang w:val="la-Latn"/>
        </w:rPr>
        <w:t>paulum/paulō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3920AD93" w14:textId="77777777" w:rsidR="009E2FDC" w:rsidRPr="000D29B1" w:rsidRDefault="009E2FDC" w:rsidP="000F0614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0D29B1">
        <w:rPr>
          <w:b/>
          <w:bCs/>
          <w:iCs/>
          <w:color w:val="231F20"/>
          <w:spacing w:val="-1"/>
          <w:sz w:val="21"/>
          <w:szCs w:val="21"/>
        </w:rPr>
        <w:t>Pēleus</w:t>
      </w:r>
      <w:proofErr w:type="spellEnd"/>
      <w:r w:rsidRPr="000D29B1">
        <w:rPr>
          <w:iCs/>
          <w:color w:val="231F20"/>
          <w:spacing w:val="-1"/>
          <w:sz w:val="21"/>
          <w:szCs w:val="21"/>
        </w:rPr>
        <w:t>,</w:t>
      </w:r>
      <w:r w:rsidRPr="000D29B1">
        <w:rPr>
          <w:iCs/>
          <w:color w:val="231F20"/>
          <w:sz w:val="21"/>
          <w:szCs w:val="21"/>
        </w:rPr>
        <w:t xml:space="preserve"> </w:t>
      </w:r>
      <w:proofErr w:type="spellStart"/>
      <w:r w:rsidRPr="000D29B1">
        <w:rPr>
          <w:iCs/>
          <w:color w:val="231F20"/>
          <w:spacing w:val="-1"/>
          <w:sz w:val="21"/>
          <w:szCs w:val="21"/>
        </w:rPr>
        <w:t>Pēleī</w:t>
      </w:r>
      <w:proofErr w:type="spellEnd"/>
      <w:r w:rsidRPr="000D29B1">
        <w:rPr>
          <w:i/>
          <w:color w:val="231F20"/>
          <w:spacing w:val="-1"/>
          <w:sz w:val="21"/>
          <w:szCs w:val="21"/>
        </w:rPr>
        <w:t xml:space="preserve"> m</w:t>
      </w:r>
      <w:r>
        <w:rPr>
          <w:color w:val="231F20"/>
          <w:spacing w:val="-1"/>
          <w:sz w:val="21"/>
          <w:szCs w:val="21"/>
        </w:rPr>
        <w:t xml:space="preserve">   Peleus, Gatte der Thetis und</w:t>
      </w:r>
      <w:r w:rsidRPr="000D29B1">
        <w:rPr>
          <w:color w:val="231F20"/>
          <w:sz w:val="21"/>
          <w:szCs w:val="21"/>
        </w:rPr>
        <w:t xml:space="preserve"> </w:t>
      </w:r>
      <w:r w:rsidRPr="000D29B1">
        <w:rPr>
          <w:color w:val="231F20"/>
          <w:spacing w:val="-1"/>
          <w:sz w:val="21"/>
          <w:szCs w:val="21"/>
        </w:rPr>
        <w:t>Vater</w:t>
      </w:r>
      <w:r w:rsidRPr="000D29B1">
        <w:rPr>
          <w:color w:val="231F20"/>
          <w:sz w:val="21"/>
          <w:szCs w:val="21"/>
        </w:rPr>
        <w:t xml:space="preserve"> </w:t>
      </w:r>
      <w:r w:rsidRPr="000D29B1">
        <w:rPr>
          <w:color w:val="231F20"/>
          <w:spacing w:val="-1"/>
          <w:sz w:val="21"/>
          <w:szCs w:val="21"/>
        </w:rPr>
        <w:t>des</w:t>
      </w:r>
      <w:r w:rsidRPr="000D29B1">
        <w:rPr>
          <w:color w:val="231F20"/>
          <w:sz w:val="21"/>
          <w:szCs w:val="21"/>
        </w:rPr>
        <w:t xml:space="preserve"> </w:t>
      </w:r>
      <w:r w:rsidRPr="000D29B1">
        <w:rPr>
          <w:color w:val="231F20"/>
          <w:spacing w:val="-1"/>
          <w:sz w:val="21"/>
          <w:szCs w:val="21"/>
        </w:rPr>
        <w:t>Achilles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5AFAB42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perturbāre</w:t>
      </w:r>
      <w:r w:rsidRPr="009D1CEE">
        <w:rPr>
          <w:rFonts w:cstheme="minorHAnsi"/>
          <w:bCs/>
          <w:sz w:val="21"/>
          <w:lang w:val="la-Latn"/>
        </w:rPr>
        <w:t>, perturbō, perturbāv</w:t>
      </w:r>
      <w:r w:rsidRPr="009D1CEE">
        <w:rPr>
          <w:rFonts w:cs="Calibr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2F49C810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3C8CD36C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postrēmō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schließlich, zuletzt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0197A643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praeter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außer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31D20B84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pretium</w:t>
      </w:r>
      <w:r w:rsidRPr="00132DE4">
        <w:rPr>
          <w:rFonts w:cstheme="minorHAnsi"/>
          <w:sz w:val="21"/>
          <w:lang w:val="la-Latn"/>
        </w:rPr>
        <w:t xml:space="preserve">, pretiī </w:t>
      </w:r>
      <w:r w:rsidRPr="0038253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Preis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6210A31D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bookmarkStart w:id="2" w:name="_Hlk153915251"/>
      <w:r w:rsidRPr="00382533">
        <w:rPr>
          <w:rFonts w:cstheme="minorHAnsi"/>
          <w:b/>
          <w:sz w:val="21"/>
          <w:lang w:val="la-Latn"/>
        </w:rPr>
        <w:t>prīmō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zuerst, zunächst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bookmarkEnd w:id="2"/>
    <w:p w14:paraId="334E84E9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prohibēre</w:t>
      </w:r>
      <w:r w:rsidRPr="00951B9F">
        <w:rPr>
          <w:rFonts w:cstheme="minorHAnsi"/>
          <w:sz w:val="21"/>
          <w:lang w:val="la-Latn"/>
        </w:rPr>
        <w:t>, prohibeō, prohibu</w:t>
      </w:r>
      <w:r w:rsidRPr="00951B9F">
        <w:rPr>
          <w:rFonts w:cstheme="minorHAns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fernhalten; hindern, abhalten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664DBA0E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631B9B">
        <w:rPr>
          <w:rFonts w:cstheme="minorHAnsi"/>
          <w:b/>
          <w:sz w:val="21"/>
          <w:u w:color="C00000"/>
          <w:lang w:val="la-Latn"/>
        </w:rPr>
        <w:t>prōmittere</w:t>
      </w:r>
      <w:r w:rsidRPr="00132DE4">
        <w:rPr>
          <w:rFonts w:cstheme="minorHAnsi"/>
          <w:sz w:val="21"/>
          <w:lang w:val="la-Latn"/>
        </w:rPr>
        <w:t>, prōmittō, prōmīsī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versprechen</w:t>
      </w:r>
      <w:r w:rsidRPr="00BA4E2A">
        <w:rPr>
          <w:rFonts w:cstheme="minorHAnsi"/>
          <w:sz w:val="21"/>
          <w:vertAlign w:val="superscript"/>
          <w:lang w:val="la-Latn"/>
        </w:rPr>
        <w:t>16</w:t>
      </w:r>
    </w:p>
    <w:p w14:paraId="4EE79C01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pulcher</w:t>
      </w:r>
      <w:r w:rsidRPr="00132DE4">
        <w:rPr>
          <w:rFonts w:cstheme="minorHAnsi"/>
          <w:sz w:val="21"/>
          <w:lang w:val="la-Latn"/>
        </w:rPr>
        <w:t>, pulchra, pulchrum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schön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2658A1F0" w14:textId="77777777" w:rsidR="009E2FDC" w:rsidRPr="00132DE4" w:rsidRDefault="009E2FDC" w:rsidP="00951B9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pulcherrimae/pulcherrimam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bCs/>
          <w:sz w:val="21"/>
          <w:lang w:val="la-Latn"/>
        </w:rPr>
        <w:t>der schönsten/die schönste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1494A48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 w:rsidRPr="00CC1F0F">
        <w:rPr>
          <w:rFonts w:cstheme="minorHAnsi"/>
          <w:bCs/>
          <w:sz w:val="21"/>
          <w:lang w:val="la-Latn"/>
        </w:rPr>
        <w:t>, putō</w:t>
      </w:r>
      <w:r>
        <w:rPr>
          <w:rFonts w:cstheme="minorHAnsi"/>
          <w:sz w:val="21"/>
          <w:lang w:val="la-Latn"/>
        </w:rPr>
        <w:t>, put</w:t>
      </w:r>
      <w:r w:rsidRPr="00EA3740">
        <w:rPr>
          <w:rFonts w:cstheme="minorHAnsi"/>
          <w:sz w:val="21"/>
          <w:lang w:val="la-Latn"/>
        </w:rPr>
        <w:t>āv</w:t>
      </w:r>
      <w:r w:rsidRPr="00EA3740">
        <w:rPr>
          <w:rFonts w:cs="Calibr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63B37AAE" w14:textId="77777777" w:rsidR="009E2FDC" w:rsidRPr="00132DE4" w:rsidRDefault="009E2FDC" w:rsidP="000D29B1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77764CD5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rēgnum</w:t>
      </w:r>
      <w:r w:rsidRPr="00132DE4">
        <w:rPr>
          <w:rFonts w:cstheme="minorHAnsi"/>
          <w:sz w:val="21"/>
          <w:lang w:val="la-Latn"/>
        </w:rPr>
        <w:t xml:space="preserve">, rēgnī </w:t>
      </w:r>
      <w:r w:rsidRPr="00396A3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(König-)Reich; die Königsherrschaft</w:t>
      </w:r>
      <w:r w:rsidRPr="006705D7">
        <w:rPr>
          <w:rFonts w:cstheme="minorHAnsi"/>
          <w:sz w:val="21"/>
          <w:vertAlign w:val="superscript"/>
          <w:lang w:val="la-Latn"/>
        </w:rPr>
        <w:t>17</w:t>
      </w:r>
    </w:p>
    <w:p w14:paraId="106E8F9A" w14:textId="77777777" w:rsidR="009E2FDC" w:rsidRPr="00132DE4" w:rsidRDefault="009E2FDC" w:rsidP="00E16FA9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rēx</w:t>
      </w:r>
      <w:r w:rsidRPr="00132DE4">
        <w:rPr>
          <w:rFonts w:cstheme="minorHAnsi"/>
          <w:sz w:val="21"/>
          <w:lang w:val="la-Latn"/>
        </w:rPr>
        <w:t xml:space="preserve">, rēgis </w:t>
      </w:r>
      <w:r w:rsidRPr="00396A3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König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7C87C31C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sapientia</w:t>
      </w:r>
      <w:r w:rsidRPr="00132DE4">
        <w:rPr>
          <w:rFonts w:cstheme="minorHAnsi"/>
          <w:sz w:val="21"/>
          <w:lang w:val="la-Latn"/>
        </w:rPr>
        <w:t xml:space="preserve">, sapientiae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Weisheit; der Verstand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7F5503E7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7B83A322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416570D" w14:textId="77777777" w:rsidR="009E2FDC" w:rsidRPr="006045B8" w:rsidRDefault="009E2FDC" w:rsidP="009D1CEE">
      <w:pPr>
        <w:rPr>
          <w:rFonts w:cstheme="minorHAnsi"/>
          <w:sz w:val="21"/>
        </w:rPr>
      </w:pPr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68163F66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388B164E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studēre</w:t>
      </w:r>
      <w:r w:rsidRPr="00132DE4">
        <w:rPr>
          <w:rFonts w:cstheme="minorHAnsi"/>
          <w:sz w:val="21"/>
          <w:lang w:val="la-Latn"/>
        </w:rPr>
        <w:t xml:space="preserve">, studeō, studuī </w:t>
      </w:r>
      <w:r w:rsidRPr="00A7261D">
        <w:rPr>
          <w:rFonts w:cstheme="minorHAnsi"/>
          <w:i/>
          <w:sz w:val="21"/>
          <w:lang w:val="la-Latn"/>
        </w:rPr>
        <w:t>m. Dat.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sich bemühen </w:t>
      </w:r>
      <w:r w:rsidRPr="00A7261D">
        <w:rPr>
          <w:rFonts w:cstheme="minorHAnsi"/>
          <w:i/>
          <w:sz w:val="21"/>
          <w:lang w:val="la-Latn"/>
        </w:rPr>
        <w:t>(um)</w:t>
      </w:r>
      <w:r w:rsidRPr="00132DE4">
        <w:rPr>
          <w:rFonts w:cstheme="minorHAnsi"/>
          <w:sz w:val="21"/>
          <w:lang w:val="la-Latn"/>
        </w:rPr>
        <w:t xml:space="preserve">; wollen; sich beschäftigen </w:t>
      </w:r>
      <w:r w:rsidRPr="00A7261D">
        <w:rPr>
          <w:rFonts w:cstheme="minorHAnsi"/>
          <w:i/>
          <w:sz w:val="21"/>
          <w:lang w:val="la-Latn"/>
        </w:rPr>
        <w:t>(mit)</w:t>
      </w:r>
      <w:r w:rsidRPr="00132DE4">
        <w:rPr>
          <w:rFonts w:cstheme="minorHAnsi"/>
          <w:sz w:val="21"/>
          <w:lang w:val="la-Latn"/>
        </w:rPr>
        <w:t xml:space="preserve">, </w:t>
      </w:r>
      <w:r w:rsidRPr="00A7261D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studieren</w:t>
      </w:r>
      <w:r w:rsidRPr="008D7DB9">
        <w:rPr>
          <w:rFonts w:cstheme="minorHAnsi"/>
          <w:sz w:val="21"/>
          <w:vertAlign w:val="superscript"/>
          <w:lang w:val="la-Latn"/>
        </w:rPr>
        <w:t>17</w:t>
      </w:r>
    </w:p>
    <w:p w14:paraId="4AE3778A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sustinēre</w:t>
      </w:r>
      <w:r w:rsidRPr="00132DE4">
        <w:rPr>
          <w:rFonts w:cstheme="minorHAnsi"/>
          <w:sz w:val="21"/>
          <w:lang w:val="la-Latn"/>
        </w:rPr>
        <w:t>, sustineō, sustinuī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aushalten, ertragen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136DD4BC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7786DD7A" w14:textId="77777777" w:rsidR="009E2FDC" w:rsidRPr="00132DE4" w:rsidRDefault="009E2FDC" w:rsidP="009D1CEE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0BEB7F78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6485D2AB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7CEFCD2C" w14:textId="77777777" w:rsidR="009E2FDC" w:rsidRPr="000D29B1" w:rsidRDefault="009E2FDC" w:rsidP="000F0614">
      <w:pPr>
        <w:rPr>
          <w:rFonts w:cstheme="minorHAnsi"/>
          <w:b/>
          <w:sz w:val="21"/>
          <w:szCs w:val="21"/>
          <w:lang w:val="la-Latn"/>
        </w:rPr>
      </w:pPr>
      <w:r w:rsidRPr="000D29B1">
        <w:rPr>
          <w:b/>
          <w:bCs/>
          <w:iCs/>
          <w:color w:val="231F20"/>
          <w:sz w:val="21"/>
          <w:szCs w:val="21"/>
        </w:rPr>
        <w:t>Thetis</w:t>
      </w:r>
      <w:r w:rsidRPr="000D29B1">
        <w:rPr>
          <w:iCs/>
          <w:color w:val="231F20"/>
          <w:sz w:val="21"/>
          <w:szCs w:val="21"/>
        </w:rPr>
        <w:t>,</w:t>
      </w:r>
      <w:r w:rsidRPr="000D29B1">
        <w:rPr>
          <w:iCs/>
          <w:color w:val="231F20"/>
          <w:spacing w:val="-9"/>
          <w:sz w:val="21"/>
          <w:szCs w:val="21"/>
        </w:rPr>
        <w:t xml:space="preserve"> </w:t>
      </w:r>
      <w:proofErr w:type="spellStart"/>
      <w:r w:rsidRPr="000D29B1">
        <w:rPr>
          <w:iCs/>
          <w:color w:val="231F20"/>
          <w:sz w:val="21"/>
          <w:szCs w:val="21"/>
        </w:rPr>
        <w:t>Thetidis</w:t>
      </w:r>
      <w:proofErr w:type="spellEnd"/>
      <w:r w:rsidRPr="000D29B1">
        <w:rPr>
          <w:i/>
          <w:color w:val="231F20"/>
          <w:spacing w:val="-8"/>
          <w:sz w:val="21"/>
          <w:szCs w:val="21"/>
        </w:rPr>
        <w:t xml:space="preserve"> </w:t>
      </w:r>
      <w:r w:rsidRPr="000D29B1">
        <w:rPr>
          <w:iCs/>
          <w:color w:val="231F20"/>
          <w:sz w:val="21"/>
          <w:szCs w:val="21"/>
        </w:rPr>
        <w:t>(</w:t>
      </w:r>
      <w:r w:rsidRPr="000D29B1">
        <w:rPr>
          <w:i/>
          <w:color w:val="231F20"/>
          <w:sz w:val="21"/>
          <w:szCs w:val="21"/>
        </w:rPr>
        <w:t>Akk.</w:t>
      </w:r>
      <w:r w:rsidRPr="000D29B1">
        <w:rPr>
          <w:i/>
          <w:color w:val="231F20"/>
          <w:spacing w:val="-8"/>
          <w:sz w:val="21"/>
          <w:szCs w:val="21"/>
        </w:rPr>
        <w:t xml:space="preserve"> </w:t>
      </w:r>
      <w:proofErr w:type="spellStart"/>
      <w:r w:rsidRPr="000D29B1">
        <w:rPr>
          <w:color w:val="231F20"/>
          <w:sz w:val="21"/>
          <w:szCs w:val="21"/>
        </w:rPr>
        <w:t>Thetim</w:t>
      </w:r>
      <w:proofErr w:type="spellEnd"/>
      <w:r w:rsidRPr="000D29B1">
        <w:rPr>
          <w:iCs/>
          <w:color w:val="231F20"/>
          <w:sz w:val="21"/>
          <w:szCs w:val="21"/>
        </w:rPr>
        <w:t>)</w:t>
      </w:r>
      <w:r>
        <w:rPr>
          <w:i/>
          <w:color w:val="231F20"/>
          <w:sz w:val="21"/>
          <w:szCs w:val="21"/>
        </w:rPr>
        <w:t xml:space="preserve"> f  </w:t>
      </w:r>
      <w:r w:rsidRPr="000D29B1">
        <w:rPr>
          <w:i/>
          <w:color w:val="231F20"/>
          <w:spacing w:val="-9"/>
          <w:sz w:val="21"/>
          <w:szCs w:val="21"/>
        </w:rPr>
        <w:t xml:space="preserve"> </w:t>
      </w:r>
      <w:r w:rsidRPr="000D29B1">
        <w:rPr>
          <w:color w:val="231F20"/>
          <w:sz w:val="21"/>
          <w:szCs w:val="21"/>
        </w:rPr>
        <w:t>die</w:t>
      </w:r>
      <w:r w:rsidRPr="000D29B1">
        <w:rPr>
          <w:color w:val="231F20"/>
          <w:spacing w:val="-8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Meeresn</w:t>
      </w:r>
      <w:r w:rsidRPr="000D29B1">
        <w:rPr>
          <w:color w:val="231F20"/>
          <w:sz w:val="21"/>
          <w:szCs w:val="21"/>
        </w:rPr>
        <w:t>ymphe</w:t>
      </w:r>
      <w:r w:rsidRPr="000D29B1">
        <w:rPr>
          <w:color w:val="231F20"/>
          <w:spacing w:val="-8"/>
          <w:sz w:val="21"/>
          <w:szCs w:val="21"/>
        </w:rPr>
        <w:t xml:space="preserve"> </w:t>
      </w:r>
      <w:r w:rsidRPr="000D29B1">
        <w:rPr>
          <w:color w:val="231F20"/>
          <w:sz w:val="21"/>
          <w:szCs w:val="21"/>
        </w:rPr>
        <w:t>Thetis,</w:t>
      </w:r>
      <w:r w:rsidRPr="000D29B1">
        <w:rPr>
          <w:color w:val="231F20"/>
          <w:spacing w:val="-8"/>
          <w:sz w:val="21"/>
          <w:szCs w:val="21"/>
        </w:rPr>
        <w:t xml:space="preserve"> </w:t>
      </w:r>
      <w:r>
        <w:rPr>
          <w:color w:val="231F20"/>
          <w:spacing w:val="-8"/>
          <w:sz w:val="21"/>
          <w:szCs w:val="21"/>
        </w:rPr>
        <w:t xml:space="preserve">Gattin des </w:t>
      </w:r>
      <w:r>
        <w:rPr>
          <w:color w:val="231F20"/>
          <w:sz w:val="21"/>
          <w:szCs w:val="21"/>
        </w:rPr>
        <w:t>Peleus und Mutter des</w:t>
      </w:r>
      <w:r w:rsidRPr="000D29B1">
        <w:rPr>
          <w:color w:val="231F20"/>
          <w:spacing w:val="-8"/>
          <w:sz w:val="21"/>
          <w:szCs w:val="21"/>
        </w:rPr>
        <w:t xml:space="preserve"> </w:t>
      </w:r>
      <w:r w:rsidRPr="000D29B1">
        <w:rPr>
          <w:color w:val="231F20"/>
          <w:sz w:val="21"/>
          <w:szCs w:val="21"/>
        </w:rPr>
        <w:t>Achilles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69F1623" w14:textId="77777777" w:rsidR="009E2FDC" w:rsidRPr="000D29B1" w:rsidRDefault="009E2FDC" w:rsidP="00951B9F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pacing w:val="-1"/>
          <w:sz w:val="21"/>
          <w:szCs w:val="21"/>
        </w:rPr>
        <w:t>tricl</w:t>
      </w:r>
      <w:proofErr w:type="spellEnd"/>
      <w:r w:rsidRPr="00013D66">
        <w:rPr>
          <w:rFonts w:cstheme="minorHAnsi"/>
          <w:b/>
          <w:sz w:val="21"/>
          <w:lang w:val="la-Latn"/>
        </w:rPr>
        <w:t>ī</w:t>
      </w:r>
      <w:proofErr w:type="spellStart"/>
      <w:r>
        <w:rPr>
          <w:b/>
          <w:bCs/>
          <w:iCs/>
          <w:color w:val="231F20"/>
          <w:spacing w:val="-1"/>
          <w:sz w:val="21"/>
          <w:szCs w:val="21"/>
        </w:rPr>
        <w:t>nium</w:t>
      </w:r>
      <w:proofErr w:type="spellEnd"/>
      <w:r w:rsidRPr="00951B9F">
        <w:rPr>
          <w:iCs/>
          <w:color w:val="231F20"/>
          <w:spacing w:val="-1"/>
          <w:sz w:val="21"/>
          <w:szCs w:val="21"/>
        </w:rPr>
        <w:t>,</w:t>
      </w:r>
      <w:r w:rsidRPr="00951B9F">
        <w:rPr>
          <w:iCs/>
          <w:color w:val="231F20"/>
          <w:sz w:val="21"/>
          <w:szCs w:val="21"/>
        </w:rPr>
        <w:t xml:space="preserve"> </w:t>
      </w:r>
      <w:proofErr w:type="spellStart"/>
      <w:r w:rsidRPr="00951B9F">
        <w:rPr>
          <w:iCs/>
          <w:color w:val="231F20"/>
          <w:spacing w:val="-1"/>
          <w:sz w:val="21"/>
          <w:szCs w:val="21"/>
        </w:rPr>
        <w:t>tricl</w:t>
      </w:r>
      <w:proofErr w:type="spellEnd"/>
      <w:r w:rsidRPr="00951B9F">
        <w:rPr>
          <w:rFonts w:cstheme="minorHAnsi"/>
          <w:sz w:val="21"/>
          <w:lang w:val="la-Latn"/>
        </w:rPr>
        <w:t>ī</w:t>
      </w:r>
      <w:proofErr w:type="spellStart"/>
      <w:r w:rsidRPr="00951B9F">
        <w:rPr>
          <w:iCs/>
          <w:color w:val="231F20"/>
          <w:spacing w:val="-1"/>
          <w:sz w:val="21"/>
          <w:szCs w:val="21"/>
        </w:rPr>
        <w:t>niī</w:t>
      </w:r>
      <w:proofErr w:type="spellEnd"/>
      <w:r w:rsidRPr="000D29B1">
        <w:rPr>
          <w:i/>
          <w:color w:val="231F20"/>
          <w:spacing w:val="-1"/>
          <w:sz w:val="21"/>
          <w:szCs w:val="21"/>
        </w:rPr>
        <w:t xml:space="preserve"> </w:t>
      </w:r>
      <w:r>
        <w:rPr>
          <w:i/>
          <w:color w:val="231F20"/>
          <w:spacing w:val="-1"/>
          <w:sz w:val="21"/>
          <w:szCs w:val="21"/>
        </w:rPr>
        <w:t>n</w:t>
      </w:r>
      <w:r>
        <w:rPr>
          <w:color w:val="231F20"/>
          <w:spacing w:val="-1"/>
          <w:sz w:val="21"/>
          <w:szCs w:val="21"/>
        </w:rPr>
        <w:t xml:space="preserve">   Speisesaal, Festsaal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020E7A5" w14:textId="77777777" w:rsidR="009E2FDC" w:rsidRPr="009E2FDC" w:rsidRDefault="009E2FDC" w:rsidP="000F0614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E2FDC">
        <w:rPr>
          <w:b/>
          <w:bCs/>
          <w:iCs/>
          <w:color w:val="231F20"/>
          <w:sz w:val="21"/>
          <w:szCs w:val="21"/>
        </w:rPr>
        <w:t>Trōia</w:t>
      </w:r>
      <w:proofErr w:type="spellEnd"/>
      <w:r w:rsidRPr="009E2FDC">
        <w:rPr>
          <w:iCs/>
          <w:color w:val="231F20"/>
          <w:sz w:val="21"/>
          <w:szCs w:val="21"/>
        </w:rPr>
        <w:t>,</w:t>
      </w:r>
      <w:r w:rsidRPr="009E2FDC">
        <w:rPr>
          <w:i/>
          <w:color w:val="231F20"/>
          <w:sz w:val="21"/>
          <w:szCs w:val="21"/>
        </w:rPr>
        <w:t xml:space="preserve"> </w:t>
      </w:r>
      <w:proofErr w:type="spellStart"/>
      <w:r w:rsidRPr="009E2FDC">
        <w:rPr>
          <w:iCs/>
          <w:color w:val="231F20"/>
          <w:sz w:val="21"/>
          <w:szCs w:val="21"/>
        </w:rPr>
        <w:t>Trōiae</w:t>
      </w:r>
      <w:proofErr w:type="spellEnd"/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f  </w:t>
      </w:r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 </w:t>
      </w:r>
      <w:r w:rsidRPr="009E2FDC">
        <w:rPr>
          <w:color w:val="231F20"/>
          <w:sz w:val="21"/>
          <w:szCs w:val="21"/>
        </w:rPr>
        <w:t>eine uralte Stadt im Nordwesten von Kleinasien. Der Sage nach von einem</w:t>
      </w:r>
      <w:r w:rsidRPr="009E2FDC">
        <w:rPr>
          <w:color w:val="231F20"/>
          <w:spacing w:val="1"/>
          <w:sz w:val="21"/>
          <w:szCs w:val="21"/>
        </w:rPr>
        <w:t xml:space="preserve"> </w:t>
      </w:r>
      <w:r w:rsidRPr="009E2FDC">
        <w:rPr>
          <w:color w:val="231F20"/>
          <w:sz w:val="21"/>
          <w:szCs w:val="21"/>
        </w:rPr>
        <w:t>griechischen Heer nach zehnjähriger Belagerung erobert und</w:t>
      </w:r>
      <w:r w:rsidRPr="009E2FDC">
        <w:rPr>
          <w:color w:val="231F20"/>
          <w:spacing w:val="1"/>
          <w:sz w:val="21"/>
          <w:szCs w:val="21"/>
        </w:rPr>
        <w:t xml:space="preserve"> </w:t>
      </w:r>
      <w:r w:rsidRPr="009E2FDC">
        <w:rPr>
          <w:color w:val="231F20"/>
          <w:sz w:val="21"/>
          <w:szCs w:val="21"/>
        </w:rPr>
        <w:t>zerstört.</w:t>
      </w:r>
      <w:r w:rsidRPr="009E2FD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3963A837" w14:textId="77777777" w:rsidR="009E2FDC" w:rsidRPr="00132DE4" w:rsidRDefault="009E2FDC" w:rsidP="00CC1F0F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3F3928D0" w14:textId="77777777" w:rsidR="009E2FDC" w:rsidRPr="00132DE4" w:rsidRDefault="009E2FDC" w:rsidP="00631B9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0EDF7D72" w14:textId="77777777" w:rsidR="009E2FDC" w:rsidRPr="00132DE4" w:rsidRDefault="009E2FDC" w:rsidP="000D29B1">
      <w:pPr>
        <w:rPr>
          <w:rFonts w:cstheme="minorHAnsi"/>
          <w:sz w:val="21"/>
          <w:lang w:val="la-Latn"/>
        </w:rPr>
      </w:pPr>
      <w:r w:rsidRPr="000D29B1">
        <w:rPr>
          <w:rFonts w:cstheme="minorHAnsi"/>
          <w:b/>
          <w:sz w:val="21"/>
          <w:u w:color="C00000"/>
          <w:lang w:val="la-Latn"/>
        </w:rPr>
        <w:t>uxor</w:t>
      </w:r>
      <w:r w:rsidRPr="00132DE4">
        <w:rPr>
          <w:rFonts w:cstheme="minorHAnsi"/>
          <w:sz w:val="21"/>
          <w:lang w:val="la-Latn"/>
        </w:rPr>
        <w:t xml:space="preserve">, uxōris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Ehefrau</w:t>
      </w:r>
      <w:r w:rsidRPr="004E30FD">
        <w:rPr>
          <w:rFonts w:cstheme="minorHAnsi"/>
          <w:sz w:val="21"/>
          <w:vertAlign w:val="superscript"/>
          <w:lang w:val="la-Latn"/>
        </w:rPr>
        <w:t>16</w:t>
      </w:r>
    </w:p>
    <w:p w14:paraId="2EDC35A3" w14:textId="77777777" w:rsidR="009E2FDC" w:rsidRPr="00132DE4" w:rsidRDefault="009E2FDC" w:rsidP="000D29B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51028308" w14:textId="6F6C36E7" w:rsidR="009E2FDC" w:rsidRPr="00FB226E" w:rsidRDefault="009E2FDC" w:rsidP="00791E4C">
      <w:pPr>
        <w:rPr>
          <w:rFonts w:cstheme="minorHAnsi"/>
          <w:b/>
          <w:sz w:val="21"/>
          <w:szCs w:val="21"/>
          <w:lang w:val="la-Latn"/>
        </w:rPr>
      </w:pPr>
      <w:r w:rsidRPr="00FB226E">
        <w:rPr>
          <w:b/>
          <w:bCs/>
          <w:iCs/>
          <w:color w:val="231F20"/>
          <w:sz w:val="21"/>
          <w:szCs w:val="21"/>
        </w:rPr>
        <w:t>Venus</w:t>
      </w:r>
      <w:r w:rsidRPr="00FB226E"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iCs/>
          <w:color w:val="231F20"/>
          <w:sz w:val="21"/>
          <w:szCs w:val="21"/>
        </w:rPr>
        <w:t>Ven</w:t>
      </w:r>
      <w:r w:rsidRPr="00FB226E">
        <w:rPr>
          <w:iCs/>
          <w:color w:val="231F20"/>
          <w:sz w:val="21"/>
          <w:szCs w:val="21"/>
        </w:rPr>
        <w:t>eris</w:t>
      </w:r>
      <w:proofErr w:type="spellEnd"/>
      <w:r w:rsidRPr="00FB226E">
        <w:rPr>
          <w:i/>
          <w:color w:val="231F20"/>
          <w:sz w:val="21"/>
          <w:szCs w:val="21"/>
        </w:rPr>
        <w:t xml:space="preserve"> (griech. </w:t>
      </w:r>
      <w:r w:rsidRPr="00FB226E">
        <w:rPr>
          <w:color w:val="231F20"/>
          <w:sz w:val="21"/>
          <w:szCs w:val="21"/>
        </w:rPr>
        <w:t>Aphrodite</w:t>
      </w:r>
      <w:r w:rsidRPr="00FB226E">
        <w:rPr>
          <w:i/>
          <w:color w:val="231F20"/>
          <w:sz w:val="21"/>
          <w:szCs w:val="21"/>
        </w:rPr>
        <w:t>)</w:t>
      </w:r>
      <w:r w:rsidR="00DF6D65">
        <w:rPr>
          <w:i/>
          <w:color w:val="231F20"/>
          <w:sz w:val="21"/>
          <w:szCs w:val="21"/>
        </w:rPr>
        <w:t xml:space="preserve"> f </w:t>
      </w:r>
      <w:r w:rsidRPr="00FB226E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 xml:space="preserve">  </w:t>
      </w:r>
      <w:r>
        <w:rPr>
          <w:color w:val="231F20"/>
          <w:sz w:val="21"/>
          <w:szCs w:val="21"/>
        </w:rPr>
        <w:t xml:space="preserve">Venus, </w:t>
      </w:r>
      <w:r w:rsidRPr="00FB226E">
        <w:rPr>
          <w:color w:val="231F20"/>
          <w:sz w:val="21"/>
          <w:szCs w:val="21"/>
        </w:rPr>
        <w:t>die Göttin der Liebe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869BB6C" w14:textId="77777777" w:rsidR="009E2FDC" w:rsidRPr="00132DE4" w:rsidRDefault="009E2FDC" w:rsidP="00791E4C">
      <w:pPr>
        <w:rPr>
          <w:rFonts w:cstheme="minorHAnsi"/>
          <w:sz w:val="21"/>
          <w:lang w:val="la-Latn"/>
        </w:rPr>
      </w:pPr>
      <w:r w:rsidRPr="00EC4DB4">
        <w:rPr>
          <w:rFonts w:cstheme="minorHAnsi"/>
          <w:b/>
          <w:sz w:val="21"/>
          <w:u w:val="thick" w:color="C00000"/>
          <w:lang w:val="la-Latn"/>
        </w:rPr>
        <w:t>vindicāre</w:t>
      </w:r>
      <w:r w:rsidRPr="00791E4C">
        <w:rPr>
          <w:rFonts w:cstheme="minorHAnsi"/>
          <w:bCs/>
          <w:sz w:val="21"/>
          <w:lang w:val="la-Latn"/>
        </w:rPr>
        <w:t>, vindicō, vindicāvī</w:t>
      </w:r>
      <w:r w:rsidRPr="00791E4C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beanspruchen</w:t>
      </w:r>
      <w:r w:rsidRPr="009D1182">
        <w:rPr>
          <w:rFonts w:cstheme="minorHAnsi"/>
          <w:sz w:val="21"/>
          <w:vertAlign w:val="superscript"/>
          <w:lang w:val="la-Latn"/>
        </w:rPr>
        <w:t>17</w:t>
      </w:r>
    </w:p>
    <w:p w14:paraId="58B220AF" w14:textId="25831C94" w:rsidR="008E124C" w:rsidRPr="00DF6D65" w:rsidRDefault="009E2FDC" w:rsidP="007815D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vocāre</w:t>
      </w:r>
      <w:r w:rsidRPr="000A104D">
        <w:rPr>
          <w:rFonts w:cstheme="minorHAnsi"/>
          <w:sz w:val="21"/>
          <w:lang w:val="la-Latn"/>
        </w:rPr>
        <w:t>,</w:t>
      </w:r>
      <w:r w:rsidRPr="000A104D">
        <w:rPr>
          <w:rFonts w:cstheme="minorHAnsi"/>
          <w:sz w:val="21"/>
        </w:rPr>
        <w:t xml:space="preserve"> </w:t>
      </w:r>
      <w:r>
        <w:rPr>
          <w:rFonts w:cstheme="minorHAnsi"/>
          <w:sz w:val="21"/>
          <w:lang w:val="la-Latn"/>
        </w:rPr>
        <w:t>voc</w:t>
      </w:r>
      <w:r w:rsidRPr="000A104D">
        <w:rPr>
          <w:rFonts w:cstheme="minorHAnsi"/>
          <w:sz w:val="21"/>
          <w:lang w:val="la-Latn"/>
        </w:rPr>
        <w:t>ō,</w:t>
      </w:r>
      <w:r w:rsidRPr="000A104D">
        <w:rPr>
          <w:rFonts w:cstheme="minorHAnsi"/>
          <w:sz w:val="21"/>
        </w:rPr>
        <w:t xml:space="preserve"> </w:t>
      </w:r>
      <w:r>
        <w:rPr>
          <w:rFonts w:cstheme="minorHAnsi"/>
          <w:sz w:val="21"/>
          <w:lang w:val="la-Latn"/>
        </w:rPr>
        <w:t>voc</w:t>
      </w:r>
      <w:r w:rsidRPr="000A104D">
        <w:rPr>
          <w:rFonts w:cstheme="minorHAnsi"/>
          <w:sz w:val="21"/>
          <w:lang w:val="la-Latn"/>
        </w:rPr>
        <w:t>ā</w:t>
      </w:r>
      <w:r w:rsidRPr="000A104D">
        <w:rPr>
          <w:rFonts w:cstheme="minorHAnsi"/>
          <w:bCs/>
          <w:sz w:val="21"/>
          <w:lang w:val="la-Latn"/>
        </w:rPr>
        <w:t>vī</w:t>
      </w:r>
      <w:r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   </w:t>
      </w:r>
      <w:r w:rsidRPr="00132DE4">
        <w:rPr>
          <w:rFonts w:cstheme="minorHAnsi"/>
          <w:sz w:val="21"/>
          <w:lang w:val="la-Latn"/>
        </w:rPr>
        <w:t>rufen; nennen</w:t>
      </w:r>
      <w:r w:rsidRPr="009D1182">
        <w:rPr>
          <w:rFonts w:cstheme="minorHAnsi"/>
          <w:sz w:val="21"/>
          <w:vertAlign w:val="superscript"/>
          <w:lang w:val="la-Latn"/>
        </w:rPr>
        <w:t>3</w:t>
      </w:r>
    </w:p>
    <w:sectPr w:rsidR="008E124C" w:rsidRPr="00DF6D65" w:rsidSect="00D647E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7454F" w14:textId="77777777" w:rsidR="00D647E5" w:rsidRDefault="00D647E5" w:rsidP="00C910D4">
      <w:pPr>
        <w:spacing w:after="0"/>
      </w:pPr>
      <w:r>
        <w:separator/>
      </w:r>
    </w:p>
  </w:endnote>
  <w:endnote w:type="continuationSeparator" w:id="0">
    <w:p w14:paraId="22277EBD" w14:textId="77777777" w:rsidR="00D647E5" w:rsidRDefault="00D647E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640C1" w14:textId="77777777" w:rsidR="00D647E5" w:rsidRDefault="00D647E5" w:rsidP="00C910D4">
      <w:pPr>
        <w:spacing w:after="0"/>
      </w:pPr>
      <w:r>
        <w:separator/>
      </w:r>
    </w:p>
  </w:footnote>
  <w:footnote w:type="continuationSeparator" w:id="0">
    <w:p w14:paraId="0CB1B4DE" w14:textId="77777777" w:rsidR="00D647E5" w:rsidRDefault="00D647E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96419"/>
    <w:rsid w:val="004A0BFC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0F9F"/>
    <w:rsid w:val="00544D9B"/>
    <w:rsid w:val="00553B5B"/>
    <w:rsid w:val="005542D9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769D"/>
    <w:rsid w:val="0064774D"/>
    <w:rsid w:val="006538DF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2D49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1B9F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1CEE"/>
    <w:rsid w:val="009E10BC"/>
    <w:rsid w:val="009E2FD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436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02D"/>
    <w:rsid w:val="00CA7401"/>
    <w:rsid w:val="00CB541D"/>
    <w:rsid w:val="00CB5C0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6D65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2023-12-31T12:20:00Z</dcterms:created>
  <dcterms:modified xsi:type="dcterms:W3CDTF">2024-01-06T10:35:00Z</dcterms:modified>
</cp:coreProperties>
</file>