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3C61FFB4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F7615">
        <w:rPr>
          <w:b/>
          <w:color w:val="CA5227"/>
          <w:sz w:val="24"/>
          <w:szCs w:val="24"/>
        </w:rPr>
        <w:t>1</w:t>
      </w:r>
      <w:r w:rsidR="00DF1133">
        <w:rPr>
          <w:b/>
          <w:color w:val="CA5227"/>
          <w:sz w:val="24"/>
          <w:szCs w:val="24"/>
        </w:rPr>
        <w:t>8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3A2CA9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69DBCC05" w14:textId="77777777" w:rsidR="00A91676" w:rsidRDefault="00A91676" w:rsidP="00457738">
      <w:pPr>
        <w:rPr>
          <w:rFonts w:cstheme="minorHAnsi"/>
          <w:b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302ECFBB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0EE412B3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</w:t>
      </w: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922811">
        <w:rPr>
          <w:rFonts w:cstheme="minorHAnsi"/>
          <w:b/>
          <w:bCs/>
          <w:sz w:val="21"/>
          <w:lang w:val="la-Latn"/>
        </w:rPr>
        <w:t>sacrificium</w:t>
      </w:r>
      <w:r>
        <w:rPr>
          <w:rFonts w:cstheme="minorHAnsi"/>
          <w:i/>
          <w:sz w:val="21"/>
          <w:lang w:val="la-Latn"/>
        </w:rPr>
        <w:t xml:space="preserve">   </w:t>
      </w:r>
      <w:r>
        <w:rPr>
          <w:rFonts w:cstheme="minorHAnsi"/>
          <w:sz w:val="21"/>
          <w:lang w:val="la-Latn"/>
        </w:rPr>
        <w:t>für das Opfer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EAE27BB" w14:textId="77777777" w:rsidR="00A91676" w:rsidRPr="00132DE4" w:rsidRDefault="00A91676" w:rsidP="008D55FA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addūcere</w:t>
      </w:r>
      <w:r w:rsidRPr="00132DE4">
        <w:rPr>
          <w:rFonts w:cstheme="minorHAnsi"/>
          <w:sz w:val="21"/>
          <w:lang w:val="la-Latn"/>
        </w:rPr>
        <w:t>, addūcō, addūxī, adductum   heranführen; veranlassen</w:t>
      </w:r>
      <w:r w:rsidRPr="00556CBE">
        <w:rPr>
          <w:rFonts w:cstheme="minorHAnsi"/>
          <w:sz w:val="21"/>
          <w:vertAlign w:val="superscript"/>
          <w:lang w:val="la-Latn"/>
        </w:rPr>
        <w:t>18</w:t>
      </w:r>
    </w:p>
    <w:p w14:paraId="5A370E71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aedificāre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bauen</w:t>
      </w:r>
      <w:r w:rsidRPr="00556CBE">
        <w:rPr>
          <w:rFonts w:cstheme="minorHAnsi"/>
          <w:sz w:val="21"/>
          <w:vertAlign w:val="superscript"/>
          <w:lang w:val="la-Latn"/>
        </w:rPr>
        <w:t>18</w:t>
      </w:r>
    </w:p>
    <w:p w14:paraId="0D31F945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 xml:space="preserve">, alia, aliud; </w:t>
      </w:r>
      <w:r w:rsidRPr="0054609B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alterīus, </w:t>
      </w:r>
      <w:r w:rsidRPr="0054609B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a</w:t>
      </w:r>
      <w:r w:rsidRPr="00132DE4">
        <w:rPr>
          <w:rFonts w:cstheme="minorHAnsi"/>
          <w:sz w:val="21"/>
          <w:lang w:val="la-Latn"/>
        </w:rPr>
        <w:t>liī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513474FA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 xml:space="preserve">, appāreō, appāruī,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64787B67" w14:textId="77777777" w:rsidR="00A91676" w:rsidRPr="00132DE4" w:rsidRDefault="00A91676" w:rsidP="008D55FA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appellāre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anreden; sich wenden (an); </w:t>
      </w:r>
      <w:r w:rsidRPr="0031620C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… nennen, bezeichnen </w:t>
      </w:r>
      <w:r w:rsidRPr="0031620C">
        <w:rPr>
          <w:rFonts w:cstheme="minorHAnsi"/>
          <w:i/>
          <w:sz w:val="21"/>
          <w:lang w:val="la-Latn"/>
        </w:rPr>
        <w:t>(als)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7D22FD6C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arcēre</w:t>
      </w:r>
      <w:r w:rsidRPr="00132DE4">
        <w:rPr>
          <w:rFonts w:cstheme="minorHAnsi"/>
          <w:sz w:val="21"/>
          <w:lang w:val="la-Latn"/>
        </w:rPr>
        <w:t xml:space="preserve">, arceō, arcuī,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abwehren, fernhalten</w:t>
      </w:r>
      <w:r w:rsidRPr="0031620C">
        <w:rPr>
          <w:rFonts w:cstheme="minorHAnsi"/>
          <w:sz w:val="21"/>
          <w:vertAlign w:val="superscript"/>
          <w:lang w:val="la-Latn"/>
        </w:rPr>
        <w:t>18</w:t>
      </w:r>
    </w:p>
    <w:p w14:paraId="426124BA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arma</w:t>
      </w:r>
      <w:r w:rsidRPr="00132DE4">
        <w:rPr>
          <w:rFonts w:cstheme="minorHAnsi"/>
          <w:sz w:val="21"/>
          <w:lang w:val="la-Latn"/>
        </w:rPr>
        <w:t xml:space="preserve">, armōrum </w:t>
      </w:r>
      <w:r w:rsidRPr="0041164C">
        <w:rPr>
          <w:rFonts w:cstheme="minorHAnsi"/>
          <w:i/>
          <w:sz w:val="21"/>
          <w:lang w:val="la-Latn"/>
        </w:rPr>
        <w:t>n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Waffen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23CABD3A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33CA22C0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aut … aut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entweder … oder</w:t>
      </w:r>
      <w:r w:rsidRPr="0031620C">
        <w:rPr>
          <w:rFonts w:cstheme="minorHAnsi"/>
          <w:sz w:val="21"/>
          <w:vertAlign w:val="superscript"/>
          <w:lang w:val="la-Latn"/>
        </w:rPr>
        <w:t>18</w:t>
      </w:r>
    </w:p>
    <w:p w14:paraId="6CA400EE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bellum</w:t>
      </w:r>
      <w:r w:rsidRPr="00132DE4">
        <w:rPr>
          <w:rFonts w:cstheme="minorHAnsi"/>
          <w:sz w:val="21"/>
          <w:lang w:val="la-Latn"/>
        </w:rPr>
        <w:t xml:space="preserve">, bellī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Krieg</w:t>
      </w:r>
      <w:r w:rsidRPr="00EF7390">
        <w:rPr>
          <w:rFonts w:cstheme="minorHAnsi"/>
          <w:sz w:val="21"/>
          <w:vertAlign w:val="superscript"/>
          <w:lang w:val="la-Latn"/>
        </w:rPr>
        <w:t>18</w:t>
      </w:r>
    </w:p>
    <w:p w14:paraId="6AC49ADA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castra</w:t>
      </w:r>
      <w:r w:rsidRPr="00132DE4">
        <w:rPr>
          <w:rFonts w:cstheme="minorHAnsi"/>
          <w:sz w:val="21"/>
          <w:lang w:val="la-Latn"/>
        </w:rPr>
        <w:t xml:space="preserve">, castrōrum </w:t>
      </w:r>
      <w:r w:rsidRPr="00FC4B19">
        <w:rPr>
          <w:rFonts w:cstheme="minorHAnsi"/>
          <w:i/>
          <w:sz w:val="21"/>
          <w:lang w:val="la-Latn"/>
        </w:rPr>
        <w:t>n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Lager</w:t>
      </w:r>
      <w:r w:rsidRPr="00FF76D2">
        <w:rPr>
          <w:rFonts w:cstheme="minorHAnsi"/>
          <w:sz w:val="21"/>
          <w:vertAlign w:val="superscript"/>
          <w:lang w:val="la-Latn"/>
        </w:rPr>
        <w:t>18</w:t>
      </w:r>
    </w:p>
    <w:p w14:paraId="137588B8" w14:textId="77777777" w:rsidR="00A91676" w:rsidRPr="00132DE4" w:rsidRDefault="00A91676" w:rsidP="00EF4992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causa</w:t>
      </w:r>
      <w:r w:rsidRPr="00132DE4">
        <w:rPr>
          <w:rFonts w:cstheme="minorHAnsi"/>
          <w:sz w:val="21"/>
          <w:lang w:val="la-Latn"/>
        </w:rPr>
        <w:t xml:space="preserve">, causae </w:t>
      </w:r>
      <w:r w:rsidRPr="00FC4B1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Grund; der Prozess, der Streitfall</w:t>
      </w:r>
      <w:r w:rsidRPr="00FF76D2">
        <w:rPr>
          <w:rFonts w:cstheme="minorHAnsi"/>
          <w:sz w:val="21"/>
          <w:vertAlign w:val="superscript"/>
          <w:lang w:val="la-Latn"/>
        </w:rPr>
        <w:t>5</w:t>
      </w:r>
    </w:p>
    <w:p w14:paraId="1F0AC77F" w14:textId="77777777" w:rsidR="00A91676" w:rsidRPr="00132DE4" w:rsidRDefault="00A91676" w:rsidP="00457738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certē</w:t>
      </w:r>
      <w:r w:rsidRPr="00132DE4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sicher, bestimmt</w:t>
      </w:r>
      <w:r w:rsidRPr="00FF76D2">
        <w:rPr>
          <w:rFonts w:cstheme="minorHAnsi"/>
          <w:sz w:val="21"/>
          <w:vertAlign w:val="superscript"/>
          <w:lang w:val="la-Latn"/>
        </w:rPr>
        <w:t>2</w:t>
      </w:r>
    </w:p>
    <w:p w14:paraId="7B942601" w14:textId="77777777" w:rsidR="00A91676" w:rsidRPr="00132DE4" w:rsidRDefault="00A91676" w:rsidP="00EF4992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clāmāre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schreien, (laut) rufen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7D82F084" w14:textId="77777777" w:rsidR="00A91676" w:rsidRDefault="00A91676" w:rsidP="00951B9F">
      <w:pPr>
        <w:rPr>
          <w:rFonts w:cstheme="minorHAnsi"/>
          <w:b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contendere</w:t>
      </w:r>
      <w:r w:rsidRPr="00132DE4">
        <w:rPr>
          <w:rFonts w:cstheme="minorHAnsi"/>
          <w:sz w:val="21"/>
          <w:lang w:val="la-Latn"/>
        </w:rPr>
        <w:t>, contendō, contendī, contentum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anstrengen; eilen; kämpfen; behaupten</w:t>
      </w:r>
      <w:r w:rsidRPr="00CA2613">
        <w:rPr>
          <w:rFonts w:cstheme="minorHAnsi"/>
          <w:sz w:val="21"/>
          <w:vertAlign w:val="superscript"/>
          <w:lang w:val="la-Latn"/>
        </w:rPr>
        <w:t>18</w:t>
      </w:r>
    </w:p>
    <w:p w14:paraId="2351F769" w14:textId="77777777" w:rsidR="00A91676" w:rsidRPr="00132DE4" w:rsidRDefault="00A91676" w:rsidP="00EF4992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crēdere</w:t>
      </w:r>
      <w:r w:rsidRPr="00132DE4">
        <w:rPr>
          <w:rFonts w:cstheme="minorHAnsi"/>
          <w:sz w:val="21"/>
          <w:lang w:val="la-Latn"/>
        </w:rPr>
        <w:t>, crēdō, crēdidī, crēditum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glauben; (an)vertrauen</w:t>
      </w:r>
      <w:r w:rsidRPr="001E198C">
        <w:rPr>
          <w:rFonts w:cstheme="minorHAnsi"/>
          <w:sz w:val="21"/>
          <w:vertAlign w:val="superscript"/>
          <w:lang w:val="la-Latn"/>
        </w:rPr>
        <w:t>12</w:t>
      </w:r>
    </w:p>
    <w:p w14:paraId="3480A93F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46E99C3F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0B1BE5DF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dēlēre</w:t>
      </w:r>
      <w:r w:rsidRPr="00132DE4">
        <w:rPr>
          <w:rFonts w:cstheme="minorHAnsi"/>
          <w:sz w:val="21"/>
          <w:lang w:val="la-Latn"/>
        </w:rPr>
        <w:t>, dēleō, dēlēvī, dēlētum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zerstören, vernichten</w:t>
      </w:r>
      <w:r w:rsidRPr="00D842AA">
        <w:rPr>
          <w:rFonts w:cstheme="minorHAnsi"/>
          <w:sz w:val="21"/>
          <w:vertAlign w:val="superscript"/>
          <w:lang w:val="la-Latn"/>
        </w:rPr>
        <w:t>18</w:t>
      </w:r>
    </w:p>
    <w:p w14:paraId="484E4C57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dēligere</w:t>
      </w:r>
      <w:r w:rsidRPr="00132DE4">
        <w:rPr>
          <w:rFonts w:cstheme="minorHAnsi"/>
          <w:sz w:val="21"/>
          <w:lang w:val="la-Latn"/>
        </w:rPr>
        <w:t>, dēligō, dēlēgī, dēlēctum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(aus)wählen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13B5DF9D" w14:textId="77777777" w:rsidR="00A91676" w:rsidRDefault="00A91676" w:rsidP="00951B9F">
      <w:pPr>
        <w:rPr>
          <w:rFonts w:cstheme="minorHAnsi"/>
          <w:b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discēdere</w:t>
      </w:r>
      <w:r w:rsidRPr="00132DE4">
        <w:rPr>
          <w:rFonts w:cstheme="minorHAnsi"/>
          <w:sz w:val="21"/>
          <w:lang w:val="la-Latn"/>
        </w:rPr>
        <w:t>, discēdō, discessī, discessum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weggehen, verschwinden</w:t>
      </w:r>
      <w:r w:rsidRPr="00D842AA">
        <w:rPr>
          <w:rFonts w:cstheme="minorHAnsi"/>
          <w:sz w:val="21"/>
          <w:vertAlign w:val="superscript"/>
          <w:lang w:val="la-Latn"/>
        </w:rPr>
        <w:t>15</w:t>
      </w:r>
    </w:p>
    <w:p w14:paraId="4350489A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bookmarkStart w:id="0" w:name="_Hlk153916386"/>
      <w:r w:rsidRPr="00A76292">
        <w:rPr>
          <w:rFonts w:cstheme="minorHAnsi"/>
          <w:b/>
          <w:sz w:val="21"/>
          <w:u w:val="thick" w:color="C00000"/>
          <w:lang w:val="la-Latn"/>
        </w:rPr>
        <w:t>dīvidere</w:t>
      </w:r>
      <w:r w:rsidRPr="00132DE4">
        <w:rPr>
          <w:rFonts w:cstheme="minorHAnsi"/>
          <w:sz w:val="21"/>
          <w:lang w:val="la-Latn"/>
        </w:rPr>
        <w:t>, dīvidō, dīvīsī, dīvīsum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teilen; trennen</w:t>
      </w:r>
      <w:r w:rsidRPr="00D842AA">
        <w:rPr>
          <w:rFonts w:cstheme="minorHAnsi"/>
          <w:sz w:val="21"/>
          <w:vertAlign w:val="superscript"/>
          <w:lang w:val="la-Latn"/>
        </w:rPr>
        <w:t>18</w:t>
      </w:r>
    </w:p>
    <w:p w14:paraId="79FE091E" w14:textId="77777777" w:rsidR="00A91676" w:rsidRPr="00132DE4" w:rsidRDefault="00A91676" w:rsidP="00457738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dōnāre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(be)schenken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bookmarkEnd w:id="0"/>
    <w:p w14:paraId="15E4253F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dōnum</w:t>
      </w:r>
      <w:r w:rsidRPr="00132DE4">
        <w:rPr>
          <w:rFonts w:cstheme="minorHAnsi"/>
          <w:sz w:val="21"/>
          <w:lang w:val="la-Latn"/>
        </w:rPr>
        <w:t xml:space="preserve">, dōnī </w:t>
      </w:r>
      <w:r w:rsidRPr="007F5D54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das Geschenk</w:t>
      </w:r>
      <w:r w:rsidRPr="00D842AA">
        <w:rPr>
          <w:rFonts w:cstheme="minorHAnsi"/>
          <w:sz w:val="21"/>
          <w:vertAlign w:val="superscript"/>
          <w:lang w:val="la-Latn"/>
        </w:rPr>
        <w:t>2</w:t>
      </w:r>
    </w:p>
    <w:p w14:paraId="6C759E20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</w:t>
      </w:r>
      <w:r>
        <w:rPr>
          <w:rFonts w:cstheme="minorHAnsi"/>
          <w:b/>
          <w:sz w:val="21"/>
          <w:lang w:val="la-Latn"/>
        </w:rPr>
        <w:t>rac</w:t>
      </w:r>
      <w:r w:rsidRPr="007F5D54">
        <w:rPr>
          <w:rFonts w:cstheme="minorHAnsi"/>
          <w:b/>
          <w:sz w:val="21"/>
          <w:lang w:val="la-Latn"/>
        </w:rPr>
        <w:t>ō</w:t>
      </w:r>
      <w:r w:rsidRPr="00132DE4">
        <w:rPr>
          <w:rFonts w:cstheme="minorHAnsi"/>
          <w:sz w:val="21"/>
          <w:lang w:val="la-Latn"/>
        </w:rPr>
        <w:t>, d</w:t>
      </w:r>
      <w:r>
        <w:rPr>
          <w:rFonts w:cstheme="minorHAnsi"/>
          <w:sz w:val="21"/>
          <w:lang w:val="la-Latn"/>
        </w:rPr>
        <w:t>rac</w:t>
      </w:r>
      <w:r w:rsidRPr="00132DE4">
        <w:rPr>
          <w:rFonts w:cstheme="minorHAnsi"/>
          <w:sz w:val="21"/>
          <w:lang w:val="la-Latn"/>
        </w:rPr>
        <w:t>ōn</w:t>
      </w:r>
      <w:r>
        <w:rPr>
          <w:rFonts w:cstheme="minorHAnsi"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Drache, große Schlange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7403353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dūcere</w:t>
      </w:r>
      <w:r w:rsidRPr="00132DE4">
        <w:rPr>
          <w:rFonts w:cstheme="minorHAnsi"/>
          <w:sz w:val="21"/>
          <w:lang w:val="la-Latn"/>
        </w:rPr>
        <w:t>, dūcō, dūxī, ductum (</w:t>
      </w:r>
      <w:r w:rsidRPr="003C089E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dūc)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führen; ziehen; </w:t>
      </w:r>
      <w:r w:rsidRPr="003C089E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74FDE12C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duo</w:t>
      </w:r>
      <w:r w:rsidRPr="00132DE4">
        <w:rPr>
          <w:rFonts w:cstheme="minorHAnsi"/>
          <w:sz w:val="21"/>
          <w:lang w:val="la-Latn"/>
        </w:rPr>
        <w:t xml:space="preserve">, duae, duo; </w:t>
      </w:r>
      <w:r w:rsidRPr="003C089E">
        <w:rPr>
          <w:rFonts w:cstheme="minorHAnsi"/>
          <w:i/>
          <w:sz w:val="21"/>
          <w:lang w:val="la-Latn"/>
        </w:rPr>
        <w:t>Dat./Abl.</w:t>
      </w:r>
      <w:r w:rsidRPr="00132DE4">
        <w:rPr>
          <w:rFonts w:cstheme="minorHAnsi"/>
          <w:sz w:val="21"/>
          <w:lang w:val="la-Latn"/>
        </w:rPr>
        <w:t xml:space="preserve"> duōbus, duābus, duōbus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zwei</w:t>
      </w:r>
      <w:r w:rsidRPr="00D842AA">
        <w:rPr>
          <w:rFonts w:cstheme="minorHAnsi"/>
          <w:sz w:val="21"/>
          <w:vertAlign w:val="superscript"/>
          <w:lang w:val="la-Latn"/>
        </w:rPr>
        <w:t>13</w:t>
      </w:r>
    </w:p>
    <w:p w14:paraId="4AB45616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035762A3" w14:textId="77777777" w:rsidR="00A91676" w:rsidRPr="00132DE4" w:rsidRDefault="00A91676" w:rsidP="008D55FA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3AAA91DD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equus</w:t>
      </w:r>
      <w:r w:rsidRPr="00132DE4">
        <w:rPr>
          <w:rFonts w:cstheme="minorHAnsi"/>
          <w:sz w:val="21"/>
          <w:lang w:val="la-Latn"/>
        </w:rPr>
        <w:t xml:space="preserve">, equī </w:t>
      </w:r>
      <w:r w:rsidRPr="00A44566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Pferd</w:t>
      </w:r>
      <w:r w:rsidRPr="00765C57">
        <w:rPr>
          <w:rFonts w:cstheme="minorHAnsi"/>
          <w:sz w:val="21"/>
          <w:vertAlign w:val="superscript"/>
          <w:lang w:val="la-Latn"/>
        </w:rPr>
        <w:t>2</w:t>
      </w:r>
    </w:p>
    <w:p w14:paraId="76EA0CAF" w14:textId="77777777" w:rsidR="00A91676" w:rsidRPr="00132DE4" w:rsidRDefault="00A91676" w:rsidP="008D55FA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0BF59EB2" w14:textId="77777777" w:rsidR="00A91676" w:rsidRPr="00CD3930" w:rsidRDefault="00A91676" w:rsidP="00EF4992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68D5D5B9" w14:textId="77777777" w:rsidR="00A91676" w:rsidRPr="00132DE4" w:rsidRDefault="00A91676" w:rsidP="008D55FA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etsī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 wenn, obwohl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6E7509D9" w14:textId="46A2620F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fīlius</w:t>
      </w:r>
      <w:r w:rsidRPr="00132DE4">
        <w:rPr>
          <w:rFonts w:cstheme="minorHAnsi"/>
          <w:sz w:val="21"/>
          <w:lang w:val="la-Latn"/>
        </w:rPr>
        <w:t xml:space="preserve">, fīliī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="0052384A">
        <w:rPr>
          <w:rFonts w:cstheme="minorHAnsi"/>
          <w:sz w:val="21"/>
        </w:rPr>
        <w:t xml:space="preserve">der </w:t>
      </w:r>
      <w:r w:rsidRPr="00132DE4">
        <w:rPr>
          <w:rFonts w:cstheme="minorHAnsi"/>
          <w:sz w:val="21"/>
          <w:lang w:val="la-Latn"/>
        </w:rPr>
        <w:t>Sohn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1B07BC66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fortūna</w:t>
      </w:r>
      <w:r w:rsidRPr="00132DE4">
        <w:rPr>
          <w:rFonts w:cstheme="minorHAnsi"/>
          <w:sz w:val="21"/>
          <w:lang w:val="la-Latn"/>
        </w:rPr>
        <w:t xml:space="preserve">, fortūnae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Glück; die Lage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12D3648F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fraus</w:t>
      </w:r>
      <w:r w:rsidRPr="00132DE4">
        <w:rPr>
          <w:rFonts w:cstheme="minorHAnsi"/>
          <w:sz w:val="21"/>
          <w:lang w:val="la-Latn"/>
        </w:rPr>
        <w:t xml:space="preserve">, fraudis </w:t>
      </w:r>
      <w:r w:rsidRPr="005D5640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Betrug, die Täuschung</w:t>
      </w:r>
      <w:r w:rsidRPr="00765C57">
        <w:rPr>
          <w:rFonts w:cstheme="minorHAnsi"/>
          <w:sz w:val="21"/>
          <w:vertAlign w:val="superscript"/>
          <w:lang w:val="la-Latn"/>
        </w:rPr>
        <w:t>18</w:t>
      </w:r>
    </w:p>
    <w:p w14:paraId="52C56AB6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frūstrā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vergeblich</w:t>
      </w:r>
      <w:r w:rsidRPr="00765C57">
        <w:rPr>
          <w:rFonts w:cstheme="minorHAnsi"/>
          <w:sz w:val="21"/>
          <w:vertAlign w:val="superscript"/>
          <w:lang w:val="la-Latn"/>
        </w:rPr>
        <w:t>18</w:t>
      </w:r>
    </w:p>
    <w:p w14:paraId="7A9B9AC3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fugere</w:t>
      </w:r>
      <w:r w:rsidRPr="00132DE4">
        <w:rPr>
          <w:rFonts w:cstheme="minorHAnsi"/>
          <w:sz w:val="21"/>
          <w:lang w:val="la-Latn"/>
        </w:rPr>
        <w:t xml:space="preserve">, fugiō, fūgī,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5D5640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fliehen </w:t>
      </w:r>
      <w:r w:rsidRPr="00765C57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</w:t>
      </w:r>
      <w:r w:rsidRPr="00765C57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meiden</w:t>
      </w:r>
      <w:r w:rsidRPr="00765C57">
        <w:rPr>
          <w:rFonts w:cstheme="minorHAnsi"/>
          <w:sz w:val="21"/>
          <w:vertAlign w:val="superscript"/>
          <w:lang w:val="la-Latn"/>
        </w:rPr>
        <w:t>18</w:t>
      </w:r>
    </w:p>
    <w:p w14:paraId="3E8D1217" w14:textId="77777777" w:rsidR="00A91676" w:rsidRDefault="00A91676" w:rsidP="00EF4992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Graecus</w:t>
      </w:r>
      <w:proofErr w:type="spellEnd"/>
      <w:r w:rsidRPr="000C315D">
        <w:rPr>
          <w:rFonts w:cstheme="minorHAnsi"/>
          <w:sz w:val="21"/>
        </w:rPr>
        <w:t xml:space="preserve">, </w:t>
      </w:r>
      <w:proofErr w:type="spellStart"/>
      <w:r w:rsidRPr="000C315D">
        <w:rPr>
          <w:rFonts w:cstheme="minorHAnsi"/>
          <w:sz w:val="21"/>
        </w:rPr>
        <w:t>Graec</w:t>
      </w:r>
      <w:r>
        <w:rPr>
          <w:rFonts w:cstheme="minorHAnsi"/>
          <w:sz w:val="21"/>
        </w:rPr>
        <w:t>a</w:t>
      </w:r>
      <w:proofErr w:type="spellEnd"/>
      <w:r>
        <w:rPr>
          <w:rFonts w:cstheme="minorHAnsi"/>
          <w:sz w:val="21"/>
        </w:rPr>
        <w:t xml:space="preserve">, Graecum   griechisch; </w:t>
      </w:r>
      <w:proofErr w:type="spellStart"/>
      <w:r w:rsidRPr="002A081F">
        <w:rPr>
          <w:rFonts w:cstheme="minorHAnsi"/>
          <w:i/>
          <w:iCs/>
          <w:sz w:val="21"/>
        </w:rPr>
        <w:t>Subst</w:t>
      </w:r>
      <w:proofErr w:type="spellEnd"/>
      <w:r>
        <w:rPr>
          <w:rFonts w:cstheme="minorHAnsi"/>
          <w:sz w:val="21"/>
        </w:rPr>
        <w:t>.: der Grieche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8E92B13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54265A35" w14:textId="77777777" w:rsidR="00A91676" w:rsidRDefault="00A91676" w:rsidP="00A91676">
      <w:pPr>
        <w:rPr>
          <w:rFonts w:cstheme="minorHAnsi"/>
          <w:sz w:val="21"/>
          <w:vertAlign w:val="superscript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</w:p>
    <w:p w14:paraId="5E5F8914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bookmarkStart w:id="1" w:name="_Hlk153915117"/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bookmarkEnd w:id="1"/>
    <w:p w14:paraId="121ABEB4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2712AB3A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incendium</w:t>
      </w:r>
      <w:r w:rsidRPr="00132DE4">
        <w:rPr>
          <w:rFonts w:cstheme="minorHAnsi"/>
          <w:sz w:val="21"/>
          <w:lang w:val="la-Latn"/>
        </w:rPr>
        <w:t xml:space="preserve">, incendiī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Brand, das Feuer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123F8D84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incertus</w:t>
      </w:r>
      <w:r w:rsidRPr="00132DE4">
        <w:rPr>
          <w:rFonts w:cstheme="minorHAnsi"/>
          <w:sz w:val="21"/>
          <w:lang w:val="la-Latn"/>
        </w:rPr>
        <w:t>, incerta, incertum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unsicher, ungewiss; unschlüssig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2B24B255" w14:textId="77777777" w:rsidR="00A91676" w:rsidRPr="00132DE4" w:rsidRDefault="00A91676" w:rsidP="00457738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īnsidiae</w:t>
      </w:r>
      <w:r w:rsidRPr="00132DE4">
        <w:rPr>
          <w:rFonts w:cstheme="minorHAnsi"/>
          <w:sz w:val="21"/>
          <w:lang w:val="la-Latn"/>
        </w:rPr>
        <w:t xml:space="preserve">, īnsidiārum </w:t>
      </w:r>
      <w:r w:rsidRPr="00337159">
        <w:rPr>
          <w:rFonts w:cstheme="minorHAnsi"/>
          <w:i/>
          <w:sz w:val="21"/>
          <w:lang w:val="la-Latn"/>
        </w:rPr>
        <w:t>f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Hinterhalt, die Falle; der Anschlag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39DA3541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īnstāre</w:t>
      </w:r>
      <w:r w:rsidRPr="00132DE4">
        <w:rPr>
          <w:rFonts w:cstheme="minorHAnsi"/>
          <w:sz w:val="21"/>
          <w:lang w:val="la-Latn"/>
        </w:rPr>
        <w:t xml:space="preserve">, īnstō, īnstitī,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drohen, bevorstehen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0339D84E" w14:textId="77777777" w:rsidR="00A91676" w:rsidRPr="00132DE4" w:rsidRDefault="00A91676" w:rsidP="008D55F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invenīre</w:t>
      </w:r>
      <w:r w:rsidRPr="00132DE4">
        <w:rPr>
          <w:rFonts w:cstheme="minorHAnsi"/>
          <w:sz w:val="21"/>
          <w:lang w:val="la-Latn"/>
        </w:rPr>
        <w:t>, inveniō, invēnī, inventum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(auf)finden; erfinden, entdecken</w:t>
      </w:r>
      <w:r w:rsidRPr="0024199C">
        <w:rPr>
          <w:rFonts w:cstheme="minorHAnsi"/>
          <w:sz w:val="21"/>
          <w:vertAlign w:val="superscript"/>
          <w:lang w:val="la-Latn"/>
        </w:rPr>
        <w:t>15</w:t>
      </w:r>
    </w:p>
    <w:p w14:paraId="5D2BEC12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īrātus</w:t>
      </w:r>
      <w:r w:rsidRPr="00132DE4">
        <w:rPr>
          <w:rFonts w:cstheme="minorHAnsi"/>
          <w:sz w:val="21"/>
          <w:lang w:val="la-Latn"/>
        </w:rPr>
        <w:t xml:space="preserve">, īrāta, īrātum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zornig, wütend</w:t>
      </w:r>
      <w:r w:rsidRPr="0024199C">
        <w:rPr>
          <w:rFonts w:cstheme="minorHAnsi"/>
          <w:sz w:val="21"/>
          <w:vertAlign w:val="superscript"/>
          <w:lang w:val="la-Latn"/>
        </w:rPr>
        <w:t>18</w:t>
      </w:r>
    </w:p>
    <w:p w14:paraId="790C502B" w14:textId="77777777" w:rsidR="00A91676" w:rsidRPr="00D90966" w:rsidRDefault="00A91676" w:rsidP="00310BCC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lastRenderedPageBreak/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686C8C76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</w:t>
      </w:r>
      <w:r w:rsidRPr="00E72D27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  <w:lang w:val="la-Latn"/>
        </w:rPr>
        <w:t>xt</w:t>
      </w:r>
      <w:r w:rsidRPr="006728D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sz w:val="21"/>
          <w:lang w:val="la-Latn"/>
        </w:rPr>
        <w:t xml:space="preserve"> (</w:t>
      </w:r>
      <w:r w:rsidRPr="0049282A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 neben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7557B09" w14:textId="77777777" w:rsidR="00A91676" w:rsidRDefault="00A91676" w:rsidP="00951B9F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</w:pPr>
      <w:proofErr w:type="spellStart"/>
      <w:r w:rsidRPr="00EF4992">
        <w:rPr>
          <w:b/>
          <w:bCs/>
          <w:iCs/>
          <w:color w:val="231F20"/>
          <w:sz w:val="21"/>
          <w:szCs w:val="21"/>
        </w:rPr>
        <w:t>Lāocoōn</w:t>
      </w:r>
      <w:proofErr w:type="spellEnd"/>
      <w:r w:rsidRPr="00EF4992">
        <w:rPr>
          <w:iCs/>
          <w:color w:val="231F20"/>
          <w:sz w:val="21"/>
          <w:szCs w:val="21"/>
        </w:rPr>
        <w:t>,</w:t>
      </w:r>
      <w:r w:rsidRPr="00EF4992">
        <w:rPr>
          <w:iCs/>
          <w:color w:val="231F20"/>
          <w:spacing w:val="-7"/>
          <w:sz w:val="21"/>
          <w:szCs w:val="21"/>
        </w:rPr>
        <w:t xml:space="preserve"> </w:t>
      </w:r>
      <w:proofErr w:type="spellStart"/>
      <w:r w:rsidRPr="00EF4992">
        <w:rPr>
          <w:iCs/>
          <w:color w:val="231F20"/>
          <w:sz w:val="21"/>
          <w:szCs w:val="21"/>
        </w:rPr>
        <w:t>Lāocoontis</w:t>
      </w:r>
      <w:proofErr w:type="spellEnd"/>
      <w:r w:rsidRPr="00EF4992">
        <w:rPr>
          <w:iCs/>
          <w:color w:val="231F20"/>
          <w:sz w:val="21"/>
          <w:szCs w:val="21"/>
        </w:rPr>
        <w:t xml:space="preserve"> </w:t>
      </w:r>
      <w:r w:rsidRPr="00EF4992">
        <w:rPr>
          <w:i/>
          <w:color w:val="231F20"/>
          <w:sz w:val="21"/>
          <w:szCs w:val="21"/>
        </w:rPr>
        <w:t>m</w:t>
      </w:r>
      <w:r w:rsidRPr="00EF4992">
        <w:rPr>
          <w:i/>
          <w:color w:val="231F20"/>
          <w:spacing w:val="-8"/>
          <w:sz w:val="21"/>
          <w:szCs w:val="21"/>
        </w:rPr>
        <w:t xml:space="preserve"> </w:t>
      </w:r>
      <w:r>
        <w:rPr>
          <w:i/>
          <w:color w:val="231F20"/>
          <w:spacing w:val="-8"/>
          <w:sz w:val="21"/>
          <w:szCs w:val="21"/>
        </w:rPr>
        <w:t xml:space="preserve">  </w:t>
      </w:r>
      <w:r w:rsidRPr="00EF4992">
        <w:rPr>
          <w:color w:val="231F20"/>
          <w:sz w:val="21"/>
          <w:szCs w:val="21"/>
        </w:rPr>
        <w:t>Laokoon,</w:t>
      </w:r>
      <w:r w:rsidRPr="00EF4992">
        <w:rPr>
          <w:color w:val="231F20"/>
          <w:spacing w:val="-7"/>
          <w:sz w:val="21"/>
          <w:szCs w:val="21"/>
        </w:rPr>
        <w:t xml:space="preserve"> </w:t>
      </w:r>
      <w:r w:rsidRPr="00EF4992">
        <w:rPr>
          <w:color w:val="231F20"/>
          <w:sz w:val="21"/>
          <w:szCs w:val="21"/>
        </w:rPr>
        <w:t>troianischer</w:t>
      </w:r>
      <w:r w:rsidRPr="00EF4992">
        <w:rPr>
          <w:color w:val="231F20"/>
          <w:spacing w:val="-7"/>
          <w:sz w:val="21"/>
          <w:szCs w:val="21"/>
        </w:rPr>
        <w:t xml:space="preserve"> </w:t>
      </w:r>
      <w:r w:rsidRPr="00EF4992">
        <w:rPr>
          <w:color w:val="231F20"/>
          <w:sz w:val="21"/>
          <w:szCs w:val="21"/>
        </w:rPr>
        <w:t>Priester</w:t>
      </w:r>
      <w:r w:rsidRPr="00791E4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155DDEE4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latēre</w:t>
      </w:r>
      <w:r w:rsidRPr="00132DE4">
        <w:rPr>
          <w:rFonts w:cstheme="minorHAnsi"/>
          <w:sz w:val="21"/>
          <w:lang w:val="la-Latn"/>
        </w:rPr>
        <w:t xml:space="preserve">, lateō, latuī, </w:t>
      </w:r>
      <w:r>
        <w:rPr>
          <w:rFonts w:cstheme="minorHAnsi"/>
          <w:sz w:val="21"/>
        </w:rPr>
        <w:t xml:space="preserve">–  </w:t>
      </w:r>
      <w:r w:rsidRPr="00132DE4">
        <w:rPr>
          <w:rFonts w:cstheme="minorHAnsi"/>
          <w:sz w:val="21"/>
          <w:lang w:val="la-Latn"/>
        </w:rPr>
        <w:t xml:space="preserve"> verborgen sein; sich verbergen</w:t>
      </w:r>
      <w:r w:rsidRPr="0024199C">
        <w:rPr>
          <w:rFonts w:cstheme="minorHAnsi"/>
          <w:sz w:val="21"/>
          <w:vertAlign w:val="superscript"/>
          <w:lang w:val="la-Latn"/>
        </w:rPr>
        <w:t>18</w:t>
      </w:r>
    </w:p>
    <w:p w14:paraId="38EB0D6E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lītus</w:t>
      </w:r>
      <w:r w:rsidRPr="00132DE4">
        <w:rPr>
          <w:rFonts w:cstheme="minorHAnsi"/>
          <w:sz w:val="21"/>
          <w:lang w:val="la-Latn"/>
        </w:rPr>
        <w:t xml:space="preserve">, lītoris </w:t>
      </w:r>
      <w:r w:rsidRPr="00542D7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Strand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2C6EFEB1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bookmarkStart w:id="2" w:name="_Hlk153915500"/>
      <w:r w:rsidRPr="00542D7E">
        <w:rPr>
          <w:rFonts w:cstheme="minorHAnsi"/>
          <w:b/>
          <w:sz w:val="21"/>
          <w:lang w:val="la-Latn"/>
        </w:rPr>
        <w:t>malus</w:t>
      </w:r>
      <w:r w:rsidRPr="00132DE4">
        <w:rPr>
          <w:rFonts w:cstheme="minorHAnsi"/>
          <w:sz w:val="21"/>
          <w:lang w:val="la-Latn"/>
        </w:rPr>
        <w:t>, mala, malum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schlecht, schlimm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bookmarkEnd w:id="2"/>
    <w:p w14:paraId="392D9BF3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mare</w:t>
      </w:r>
      <w:r w:rsidRPr="00132DE4">
        <w:rPr>
          <w:rFonts w:cstheme="minorHAnsi"/>
          <w:sz w:val="21"/>
          <w:lang w:val="la-Latn"/>
        </w:rPr>
        <w:t xml:space="preserve">, maris </w:t>
      </w:r>
      <w:r w:rsidRPr="00542D7E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; </w:t>
      </w:r>
      <w:r w:rsidRPr="00542D7E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marī, </w:t>
      </w:r>
      <w:r w:rsidRPr="00542D7E">
        <w:rPr>
          <w:rFonts w:cstheme="minorHAnsi"/>
          <w:i/>
          <w:sz w:val="21"/>
          <w:lang w:val="la-Latn"/>
        </w:rPr>
        <w:t>Nom./Akk. Pl.</w:t>
      </w:r>
      <w:r w:rsidRPr="00132DE4">
        <w:rPr>
          <w:rFonts w:cstheme="minorHAnsi"/>
          <w:sz w:val="21"/>
          <w:lang w:val="la-Latn"/>
        </w:rPr>
        <w:t xml:space="preserve"> maria, </w:t>
      </w:r>
      <w:r w:rsidRPr="00542D7E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marium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Meer</w:t>
      </w:r>
      <w:r w:rsidRPr="00F34CD1">
        <w:rPr>
          <w:rFonts w:cstheme="minorHAnsi"/>
          <w:sz w:val="21"/>
          <w:vertAlign w:val="superscript"/>
          <w:lang w:val="la-Latn"/>
        </w:rPr>
        <w:t>13</w:t>
      </w:r>
    </w:p>
    <w:p w14:paraId="25C49657" w14:textId="77777777" w:rsidR="00A91676" w:rsidRPr="00922811" w:rsidRDefault="00A91676" w:rsidP="00951B9F">
      <w:pPr>
        <w:rPr>
          <w:rFonts w:cstheme="minorHAnsi"/>
          <w:b/>
          <w:sz w:val="21"/>
          <w:szCs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  <w:lang w:val="la-Latn"/>
        </w:rPr>
        <w:t>minae</w:t>
      </w:r>
      <w:r w:rsidRPr="00791E4C">
        <w:rPr>
          <w:rFonts w:asciiTheme="minorHAnsi" w:hAnsiTheme="minorHAnsi" w:cstheme="minorHAnsi"/>
          <w:sz w:val="21"/>
          <w:szCs w:val="21"/>
          <w:lang w:val="la-Latn"/>
        </w:rPr>
        <w:t xml:space="preserve">, </w:t>
      </w:r>
      <w:r>
        <w:rPr>
          <w:rFonts w:asciiTheme="minorHAnsi" w:hAnsiTheme="minorHAnsi" w:cstheme="minorHAnsi"/>
          <w:sz w:val="21"/>
          <w:szCs w:val="21"/>
          <w:lang w:val="la-Latn"/>
        </w:rPr>
        <w:t>min</w:t>
      </w:r>
      <w:r w:rsidRPr="00922811">
        <w:rPr>
          <w:rFonts w:cstheme="minorHAnsi"/>
          <w:bCs/>
          <w:sz w:val="21"/>
          <w:lang w:val="la-Latn"/>
        </w:rPr>
        <w:t>ā</w:t>
      </w:r>
      <w:r>
        <w:rPr>
          <w:rFonts w:asciiTheme="minorHAnsi" w:hAnsiTheme="minorHAnsi" w:cstheme="minorHAnsi"/>
          <w:sz w:val="21"/>
          <w:szCs w:val="21"/>
          <w:lang w:val="la-Latn"/>
        </w:rPr>
        <w:t>rum</w:t>
      </w:r>
      <w:r>
        <w:rPr>
          <w:rFonts w:cstheme="minorHAnsi"/>
          <w:b/>
          <w:sz w:val="21"/>
          <w:lang w:val="la-Latn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  <w:lang w:val="la-Latn"/>
        </w:rPr>
        <w:t>f</w:t>
      </w:r>
      <w:r w:rsidRPr="00791E4C">
        <w:rPr>
          <w:rFonts w:asciiTheme="minorHAnsi" w:hAnsiTheme="minorHAnsi" w:cstheme="minorHAnsi"/>
          <w:bCs/>
          <w:sz w:val="21"/>
          <w:szCs w:val="21"/>
          <w:lang w:val="la-Latn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  <w:lang w:val="la-Latn"/>
        </w:rPr>
        <w:t>Drohungen</w:t>
      </w:r>
      <w:r w:rsidRPr="00791E4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01C85203" w14:textId="77777777" w:rsidR="00A91676" w:rsidRPr="00791E4C" w:rsidRDefault="00A91676" w:rsidP="00922811">
      <w:pPr>
        <w:rPr>
          <w:rFonts w:cstheme="minorHAnsi"/>
          <w:b/>
          <w:sz w:val="21"/>
          <w:szCs w:val="21"/>
          <w:lang w:val="la-Latn"/>
        </w:rPr>
      </w:pPr>
      <w:r w:rsidRPr="00791E4C">
        <w:rPr>
          <w:b/>
          <w:bCs/>
          <w:iCs/>
          <w:color w:val="231F20"/>
          <w:sz w:val="21"/>
          <w:szCs w:val="21"/>
        </w:rPr>
        <w:t>Minerva</w:t>
      </w:r>
      <w:r w:rsidRPr="00791E4C">
        <w:rPr>
          <w:iCs/>
          <w:color w:val="231F20"/>
          <w:sz w:val="21"/>
          <w:szCs w:val="21"/>
        </w:rPr>
        <w:t xml:space="preserve">, </w:t>
      </w:r>
      <w:proofErr w:type="spellStart"/>
      <w:r w:rsidRPr="00791E4C">
        <w:rPr>
          <w:iCs/>
          <w:color w:val="231F20"/>
          <w:sz w:val="21"/>
          <w:szCs w:val="21"/>
        </w:rPr>
        <w:t>Minervae</w:t>
      </w:r>
      <w:proofErr w:type="spellEnd"/>
      <w:r w:rsidRPr="00791E4C">
        <w:rPr>
          <w:i/>
          <w:color w:val="231F20"/>
          <w:sz w:val="21"/>
          <w:szCs w:val="21"/>
        </w:rPr>
        <w:t xml:space="preserve"> (griech. </w:t>
      </w:r>
      <w:r w:rsidRPr="00791E4C">
        <w:rPr>
          <w:color w:val="231F20"/>
          <w:sz w:val="21"/>
          <w:szCs w:val="21"/>
        </w:rPr>
        <w:t>Athene</w:t>
      </w:r>
      <w:r w:rsidRPr="00791E4C">
        <w:rPr>
          <w:i/>
          <w:color w:val="231F20"/>
          <w:sz w:val="21"/>
          <w:szCs w:val="21"/>
        </w:rPr>
        <w:t xml:space="preserve">) f    </w:t>
      </w:r>
      <w:r w:rsidRPr="00791E4C">
        <w:rPr>
          <w:color w:val="231F20"/>
          <w:sz w:val="21"/>
          <w:szCs w:val="21"/>
        </w:rPr>
        <w:t xml:space="preserve">Tochter </w:t>
      </w:r>
      <w:proofErr w:type="gramStart"/>
      <w:r w:rsidRPr="00791E4C">
        <w:rPr>
          <w:color w:val="231F20"/>
          <w:sz w:val="21"/>
          <w:szCs w:val="21"/>
        </w:rPr>
        <w:t xml:space="preserve">des </w:t>
      </w:r>
      <w:r>
        <w:rPr>
          <w:color w:val="231F20"/>
          <w:sz w:val="21"/>
          <w:szCs w:val="21"/>
        </w:rPr>
        <w:t>Ju</w:t>
      </w:r>
      <w:r w:rsidRPr="00791E4C">
        <w:rPr>
          <w:color w:val="231F20"/>
          <w:sz w:val="21"/>
          <w:szCs w:val="21"/>
        </w:rPr>
        <w:t>piter</w:t>
      </w:r>
      <w:proofErr w:type="gramEnd"/>
      <w:r w:rsidRPr="00791E4C">
        <w:rPr>
          <w:color w:val="231F20"/>
          <w:sz w:val="21"/>
          <w:szCs w:val="21"/>
        </w:rPr>
        <w:t>, die</w:t>
      </w:r>
      <w:r w:rsidRPr="00791E4C">
        <w:rPr>
          <w:color w:val="231F20"/>
          <w:spacing w:val="1"/>
          <w:sz w:val="21"/>
          <w:szCs w:val="21"/>
        </w:rPr>
        <w:t xml:space="preserve"> </w:t>
      </w:r>
      <w:r w:rsidRPr="00791E4C">
        <w:rPr>
          <w:color w:val="231F20"/>
          <w:spacing w:val="-1"/>
          <w:sz w:val="21"/>
          <w:szCs w:val="21"/>
        </w:rPr>
        <w:t xml:space="preserve">Göttin der Künste, des Handwerks und auch des </w:t>
      </w:r>
      <w:r w:rsidRPr="00791E4C">
        <w:rPr>
          <w:color w:val="231F20"/>
          <w:sz w:val="21"/>
          <w:szCs w:val="21"/>
        </w:rPr>
        <w:t>Krieges</w:t>
      </w:r>
      <w:r w:rsidRPr="00791E4C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7CFEFEB9" w14:textId="77777777" w:rsidR="00A91676" w:rsidRPr="00132DE4" w:rsidRDefault="00A91676" w:rsidP="00EF4992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miser</w:t>
      </w:r>
      <w:r w:rsidRPr="00132DE4">
        <w:rPr>
          <w:rFonts w:cstheme="minorHAnsi"/>
          <w:sz w:val="21"/>
          <w:lang w:val="la-Latn"/>
        </w:rPr>
        <w:t>, misera, miserum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elend, unglücklich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p w14:paraId="5D7F03E8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mittere</w:t>
      </w:r>
      <w:r w:rsidRPr="00132DE4">
        <w:rPr>
          <w:rFonts w:cstheme="minorHAnsi"/>
          <w:sz w:val="21"/>
          <w:lang w:val="la-Latn"/>
        </w:rPr>
        <w:t>, mittō, mīsī, missum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schicken; werfen</w:t>
      </w:r>
      <w:r w:rsidRPr="00F34CD1">
        <w:rPr>
          <w:rFonts w:cstheme="minorHAnsi"/>
          <w:sz w:val="21"/>
          <w:vertAlign w:val="superscript"/>
          <w:lang w:val="la-Latn"/>
        </w:rPr>
        <w:t>11</w:t>
      </w:r>
    </w:p>
    <w:p w14:paraId="6CC5C00F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mūrus</w:t>
      </w:r>
      <w:r w:rsidRPr="00132DE4">
        <w:rPr>
          <w:rFonts w:cstheme="minorHAnsi"/>
          <w:sz w:val="21"/>
          <w:lang w:val="la-Latn"/>
        </w:rPr>
        <w:t xml:space="preserve">, mūrī </w:t>
      </w:r>
      <w:r w:rsidRPr="00284F1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Mauer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7965E50C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55110940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nārrāre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erzählen, berichten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099CBAE3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necāre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töten</w:t>
      </w:r>
      <w:r w:rsidRPr="00330E97">
        <w:rPr>
          <w:rFonts w:cstheme="minorHAnsi"/>
          <w:sz w:val="21"/>
          <w:vertAlign w:val="superscript"/>
          <w:lang w:val="la-Latn"/>
        </w:rPr>
        <w:t>6</w:t>
      </w:r>
    </w:p>
    <w:p w14:paraId="7411F8EF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7087CF06" w14:textId="77777777" w:rsidR="00A91676" w:rsidRPr="00132DE4" w:rsidRDefault="00A91676" w:rsidP="00EF4992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251E1018" w14:textId="77777777" w:rsidR="00A91676" w:rsidRPr="00132DE4" w:rsidRDefault="00A91676" w:rsidP="00EF4992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etwa?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0D5C2663" w14:textId="77777777" w:rsidR="00A91676" w:rsidRPr="00132DE4" w:rsidRDefault="00A91676" w:rsidP="00457738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numquam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niemals</w:t>
      </w:r>
      <w:r w:rsidRPr="00021A9D">
        <w:rPr>
          <w:rFonts w:cstheme="minorHAnsi"/>
          <w:sz w:val="21"/>
          <w:vertAlign w:val="superscript"/>
          <w:lang w:val="la-Latn"/>
        </w:rPr>
        <w:t>13</w:t>
      </w:r>
    </w:p>
    <w:p w14:paraId="23396A40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bookmarkStart w:id="3" w:name="_Hlk153915886"/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bookmarkEnd w:id="3"/>
    <w:p w14:paraId="6CADDB42" w14:textId="77777777" w:rsidR="00A91676" w:rsidRPr="00227D62" w:rsidRDefault="00A91676" w:rsidP="00EF4992">
      <w:pPr>
        <w:rPr>
          <w:rFonts w:cstheme="minorHAnsi"/>
          <w:sz w:val="21"/>
        </w:rPr>
      </w:pP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 xml:space="preserve">  </w:t>
      </w:r>
      <w:r w:rsidRPr="00793E1F">
        <w:rPr>
          <w:rFonts w:cstheme="minorHAnsi"/>
          <w:bCs/>
          <w:sz w:val="21"/>
        </w:rPr>
        <w:t>Oh! (Ausruf)</w:t>
      </w:r>
      <w:r>
        <w:rPr>
          <w:rFonts w:cstheme="minorHAnsi"/>
          <w:sz w:val="21"/>
          <w:vertAlign w:val="superscript"/>
        </w:rPr>
        <w:t>0</w:t>
      </w:r>
    </w:p>
    <w:p w14:paraId="64C17427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ob</w:t>
      </w:r>
      <w:r w:rsidRPr="00132DE4">
        <w:rPr>
          <w:rFonts w:cstheme="minorHAnsi"/>
          <w:sz w:val="21"/>
          <w:lang w:val="la-Latn"/>
        </w:rPr>
        <w:t xml:space="preserve"> </w:t>
      </w:r>
      <w:r w:rsidRPr="00CE223D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wegen</w:t>
      </w:r>
      <w:r w:rsidRPr="00021A9D">
        <w:rPr>
          <w:rFonts w:cstheme="minorHAnsi"/>
          <w:sz w:val="21"/>
          <w:vertAlign w:val="superscript"/>
          <w:lang w:val="la-Latn"/>
        </w:rPr>
        <w:t>18</w:t>
      </w:r>
    </w:p>
    <w:p w14:paraId="6C91DBB3" w14:textId="77777777" w:rsidR="00A91676" w:rsidRPr="00132DE4" w:rsidRDefault="00A91676" w:rsidP="00457738">
      <w:pPr>
        <w:rPr>
          <w:rFonts w:cstheme="minorHAnsi"/>
          <w:sz w:val="21"/>
          <w:lang w:val="la-Latn"/>
        </w:rPr>
      </w:pPr>
      <w:r w:rsidRPr="00034078">
        <w:rPr>
          <w:rFonts w:cstheme="minorHAnsi"/>
          <w:b/>
          <w:sz w:val="21"/>
          <w:lang w:val="la-Latn"/>
        </w:rPr>
        <w:t>parāre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(vor-, zu)bereiten; </w:t>
      </w:r>
      <w:r w:rsidRPr="00034078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vorhaben</w:t>
      </w:r>
      <w:r w:rsidRPr="00EF1AD7">
        <w:rPr>
          <w:rFonts w:cstheme="minorHAnsi"/>
          <w:sz w:val="21"/>
          <w:vertAlign w:val="superscript"/>
          <w:lang w:val="la-Latn"/>
        </w:rPr>
        <w:t>3</w:t>
      </w:r>
    </w:p>
    <w:p w14:paraId="32A65292" w14:textId="77777777" w:rsidR="00A91676" w:rsidRPr="00132DE4" w:rsidRDefault="00A91676" w:rsidP="008D55FA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parcere</w:t>
      </w:r>
      <w:r w:rsidRPr="00132DE4">
        <w:rPr>
          <w:rFonts w:cstheme="minorHAnsi"/>
          <w:sz w:val="21"/>
          <w:lang w:val="la-Latn"/>
        </w:rPr>
        <w:t xml:space="preserve">, parcō, pepercī, </w:t>
      </w:r>
      <w:r w:rsidRPr="006728D3">
        <w:rPr>
          <w:rFonts w:cstheme="minorHAnsi"/>
          <w:sz w:val="21"/>
          <w:lang w:val="la-Latn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034078">
        <w:rPr>
          <w:rFonts w:cstheme="minorHAnsi"/>
          <w:i/>
          <w:sz w:val="21"/>
          <w:lang w:val="la-Latn"/>
        </w:rPr>
        <w:t>m. Dat.</w:t>
      </w:r>
      <w:r w:rsidRPr="006728D3">
        <w:rPr>
          <w:rFonts w:cstheme="minorHAnsi"/>
          <w:sz w:val="21"/>
          <w:lang w:val="la-Latn"/>
        </w:rPr>
        <w:t xml:space="preserve">   </w:t>
      </w:r>
      <w:r w:rsidRPr="00034078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schonen</w:t>
      </w:r>
      <w:r w:rsidRPr="00EF1AD7">
        <w:rPr>
          <w:rFonts w:cstheme="minorHAnsi"/>
          <w:sz w:val="21"/>
          <w:vertAlign w:val="superscript"/>
          <w:lang w:val="la-Latn"/>
        </w:rPr>
        <w:t>18</w:t>
      </w:r>
    </w:p>
    <w:p w14:paraId="31BA7E49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</w:t>
      </w:r>
      <w:r w:rsidRPr="00337159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stor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p</w:t>
      </w:r>
      <w:r w:rsidRPr="00962E57">
        <w:rPr>
          <w:rFonts w:cstheme="minorHAnsi"/>
          <w:bCs/>
          <w:sz w:val="21"/>
          <w:lang w:val="la-Latn"/>
        </w:rPr>
        <w:t>ā</w:t>
      </w:r>
      <w:r>
        <w:rPr>
          <w:rFonts w:cstheme="minorHAnsi"/>
          <w:sz w:val="21"/>
          <w:lang w:val="la-Latn"/>
        </w:rPr>
        <w:t>st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  <w:lang w:val="la-Latn"/>
        </w:rPr>
        <w:t>r</w:t>
      </w:r>
      <w:r w:rsidRPr="00132DE4">
        <w:rPr>
          <w:rFonts w:cstheme="minorHAnsi"/>
          <w:sz w:val="21"/>
          <w:lang w:val="la-Latn"/>
        </w:rPr>
        <w:t xml:space="preserve">is </w:t>
      </w:r>
      <w:r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Hirte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A8B88CA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durch (… hindurch); über … hin; mithilfe</w:t>
      </w:r>
      <w:r w:rsidRPr="00EF1AD7">
        <w:rPr>
          <w:rFonts w:cstheme="minorHAnsi"/>
          <w:sz w:val="21"/>
          <w:vertAlign w:val="superscript"/>
          <w:lang w:val="la-Latn"/>
        </w:rPr>
        <w:t>12</w:t>
      </w:r>
    </w:p>
    <w:p w14:paraId="360B9828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bookmarkStart w:id="4" w:name="_Hlk153916307"/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petīvī, petītum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bookmarkEnd w:id="4"/>
    <w:p w14:paraId="75D90A26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plēnus</w:t>
      </w:r>
      <w:r w:rsidRPr="00132DE4">
        <w:rPr>
          <w:rFonts w:cstheme="minorHAnsi"/>
          <w:sz w:val="21"/>
          <w:lang w:val="la-Latn"/>
        </w:rPr>
        <w:t xml:space="preserve">, plēna, plēnum </w:t>
      </w:r>
      <w:r w:rsidRPr="0049282A">
        <w:rPr>
          <w:rFonts w:cstheme="minorHAnsi"/>
          <w:i/>
          <w:sz w:val="21"/>
          <w:lang w:val="la-Latn"/>
        </w:rPr>
        <w:t>m. Gen.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voll</w:t>
      </w:r>
      <w:r w:rsidRPr="00BF47B6">
        <w:rPr>
          <w:rFonts w:cstheme="minorHAnsi"/>
          <w:sz w:val="21"/>
          <w:vertAlign w:val="superscript"/>
          <w:lang w:val="la-Latn"/>
        </w:rPr>
        <w:t>18</w:t>
      </w:r>
    </w:p>
    <w:p w14:paraId="226748EB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praecipitāre</w:t>
      </w:r>
      <w:r>
        <w:rPr>
          <w:rFonts w:cstheme="minorHAnsi"/>
          <w:sz w:val="21"/>
        </w:rPr>
        <w:t xml:space="preserve">   </w:t>
      </w:r>
      <w:r w:rsidRPr="00382533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hinabstürzen; stoßen; hinabstürzen, (herunter)fallen</w:t>
      </w:r>
      <w:r w:rsidRPr="00BF47B6">
        <w:rPr>
          <w:rFonts w:cstheme="minorHAnsi"/>
          <w:sz w:val="21"/>
          <w:vertAlign w:val="superscript"/>
          <w:lang w:val="la-Latn"/>
        </w:rPr>
        <w:t>6</w:t>
      </w:r>
    </w:p>
    <w:p w14:paraId="6F65359C" w14:textId="77777777" w:rsidR="00A91676" w:rsidRPr="00057254" w:rsidRDefault="00A91676" w:rsidP="00951B9F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057254">
        <w:rPr>
          <w:b/>
          <w:bCs/>
          <w:iCs/>
          <w:color w:val="231F20"/>
          <w:sz w:val="21"/>
          <w:szCs w:val="21"/>
        </w:rPr>
        <w:t>Priamus</w:t>
      </w:r>
      <w:proofErr w:type="spellEnd"/>
      <w:r w:rsidRPr="00057254">
        <w:rPr>
          <w:iCs/>
          <w:color w:val="231F20"/>
          <w:sz w:val="21"/>
          <w:szCs w:val="21"/>
        </w:rPr>
        <w:t>,</w:t>
      </w:r>
      <w:r w:rsidRPr="00057254">
        <w:rPr>
          <w:iCs/>
          <w:color w:val="231F20"/>
          <w:spacing w:val="-8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Priam</w:t>
      </w:r>
      <w:r w:rsidRPr="00057254">
        <w:rPr>
          <w:iCs/>
          <w:color w:val="231F20"/>
          <w:sz w:val="21"/>
          <w:szCs w:val="21"/>
        </w:rPr>
        <w:t>ī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057254">
        <w:rPr>
          <w:i/>
          <w:color w:val="231F20"/>
          <w:sz w:val="21"/>
          <w:szCs w:val="21"/>
        </w:rPr>
        <w:t>m</w:t>
      </w:r>
      <w:r>
        <w:rPr>
          <w:iCs/>
          <w:color w:val="231F20"/>
          <w:sz w:val="21"/>
          <w:szCs w:val="21"/>
        </w:rPr>
        <w:t xml:space="preserve">   </w:t>
      </w:r>
      <w:r w:rsidRPr="00057254">
        <w:rPr>
          <w:i/>
          <w:color w:val="231F20"/>
          <w:spacing w:val="-9"/>
          <w:sz w:val="21"/>
          <w:szCs w:val="21"/>
        </w:rPr>
        <w:t xml:space="preserve"> </w:t>
      </w:r>
      <w:r w:rsidRPr="00057254">
        <w:rPr>
          <w:color w:val="231F20"/>
          <w:sz w:val="21"/>
          <w:szCs w:val="21"/>
        </w:rPr>
        <w:t>sagenhafter</w:t>
      </w:r>
      <w:r w:rsidRPr="00057254">
        <w:rPr>
          <w:color w:val="231F20"/>
          <w:spacing w:val="-7"/>
          <w:sz w:val="21"/>
          <w:szCs w:val="21"/>
        </w:rPr>
        <w:t xml:space="preserve"> </w:t>
      </w:r>
      <w:r w:rsidRPr="00057254">
        <w:rPr>
          <w:color w:val="231F20"/>
          <w:sz w:val="21"/>
          <w:szCs w:val="21"/>
        </w:rPr>
        <w:t>König</w:t>
      </w:r>
      <w:r w:rsidRPr="00057254">
        <w:rPr>
          <w:color w:val="231F20"/>
          <w:spacing w:val="-8"/>
          <w:sz w:val="21"/>
          <w:szCs w:val="21"/>
        </w:rPr>
        <w:t xml:space="preserve"> </w:t>
      </w:r>
      <w:r w:rsidRPr="00057254">
        <w:rPr>
          <w:color w:val="231F20"/>
          <w:sz w:val="21"/>
          <w:szCs w:val="21"/>
        </w:rPr>
        <w:t>von</w:t>
      </w:r>
      <w:r w:rsidRPr="00057254">
        <w:rPr>
          <w:color w:val="231F20"/>
          <w:spacing w:val="-7"/>
          <w:sz w:val="21"/>
          <w:szCs w:val="21"/>
        </w:rPr>
        <w:t xml:space="preserve"> </w:t>
      </w:r>
      <w:r w:rsidRPr="00057254">
        <w:rPr>
          <w:color w:val="231F20"/>
          <w:sz w:val="21"/>
          <w:szCs w:val="21"/>
        </w:rPr>
        <w:t>Troia</w:t>
      </w:r>
      <w:r w:rsidRPr="00057254">
        <w:rPr>
          <w:color w:val="231F20"/>
          <w:sz w:val="21"/>
          <w:szCs w:val="21"/>
          <w:vertAlign w:val="superscript"/>
        </w:rPr>
        <w:t>0</w:t>
      </w:r>
    </w:p>
    <w:p w14:paraId="18C6A480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813276">
        <w:rPr>
          <w:rFonts w:cstheme="minorHAnsi"/>
          <w:b/>
          <w:sz w:val="21"/>
          <w:lang w:val="la-Latn"/>
        </w:rPr>
        <w:t>prō certō habēre</w:t>
      </w:r>
      <w:r w:rsidRPr="00132DE4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sicher sein</w:t>
      </w:r>
      <w:r w:rsidRPr="006B7244">
        <w:rPr>
          <w:rFonts w:cstheme="minorHAnsi"/>
          <w:sz w:val="21"/>
          <w:vertAlign w:val="superscript"/>
          <w:lang w:val="la-Latn"/>
        </w:rPr>
        <w:t>15</w:t>
      </w:r>
    </w:p>
    <w:p w14:paraId="17A17BAC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prō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vor; für; anstelle (von)</w:t>
      </w:r>
      <w:r w:rsidRPr="00BF47B6">
        <w:rPr>
          <w:rFonts w:cstheme="minorHAnsi"/>
          <w:sz w:val="21"/>
          <w:vertAlign w:val="superscript"/>
          <w:lang w:val="la-Latn"/>
        </w:rPr>
        <w:t>15</w:t>
      </w:r>
    </w:p>
    <w:p w14:paraId="29123FAA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proinde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also; daher</w:t>
      </w:r>
      <w:r w:rsidRPr="00BA4E2A">
        <w:rPr>
          <w:rFonts w:cstheme="minorHAnsi"/>
          <w:sz w:val="21"/>
          <w:vertAlign w:val="superscript"/>
          <w:lang w:val="la-Latn"/>
        </w:rPr>
        <w:t>11</w:t>
      </w:r>
    </w:p>
    <w:p w14:paraId="3C212FDB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6035A8E4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059D25D9" w14:textId="77777777" w:rsidR="00A91676" w:rsidRPr="00922811" w:rsidRDefault="00A91676" w:rsidP="00057254">
      <w:pPr>
        <w:rPr>
          <w:rFonts w:cstheme="minorHAnsi"/>
          <w:b/>
          <w:sz w:val="21"/>
          <w:szCs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  <w:lang w:val="la-Latn"/>
        </w:rPr>
        <w:t xml:space="preserve">reditus </w:t>
      </w:r>
      <w:r w:rsidRPr="00057254">
        <w:rPr>
          <w:rFonts w:asciiTheme="minorHAnsi" w:hAnsiTheme="minorHAnsi" w:cstheme="minorHAnsi"/>
          <w:bCs/>
          <w:sz w:val="21"/>
          <w:szCs w:val="21"/>
          <w:lang w:val="la-Latn"/>
        </w:rPr>
        <w:t>(</w:t>
      </w:r>
      <w:r w:rsidRPr="00057254">
        <w:rPr>
          <w:rFonts w:asciiTheme="minorHAnsi" w:hAnsiTheme="minorHAnsi" w:cstheme="minorHAnsi"/>
          <w:bCs/>
          <w:i/>
          <w:iCs/>
          <w:sz w:val="21"/>
          <w:szCs w:val="21"/>
          <w:lang w:val="la-Latn"/>
        </w:rPr>
        <w:t>Abl.</w:t>
      </w:r>
      <w:r>
        <w:rPr>
          <w:rFonts w:asciiTheme="minorHAnsi" w:hAnsiTheme="minorHAnsi" w:cstheme="minorHAnsi"/>
          <w:b/>
          <w:sz w:val="21"/>
          <w:szCs w:val="21"/>
          <w:lang w:val="la-Latn"/>
        </w:rPr>
        <w:t xml:space="preserve"> </w:t>
      </w:r>
      <w:r w:rsidRPr="006D29A3">
        <w:rPr>
          <w:rFonts w:asciiTheme="minorHAnsi" w:hAnsiTheme="minorHAnsi" w:cstheme="minorHAnsi"/>
          <w:bCs/>
          <w:sz w:val="21"/>
          <w:szCs w:val="21"/>
          <w:lang w:val="la-Latn"/>
        </w:rPr>
        <w:t>redit</w:t>
      </w:r>
      <w:r w:rsidRPr="006D29A3">
        <w:rPr>
          <w:rFonts w:cstheme="minorHAnsi"/>
          <w:bCs/>
          <w:sz w:val="21"/>
          <w:lang w:val="la-Latn"/>
        </w:rPr>
        <w:t>ū</w:t>
      </w:r>
      <w:r w:rsidRPr="00057254">
        <w:rPr>
          <w:rFonts w:asciiTheme="minorHAnsi" w:hAnsiTheme="minorHAnsi" w:cstheme="minorHAnsi"/>
          <w:bCs/>
          <w:sz w:val="21"/>
          <w:szCs w:val="21"/>
          <w:lang w:val="la-Latn"/>
        </w:rPr>
        <w:t>)</w:t>
      </w:r>
      <w:r>
        <w:rPr>
          <w:rFonts w:asciiTheme="minorHAnsi" w:hAnsiTheme="minorHAnsi" w:cstheme="minorHAnsi"/>
          <w:b/>
          <w:sz w:val="21"/>
          <w:szCs w:val="21"/>
          <w:lang w:val="la-Latn"/>
        </w:rPr>
        <w:t xml:space="preserve">   </w:t>
      </w:r>
      <w:r>
        <w:rPr>
          <w:rFonts w:asciiTheme="minorHAnsi" w:hAnsiTheme="minorHAnsi" w:cstheme="minorHAnsi"/>
          <w:sz w:val="21"/>
          <w:szCs w:val="21"/>
          <w:lang w:val="la-Latn"/>
        </w:rPr>
        <w:t>(glückliche) Heimkehr</w:t>
      </w:r>
      <w:r w:rsidRPr="00791E4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377DB966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relinquere</w:t>
      </w:r>
      <w:r w:rsidRPr="00132DE4">
        <w:rPr>
          <w:rFonts w:cstheme="minorHAnsi"/>
          <w:sz w:val="21"/>
          <w:lang w:val="la-Latn"/>
        </w:rPr>
        <w:t>, relinquō, relīquī, relictum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zurücklassen, verlassen</w:t>
      </w:r>
      <w:r w:rsidRPr="006705D7">
        <w:rPr>
          <w:rFonts w:cstheme="minorHAnsi"/>
          <w:sz w:val="21"/>
          <w:vertAlign w:val="superscript"/>
          <w:lang w:val="la-Latn"/>
        </w:rPr>
        <w:t>18</w:t>
      </w:r>
    </w:p>
    <w:p w14:paraId="6D3E5724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rēx</w:t>
      </w:r>
      <w:r w:rsidRPr="00132DE4">
        <w:rPr>
          <w:rFonts w:cstheme="minorHAnsi"/>
          <w:sz w:val="21"/>
          <w:lang w:val="la-Latn"/>
        </w:rPr>
        <w:t xml:space="preserve">, rēgis </w:t>
      </w:r>
      <w:r w:rsidRPr="00396A3E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König</w:t>
      </w:r>
      <w:r w:rsidRPr="006705D7">
        <w:rPr>
          <w:rFonts w:cstheme="minorHAnsi"/>
          <w:sz w:val="21"/>
          <w:vertAlign w:val="superscript"/>
          <w:lang w:val="la-Latn"/>
        </w:rPr>
        <w:t>4</w:t>
      </w:r>
    </w:p>
    <w:p w14:paraId="0BA1FF29" w14:textId="77777777" w:rsidR="00A91676" w:rsidRPr="00132DE4" w:rsidRDefault="00A91676" w:rsidP="00EF4992">
      <w:pPr>
        <w:rPr>
          <w:rFonts w:cstheme="minorHAnsi"/>
          <w:sz w:val="21"/>
          <w:lang w:val="la-Latn"/>
        </w:rPr>
      </w:pPr>
      <w:r w:rsidRPr="0052384A">
        <w:rPr>
          <w:rFonts w:cstheme="minorHAnsi"/>
          <w:b/>
          <w:sz w:val="21"/>
          <w:u w:val="thick" w:color="C00000"/>
          <w:lang w:val="la-Latn"/>
        </w:rPr>
        <w:t>sacerdōs</w:t>
      </w:r>
      <w:r w:rsidRPr="00132DE4">
        <w:rPr>
          <w:rFonts w:cstheme="minorHAnsi"/>
          <w:sz w:val="21"/>
          <w:lang w:val="la-Latn"/>
        </w:rPr>
        <w:t xml:space="preserve">, sacerdōtis </w:t>
      </w:r>
      <w:r w:rsidRPr="00940B82">
        <w:rPr>
          <w:rFonts w:cstheme="minorHAnsi"/>
          <w:i/>
          <w:sz w:val="21"/>
          <w:lang w:val="la-Latn"/>
        </w:rPr>
        <w:t>m/f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der/die Priester(in)</w:t>
      </w:r>
      <w:r w:rsidRPr="006705D7">
        <w:rPr>
          <w:rFonts w:cstheme="minorHAnsi"/>
          <w:sz w:val="21"/>
          <w:vertAlign w:val="superscript"/>
          <w:lang w:val="la-Latn"/>
        </w:rPr>
        <w:t>18</w:t>
      </w:r>
    </w:p>
    <w:p w14:paraId="60C67DC4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sacrificāre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opfern</w:t>
      </w:r>
      <w:r w:rsidRPr="006705D7">
        <w:rPr>
          <w:rFonts w:cstheme="minorHAnsi"/>
          <w:sz w:val="21"/>
          <w:vertAlign w:val="superscript"/>
          <w:lang w:val="la-Latn"/>
        </w:rPr>
        <w:t>10</w:t>
      </w:r>
    </w:p>
    <w:p w14:paraId="39D3B90C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silva</w:t>
      </w:r>
      <w:r w:rsidRPr="00132DE4">
        <w:rPr>
          <w:rFonts w:cstheme="minorHAnsi"/>
          <w:sz w:val="21"/>
          <w:lang w:val="la-Latn"/>
        </w:rPr>
        <w:t xml:space="preserve">, silvae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Wald</w:t>
      </w:r>
      <w:r w:rsidRPr="008D7DB9">
        <w:rPr>
          <w:rFonts w:cstheme="minorHAnsi"/>
          <w:sz w:val="21"/>
          <w:vertAlign w:val="superscript"/>
          <w:lang w:val="la-Latn"/>
        </w:rPr>
        <w:t>18</w:t>
      </w:r>
    </w:p>
    <w:p w14:paraId="0A6EC9F8" w14:textId="77777777" w:rsidR="00A91676" w:rsidRPr="00132DE4" w:rsidRDefault="00A91676" w:rsidP="00EF499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sine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ohne</w:t>
      </w:r>
      <w:r w:rsidRPr="008D7DB9">
        <w:rPr>
          <w:rFonts w:cstheme="minorHAnsi"/>
          <w:sz w:val="21"/>
          <w:vertAlign w:val="superscript"/>
          <w:lang w:val="la-Latn"/>
        </w:rPr>
        <w:t>7</w:t>
      </w:r>
    </w:p>
    <w:p w14:paraId="5746E2F1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stāre</w:t>
      </w:r>
      <w:r w:rsidRPr="00132DE4">
        <w:rPr>
          <w:rFonts w:cstheme="minorHAnsi"/>
          <w:sz w:val="21"/>
          <w:lang w:val="la-Latn"/>
        </w:rPr>
        <w:t>, stō, stetī, statum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(da)stehen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557D2C10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3E104CF6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color="C00000"/>
          <w:lang w:val="la-Latn"/>
        </w:rPr>
        <w:t>statuere</w:t>
      </w:r>
      <w:r w:rsidRPr="00132DE4">
        <w:rPr>
          <w:rFonts w:cstheme="minorHAnsi"/>
          <w:sz w:val="21"/>
          <w:lang w:val="la-Latn"/>
        </w:rPr>
        <w:t>, statuō, statuī, statūtum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beschließen, entscheiden; aufstellen; festsetzen</w:t>
      </w:r>
      <w:r w:rsidRPr="008D7DB9">
        <w:rPr>
          <w:rFonts w:cstheme="minorHAnsi"/>
          <w:sz w:val="21"/>
          <w:vertAlign w:val="superscript"/>
          <w:lang w:val="la-Latn"/>
        </w:rPr>
        <w:t>10</w:t>
      </w:r>
    </w:p>
    <w:p w14:paraId="12654978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52C03ABD" w14:textId="77777777" w:rsidR="00A91676" w:rsidRPr="00132DE4" w:rsidRDefault="00A91676" w:rsidP="008D55FA">
      <w:pPr>
        <w:rPr>
          <w:rFonts w:cstheme="minorHAnsi"/>
          <w:sz w:val="21"/>
          <w:lang w:val="la-Latn"/>
        </w:rPr>
      </w:pPr>
      <w:r w:rsidRPr="00A76292">
        <w:rPr>
          <w:rFonts w:cstheme="minorHAnsi"/>
          <w:b/>
          <w:sz w:val="21"/>
          <w:u w:val="thick" w:color="C00000"/>
          <w:lang w:val="la-Latn"/>
        </w:rPr>
        <w:t>supplex</w:t>
      </w:r>
      <w:r w:rsidRPr="00132DE4">
        <w:rPr>
          <w:rFonts w:cstheme="minorHAnsi"/>
          <w:sz w:val="21"/>
          <w:lang w:val="la-Latn"/>
        </w:rPr>
        <w:t xml:space="preserve">; </w:t>
      </w:r>
      <w:r w:rsidRPr="00A7261D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supplicis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bittend, flehend</w:t>
      </w:r>
      <w:r w:rsidRPr="008D7DB9">
        <w:rPr>
          <w:rFonts w:cstheme="minorHAnsi"/>
          <w:sz w:val="21"/>
          <w:vertAlign w:val="superscript"/>
          <w:lang w:val="la-Latn"/>
        </w:rPr>
        <w:t>18</w:t>
      </w:r>
    </w:p>
    <w:p w14:paraId="339A3CB4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3F178947" w14:textId="2316C279" w:rsidR="00A91676" w:rsidRPr="00132DE4" w:rsidRDefault="00A91676" w:rsidP="00310BCC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templum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templ</w:t>
      </w:r>
      <w:r w:rsidRPr="00132DE4">
        <w:rPr>
          <w:rFonts w:cstheme="minorHAnsi"/>
          <w:sz w:val="21"/>
          <w:lang w:val="la-Latn"/>
        </w:rPr>
        <w:t xml:space="preserve">ī </w:t>
      </w:r>
      <w:r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="0052384A">
        <w:rPr>
          <w:rFonts w:cstheme="minorHAnsi"/>
          <w:sz w:val="21"/>
        </w:rPr>
        <w:t xml:space="preserve">der </w:t>
      </w:r>
      <w:r>
        <w:rPr>
          <w:rFonts w:cstheme="minorHAnsi"/>
          <w:sz w:val="21"/>
          <w:lang w:val="la-Latn"/>
        </w:rPr>
        <w:t>Tempel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4FA3200" w14:textId="77777777" w:rsidR="00A91676" w:rsidRPr="009E2FDC" w:rsidRDefault="00A91676" w:rsidP="008D55F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9E2FDC">
        <w:rPr>
          <w:b/>
          <w:bCs/>
          <w:iCs/>
          <w:color w:val="231F20"/>
          <w:sz w:val="21"/>
          <w:szCs w:val="21"/>
        </w:rPr>
        <w:t>Trōia</w:t>
      </w:r>
      <w:r>
        <w:rPr>
          <w:b/>
          <w:bCs/>
          <w:iCs/>
          <w:color w:val="231F20"/>
          <w:sz w:val="21"/>
          <w:szCs w:val="21"/>
        </w:rPr>
        <w:t>nus</w:t>
      </w:r>
      <w:proofErr w:type="spellEnd"/>
      <w:r w:rsidRPr="009E2FDC">
        <w:rPr>
          <w:iCs/>
          <w:color w:val="231F20"/>
          <w:sz w:val="21"/>
          <w:szCs w:val="21"/>
        </w:rPr>
        <w:t>,</w:t>
      </w:r>
      <w:r w:rsidRPr="009E2FDC">
        <w:rPr>
          <w:i/>
          <w:color w:val="231F20"/>
          <w:sz w:val="21"/>
          <w:szCs w:val="21"/>
        </w:rPr>
        <w:t xml:space="preserve"> </w:t>
      </w:r>
      <w:proofErr w:type="spellStart"/>
      <w:r w:rsidRPr="009E2FDC">
        <w:rPr>
          <w:iCs/>
          <w:color w:val="231F20"/>
          <w:sz w:val="21"/>
          <w:szCs w:val="21"/>
        </w:rPr>
        <w:t>Trōia</w:t>
      </w:r>
      <w:r>
        <w:rPr>
          <w:iCs/>
          <w:color w:val="231F20"/>
          <w:sz w:val="21"/>
          <w:szCs w:val="21"/>
        </w:rPr>
        <w:t>na</w:t>
      </w:r>
      <w:proofErr w:type="spellEnd"/>
      <w:r>
        <w:rPr>
          <w:iCs/>
          <w:color w:val="231F20"/>
          <w:sz w:val="21"/>
          <w:szCs w:val="21"/>
        </w:rPr>
        <w:t xml:space="preserve">, </w:t>
      </w:r>
      <w:proofErr w:type="spellStart"/>
      <w:r>
        <w:rPr>
          <w:iCs/>
          <w:color w:val="231F20"/>
          <w:sz w:val="21"/>
          <w:szCs w:val="21"/>
        </w:rPr>
        <w:t>Tr</w:t>
      </w:r>
      <w:r w:rsidRPr="009E2FDC">
        <w:rPr>
          <w:iCs/>
          <w:color w:val="231F20"/>
          <w:sz w:val="21"/>
          <w:szCs w:val="21"/>
        </w:rPr>
        <w:t>ōi</w:t>
      </w:r>
      <w:r>
        <w:rPr>
          <w:iCs/>
          <w:color w:val="231F20"/>
          <w:sz w:val="21"/>
          <w:szCs w:val="21"/>
        </w:rPr>
        <w:t>anum</w:t>
      </w:r>
      <w:proofErr w:type="spellEnd"/>
      <w:r w:rsidRPr="009E2FDC">
        <w:rPr>
          <w:i/>
          <w:color w:val="231F20"/>
          <w:sz w:val="21"/>
          <w:szCs w:val="21"/>
        </w:rPr>
        <w:t xml:space="preserve">  </w:t>
      </w:r>
      <w:r w:rsidRPr="009E2FDC">
        <w:rPr>
          <w:iCs/>
          <w:color w:val="231F20"/>
          <w:sz w:val="21"/>
          <w:szCs w:val="21"/>
        </w:rPr>
        <w:t xml:space="preserve"> </w:t>
      </w:r>
      <w:r w:rsidRPr="009E2FDC">
        <w:rPr>
          <w:i/>
          <w:color w:val="231F20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 xml:space="preserve">trojanisch; </w:t>
      </w:r>
      <w:proofErr w:type="spellStart"/>
      <w:r w:rsidRPr="008D55FA">
        <w:rPr>
          <w:i/>
          <w:iCs/>
          <w:color w:val="231F20"/>
          <w:sz w:val="21"/>
          <w:szCs w:val="21"/>
        </w:rPr>
        <w:t>Subst</w:t>
      </w:r>
      <w:proofErr w:type="spellEnd"/>
      <w:r>
        <w:rPr>
          <w:color w:val="231F20"/>
          <w:sz w:val="21"/>
          <w:szCs w:val="21"/>
        </w:rPr>
        <w:t>.</w:t>
      </w:r>
      <w:r w:rsidRPr="003C168A">
        <w:rPr>
          <w:i/>
          <w:iCs/>
          <w:color w:val="231F20"/>
          <w:sz w:val="21"/>
          <w:szCs w:val="21"/>
        </w:rPr>
        <w:t>:</w:t>
      </w:r>
      <w:r>
        <w:rPr>
          <w:color w:val="231F20"/>
          <w:sz w:val="21"/>
          <w:szCs w:val="21"/>
        </w:rPr>
        <w:t xml:space="preserve"> Trojaner</w:t>
      </w:r>
      <w:r w:rsidRPr="009E2FD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0D5CEF3D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1A778BC1" w14:textId="77777777" w:rsidR="00A91676" w:rsidRPr="00132DE4" w:rsidRDefault="00A91676" w:rsidP="00057254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77391F09" w14:textId="77777777" w:rsidR="00A91676" w:rsidRPr="00132DE4" w:rsidRDefault="00A91676" w:rsidP="00310BCC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ūnā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zusammen; gemeinsam</w:t>
      </w:r>
      <w:r w:rsidRPr="004E30FD">
        <w:rPr>
          <w:rFonts w:cstheme="minorHAnsi"/>
          <w:sz w:val="21"/>
          <w:vertAlign w:val="superscript"/>
          <w:lang w:val="la-Latn"/>
        </w:rPr>
        <w:t>13</w:t>
      </w:r>
    </w:p>
    <w:p w14:paraId="656897C0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ūnus</w:t>
      </w:r>
      <w:r w:rsidRPr="00132DE4">
        <w:rPr>
          <w:rFonts w:cstheme="minorHAnsi"/>
          <w:sz w:val="21"/>
          <w:lang w:val="la-Latn"/>
        </w:rPr>
        <w:t xml:space="preserve">, ūna, ūnum; </w:t>
      </w:r>
      <w:r w:rsidRPr="00A11AC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ūnīus, </w:t>
      </w:r>
      <w:r w:rsidRPr="00A11ACA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ūnī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ein; ein einziger</w:t>
      </w:r>
      <w:r w:rsidRPr="004E30FD">
        <w:rPr>
          <w:rFonts w:cstheme="minorHAnsi"/>
          <w:sz w:val="21"/>
          <w:vertAlign w:val="superscript"/>
          <w:lang w:val="la-Latn"/>
        </w:rPr>
        <w:t>7</w:t>
      </w:r>
    </w:p>
    <w:p w14:paraId="789287C6" w14:textId="77777777" w:rsidR="00A91676" w:rsidRPr="00132DE4" w:rsidRDefault="00A91676" w:rsidP="00A91676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286FADC5" w14:textId="77777777" w:rsidR="00A91676" w:rsidRPr="00132DE4" w:rsidRDefault="00A91676" w:rsidP="0092281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p w14:paraId="5F6A1556" w14:textId="77777777" w:rsidR="00A91676" w:rsidRPr="00132DE4" w:rsidRDefault="00A91676" w:rsidP="00962E57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vir</w:t>
      </w:r>
      <w:r w:rsidRPr="00132DE4">
        <w:rPr>
          <w:rFonts w:cstheme="minorHAnsi"/>
          <w:sz w:val="21"/>
          <w:lang w:val="la-Latn"/>
        </w:rPr>
        <w:t xml:space="preserve">, virī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09600B48" w14:textId="77777777" w:rsidR="00DF1133" w:rsidRDefault="00DF1133" w:rsidP="00951B9F">
      <w:pPr>
        <w:rPr>
          <w:rFonts w:cstheme="minorHAnsi"/>
          <w:b/>
          <w:sz w:val="21"/>
          <w:lang w:val="la-Latn"/>
        </w:rPr>
      </w:pPr>
    </w:p>
    <w:p w14:paraId="6A4A12EF" w14:textId="77777777" w:rsidR="00DF1133" w:rsidRDefault="00DF1133" w:rsidP="00951B9F">
      <w:pPr>
        <w:rPr>
          <w:rFonts w:cstheme="minorHAnsi"/>
          <w:b/>
          <w:sz w:val="21"/>
          <w:lang w:val="la-Latn"/>
        </w:rPr>
      </w:pPr>
    </w:p>
    <w:sectPr w:rsidR="00DF1133" w:rsidSect="003A2CA9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155D9" w14:textId="77777777" w:rsidR="003A2CA9" w:rsidRDefault="003A2CA9" w:rsidP="00C910D4">
      <w:pPr>
        <w:spacing w:after="0"/>
      </w:pPr>
      <w:r>
        <w:separator/>
      </w:r>
    </w:p>
  </w:endnote>
  <w:endnote w:type="continuationSeparator" w:id="0">
    <w:p w14:paraId="7665D140" w14:textId="77777777" w:rsidR="003A2CA9" w:rsidRDefault="003A2CA9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5307E" w14:textId="77777777" w:rsidR="003A2CA9" w:rsidRDefault="003A2CA9" w:rsidP="00C910D4">
      <w:pPr>
        <w:spacing w:after="0"/>
      </w:pPr>
      <w:r>
        <w:separator/>
      </w:r>
    </w:p>
  </w:footnote>
  <w:footnote w:type="continuationSeparator" w:id="0">
    <w:p w14:paraId="596039EC" w14:textId="77777777" w:rsidR="003A2CA9" w:rsidRDefault="003A2CA9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57254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7665"/>
    <w:rsid w:val="000E00DA"/>
    <w:rsid w:val="000E0A63"/>
    <w:rsid w:val="000E0DF5"/>
    <w:rsid w:val="000E652E"/>
    <w:rsid w:val="000E773D"/>
    <w:rsid w:val="000F0614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66BBD"/>
    <w:rsid w:val="00171C87"/>
    <w:rsid w:val="0017268E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97F97"/>
    <w:rsid w:val="002A081F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2CA9"/>
    <w:rsid w:val="003A5611"/>
    <w:rsid w:val="003A5E0A"/>
    <w:rsid w:val="003A695E"/>
    <w:rsid w:val="003B1DE1"/>
    <w:rsid w:val="003B52F7"/>
    <w:rsid w:val="003B7838"/>
    <w:rsid w:val="003C168A"/>
    <w:rsid w:val="003C3EB1"/>
    <w:rsid w:val="003C7FF2"/>
    <w:rsid w:val="003D3126"/>
    <w:rsid w:val="003E3EBA"/>
    <w:rsid w:val="00401995"/>
    <w:rsid w:val="00402E96"/>
    <w:rsid w:val="00403A37"/>
    <w:rsid w:val="00407488"/>
    <w:rsid w:val="00414D7E"/>
    <w:rsid w:val="00420B8E"/>
    <w:rsid w:val="0043224B"/>
    <w:rsid w:val="0043248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384A"/>
    <w:rsid w:val="005263EB"/>
    <w:rsid w:val="005268F8"/>
    <w:rsid w:val="00536233"/>
    <w:rsid w:val="00540F9F"/>
    <w:rsid w:val="00544D9B"/>
    <w:rsid w:val="00553B5B"/>
    <w:rsid w:val="005542D9"/>
    <w:rsid w:val="00565960"/>
    <w:rsid w:val="005712DE"/>
    <w:rsid w:val="005734C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769D"/>
    <w:rsid w:val="0064774D"/>
    <w:rsid w:val="006538DF"/>
    <w:rsid w:val="0066158B"/>
    <w:rsid w:val="0067193F"/>
    <w:rsid w:val="00676476"/>
    <w:rsid w:val="006843B7"/>
    <w:rsid w:val="006A0601"/>
    <w:rsid w:val="006A0E57"/>
    <w:rsid w:val="006A1BF9"/>
    <w:rsid w:val="006C187B"/>
    <w:rsid w:val="006C1D16"/>
    <w:rsid w:val="006C53A3"/>
    <w:rsid w:val="006D29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1558E"/>
    <w:rsid w:val="00822AB1"/>
    <w:rsid w:val="008259E9"/>
    <w:rsid w:val="0083115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2732"/>
    <w:rsid w:val="00944F60"/>
    <w:rsid w:val="00946703"/>
    <w:rsid w:val="0094691A"/>
    <w:rsid w:val="009502D7"/>
    <w:rsid w:val="00951B9F"/>
    <w:rsid w:val="00953898"/>
    <w:rsid w:val="009618E5"/>
    <w:rsid w:val="00962E57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1CEE"/>
    <w:rsid w:val="009E10BC"/>
    <w:rsid w:val="009E2FDC"/>
    <w:rsid w:val="009E58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676"/>
    <w:rsid w:val="00A92FA1"/>
    <w:rsid w:val="00A94367"/>
    <w:rsid w:val="00AA3314"/>
    <w:rsid w:val="00AA4907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60B6"/>
    <w:rsid w:val="00C005B8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95E8A"/>
    <w:rsid w:val="00CA50D9"/>
    <w:rsid w:val="00CA702D"/>
    <w:rsid w:val="00CA7401"/>
    <w:rsid w:val="00CB541D"/>
    <w:rsid w:val="00CB5C06"/>
    <w:rsid w:val="00CB62FA"/>
    <w:rsid w:val="00CC08F3"/>
    <w:rsid w:val="00CC1F0F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CD6"/>
    <w:rsid w:val="00E3341B"/>
    <w:rsid w:val="00E342EE"/>
    <w:rsid w:val="00E35AE7"/>
    <w:rsid w:val="00E371D4"/>
    <w:rsid w:val="00E43D19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7E14"/>
    <w:rsid w:val="00F6518D"/>
    <w:rsid w:val="00F7026F"/>
    <w:rsid w:val="00F74369"/>
    <w:rsid w:val="00F8247B"/>
    <w:rsid w:val="00F84339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226E"/>
    <w:rsid w:val="00FB3BCF"/>
    <w:rsid w:val="00FC243C"/>
    <w:rsid w:val="00FC4ADB"/>
    <w:rsid w:val="00FC6871"/>
    <w:rsid w:val="00FD2283"/>
    <w:rsid w:val="00FE3B02"/>
    <w:rsid w:val="00FE3F44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6</cp:revision>
  <cp:lastPrinted>2015-10-13T09:18:00Z</cp:lastPrinted>
  <dcterms:created xsi:type="dcterms:W3CDTF">2023-12-31T13:59:00Z</dcterms:created>
  <dcterms:modified xsi:type="dcterms:W3CDTF">2024-01-06T10:31:00Z</dcterms:modified>
</cp:coreProperties>
</file>