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63A68BDB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</w:t>
      </w:r>
      <w:r w:rsidR="004626A2">
        <w:rPr>
          <w:b/>
          <w:color w:val="CA5227"/>
          <w:sz w:val="24"/>
          <w:szCs w:val="24"/>
        </w:rPr>
        <w:t>8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332C39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57CF58E3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abdūcere</w:t>
      </w:r>
      <w:r w:rsidRPr="006728D3">
        <w:rPr>
          <w:rFonts w:cstheme="minorHAnsi"/>
          <w:sz w:val="21"/>
          <w:lang w:val="la-Latn"/>
        </w:rPr>
        <w:t>, abdūcō, abdūxī, abductum</w:t>
      </w:r>
      <w:r w:rsidRPr="00132DE4">
        <w:rPr>
          <w:rFonts w:cstheme="minorHAnsi"/>
          <w:sz w:val="21"/>
          <w:lang w:val="la-Latn"/>
        </w:rPr>
        <w:t xml:space="preserve">   wegführen; (weg)bringen; verschleppen</w:t>
      </w:r>
      <w:r w:rsidRPr="00556CBE">
        <w:rPr>
          <w:rFonts w:cstheme="minorHAnsi"/>
          <w:sz w:val="21"/>
          <w:vertAlign w:val="superscript"/>
          <w:lang w:val="la-Latn"/>
        </w:rPr>
        <w:t>6</w:t>
      </w:r>
    </w:p>
    <w:p w14:paraId="4891E18B" w14:textId="77777777" w:rsidR="006F3340" w:rsidRPr="00522579" w:rsidRDefault="006F3340" w:rsidP="006B099A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ad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  zu; zu … hin; an; bei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1F866C9C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aetās</w:t>
      </w:r>
      <w:r w:rsidRPr="00132DE4">
        <w:rPr>
          <w:rFonts w:cstheme="minorHAnsi"/>
          <w:sz w:val="21"/>
          <w:lang w:val="la-Latn"/>
        </w:rPr>
        <w:t xml:space="preserve">, aetātis </w:t>
      </w:r>
      <w:r w:rsidRPr="006728D3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Zeit, das Zeitalter; das Alter</w:t>
      </w:r>
      <w:r w:rsidRPr="00556CBE">
        <w:rPr>
          <w:rFonts w:cstheme="minorHAnsi"/>
          <w:sz w:val="21"/>
          <w:vertAlign w:val="superscript"/>
          <w:lang w:val="la-Latn"/>
        </w:rPr>
        <w:t>28</w:t>
      </w:r>
    </w:p>
    <w:p w14:paraId="030171B8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9D4F82">
        <w:rPr>
          <w:rFonts w:cstheme="minorHAnsi"/>
          <w:b/>
          <w:sz w:val="21"/>
          <w:u w:color="C00000"/>
          <w:lang w:val="la-Latn"/>
        </w:rPr>
        <w:t>āmittere</w:t>
      </w:r>
      <w:r w:rsidRPr="00132DE4">
        <w:rPr>
          <w:rFonts w:cstheme="minorHAnsi"/>
          <w:sz w:val="21"/>
          <w:lang w:val="la-Latn"/>
        </w:rPr>
        <w:t>, āmittō, āmīsī, āmissum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verlieren</w:t>
      </w:r>
      <w:r w:rsidRPr="0031620C">
        <w:rPr>
          <w:rFonts w:cstheme="minorHAnsi"/>
          <w:sz w:val="21"/>
          <w:vertAlign w:val="superscript"/>
          <w:lang w:val="la-Latn"/>
        </w:rPr>
        <w:t>27</w:t>
      </w:r>
    </w:p>
    <w:p w14:paraId="69745989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animus</w:t>
      </w:r>
      <w:r w:rsidRPr="00132DE4">
        <w:rPr>
          <w:rFonts w:cstheme="minorHAnsi"/>
          <w:sz w:val="21"/>
          <w:lang w:val="la-Latn"/>
        </w:rPr>
        <w:t xml:space="preserve">, animī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Herz; der Sinn; der Mut; der Geist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2F9BD7BB" w14:textId="77777777" w:rsidR="006F3340" w:rsidRPr="00132DE4" w:rsidRDefault="006F3340" w:rsidP="003C4EBF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avus</w:t>
      </w:r>
      <w:r w:rsidRPr="00132DE4">
        <w:rPr>
          <w:rFonts w:cstheme="minorHAnsi"/>
          <w:sz w:val="21"/>
          <w:lang w:val="la-Latn"/>
        </w:rPr>
        <w:t xml:space="preserve">, avī </w:t>
      </w:r>
      <w:r w:rsidRPr="0041164C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Großvater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08AFEE30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bellum</w:t>
      </w:r>
      <w:r w:rsidRPr="00132DE4">
        <w:rPr>
          <w:rFonts w:cstheme="minorHAnsi"/>
          <w:sz w:val="21"/>
          <w:lang w:val="la-Latn"/>
        </w:rPr>
        <w:t xml:space="preserve">, bellī </w:t>
      </w:r>
      <w:r w:rsidRPr="00FC4B19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Krieg</w:t>
      </w:r>
      <w:r w:rsidRPr="00EF7390">
        <w:rPr>
          <w:rFonts w:cstheme="minorHAnsi"/>
          <w:sz w:val="21"/>
          <w:vertAlign w:val="superscript"/>
          <w:lang w:val="la-Latn"/>
        </w:rPr>
        <w:t>18</w:t>
      </w:r>
    </w:p>
    <w:p w14:paraId="60516554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beneficium</w:t>
      </w:r>
      <w:r w:rsidRPr="00132DE4">
        <w:rPr>
          <w:rFonts w:cstheme="minorHAnsi"/>
          <w:sz w:val="21"/>
          <w:lang w:val="la-Latn"/>
        </w:rPr>
        <w:t xml:space="preserve">, beneficiī </w:t>
      </w:r>
      <w:r w:rsidRPr="00F41C3B">
        <w:rPr>
          <w:rFonts w:cstheme="minorHAnsi"/>
          <w:i/>
          <w:iCs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Wohltat</w:t>
      </w:r>
      <w:r w:rsidRPr="00EF7390">
        <w:rPr>
          <w:rFonts w:cstheme="minorHAnsi"/>
          <w:sz w:val="21"/>
          <w:vertAlign w:val="superscript"/>
          <w:lang w:val="la-Latn"/>
        </w:rPr>
        <w:t>28</w:t>
      </w:r>
    </w:p>
    <w:p w14:paraId="2DA922B4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capere</w:t>
      </w:r>
      <w:r w:rsidRPr="00132DE4">
        <w:rPr>
          <w:rFonts w:cstheme="minorHAnsi"/>
          <w:sz w:val="21"/>
          <w:lang w:val="la-Latn"/>
        </w:rPr>
        <w:t>, capiō, cēpī, captum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(ein)nehmen, erobern; (er)fassen</w:t>
      </w:r>
      <w:r w:rsidRPr="00FF76D2">
        <w:rPr>
          <w:rFonts w:cstheme="minorHAnsi"/>
          <w:sz w:val="21"/>
          <w:vertAlign w:val="superscript"/>
          <w:lang w:val="la-Latn"/>
        </w:rPr>
        <w:t>17</w:t>
      </w:r>
    </w:p>
    <w:p w14:paraId="4CA52F67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captīvus</w:t>
      </w:r>
      <w:r w:rsidRPr="00132DE4">
        <w:rPr>
          <w:rFonts w:cstheme="minorHAnsi"/>
          <w:sz w:val="21"/>
          <w:lang w:val="la-Latn"/>
        </w:rPr>
        <w:t xml:space="preserve">, captīvī </w:t>
      </w:r>
      <w:r w:rsidRPr="00FC4B1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Kriegsgefangene</w:t>
      </w:r>
      <w:r w:rsidRPr="00FF76D2">
        <w:rPr>
          <w:rFonts w:cstheme="minorHAnsi"/>
          <w:sz w:val="21"/>
          <w:vertAlign w:val="superscript"/>
          <w:lang w:val="la-Latn"/>
        </w:rPr>
        <w:t>28</w:t>
      </w:r>
    </w:p>
    <w:p w14:paraId="78185E5A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cārus</w:t>
      </w:r>
      <w:r w:rsidRPr="00132DE4">
        <w:rPr>
          <w:rFonts w:cstheme="minorHAnsi"/>
          <w:sz w:val="21"/>
          <w:lang w:val="la-Latn"/>
        </w:rPr>
        <w:t xml:space="preserve">, cāra, cārum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lieb, teuer</w:t>
      </w:r>
      <w:r w:rsidRPr="00FF76D2">
        <w:rPr>
          <w:rFonts w:cstheme="minorHAnsi"/>
          <w:sz w:val="21"/>
          <w:vertAlign w:val="superscript"/>
          <w:lang w:val="la-Latn"/>
        </w:rPr>
        <w:t>28</w:t>
      </w:r>
    </w:p>
    <w:p w14:paraId="59E89E07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celebrāre</w:t>
      </w:r>
      <w:r w:rsidRPr="00CE0188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rühmen, verherrlichen; feiern</w:t>
      </w:r>
      <w:r w:rsidRPr="00FF76D2">
        <w:rPr>
          <w:rFonts w:cstheme="minorHAnsi"/>
          <w:sz w:val="21"/>
          <w:vertAlign w:val="superscript"/>
          <w:lang w:val="la-Latn"/>
        </w:rPr>
        <w:t>28</w:t>
      </w:r>
    </w:p>
    <w:p w14:paraId="4C034BC8" w14:textId="77777777" w:rsidR="006F3340" w:rsidRPr="00132DE4" w:rsidRDefault="006F3340" w:rsidP="003C4EBF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cēna</w:t>
      </w:r>
      <w:r w:rsidRPr="00132DE4">
        <w:rPr>
          <w:rFonts w:cstheme="minorHAnsi"/>
          <w:sz w:val="21"/>
          <w:lang w:val="la-Latn"/>
        </w:rPr>
        <w:t xml:space="preserve">, cēnae </w:t>
      </w:r>
      <w:r w:rsidRPr="004C323B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(Abend-)Essen; die Mahlzeit</w:t>
      </w:r>
      <w:r w:rsidRPr="00FF76D2">
        <w:rPr>
          <w:rFonts w:cstheme="minorHAnsi"/>
          <w:sz w:val="21"/>
          <w:vertAlign w:val="superscript"/>
          <w:lang w:val="la-Latn"/>
        </w:rPr>
        <w:t>10</w:t>
      </w:r>
    </w:p>
    <w:p w14:paraId="357F1E4F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cēterum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übrigens, im Übrigen</w:t>
      </w:r>
      <w:r w:rsidRPr="00FF76D2">
        <w:rPr>
          <w:rFonts w:cstheme="minorHAnsi"/>
          <w:sz w:val="21"/>
          <w:vertAlign w:val="superscript"/>
          <w:lang w:val="la-Latn"/>
        </w:rPr>
        <w:t>28</w:t>
      </w:r>
    </w:p>
    <w:p w14:paraId="68BA90B1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cīvis</w:t>
      </w:r>
      <w:r w:rsidRPr="00132DE4">
        <w:rPr>
          <w:rFonts w:cstheme="minorHAnsi"/>
          <w:sz w:val="21"/>
          <w:lang w:val="la-Latn"/>
        </w:rPr>
        <w:t xml:space="preserve">, cīvis </w:t>
      </w:r>
      <w:r w:rsidRPr="00FC4B19">
        <w:rPr>
          <w:rFonts w:cstheme="minorHAnsi"/>
          <w:i/>
          <w:sz w:val="21"/>
          <w:lang w:val="la-Latn"/>
        </w:rPr>
        <w:t>m/f</w:t>
      </w:r>
      <w:r w:rsidRPr="00132DE4">
        <w:rPr>
          <w:rFonts w:cstheme="minorHAnsi"/>
          <w:sz w:val="21"/>
          <w:lang w:val="la-Latn"/>
        </w:rPr>
        <w:t xml:space="preserve">; </w:t>
      </w:r>
      <w:r w:rsidRPr="00FC4B19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cīvium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der/die Bürger(in), der/die Mitbürger(in)</w:t>
      </w:r>
      <w:r w:rsidRPr="00FF76D2">
        <w:rPr>
          <w:rFonts w:cstheme="minorHAnsi"/>
          <w:sz w:val="21"/>
          <w:vertAlign w:val="superscript"/>
          <w:lang w:val="la-Latn"/>
        </w:rPr>
        <w:t>13</w:t>
      </w:r>
    </w:p>
    <w:p w14:paraId="584DC7E4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cīvitās</w:t>
      </w:r>
      <w:r w:rsidRPr="00132DE4">
        <w:rPr>
          <w:rFonts w:cstheme="minorHAnsi"/>
          <w:sz w:val="21"/>
          <w:lang w:val="la-Latn"/>
        </w:rPr>
        <w:t xml:space="preserve">, cīvitātis </w:t>
      </w:r>
      <w:r w:rsidRPr="00A11A53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Staat; die Bürgerschaft</w:t>
      </w:r>
      <w:r w:rsidRPr="00FF76D2">
        <w:rPr>
          <w:rFonts w:cstheme="minorHAnsi"/>
          <w:sz w:val="21"/>
          <w:vertAlign w:val="superscript"/>
          <w:lang w:val="la-Latn"/>
        </w:rPr>
        <w:t>28</w:t>
      </w:r>
    </w:p>
    <w:p w14:paraId="3AFA5DC1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proofErr w:type="spellStart"/>
      <w:r>
        <w:rPr>
          <w:rFonts w:cstheme="minorHAnsi"/>
          <w:b/>
          <w:sz w:val="21"/>
        </w:rPr>
        <w:t>columna</w:t>
      </w:r>
      <w:proofErr w:type="spellEnd"/>
      <w:r w:rsidRPr="00132DE4">
        <w:rPr>
          <w:rFonts w:cstheme="minorHAnsi"/>
          <w:sz w:val="21"/>
          <w:lang w:val="la-Latn"/>
        </w:rPr>
        <w:t>, c</w:t>
      </w:r>
      <w:proofErr w:type="spellStart"/>
      <w:r>
        <w:rPr>
          <w:rFonts w:cstheme="minorHAnsi"/>
          <w:sz w:val="21"/>
        </w:rPr>
        <w:t>olumn</w:t>
      </w:r>
      <w:proofErr w:type="spellEnd"/>
      <w:r w:rsidRPr="00132DE4">
        <w:rPr>
          <w:rFonts w:cstheme="minorHAnsi"/>
          <w:sz w:val="21"/>
          <w:lang w:val="la-Latn"/>
        </w:rPr>
        <w:t xml:space="preserve">nae </w:t>
      </w:r>
      <w:r w:rsidRPr="004C323B">
        <w:rPr>
          <w:rFonts w:cstheme="minorHAnsi"/>
          <w:i/>
          <w:iCs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 Säule</w:t>
      </w:r>
      <w:r w:rsidRPr="00FF76D2">
        <w:rPr>
          <w:rFonts w:cstheme="minorHAnsi"/>
          <w:sz w:val="21"/>
          <w:vertAlign w:val="superscript"/>
          <w:lang w:val="la-Latn"/>
        </w:rPr>
        <w:t>0</w:t>
      </w:r>
    </w:p>
    <w:p w14:paraId="31EB8C7B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m. Abl.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(zusammen) mit</w:t>
      </w:r>
      <w:r w:rsidRPr="001E198C">
        <w:rPr>
          <w:rFonts w:cstheme="minorHAnsi"/>
          <w:sz w:val="21"/>
          <w:vertAlign w:val="superscript"/>
          <w:lang w:val="la-Latn"/>
        </w:rPr>
        <w:t>7</w:t>
      </w:r>
    </w:p>
    <w:p w14:paraId="34791C95" w14:textId="77777777" w:rsidR="006F3340" w:rsidRPr="0038015E" w:rsidRDefault="006F3340" w:rsidP="008B7799">
      <w:pPr>
        <w:rPr>
          <w:rFonts w:cstheme="minorHAnsi"/>
          <w:b/>
          <w:iCs/>
          <w:sz w:val="21"/>
          <w:szCs w:val="21"/>
        </w:rPr>
      </w:pPr>
      <w:proofErr w:type="spellStart"/>
      <w:r w:rsidRPr="0038015E">
        <w:rPr>
          <w:b/>
          <w:bCs/>
          <w:iCs/>
          <w:color w:val="231F20"/>
          <w:sz w:val="21"/>
          <w:szCs w:val="21"/>
        </w:rPr>
        <w:t>Dācī</w:t>
      </w:r>
      <w:proofErr w:type="spellEnd"/>
      <w:r w:rsidRPr="0038015E">
        <w:rPr>
          <w:iCs/>
          <w:color w:val="231F20"/>
          <w:sz w:val="21"/>
          <w:szCs w:val="21"/>
        </w:rPr>
        <w:t xml:space="preserve">, </w:t>
      </w:r>
      <w:proofErr w:type="spellStart"/>
      <w:r w:rsidRPr="0038015E">
        <w:rPr>
          <w:iCs/>
          <w:color w:val="231F20"/>
          <w:sz w:val="21"/>
          <w:szCs w:val="21"/>
        </w:rPr>
        <w:t>Dācōrum</w:t>
      </w:r>
      <w:proofErr w:type="spellEnd"/>
      <w:r>
        <w:rPr>
          <w:iCs/>
          <w:color w:val="231F20"/>
          <w:sz w:val="21"/>
          <w:szCs w:val="21"/>
        </w:rPr>
        <w:t xml:space="preserve"> </w:t>
      </w:r>
      <w:r w:rsidRPr="0038015E">
        <w:rPr>
          <w:i/>
          <w:color w:val="231F20"/>
          <w:sz w:val="21"/>
          <w:szCs w:val="21"/>
        </w:rPr>
        <w:t>m</w:t>
      </w:r>
      <w:r>
        <w:rPr>
          <w:iCs/>
          <w:color w:val="231F20"/>
          <w:sz w:val="21"/>
          <w:szCs w:val="21"/>
        </w:rPr>
        <w:t xml:space="preserve">   </w:t>
      </w:r>
      <w:r w:rsidRPr="0038015E">
        <w:rPr>
          <w:iCs/>
          <w:color w:val="231F20"/>
          <w:sz w:val="21"/>
          <w:szCs w:val="21"/>
        </w:rPr>
        <w:t xml:space="preserve"> die Daker</w:t>
      </w:r>
      <w:r>
        <w:rPr>
          <w:iCs/>
          <w:color w:val="231F20"/>
          <w:sz w:val="21"/>
          <w:szCs w:val="21"/>
        </w:rPr>
        <w:t>; ein</w:t>
      </w:r>
      <w:r w:rsidRPr="0038015E">
        <w:rPr>
          <w:iCs/>
          <w:color w:val="231F20"/>
          <w:sz w:val="21"/>
          <w:szCs w:val="21"/>
        </w:rPr>
        <w:t xml:space="preserve"> Volksstamm, der etwa im heutigen Rumänien lebte</w:t>
      </w:r>
      <w:r>
        <w:rPr>
          <w:rFonts w:cstheme="minorHAnsi"/>
          <w:sz w:val="21"/>
          <w:vertAlign w:val="superscript"/>
        </w:rPr>
        <w:t>0</w:t>
      </w:r>
    </w:p>
    <w:p w14:paraId="254A4810" w14:textId="77777777" w:rsidR="006F3340" w:rsidRPr="004A0FE0" w:rsidRDefault="006F3340" w:rsidP="008B7799">
      <w:pPr>
        <w:rPr>
          <w:rFonts w:cstheme="minorHAnsi"/>
          <w:b/>
          <w:iCs/>
          <w:sz w:val="21"/>
          <w:szCs w:val="21"/>
          <w:lang w:val="la-Latn"/>
        </w:rPr>
      </w:pPr>
      <w:proofErr w:type="spellStart"/>
      <w:r w:rsidRPr="004A0FE0">
        <w:rPr>
          <w:b/>
          <w:bCs/>
          <w:iCs/>
          <w:color w:val="231F20"/>
          <w:sz w:val="21"/>
          <w:szCs w:val="21"/>
        </w:rPr>
        <w:t>Dānuvius</w:t>
      </w:r>
      <w:proofErr w:type="spellEnd"/>
      <w:r w:rsidRPr="004A0FE0">
        <w:rPr>
          <w:iCs/>
          <w:color w:val="231F20"/>
          <w:sz w:val="21"/>
          <w:szCs w:val="21"/>
        </w:rPr>
        <w:t>,</w:t>
      </w:r>
      <w:r w:rsidRPr="004A0FE0">
        <w:rPr>
          <w:iCs/>
          <w:color w:val="231F20"/>
          <w:spacing w:val="-4"/>
          <w:sz w:val="21"/>
          <w:szCs w:val="21"/>
        </w:rPr>
        <w:t xml:space="preserve"> </w:t>
      </w:r>
      <w:r w:rsidRPr="004A0FE0">
        <w:rPr>
          <w:iCs/>
          <w:color w:val="231F20"/>
          <w:sz w:val="21"/>
          <w:szCs w:val="21"/>
        </w:rPr>
        <w:t>­ī</w:t>
      </w:r>
      <w:r>
        <w:rPr>
          <w:iCs/>
          <w:color w:val="231F20"/>
          <w:sz w:val="21"/>
          <w:szCs w:val="21"/>
        </w:rPr>
        <w:t xml:space="preserve"> </w:t>
      </w:r>
      <w:r w:rsidRPr="004A0FE0">
        <w:rPr>
          <w:i/>
          <w:iCs/>
          <w:color w:val="231F20"/>
          <w:sz w:val="21"/>
          <w:szCs w:val="21"/>
        </w:rPr>
        <w:t>m</w:t>
      </w:r>
      <w:r w:rsidRPr="004A0FE0">
        <w:rPr>
          <w:iCs/>
          <w:color w:val="231F20"/>
          <w:spacing w:val="-4"/>
          <w:sz w:val="21"/>
          <w:szCs w:val="21"/>
        </w:rPr>
        <w:t xml:space="preserve"> </w:t>
      </w:r>
      <w:r>
        <w:rPr>
          <w:iCs/>
          <w:color w:val="231F20"/>
          <w:spacing w:val="-4"/>
          <w:sz w:val="21"/>
          <w:szCs w:val="21"/>
        </w:rPr>
        <w:t xml:space="preserve">   </w:t>
      </w:r>
      <w:r w:rsidRPr="004A0FE0">
        <w:rPr>
          <w:iCs/>
          <w:color w:val="231F20"/>
          <w:sz w:val="21"/>
          <w:szCs w:val="21"/>
        </w:rPr>
        <w:t>d</w:t>
      </w:r>
      <w:r>
        <w:rPr>
          <w:iCs/>
          <w:color w:val="231F20"/>
          <w:sz w:val="21"/>
          <w:szCs w:val="21"/>
        </w:rPr>
        <w:t>er Fluss</w:t>
      </w:r>
      <w:r w:rsidRPr="004A0FE0">
        <w:rPr>
          <w:iCs/>
          <w:color w:val="231F20"/>
          <w:spacing w:val="-4"/>
          <w:sz w:val="21"/>
          <w:szCs w:val="21"/>
        </w:rPr>
        <w:t xml:space="preserve"> </w:t>
      </w:r>
      <w:r w:rsidRPr="004A0FE0">
        <w:rPr>
          <w:iCs/>
          <w:color w:val="231F20"/>
          <w:sz w:val="21"/>
          <w:szCs w:val="21"/>
        </w:rPr>
        <w:t>Donau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DBB4FAD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bookmarkStart w:id="0" w:name="_Hlk153395709"/>
      <w:r w:rsidRPr="00AF5304">
        <w:rPr>
          <w:rFonts w:cstheme="minorHAnsi"/>
          <w:b/>
          <w:sz w:val="21"/>
          <w:lang w:val="la-Latn"/>
        </w:rPr>
        <w:t>dare</w:t>
      </w:r>
      <w:r w:rsidRPr="00132DE4">
        <w:rPr>
          <w:rFonts w:cstheme="minorHAnsi"/>
          <w:sz w:val="21"/>
          <w:lang w:val="la-Latn"/>
        </w:rPr>
        <w:t>, dō, dedī, datum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(von sich) geben</w:t>
      </w:r>
      <w:r w:rsidRPr="00DE586D">
        <w:rPr>
          <w:rFonts w:cstheme="minorHAnsi"/>
          <w:sz w:val="21"/>
          <w:vertAlign w:val="superscript"/>
          <w:lang w:val="la-Latn"/>
        </w:rPr>
        <w:t>4</w:t>
      </w:r>
    </w:p>
    <w:bookmarkEnd w:id="0"/>
    <w:p w14:paraId="05EC6CBA" w14:textId="77777777" w:rsidR="006F3340" w:rsidRPr="009D4F82" w:rsidRDefault="006F3340" w:rsidP="009D4F82">
      <w:pPr>
        <w:rPr>
          <w:rFonts w:cstheme="minorHAnsi"/>
          <w:sz w:val="21"/>
        </w:rPr>
      </w:pPr>
      <w:r>
        <w:rPr>
          <w:rFonts w:cstheme="minorHAnsi"/>
          <w:b/>
          <w:sz w:val="21"/>
        </w:rPr>
        <w:t>d</w:t>
      </w:r>
      <w:r w:rsidRPr="00ED1687">
        <w:rPr>
          <w:rFonts w:cstheme="minorHAnsi"/>
          <w:b/>
          <w:sz w:val="21"/>
          <w:lang w:val="la-Latn"/>
        </w:rPr>
        <w:t>ē</w:t>
      </w:r>
      <w:r>
        <w:rPr>
          <w:rFonts w:cstheme="minorHAnsi"/>
          <w:b/>
          <w:sz w:val="21"/>
        </w:rPr>
        <w:t>l</w:t>
      </w:r>
      <w:r w:rsidRPr="006728D3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tor</w:t>
      </w:r>
      <w:proofErr w:type="spellEnd"/>
      <w:r w:rsidRPr="009D4F82">
        <w:rPr>
          <w:rFonts w:cstheme="minorHAnsi"/>
          <w:sz w:val="21"/>
          <w:lang w:val="la-Latn"/>
        </w:rPr>
        <w:t xml:space="preserve">, </w:t>
      </w:r>
      <w:r w:rsidRPr="009D4F82">
        <w:rPr>
          <w:rFonts w:cstheme="minorHAnsi"/>
          <w:sz w:val="21"/>
        </w:rPr>
        <w:t>d</w:t>
      </w:r>
      <w:r w:rsidRPr="009D4F82">
        <w:rPr>
          <w:rFonts w:cstheme="minorHAnsi"/>
          <w:sz w:val="21"/>
          <w:lang w:val="la-Latn"/>
        </w:rPr>
        <w:t>ē</w:t>
      </w:r>
      <w:r w:rsidRPr="009D4F82">
        <w:rPr>
          <w:rFonts w:cstheme="minorHAnsi"/>
          <w:sz w:val="21"/>
        </w:rPr>
        <w:t>l</w:t>
      </w:r>
      <w:r w:rsidRPr="009D4F82">
        <w:rPr>
          <w:rFonts w:cstheme="minorHAnsi"/>
          <w:sz w:val="21"/>
          <w:lang w:val="la-Latn"/>
        </w:rPr>
        <w:t>ā</w:t>
      </w:r>
      <w:r w:rsidRPr="009D4F82">
        <w:rPr>
          <w:rFonts w:cstheme="minorHAnsi"/>
          <w:sz w:val="21"/>
        </w:rPr>
        <w:t>t</w:t>
      </w:r>
      <w:r w:rsidRPr="009D4F82">
        <w:rPr>
          <w:rFonts w:cstheme="minorHAnsi"/>
          <w:sz w:val="21"/>
          <w:lang w:val="la-Latn"/>
        </w:rPr>
        <w:t>ō</w:t>
      </w:r>
      <w:r w:rsidRPr="009D4F82">
        <w:rPr>
          <w:rFonts w:cstheme="minorHAnsi"/>
          <w:sz w:val="21"/>
        </w:rPr>
        <w:t>r</w:t>
      </w:r>
      <w:r w:rsidRPr="009D4F82">
        <w:rPr>
          <w:rFonts w:cstheme="minorHAnsi"/>
          <w:sz w:val="21"/>
          <w:lang w:val="la-Latn"/>
        </w:rPr>
        <w:t>is</w:t>
      </w:r>
      <w:r w:rsidRPr="00132DE4">
        <w:rPr>
          <w:rFonts w:cstheme="minorHAnsi"/>
          <w:sz w:val="21"/>
          <w:lang w:val="la-Latn"/>
        </w:rPr>
        <w:t xml:space="preserve"> </w:t>
      </w:r>
      <w:proofErr w:type="gramStart"/>
      <w:r>
        <w:rPr>
          <w:rFonts w:cstheme="minorHAnsi"/>
          <w:i/>
          <w:sz w:val="21"/>
        </w:rPr>
        <w:t>m</w:t>
      </w:r>
      <w:r>
        <w:rPr>
          <w:rFonts w:cstheme="minorHAnsi"/>
          <w:sz w:val="21"/>
        </w:rPr>
        <w:t xml:space="preserve">  Spitzel</w:t>
      </w:r>
      <w:proofErr w:type="gramEnd"/>
      <w:r>
        <w:rPr>
          <w:rFonts w:cstheme="minorHAnsi"/>
          <w:sz w:val="21"/>
          <w:vertAlign w:val="superscript"/>
        </w:rPr>
        <w:t>0</w:t>
      </w:r>
    </w:p>
    <w:p w14:paraId="5A13DCFB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dēmōnstrāre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zeigen, vorstellen; beweisen</w:t>
      </w:r>
      <w:r w:rsidRPr="00D842AA">
        <w:rPr>
          <w:rFonts w:cstheme="minorHAnsi"/>
          <w:sz w:val="21"/>
          <w:vertAlign w:val="superscript"/>
          <w:lang w:val="la-Latn"/>
        </w:rPr>
        <w:t>28</w:t>
      </w:r>
    </w:p>
    <w:p w14:paraId="471178FA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dēmum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endlich; erst</w:t>
      </w:r>
      <w:r w:rsidRPr="00D842AA">
        <w:rPr>
          <w:rFonts w:cstheme="minorHAnsi"/>
          <w:sz w:val="21"/>
          <w:vertAlign w:val="superscript"/>
          <w:lang w:val="la-Latn"/>
        </w:rPr>
        <w:t>16</w:t>
      </w:r>
    </w:p>
    <w:p w14:paraId="045AE8F7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dīcere</w:t>
      </w:r>
      <w:r w:rsidRPr="00132DE4">
        <w:rPr>
          <w:rFonts w:cstheme="minorHAnsi"/>
          <w:sz w:val="21"/>
          <w:lang w:val="la-Latn"/>
        </w:rPr>
        <w:t>, dīcō, dīxī, dictum (</w:t>
      </w:r>
      <w:r w:rsidRPr="00AF5304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dīc)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sagen; sprechen; </w:t>
      </w:r>
      <w:r w:rsidRPr="00AF5304">
        <w:rPr>
          <w:rFonts w:cstheme="minorHAnsi"/>
          <w:i/>
          <w:sz w:val="21"/>
          <w:lang w:val="la-Latn"/>
        </w:rPr>
        <w:t>(m. doppeltem Akk.)</w:t>
      </w:r>
      <w:r w:rsidRPr="00132DE4">
        <w:rPr>
          <w:rFonts w:cstheme="minorHAnsi"/>
          <w:sz w:val="21"/>
          <w:lang w:val="la-Latn"/>
        </w:rPr>
        <w:t xml:space="preserve"> nennen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2EA7EC8D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6B099A">
        <w:rPr>
          <w:rFonts w:cstheme="minorHAnsi"/>
          <w:b/>
          <w:sz w:val="21"/>
          <w:u w:color="C00000"/>
          <w:lang w:val="la-Latn"/>
        </w:rPr>
        <w:t>diēs</w:t>
      </w:r>
      <w:r w:rsidRPr="00132DE4">
        <w:rPr>
          <w:rFonts w:cstheme="minorHAnsi"/>
          <w:sz w:val="21"/>
          <w:lang w:val="la-Latn"/>
        </w:rPr>
        <w:t xml:space="preserve">, diēī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Tag</w:t>
      </w:r>
      <w:r w:rsidRPr="00D842AA">
        <w:rPr>
          <w:rFonts w:cstheme="minorHAnsi"/>
          <w:sz w:val="21"/>
          <w:vertAlign w:val="superscript"/>
          <w:lang w:val="la-Latn"/>
        </w:rPr>
        <w:t>27</w:t>
      </w:r>
    </w:p>
    <w:p w14:paraId="7B2AA620" w14:textId="77777777" w:rsidR="006F3340" w:rsidRPr="003C44B0" w:rsidRDefault="006F3340" w:rsidP="003C44B0">
      <w:pPr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dissoci</w:t>
      </w:r>
      <w:proofErr w:type="spellEnd"/>
      <w:r w:rsidRPr="00AF5304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bil</w:t>
      </w:r>
      <w:proofErr w:type="spellEnd"/>
      <w:r w:rsidRPr="00002118">
        <w:rPr>
          <w:rFonts w:cstheme="minorHAnsi"/>
          <w:b/>
          <w:sz w:val="21"/>
          <w:lang w:val="la-Latn"/>
        </w:rPr>
        <w:t>is</w:t>
      </w:r>
      <w:r w:rsidRPr="003C44B0">
        <w:rPr>
          <w:rFonts w:cstheme="minorHAnsi"/>
          <w:sz w:val="21"/>
          <w:lang w:val="la-Latn"/>
        </w:rPr>
        <w:t xml:space="preserve">, </w:t>
      </w:r>
      <w:proofErr w:type="spellStart"/>
      <w:r w:rsidRPr="003C44B0">
        <w:rPr>
          <w:rFonts w:cstheme="minorHAnsi"/>
          <w:sz w:val="21"/>
        </w:rPr>
        <w:t>dissoci</w:t>
      </w:r>
      <w:proofErr w:type="spellEnd"/>
      <w:r w:rsidRPr="003C44B0">
        <w:rPr>
          <w:rFonts w:cstheme="minorHAnsi"/>
          <w:sz w:val="21"/>
          <w:lang w:val="la-Latn"/>
        </w:rPr>
        <w:t>ā</w:t>
      </w:r>
      <w:proofErr w:type="spellStart"/>
      <w:r w:rsidRPr="003C44B0">
        <w:rPr>
          <w:rFonts w:cstheme="minorHAnsi"/>
          <w:sz w:val="21"/>
        </w:rPr>
        <w:t>bil</w:t>
      </w:r>
      <w:proofErr w:type="spellEnd"/>
      <w:r w:rsidRPr="003C44B0">
        <w:rPr>
          <w:rFonts w:cstheme="minorHAnsi"/>
          <w:sz w:val="21"/>
          <w:lang w:val="la-Latn"/>
        </w:rPr>
        <w:t xml:space="preserve">is, </w:t>
      </w:r>
      <w:proofErr w:type="spellStart"/>
      <w:r w:rsidRPr="003C44B0">
        <w:rPr>
          <w:rFonts w:cstheme="minorHAnsi"/>
          <w:sz w:val="21"/>
        </w:rPr>
        <w:t>dissoci</w:t>
      </w:r>
      <w:proofErr w:type="spellEnd"/>
      <w:r w:rsidRPr="003C44B0">
        <w:rPr>
          <w:rFonts w:cstheme="minorHAnsi"/>
          <w:sz w:val="21"/>
          <w:lang w:val="la-Latn"/>
        </w:rPr>
        <w:t>ā</w:t>
      </w:r>
      <w:proofErr w:type="spellStart"/>
      <w:r w:rsidRPr="003C44B0">
        <w:rPr>
          <w:rFonts w:cstheme="minorHAnsi"/>
          <w:sz w:val="21"/>
        </w:rPr>
        <w:t>bil</w:t>
      </w:r>
      <w:proofErr w:type="spellEnd"/>
      <w:r w:rsidRPr="003C44B0">
        <w:rPr>
          <w:rFonts w:cstheme="minorHAnsi"/>
          <w:sz w:val="21"/>
          <w:lang w:val="la-Latn"/>
        </w:rPr>
        <w:t>e</w:t>
      </w:r>
      <w:r>
        <w:rPr>
          <w:rFonts w:cstheme="minorHAnsi"/>
          <w:sz w:val="21"/>
        </w:rPr>
        <w:t xml:space="preserve">   unvereinbar</w:t>
      </w:r>
      <w:r>
        <w:rPr>
          <w:rFonts w:cstheme="minorHAnsi"/>
          <w:sz w:val="21"/>
          <w:vertAlign w:val="superscript"/>
        </w:rPr>
        <w:t>0</w:t>
      </w:r>
    </w:p>
    <w:p w14:paraId="2E340FB7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bookmarkStart w:id="1" w:name="_Hlk153395762"/>
      <w:r w:rsidRPr="007F5D54">
        <w:rPr>
          <w:rFonts w:cstheme="minorHAnsi"/>
          <w:b/>
          <w:sz w:val="21"/>
          <w:lang w:val="la-Latn"/>
        </w:rPr>
        <w:t>dominus</w:t>
      </w:r>
      <w:r w:rsidRPr="00132DE4">
        <w:rPr>
          <w:rFonts w:cstheme="minorHAnsi"/>
          <w:sz w:val="21"/>
          <w:lang w:val="la-Latn"/>
        </w:rPr>
        <w:t xml:space="preserve">, dominī </w:t>
      </w:r>
      <w:r w:rsidRPr="007F5D5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(Haus-)Herr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bookmarkEnd w:id="1"/>
    <w:p w14:paraId="1E4B9D26" w14:textId="77777777" w:rsidR="006F3340" w:rsidRPr="00DF6B71" w:rsidRDefault="006F3340" w:rsidP="004A0FE0">
      <w:pPr>
        <w:rPr>
          <w:rFonts w:asciiTheme="minorHAnsi" w:hAnsiTheme="minorHAnsi" w:cstheme="minorHAnsi"/>
          <w:sz w:val="21"/>
          <w:lang w:val="la-Latn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effigi</w:t>
      </w:r>
      <w:proofErr w:type="spellEnd"/>
      <w:r w:rsidRPr="005D5640">
        <w:rPr>
          <w:rFonts w:cstheme="minorHAnsi"/>
          <w:b/>
          <w:sz w:val="21"/>
          <w:lang w:val="la-Latn"/>
        </w:rPr>
        <w:t>ē</w:t>
      </w:r>
      <w:r>
        <w:rPr>
          <w:rFonts w:asciiTheme="minorHAnsi" w:hAnsiTheme="minorHAnsi" w:cstheme="minorHAnsi"/>
          <w:b/>
          <w:sz w:val="21"/>
          <w:szCs w:val="21"/>
        </w:rPr>
        <w:t>s</w:t>
      </w:r>
      <w:r w:rsidRPr="0038015E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>
        <w:rPr>
          <w:rFonts w:asciiTheme="minorHAnsi" w:hAnsiTheme="minorHAnsi" w:cstheme="minorHAnsi"/>
          <w:sz w:val="21"/>
          <w:szCs w:val="21"/>
        </w:rPr>
        <w:t>effig</w:t>
      </w:r>
      <w:r w:rsidRPr="004A0FE0">
        <w:rPr>
          <w:rFonts w:asciiTheme="minorHAnsi" w:hAnsiTheme="minorHAnsi" w:cstheme="minorHAnsi"/>
          <w:sz w:val="21"/>
          <w:szCs w:val="21"/>
        </w:rPr>
        <w:t>i</w:t>
      </w:r>
      <w:proofErr w:type="spellEnd"/>
      <w:r w:rsidRPr="004A0FE0">
        <w:rPr>
          <w:rFonts w:cstheme="minorHAnsi"/>
          <w:sz w:val="21"/>
          <w:lang w:val="la-Latn"/>
        </w:rPr>
        <w:t>ēī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 Darstellung, Bild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5D88116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6DDD115D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ēgregius</w:t>
      </w:r>
      <w:r w:rsidRPr="00132DE4">
        <w:rPr>
          <w:rFonts w:cstheme="minorHAnsi"/>
          <w:sz w:val="21"/>
          <w:lang w:val="la-Latn"/>
        </w:rPr>
        <w:t>, ēgregia, ēgregium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ausgezeichnet, hervorragend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54F01DF6" w14:textId="77777777" w:rsidR="006F3340" w:rsidRPr="00522579" w:rsidRDefault="006F3340" w:rsidP="005C0A3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1ABA45E7" w14:textId="77777777" w:rsidR="006F3340" w:rsidRPr="00522579" w:rsidRDefault="006F3340" w:rsidP="004A0FE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und; auch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77187918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bookmarkStart w:id="2" w:name="_Hlk153396044"/>
      <w:r w:rsidRPr="00A44566">
        <w:rPr>
          <w:rFonts w:cstheme="minorHAnsi"/>
          <w:b/>
          <w:sz w:val="21"/>
          <w:lang w:val="la-Latn"/>
        </w:rPr>
        <w:t>etiam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auch; sogar</w:t>
      </w:r>
      <w:r w:rsidRPr="00765C57">
        <w:rPr>
          <w:rFonts w:cstheme="minorHAnsi"/>
          <w:sz w:val="21"/>
          <w:vertAlign w:val="superscript"/>
          <w:lang w:val="la-Latn"/>
        </w:rPr>
        <w:t>1</w:t>
      </w:r>
    </w:p>
    <w:bookmarkEnd w:id="2"/>
    <w:p w14:paraId="00EA872F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exstruere</w:t>
      </w:r>
      <w:r w:rsidRPr="00132DE4">
        <w:rPr>
          <w:rFonts w:cstheme="minorHAnsi"/>
          <w:sz w:val="21"/>
          <w:lang w:val="la-Latn"/>
        </w:rPr>
        <w:t>, exstruō, exstrūxī, exstrūctum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errichten, erbauen</w:t>
      </w:r>
      <w:r w:rsidRPr="00765C57">
        <w:rPr>
          <w:rFonts w:cstheme="minorHAnsi"/>
          <w:sz w:val="21"/>
          <w:vertAlign w:val="superscript"/>
          <w:lang w:val="la-Latn"/>
        </w:rPr>
        <w:t>21</w:t>
      </w:r>
    </w:p>
    <w:p w14:paraId="4050B41F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facere</w:t>
      </w:r>
      <w:r w:rsidRPr="00132DE4">
        <w:rPr>
          <w:rFonts w:cstheme="minorHAnsi"/>
          <w:sz w:val="21"/>
          <w:lang w:val="la-Latn"/>
        </w:rPr>
        <w:t>, faciō, fēcī, factum (</w:t>
      </w:r>
      <w:r w:rsidRPr="005D5640">
        <w:rPr>
          <w:rFonts w:cstheme="minorHAnsi"/>
          <w:i/>
          <w:sz w:val="21"/>
          <w:lang w:val="la-Latn"/>
        </w:rPr>
        <w:t>Imp. Sg.</w:t>
      </w:r>
      <w:r w:rsidRPr="00132DE4">
        <w:rPr>
          <w:rFonts w:cstheme="minorHAnsi"/>
          <w:sz w:val="21"/>
          <w:lang w:val="la-Latn"/>
        </w:rPr>
        <w:t xml:space="preserve"> fac)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machen; </w:t>
      </w:r>
      <w:r w:rsidRPr="005D5640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machen </w:t>
      </w:r>
      <w:r w:rsidRPr="005D5640">
        <w:rPr>
          <w:rFonts w:cstheme="minorHAnsi"/>
          <w:i/>
          <w:sz w:val="21"/>
          <w:lang w:val="la-Latn"/>
        </w:rPr>
        <w:t>(zu)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731ADCE1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fēlīx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fēlīcis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glücklich; vom Glück begünstigt</w:t>
      </w:r>
      <w:r w:rsidRPr="00765C57">
        <w:rPr>
          <w:rFonts w:cstheme="minorHAnsi"/>
          <w:sz w:val="21"/>
          <w:vertAlign w:val="superscript"/>
          <w:lang w:val="la-Latn"/>
        </w:rPr>
        <w:t>15</w:t>
      </w:r>
    </w:p>
    <w:p w14:paraId="6898A450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fīlia</w:t>
      </w:r>
      <w:r w:rsidRPr="00132DE4">
        <w:rPr>
          <w:rFonts w:cstheme="minorHAnsi"/>
          <w:sz w:val="21"/>
          <w:lang w:val="la-Latn"/>
        </w:rPr>
        <w:t xml:space="preserve">, fīliae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Tochter</w:t>
      </w:r>
      <w:r w:rsidRPr="00765C57">
        <w:rPr>
          <w:rFonts w:cstheme="minorHAnsi"/>
          <w:sz w:val="21"/>
          <w:vertAlign w:val="superscript"/>
          <w:lang w:val="la-Latn"/>
        </w:rPr>
        <w:t>16</w:t>
      </w:r>
    </w:p>
    <w:p w14:paraId="42E48593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fīnis</w:t>
      </w:r>
      <w:r w:rsidRPr="00132DE4">
        <w:rPr>
          <w:rFonts w:cstheme="minorHAnsi"/>
          <w:sz w:val="21"/>
          <w:lang w:val="la-Latn"/>
        </w:rPr>
        <w:t xml:space="preserve">, fīnis </w:t>
      </w:r>
      <w:r w:rsidRPr="005D5640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5D5640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fīnium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das Ende; die Grenze; der Zweck; </w:t>
      </w:r>
      <w:r w:rsidRPr="005D5640">
        <w:rPr>
          <w:rFonts w:cstheme="minorHAnsi"/>
          <w:i/>
          <w:sz w:val="21"/>
          <w:lang w:val="la-Latn"/>
        </w:rPr>
        <w:t>Pl. auch</w:t>
      </w:r>
      <w:r w:rsidRPr="00132DE4">
        <w:rPr>
          <w:rFonts w:cstheme="minorHAnsi"/>
          <w:sz w:val="21"/>
          <w:lang w:val="la-Latn"/>
        </w:rPr>
        <w:t xml:space="preserve"> das Gebiet</w:t>
      </w:r>
      <w:r w:rsidRPr="00765C57">
        <w:rPr>
          <w:rFonts w:cstheme="minorHAnsi"/>
          <w:sz w:val="21"/>
          <w:vertAlign w:val="superscript"/>
          <w:lang w:val="la-Latn"/>
        </w:rPr>
        <w:t>17</w:t>
      </w:r>
    </w:p>
    <w:p w14:paraId="53E5438D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flūmen</w:t>
      </w:r>
      <w:r w:rsidRPr="00132DE4">
        <w:rPr>
          <w:rFonts w:cstheme="minorHAnsi"/>
          <w:sz w:val="21"/>
          <w:lang w:val="la-Latn"/>
        </w:rPr>
        <w:t xml:space="preserve">, flūminis </w:t>
      </w:r>
      <w:r w:rsidRPr="005D5640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Fluss</w:t>
      </w:r>
      <w:r w:rsidRPr="00765C57">
        <w:rPr>
          <w:rFonts w:cstheme="minorHAnsi"/>
          <w:sz w:val="21"/>
          <w:vertAlign w:val="superscript"/>
          <w:lang w:val="la-Latn"/>
        </w:rPr>
        <w:t>24</w:t>
      </w:r>
    </w:p>
    <w:p w14:paraId="1D5D4853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5D5640">
        <w:rPr>
          <w:rFonts w:cstheme="minorHAnsi"/>
          <w:b/>
          <w:sz w:val="21"/>
          <w:lang w:val="la-Latn"/>
        </w:rPr>
        <w:t>forum</w:t>
      </w:r>
      <w:r w:rsidRPr="00132DE4">
        <w:rPr>
          <w:rFonts w:cstheme="minorHAnsi"/>
          <w:sz w:val="21"/>
          <w:lang w:val="la-Latn"/>
        </w:rPr>
        <w:t xml:space="preserve">, forī </w:t>
      </w:r>
      <w:r w:rsidRPr="005D5640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Forum; der Marktplatz</w:t>
      </w:r>
      <w:r w:rsidRPr="00765C57">
        <w:rPr>
          <w:rFonts w:cstheme="minorHAnsi"/>
          <w:sz w:val="21"/>
          <w:vertAlign w:val="superscript"/>
          <w:lang w:val="la-Latn"/>
        </w:rPr>
        <w:t>5</w:t>
      </w:r>
    </w:p>
    <w:p w14:paraId="1EAC524D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gerere</w:t>
      </w:r>
      <w:r w:rsidRPr="00132DE4">
        <w:rPr>
          <w:rFonts w:cstheme="minorHAnsi"/>
          <w:sz w:val="21"/>
          <w:lang w:val="la-Latn"/>
        </w:rPr>
        <w:t>, gerō, gessī, gestum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(aus)führen; tragen</w:t>
      </w:r>
      <w:r w:rsidRPr="00BB4B7D">
        <w:rPr>
          <w:rFonts w:cstheme="minorHAnsi"/>
          <w:sz w:val="21"/>
          <w:vertAlign w:val="superscript"/>
          <w:lang w:val="la-Latn"/>
        </w:rPr>
        <w:t>22</w:t>
      </w:r>
    </w:p>
    <w:p w14:paraId="53DE05A6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813276">
        <w:rPr>
          <w:rFonts w:cstheme="minorHAnsi"/>
          <w:b/>
          <w:sz w:val="21"/>
          <w:lang w:val="la-Latn"/>
        </w:rPr>
        <w:t>grātiās agere</w:t>
      </w:r>
      <w:r w:rsidRPr="00132DE4">
        <w:rPr>
          <w:rFonts w:cstheme="minorHAnsi"/>
          <w:sz w:val="21"/>
          <w:lang w:val="la-Latn"/>
        </w:rPr>
        <w:t xml:space="preserve"> </w:t>
      </w:r>
      <w:r w:rsidRPr="00813276">
        <w:rPr>
          <w:rFonts w:cstheme="minorHAnsi"/>
          <w:i/>
          <w:sz w:val="21"/>
          <w:lang w:val="la-Latn"/>
        </w:rPr>
        <w:t>m. Dat.</w:t>
      </w:r>
      <w:r w:rsidRPr="00132DE4">
        <w:rPr>
          <w:rFonts w:cstheme="minorHAnsi"/>
          <w:sz w:val="21"/>
          <w:lang w:val="la-Latn"/>
        </w:rPr>
        <w:t xml:space="preserve">   </w:t>
      </w:r>
      <w:r w:rsidRPr="00813276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danken</w:t>
      </w:r>
      <w:r w:rsidRPr="006B7244">
        <w:rPr>
          <w:rFonts w:cstheme="minorHAnsi"/>
          <w:sz w:val="21"/>
          <w:vertAlign w:val="superscript"/>
          <w:lang w:val="la-Latn"/>
        </w:rPr>
        <w:t>11</w:t>
      </w:r>
    </w:p>
    <w:p w14:paraId="078B9B8F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bookmarkStart w:id="3" w:name="_Hlk153395849"/>
      <w:r w:rsidRPr="00002118">
        <w:rPr>
          <w:rFonts w:cstheme="minorHAnsi"/>
          <w:b/>
          <w:sz w:val="21"/>
          <w:lang w:val="la-Latn"/>
        </w:rPr>
        <w:t>hīc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hier</w:t>
      </w:r>
      <w:r w:rsidRPr="00F46328">
        <w:rPr>
          <w:rFonts w:cstheme="minorHAnsi"/>
          <w:sz w:val="21"/>
          <w:vertAlign w:val="superscript"/>
          <w:lang w:val="la-Latn"/>
        </w:rPr>
        <w:t>3</w:t>
      </w:r>
    </w:p>
    <w:bookmarkEnd w:id="3"/>
    <w:p w14:paraId="11DB5FCB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hic</w:t>
      </w:r>
      <w:r w:rsidRPr="00132DE4">
        <w:rPr>
          <w:rFonts w:cstheme="minorHAnsi"/>
          <w:sz w:val="21"/>
          <w:lang w:val="la-Latn"/>
        </w:rPr>
        <w:t xml:space="preserve">, haec, hoc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dieser, diese, dieses</w:t>
      </w:r>
      <w:r w:rsidRPr="00F46328">
        <w:rPr>
          <w:rFonts w:cstheme="minorHAnsi"/>
          <w:sz w:val="21"/>
          <w:vertAlign w:val="superscript"/>
          <w:lang w:val="la-Latn"/>
        </w:rPr>
        <w:t>17</w:t>
      </w:r>
    </w:p>
    <w:p w14:paraId="27F6B3FB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002118">
        <w:rPr>
          <w:rFonts w:cstheme="minorHAnsi"/>
          <w:b/>
          <w:sz w:val="21"/>
          <w:lang w:val="la-Latn"/>
        </w:rPr>
        <w:t>hodiē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heute</w:t>
      </w:r>
      <w:r w:rsidRPr="00F46328">
        <w:rPr>
          <w:rFonts w:cstheme="minorHAnsi"/>
          <w:sz w:val="21"/>
          <w:vertAlign w:val="superscript"/>
          <w:lang w:val="la-Latn"/>
        </w:rPr>
        <w:t>8</w:t>
      </w:r>
    </w:p>
    <w:p w14:paraId="3E6377BB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honōs/honor</w:t>
      </w:r>
      <w:r w:rsidRPr="00132DE4">
        <w:rPr>
          <w:rFonts w:cstheme="minorHAnsi"/>
          <w:sz w:val="21"/>
          <w:lang w:val="la-Latn"/>
        </w:rPr>
        <w:t xml:space="preserve">, honōris </w:t>
      </w:r>
      <w:r w:rsidRPr="0033715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Ehre; das Ehrenamt</w:t>
      </w:r>
      <w:r w:rsidRPr="00F46328">
        <w:rPr>
          <w:rFonts w:cstheme="minorHAnsi"/>
          <w:sz w:val="21"/>
          <w:vertAlign w:val="superscript"/>
          <w:lang w:val="la-Latn"/>
        </w:rPr>
        <w:t>28</w:t>
      </w:r>
    </w:p>
    <w:p w14:paraId="3B5C2EC5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ibī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dort, da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5A7B10AF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immō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ja sogar; im Gegenteil</w:t>
      </w:r>
      <w:r w:rsidRPr="005D420D">
        <w:rPr>
          <w:rFonts w:cstheme="minorHAnsi"/>
          <w:sz w:val="21"/>
          <w:vertAlign w:val="superscript"/>
          <w:lang w:val="la-Latn"/>
        </w:rPr>
        <w:t>26</w:t>
      </w:r>
    </w:p>
    <w:p w14:paraId="3E3BF09A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imperātor</w:t>
      </w:r>
      <w:r w:rsidRPr="00132DE4">
        <w:rPr>
          <w:rFonts w:cstheme="minorHAnsi"/>
          <w:sz w:val="21"/>
          <w:lang w:val="la-Latn"/>
        </w:rPr>
        <w:t xml:space="preserve">, imperātōris </w:t>
      </w:r>
      <w:r w:rsidRPr="0033715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Kaiser; der Feldherr</w:t>
      </w:r>
      <w:r w:rsidRPr="005D420D">
        <w:rPr>
          <w:rFonts w:cstheme="minorHAnsi"/>
          <w:sz w:val="21"/>
          <w:vertAlign w:val="superscript"/>
          <w:lang w:val="la-Latn"/>
        </w:rPr>
        <w:t>4</w:t>
      </w:r>
    </w:p>
    <w:p w14:paraId="1C8A146C" w14:textId="77777777" w:rsidR="006F3340" w:rsidRPr="006B099A" w:rsidRDefault="006F3340" w:rsidP="006B099A">
      <w:pPr>
        <w:rPr>
          <w:rFonts w:cstheme="minorHAnsi"/>
          <w:b/>
          <w:iCs/>
          <w:sz w:val="21"/>
          <w:szCs w:val="21"/>
        </w:rPr>
      </w:pPr>
      <w:proofErr w:type="spellStart"/>
      <w:r>
        <w:rPr>
          <w:b/>
          <w:bCs/>
          <w:iCs/>
          <w:color w:val="231F20"/>
          <w:spacing w:val="-2"/>
          <w:sz w:val="21"/>
          <w:szCs w:val="21"/>
        </w:rPr>
        <w:t>imperium</w:t>
      </w:r>
      <w:proofErr w:type="spellEnd"/>
      <w:r>
        <w:rPr>
          <w:b/>
          <w:bCs/>
          <w:iCs/>
          <w:color w:val="231F20"/>
          <w:spacing w:val="-2"/>
          <w:sz w:val="21"/>
          <w:szCs w:val="21"/>
        </w:rPr>
        <w:t xml:space="preserve"> </w:t>
      </w:r>
      <w:r w:rsidRPr="006B099A">
        <w:rPr>
          <w:i/>
          <w:color w:val="231F20"/>
          <w:spacing w:val="-2"/>
          <w:sz w:val="21"/>
          <w:szCs w:val="21"/>
        </w:rPr>
        <w:t>(</w:t>
      </w:r>
      <w:proofErr w:type="gramStart"/>
      <w:r w:rsidRPr="006B099A">
        <w:rPr>
          <w:i/>
          <w:color w:val="231F20"/>
          <w:spacing w:val="-2"/>
          <w:sz w:val="21"/>
          <w:szCs w:val="21"/>
        </w:rPr>
        <w:t>hier)</w:t>
      </w:r>
      <w:r>
        <w:rPr>
          <w:iCs/>
          <w:color w:val="231F20"/>
          <w:spacing w:val="-2"/>
          <w:sz w:val="21"/>
          <w:szCs w:val="21"/>
        </w:rPr>
        <w:t xml:space="preserve">   </w:t>
      </w:r>
      <w:proofErr w:type="gramEnd"/>
      <w:r>
        <w:rPr>
          <w:iCs/>
          <w:color w:val="231F20"/>
          <w:spacing w:val="-2"/>
          <w:sz w:val="21"/>
          <w:szCs w:val="21"/>
        </w:rPr>
        <w:t xml:space="preserve"> der Regierungsantritt</w:t>
      </w:r>
      <w:r>
        <w:rPr>
          <w:rFonts w:cstheme="minorHAnsi"/>
          <w:sz w:val="21"/>
          <w:vertAlign w:val="superscript"/>
        </w:rPr>
        <w:t>0</w:t>
      </w:r>
    </w:p>
    <w:p w14:paraId="783E29DB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impōnere</w:t>
      </w:r>
      <w:r w:rsidRPr="00132DE4">
        <w:rPr>
          <w:rFonts w:cstheme="minorHAnsi"/>
          <w:sz w:val="21"/>
          <w:lang w:val="la-Latn"/>
        </w:rPr>
        <w:t>, impōnō, imposuī, impositum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setzen, stellen, legen (an, auf, in); auftragen; bringen</w:t>
      </w:r>
      <w:r w:rsidRPr="005D420D">
        <w:rPr>
          <w:rFonts w:cstheme="minorHAnsi"/>
          <w:sz w:val="21"/>
          <w:vertAlign w:val="superscript"/>
          <w:lang w:val="la-Latn"/>
        </w:rPr>
        <w:t>10</w:t>
      </w:r>
    </w:p>
    <w:p w14:paraId="03D8A05D" w14:textId="77777777" w:rsidR="006F3340" w:rsidRPr="00522579" w:rsidRDefault="006F3340" w:rsidP="004A0FE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auf; während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288CAF2F" w14:textId="77777777" w:rsidR="006F3340" w:rsidRPr="00522579" w:rsidRDefault="006F3340" w:rsidP="0038015E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auf, nach; gegen(über)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382955AC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lastRenderedPageBreak/>
        <w:t>incipere</w:t>
      </w:r>
      <w:r w:rsidRPr="00132DE4">
        <w:rPr>
          <w:rFonts w:cstheme="minorHAnsi"/>
          <w:sz w:val="21"/>
          <w:lang w:val="la-Latn"/>
        </w:rPr>
        <w:t>, incipiō, coepī, coeptum/inceptum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anfangen, beginnen</w:t>
      </w:r>
      <w:r w:rsidRPr="005D420D">
        <w:rPr>
          <w:rFonts w:cstheme="minorHAnsi"/>
          <w:sz w:val="21"/>
          <w:vertAlign w:val="superscript"/>
          <w:lang w:val="la-Latn"/>
        </w:rPr>
        <w:t>26</w:t>
      </w:r>
    </w:p>
    <w:p w14:paraId="24C878C9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ingrātus</w:t>
      </w:r>
      <w:r w:rsidRPr="00132DE4">
        <w:rPr>
          <w:rFonts w:cstheme="minorHAnsi"/>
          <w:sz w:val="21"/>
          <w:lang w:val="la-Latn"/>
        </w:rPr>
        <w:t>, ingrāta, ingrātum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unangenehm, nicht willkommen; undankbar</w:t>
      </w:r>
      <w:r w:rsidRPr="005D420D">
        <w:rPr>
          <w:rFonts w:cstheme="minorHAnsi"/>
          <w:sz w:val="21"/>
          <w:vertAlign w:val="superscript"/>
          <w:lang w:val="la-Latn"/>
        </w:rPr>
        <w:t>28</w:t>
      </w:r>
    </w:p>
    <w:p w14:paraId="39CE6D91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ipse</w:t>
      </w:r>
      <w:r w:rsidRPr="00132DE4">
        <w:rPr>
          <w:rFonts w:cstheme="minorHAnsi"/>
          <w:sz w:val="21"/>
          <w:lang w:val="la-Latn"/>
        </w:rPr>
        <w:t xml:space="preserve">, ipsa, ipsum; </w:t>
      </w:r>
      <w:r w:rsidRPr="00337159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ipsīus, </w:t>
      </w:r>
      <w:r w:rsidRPr="00337159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ipsī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selbst, persönlich; gerade</w:t>
      </w:r>
      <w:r w:rsidRPr="0024199C">
        <w:rPr>
          <w:rFonts w:cstheme="minorHAnsi"/>
          <w:sz w:val="21"/>
          <w:vertAlign w:val="superscript"/>
          <w:lang w:val="la-Latn"/>
        </w:rPr>
        <w:t>17</w:t>
      </w:r>
    </w:p>
    <w:p w14:paraId="3F4E3682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īre</w:t>
      </w:r>
      <w:r w:rsidRPr="00132DE4">
        <w:rPr>
          <w:rFonts w:cstheme="minorHAnsi"/>
          <w:sz w:val="21"/>
          <w:lang w:val="la-Latn"/>
        </w:rPr>
        <w:t xml:space="preserve">, eō, iī, itum </w:t>
      </w:r>
      <w:r w:rsidRPr="0024199C">
        <w:rPr>
          <w:rFonts w:cstheme="minorHAnsi"/>
          <w:sz w:val="21"/>
          <w:lang w:val="la-Latn"/>
        </w:rPr>
        <w:t xml:space="preserve">  </w:t>
      </w:r>
      <w:r w:rsidRPr="00132DE4">
        <w:rPr>
          <w:rFonts w:cstheme="minorHAnsi"/>
          <w:sz w:val="21"/>
          <w:lang w:val="la-Latn"/>
        </w:rPr>
        <w:t>gehen</w:t>
      </w:r>
      <w:r w:rsidRPr="0024199C">
        <w:rPr>
          <w:rFonts w:cstheme="minorHAnsi"/>
          <w:sz w:val="21"/>
          <w:vertAlign w:val="superscript"/>
          <w:lang w:val="la-Latn"/>
        </w:rPr>
        <w:t>28</w:t>
      </w:r>
    </w:p>
    <w:p w14:paraId="368DE31B" w14:textId="77777777" w:rsidR="006F3340" w:rsidRPr="00522579" w:rsidRDefault="006F3340" w:rsidP="005C0A33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ea, id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er, sie, es; dieser, diese, dieses; der(jenige), die(jenige), das(jenige)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</w:t>
      </w:r>
    </w:p>
    <w:p w14:paraId="7C4E6064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legiō</w:t>
      </w:r>
      <w:r w:rsidRPr="00132DE4">
        <w:rPr>
          <w:rFonts w:cstheme="minorHAnsi"/>
          <w:sz w:val="21"/>
          <w:lang w:val="la-Latn"/>
        </w:rPr>
        <w:t xml:space="preserve">, legiōnis </w:t>
      </w:r>
      <w:r w:rsidRPr="00542D7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Legion</w:t>
      </w:r>
      <w:r w:rsidRPr="0024199C">
        <w:rPr>
          <w:rFonts w:cstheme="minorHAnsi"/>
          <w:sz w:val="21"/>
          <w:vertAlign w:val="superscript"/>
          <w:lang w:val="la-Latn"/>
        </w:rPr>
        <w:t>25</w:t>
      </w:r>
    </w:p>
    <w:p w14:paraId="65D4D782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542D7E">
        <w:rPr>
          <w:rFonts w:cstheme="minorHAnsi"/>
          <w:b/>
          <w:sz w:val="21"/>
          <w:lang w:val="la-Latn"/>
        </w:rPr>
        <w:t>līber</w:t>
      </w:r>
      <w:r w:rsidRPr="00132DE4">
        <w:rPr>
          <w:rFonts w:cstheme="minorHAnsi"/>
          <w:sz w:val="21"/>
          <w:lang w:val="la-Latn"/>
        </w:rPr>
        <w:t>, lībera, līberum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frei; unabhängig</w:t>
      </w:r>
      <w:r w:rsidRPr="0024199C">
        <w:rPr>
          <w:rFonts w:cstheme="minorHAnsi"/>
          <w:sz w:val="21"/>
          <w:vertAlign w:val="superscript"/>
          <w:lang w:val="la-Latn"/>
        </w:rPr>
        <w:t>10</w:t>
      </w:r>
    </w:p>
    <w:p w14:paraId="45D064FB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līberāre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befreien</w:t>
      </w:r>
      <w:r w:rsidRPr="0024199C">
        <w:rPr>
          <w:rFonts w:cstheme="minorHAnsi"/>
          <w:sz w:val="21"/>
          <w:vertAlign w:val="superscript"/>
          <w:lang w:val="la-Latn"/>
        </w:rPr>
        <w:t>28</w:t>
      </w:r>
    </w:p>
    <w:p w14:paraId="66BECCAB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lībertās</w:t>
      </w:r>
      <w:r w:rsidRPr="00132DE4">
        <w:rPr>
          <w:rFonts w:cstheme="minorHAnsi"/>
          <w:sz w:val="21"/>
          <w:lang w:val="la-Latn"/>
        </w:rPr>
        <w:t xml:space="preserve">, lībertātis </w:t>
      </w:r>
      <w:r w:rsidRPr="00542D7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Freiheit</w:t>
      </w:r>
      <w:r w:rsidRPr="0024199C">
        <w:rPr>
          <w:rFonts w:cstheme="minorHAnsi"/>
          <w:sz w:val="21"/>
          <w:vertAlign w:val="superscript"/>
          <w:lang w:val="la-Latn"/>
        </w:rPr>
        <w:t>28</w:t>
      </w:r>
    </w:p>
    <w:p w14:paraId="40BEB402" w14:textId="77777777" w:rsidR="006F3340" w:rsidRPr="00DF6B71" w:rsidRDefault="006F3340" w:rsidP="0038015E">
      <w:pPr>
        <w:rPr>
          <w:rFonts w:asciiTheme="minorHAnsi" w:hAnsiTheme="minorHAnsi" w:cstheme="minorHAnsi"/>
          <w:sz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>M(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arcus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>) Corn</w:t>
      </w:r>
      <w:r w:rsidRPr="00002118">
        <w:rPr>
          <w:rFonts w:cstheme="minorHAnsi"/>
          <w:b/>
          <w:sz w:val="21"/>
          <w:lang w:val="la-Latn"/>
        </w:rPr>
        <w:t>ē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lius</w:t>
      </w:r>
      <w:proofErr w:type="spellEnd"/>
      <w:r w:rsidRPr="0038015E">
        <w:rPr>
          <w:rFonts w:asciiTheme="minorHAnsi" w:hAnsiTheme="minorHAnsi" w:cstheme="minorHAnsi"/>
          <w:sz w:val="21"/>
          <w:szCs w:val="21"/>
        </w:rPr>
        <w:t>, M(</w:t>
      </w:r>
      <w:proofErr w:type="spellStart"/>
      <w:r w:rsidRPr="0038015E">
        <w:rPr>
          <w:rFonts w:asciiTheme="minorHAnsi" w:hAnsiTheme="minorHAnsi" w:cstheme="minorHAnsi"/>
          <w:sz w:val="21"/>
          <w:szCs w:val="21"/>
        </w:rPr>
        <w:t>arc</w:t>
      </w:r>
      <w:proofErr w:type="spellEnd"/>
      <w:r w:rsidRPr="0038015E">
        <w:rPr>
          <w:rFonts w:cstheme="minorHAnsi"/>
          <w:sz w:val="21"/>
          <w:lang w:val="la-Latn"/>
        </w:rPr>
        <w:t>ī</w:t>
      </w:r>
      <w:r w:rsidRPr="0038015E">
        <w:rPr>
          <w:rFonts w:asciiTheme="minorHAnsi" w:hAnsiTheme="minorHAnsi" w:cstheme="minorHAnsi"/>
          <w:sz w:val="21"/>
          <w:szCs w:val="21"/>
        </w:rPr>
        <w:t>) Corn</w:t>
      </w:r>
      <w:r w:rsidRPr="0038015E">
        <w:rPr>
          <w:rFonts w:cstheme="minorHAnsi"/>
          <w:sz w:val="21"/>
          <w:lang w:val="la-Latn"/>
        </w:rPr>
        <w:t>ē</w:t>
      </w:r>
      <w:r w:rsidRPr="0038015E">
        <w:rPr>
          <w:rFonts w:asciiTheme="minorHAnsi" w:hAnsiTheme="minorHAnsi" w:cstheme="minorHAnsi"/>
          <w:sz w:val="21"/>
          <w:szCs w:val="21"/>
        </w:rPr>
        <w:t>li</w:t>
      </w:r>
      <w:r w:rsidRPr="0038015E">
        <w:rPr>
          <w:rFonts w:cstheme="minorHAnsi"/>
          <w:sz w:val="21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 Marcu</w:t>
      </w:r>
      <w:r w:rsidRPr="00E6207E">
        <w:rPr>
          <w:rFonts w:asciiTheme="minorHAnsi" w:hAnsiTheme="minorHAnsi" w:cstheme="minorHAnsi"/>
          <w:bCs/>
          <w:sz w:val="21"/>
          <w:szCs w:val="21"/>
        </w:rPr>
        <w:t>s</w:t>
      </w:r>
      <w:r>
        <w:rPr>
          <w:rFonts w:asciiTheme="minorHAnsi" w:hAnsiTheme="minorHAnsi" w:cstheme="minorHAnsi"/>
          <w:bCs/>
          <w:sz w:val="21"/>
          <w:szCs w:val="21"/>
        </w:rPr>
        <w:t xml:space="preserve"> Cornelius 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F0C7C2D" w14:textId="77777777" w:rsidR="006F3340" w:rsidRPr="00132DE4" w:rsidRDefault="006F3340" w:rsidP="003C4EBF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māter</w:t>
      </w:r>
      <w:r w:rsidRPr="00132DE4">
        <w:rPr>
          <w:rFonts w:cstheme="minorHAnsi"/>
          <w:sz w:val="21"/>
          <w:lang w:val="la-Latn"/>
        </w:rPr>
        <w:t xml:space="preserve">, mātris </w:t>
      </w:r>
      <w:r w:rsidRPr="00F67B4E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Mutter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4D04C72D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memorābilis</w:t>
      </w:r>
      <w:r w:rsidRPr="00132DE4">
        <w:rPr>
          <w:rFonts w:cstheme="minorHAnsi"/>
          <w:sz w:val="21"/>
          <w:lang w:val="la-Latn"/>
        </w:rPr>
        <w:t xml:space="preserve">, memorābilis, memorābile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denkwürdig, erwähnenswert</w:t>
      </w:r>
      <w:r w:rsidRPr="00F34CD1">
        <w:rPr>
          <w:rFonts w:cstheme="minorHAnsi"/>
          <w:sz w:val="21"/>
          <w:vertAlign w:val="superscript"/>
          <w:lang w:val="la-Latn"/>
        </w:rPr>
        <w:t>28</w:t>
      </w:r>
    </w:p>
    <w:p w14:paraId="4B59FADD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mīles</w:t>
      </w:r>
      <w:r w:rsidRPr="00132DE4">
        <w:rPr>
          <w:rFonts w:cstheme="minorHAnsi"/>
          <w:sz w:val="21"/>
          <w:lang w:val="la-Latn"/>
        </w:rPr>
        <w:t xml:space="preserve">, mīlitis </w:t>
      </w:r>
      <w:r w:rsidRPr="00F67B4E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Soldat</w:t>
      </w:r>
      <w:r w:rsidRPr="00F34CD1">
        <w:rPr>
          <w:rFonts w:cstheme="minorHAnsi"/>
          <w:sz w:val="21"/>
          <w:vertAlign w:val="superscript"/>
          <w:lang w:val="la-Latn"/>
        </w:rPr>
        <w:t>22</w:t>
      </w:r>
    </w:p>
    <w:p w14:paraId="55F9D13E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miscēre</w:t>
      </w:r>
      <w:r w:rsidRPr="00132DE4">
        <w:rPr>
          <w:rFonts w:cstheme="minorHAnsi"/>
          <w:sz w:val="21"/>
          <w:lang w:val="la-Latn"/>
        </w:rPr>
        <w:t>, misceō, miscuī, mixtum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mischen, zusammenbringen; verwirren</w:t>
      </w:r>
      <w:r w:rsidRPr="00F34CD1">
        <w:rPr>
          <w:rFonts w:cstheme="minorHAnsi"/>
          <w:sz w:val="21"/>
          <w:vertAlign w:val="superscript"/>
          <w:lang w:val="la-Latn"/>
        </w:rPr>
        <w:t>28</w:t>
      </w:r>
    </w:p>
    <w:p w14:paraId="6BDD1302" w14:textId="77777777" w:rsidR="006F3340" w:rsidRPr="00132DE4" w:rsidRDefault="006F3340" w:rsidP="003C4EBF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modo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gerade (eben); nur; (ein)mal</w:t>
      </w:r>
      <w:r w:rsidRPr="00F34CD1">
        <w:rPr>
          <w:rFonts w:cstheme="minorHAnsi"/>
          <w:sz w:val="21"/>
          <w:vertAlign w:val="superscript"/>
          <w:lang w:val="la-Latn"/>
        </w:rPr>
        <w:t>4</w:t>
      </w:r>
    </w:p>
    <w:p w14:paraId="1B2F2B9D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monumentum</w:t>
      </w:r>
      <w:r w:rsidRPr="00132DE4">
        <w:rPr>
          <w:rFonts w:cstheme="minorHAnsi"/>
          <w:sz w:val="21"/>
          <w:lang w:val="la-Latn"/>
        </w:rPr>
        <w:t xml:space="preserve">, monumentī </w:t>
      </w:r>
      <w:r w:rsidRPr="0060676A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Denkmal</w:t>
      </w:r>
      <w:r w:rsidRPr="00F34CD1">
        <w:rPr>
          <w:rFonts w:cstheme="minorHAnsi"/>
          <w:sz w:val="21"/>
          <w:vertAlign w:val="superscript"/>
          <w:lang w:val="la-Latn"/>
        </w:rPr>
        <w:t>28</w:t>
      </w:r>
    </w:p>
    <w:p w14:paraId="7BA8F17C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multī</w:t>
      </w:r>
      <w:r w:rsidRPr="00132DE4">
        <w:rPr>
          <w:rFonts w:cstheme="minorHAnsi"/>
          <w:sz w:val="21"/>
          <w:lang w:val="la-Latn"/>
        </w:rPr>
        <w:t>, multae, multa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viele; zahlreiche</w:t>
      </w:r>
      <w:r w:rsidRPr="00F34CD1">
        <w:rPr>
          <w:rFonts w:cstheme="minorHAnsi"/>
          <w:sz w:val="21"/>
          <w:vertAlign w:val="superscript"/>
          <w:lang w:val="la-Latn"/>
        </w:rPr>
        <w:t>6</w:t>
      </w:r>
    </w:p>
    <w:p w14:paraId="1B451EE1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denn</w:t>
      </w:r>
      <w:r w:rsidRPr="00F34CD1">
        <w:rPr>
          <w:rFonts w:cstheme="minorHAnsi"/>
          <w:sz w:val="21"/>
          <w:vertAlign w:val="superscript"/>
          <w:lang w:val="la-Latn"/>
        </w:rPr>
        <w:t>2</w:t>
      </w:r>
    </w:p>
    <w:p w14:paraId="45BE68E4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-ne?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284F1C">
        <w:rPr>
          <w:rFonts w:cstheme="minorHAnsi"/>
          <w:i/>
          <w:sz w:val="21"/>
          <w:lang w:val="la-Latn"/>
        </w:rPr>
        <w:t>Fragesignal (das nicht übersetzt wird)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34CAD3C9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noster</w:t>
      </w:r>
      <w:r w:rsidRPr="00132DE4">
        <w:rPr>
          <w:rFonts w:cstheme="minorHAnsi"/>
          <w:sz w:val="21"/>
          <w:lang w:val="la-Latn"/>
        </w:rPr>
        <w:t>, nostra, nostrum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unser</w:t>
      </w:r>
      <w:r w:rsidRPr="00330E97">
        <w:rPr>
          <w:rFonts w:cstheme="minorHAnsi"/>
          <w:sz w:val="21"/>
          <w:vertAlign w:val="superscript"/>
          <w:lang w:val="la-Latn"/>
        </w:rPr>
        <w:t>15</w:t>
      </w:r>
    </w:p>
    <w:p w14:paraId="642BA181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F70F40">
        <w:rPr>
          <w:rFonts w:cstheme="minorHAnsi"/>
          <w:b/>
          <w:sz w:val="21"/>
          <w:lang w:val="la-Latn"/>
        </w:rPr>
        <w:t>nunc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nun, jetzt</w:t>
      </w:r>
      <w:r w:rsidRPr="00021A9D">
        <w:rPr>
          <w:rFonts w:cstheme="minorHAnsi"/>
          <w:sz w:val="21"/>
          <w:vertAlign w:val="superscript"/>
          <w:lang w:val="la-Latn"/>
        </w:rPr>
        <w:t>2</w:t>
      </w:r>
    </w:p>
    <w:p w14:paraId="78DFC9BF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ōlim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einst, in alter Zeit</w:t>
      </w:r>
      <w:r w:rsidRPr="00021A9D">
        <w:rPr>
          <w:rFonts w:cstheme="minorHAnsi"/>
          <w:sz w:val="21"/>
          <w:vertAlign w:val="superscript"/>
          <w:lang w:val="la-Latn"/>
        </w:rPr>
        <w:t>28</w:t>
      </w:r>
    </w:p>
    <w:p w14:paraId="3C4B9634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opprimere</w:t>
      </w:r>
      <w:r w:rsidRPr="00132DE4">
        <w:rPr>
          <w:rFonts w:cstheme="minorHAnsi"/>
          <w:sz w:val="21"/>
          <w:lang w:val="la-Latn"/>
        </w:rPr>
        <w:t>, opprimō, oppressī, oppressum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überfallen, überwältigen; unterdrücken</w:t>
      </w:r>
      <w:r w:rsidRPr="00EF1AD7">
        <w:rPr>
          <w:rFonts w:cstheme="minorHAnsi"/>
          <w:sz w:val="21"/>
          <w:vertAlign w:val="superscript"/>
          <w:lang w:val="la-Latn"/>
        </w:rPr>
        <w:t>13</w:t>
      </w:r>
    </w:p>
    <w:p w14:paraId="3ACE1F6F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orbis</w:t>
      </w:r>
      <w:r w:rsidRPr="00132DE4">
        <w:rPr>
          <w:rFonts w:cstheme="minorHAnsi"/>
          <w:sz w:val="21"/>
          <w:lang w:val="la-Latn"/>
        </w:rPr>
        <w:t xml:space="preserve">, orbis (terrae/terrārum) </w:t>
      </w:r>
      <w:r w:rsidRPr="003B38E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3B38E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orbium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Kreis; die Scheibe; der Erdkreis, die Welt</w:t>
      </w:r>
      <w:r w:rsidRPr="00EF1AD7">
        <w:rPr>
          <w:rFonts w:cstheme="minorHAnsi"/>
          <w:sz w:val="21"/>
          <w:vertAlign w:val="superscript"/>
          <w:lang w:val="la-Latn"/>
        </w:rPr>
        <w:t>20</w:t>
      </w:r>
    </w:p>
    <w:p w14:paraId="1098B74D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pater</w:t>
      </w:r>
      <w:r w:rsidRPr="00132DE4">
        <w:rPr>
          <w:rFonts w:cstheme="minorHAnsi"/>
          <w:sz w:val="21"/>
          <w:lang w:val="la-Latn"/>
        </w:rPr>
        <w:t xml:space="preserve">, patris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Vater</w:t>
      </w:r>
      <w:r w:rsidRPr="00EF1AD7">
        <w:rPr>
          <w:rFonts w:cstheme="minorHAnsi"/>
          <w:sz w:val="21"/>
          <w:vertAlign w:val="superscript"/>
          <w:lang w:val="la-Latn"/>
        </w:rPr>
        <w:t>5</w:t>
      </w:r>
    </w:p>
    <w:p w14:paraId="4DBCAD82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patria</w:t>
      </w:r>
      <w:r w:rsidRPr="00132DE4">
        <w:rPr>
          <w:rFonts w:cstheme="minorHAnsi"/>
          <w:sz w:val="21"/>
          <w:lang w:val="la-Latn"/>
        </w:rPr>
        <w:t xml:space="preserve">, patriae </w:t>
      </w:r>
      <w:r w:rsidRPr="0049282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Vaterland, die Heimat</w:t>
      </w:r>
      <w:r w:rsidRPr="00EF1AD7">
        <w:rPr>
          <w:rFonts w:cstheme="minorHAnsi"/>
          <w:sz w:val="21"/>
          <w:vertAlign w:val="superscript"/>
          <w:lang w:val="la-Latn"/>
        </w:rPr>
        <w:t>13</w:t>
      </w:r>
    </w:p>
    <w:p w14:paraId="5A593854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perīculōsus</w:t>
      </w:r>
      <w:r w:rsidRPr="00132DE4">
        <w:rPr>
          <w:rFonts w:cstheme="minorHAnsi"/>
          <w:sz w:val="21"/>
          <w:lang w:val="la-Latn"/>
        </w:rPr>
        <w:t>, perīculōsa, perīculōsum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gefährlich</w:t>
      </w:r>
      <w:r w:rsidRPr="00544C28">
        <w:rPr>
          <w:rFonts w:cstheme="minorHAnsi"/>
          <w:sz w:val="21"/>
          <w:vertAlign w:val="superscript"/>
          <w:lang w:val="la-Latn"/>
        </w:rPr>
        <w:t>28</w:t>
      </w:r>
    </w:p>
    <w:p w14:paraId="2BD2E222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permittere</w:t>
      </w:r>
      <w:r w:rsidRPr="00132DE4">
        <w:rPr>
          <w:rFonts w:cstheme="minorHAnsi"/>
          <w:sz w:val="21"/>
          <w:lang w:val="la-Latn"/>
        </w:rPr>
        <w:t>, permittō, permīsī, permissum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erlauben; überlassen</w:t>
      </w:r>
      <w:r w:rsidRPr="00544C28">
        <w:rPr>
          <w:rFonts w:cstheme="minorHAnsi"/>
          <w:sz w:val="21"/>
          <w:vertAlign w:val="superscript"/>
          <w:lang w:val="la-Latn"/>
        </w:rPr>
        <w:t>28</w:t>
      </w:r>
    </w:p>
    <w:p w14:paraId="5439F03E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pervenīre</w:t>
      </w:r>
      <w:r w:rsidRPr="00132DE4">
        <w:rPr>
          <w:rFonts w:cstheme="minorHAnsi"/>
          <w:sz w:val="21"/>
          <w:lang w:val="la-Latn"/>
        </w:rPr>
        <w:t>, perveniō, pervēnī, perventum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hinkommen, ankommen; gelangen</w:t>
      </w:r>
      <w:r w:rsidRPr="00544C28">
        <w:rPr>
          <w:rFonts w:cstheme="minorHAnsi"/>
          <w:sz w:val="21"/>
          <w:vertAlign w:val="superscript"/>
          <w:lang w:val="la-Latn"/>
        </w:rPr>
        <w:t>28</w:t>
      </w:r>
    </w:p>
    <w:p w14:paraId="4DC255B6" w14:textId="77777777" w:rsidR="006F3340" w:rsidRPr="005C0A33" w:rsidRDefault="006F3340" w:rsidP="005C0A33">
      <w:pPr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plaustr</w:t>
      </w:r>
      <w:proofErr w:type="spellEnd"/>
      <w:r w:rsidRPr="006728D3">
        <w:rPr>
          <w:rFonts w:cstheme="minorHAnsi"/>
          <w:b/>
          <w:sz w:val="21"/>
          <w:lang w:val="la-Latn"/>
        </w:rPr>
        <w:t>um</w:t>
      </w:r>
      <w:r w:rsidRPr="00132DE4">
        <w:rPr>
          <w:rFonts w:cstheme="minorHAnsi"/>
          <w:sz w:val="21"/>
          <w:lang w:val="la-Latn"/>
        </w:rPr>
        <w:t xml:space="preserve">, </w:t>
      </w:r>
      <w:proofErr w:type="spellStart"/>
      <w:r>
        <w:rPr>
          <w:rFonts w:cstheme="minorHAnsi"/>
          <w:sz w:val="21"/>
        </w:rPr>
        <w:t>plaustr</w:t>
      </w:r>
      <w:proofErr w:type="spellEnd"/>
      <w:r w:rsidRPr="00132DE4">
        <w:rPr>
          <w:rFonts w:cstheme="minorHAnsi"/>
          <w:sz w:val="21"/>
          <w:lang w:val="la-Latn"/>
        </w:rPr>
        <w:t xml:space="preserve">ī </w:t>
      </w:r>
      <w:r w:rsidRPr="006728D3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 Lastkarren</w:t>
      </w:r>
      <w:r>
        <w:rPr>
          <w:rFonts w:cstheme="minorHAnsi"/>
          <w:sz w:val="21"/>
          <w:vertAlign w:val="superscript"/>
        </w:rPr>
        <w:t>0</w:t>
      </w:r>
    </w:p>
    <w:p w14:paraId="335F0321" w14:textId="77777777" w:rsidR="006F3340" w:rsidRPr="009D4F82" w:rsidRDefault="006F3340" w:rsidP="009D4F82">
      <w:pPr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poenam</w:t>
      </w:r>
      <w:proofErr w:type="spellEnd"/>
      <w:r>
        <w:rPr>
          <w:rFonts w:cstheme="minorHAnsi"/>
          <w:b/>
          <w:sz w:val="21"/>
        </w:rPr>
        <w:t xml:space="preserve"> </w:t>
      </w:r>
      <w:proofErr w:type="spellStart"/>
      <w:r>
        <w:rPr>
          <w:rFonts w:cstheme="minorHAnsi"/>
          <w:b/>
          <w:sz w:val="21"/>
        </w:rPr>
        <w:t>dare</w:t>
      </w:r>
      <w:proofErr w:type="spellEnd"/>
      <w:r>
        <w:rPr>
          <w:rFonts w:cstheme="minorHAnsi"/>
          <w:b/>
          <w:sz w:val="21"/>
        </w:rPr>
        <w:t xml:space="preserve">   </w:t>
      </w:r>
      <w:r>
        <w:rPr>
          <w:rFonts w:cstheme="minorHAnsi"/>
          <w:sz w:val="21"/>
        </w:rPr>
        <w:t xml:space="preserve"> bestraft werden</w:t>
      </w:r>
      <w:r>
        <w:rPr>
          <w:rFonts w:cstheme="minorHAnsi"/>
          <w:sz w:val="21"/>
          <w:vertAlign w:val="superscript"/>
        </w:rPr>
        <w:t>0</w:t>
      </w:r>
    </w:p>
    <w:p w14:paraId="5F07E4EC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pōns</w:t>
      </w:r>
      <w:r w:rsidRPr="00132DE4">
        <w:rPr>
          <w:rFonts w:cstheme="minorHAnsi"/>
          <w:sz w:val="21"/>
          <w:lang w:val="la-Latn"/>
        </w:rPr>
        <w:t xml:space="preserve">, pontis </w:t>
      </w:r>
      <w:r w:rsidRPr="0049282A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49282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pontium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Brücke</w:t>
      </w:r>
      <w:r w:rsidRPr="00BF47B6">
        <w:rPr>
          <w:rFonts w:cstheme="minorHAnsi"/>
          <w:sz w:val="21"/>
          <w:vertAlign w:val="superscript"/>
          <w:lang w:val="la-Latn"/>
        </w:rPr>
        <w:t>28</w:t>
      </w:r>
    </w:p>
    <w:p w14:paraId="4CE62D11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populus</w:t>
      </w:r>
      <w:r w:rsidRPr="00132DE4">
        <w:rPr>
          <w:rFonts w:cstheme="minorHAnsi"/>
          <w:sz w:val="21"/>
          <w:lang w:val="la-Latn"/>
        </w:rPr>
        <w:t xml:space="preserve">, populī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Volk; das Publikum</w:t>
      </w:r>
      <w:r w:rsidRPr="00BF47B6">
        <w:rPr>
          <w:rFonts w:cstheme="minorHAnsi"/>
          <w:sz w:val="21"/>
          <w:vertAlign w:val="superscript"/>
          <w:lang w:val="la-Latn"/>
        </w:rPr>
        <w:t>4</w:t>
      </w:r>
    </w:p>
    <w:p w14:paraId="355BBE44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praeda</w:t>
      </w:r>
      <w:r w:rsidRPr="00132DE4">
        <w:rPr>
          <w:rFonts w:cstheme="minorHAnsi"/>
          <w:sz w:val="21"/>
          <w:lang w:val="la-Latn"/>
        </w:rPr>
        <w:t xml:space="preserve">, praedae </w:t>
      </w:r>
      <w:r w:rsidRPr="00382533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Beute</w:t>
      </w:r>
      <w:r w:rsidRPr="00BF47B6">
        <w:rPr>
          <w:rFonts w:cstheme="minorHAnsi"/>
          <w:sz w:val="21"/>
          <w:vertAlign w:val="superscript"/>
          <w:lang w:val="la-Latn"/>
        </w:rPr>
        <w:t>28</w:t>
      </w:r>
    </w:p>
    <w:p w14:paraId="1B9F0F6C" w14:textId="77777777" w:rsidR="006F3340" w:rsidRPr="009D4F82" w:rsidRDefault="006F3340" w:rsidP="009D4F82">
      <w:pPr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pr</w:t>
      </w:r>
      <w:proofErr w:type="spellEnd"/>
      <w:r w:rsidRPr="00542D7E">
        <w:rPr>
          <w:rFonts w:cstheme="minorHAnsi"/>
          <w:b/>
          <w:sz w:val="21"/>
          <w:lang w:val="la-Latn"/>
        </w:rPr>
        <w:t>ī</w:t>
      </w:r>
      <w:proofErr w:type="spellStart"/>
      <w:r>
        <w:rPr>
          <w:rFonts w:cstheme="minorHAnsi"/>
          <w:b/>
          <w:sz w:val="21"/>
        </w:rPr>
        <w:t>ncip</w:t>
      </w:r>
      <w:proofErr w:type="spellEnd"/>
      <w:r w:rsidRPr="00F67B4E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tus</w:t>
      </w:r>
      <w:proofErr w:type="spellEnd"/>
      <w:r>
        <w:rPr>
          <w:rFonts w:cstheme="minorHAnsi"/>
          <w:b/>
          <w:sz w:val="21"/>
        </w:rPr>
        <w:t xml:space="preserve"> </w:t>
      </w:r>
      <w:r>
        <w:rPr>
          <w:rFonts w:cstheme="minorHAnsi"/>
          <w:sz w:val="21"/>
        </w:rPr>
        <w:t>(</w:t>
      </w:r>
      <w:r w:rsidRPr="009D4F82">
        <w:rPr>
          <w:rFonts w:cstheme="minorHAnsi"/>
          <w:i/>
          <w:iCs/>
          <w:sz w:val="21"/>
        </w:rPr>
        <w:t>Akk</w:t>
      </w:r>
      <w:r>
        <w:rPr>
          <w:rFonts w:cstheme="minorHAnsi"/>
          <w:sz w:val="21"/>
        </w:rPr>
        <w:t xml:space="preserve">. </w:t>
      </w:r>
      <w:proofErr w:type="spellStart"/>
      <w:r>
        <w:rPr>
          <w:rFonts w:cstheme="minorHAnsi"/>
          <w:sz w:val="21"/>
        </w:rPr>
        <w:t>pr</w:t>
      </w:r>
      <w:proofErr w:type="spellEnd"/>
      <w:r w:rsidRPr="00132DE4">
        <w:rPr>
          <w:rFonts w:cstheme="minorHAnsi"/>
          <w:sz w:val="21"/>
          <w:lang w:val="la-Latn"/>
        </w:rPr>
        <w:t>ī</w:t>
      </w:r>
      <w:proofErr w:type="spellStart"/>
      <w:r>
        <w:rPr>
          <w:rFonts w:cstheme="minorHAnsi"/>
          <w:sz w:val="21"/>
        </w:rPr>
        <w:t>ncip</w:t>
      </w:r>
      <w:proofErr w:type="spellEnd"/>
      <w:r w:rsidRPr="00132DE4">
        <w:rPr>
          <w:rFonts w:cstheme="minorHAnsi"/>
          <w:sz w:val="21"/>
          <w:lang w:val="la-Latn"/>
        </w:rPr>
        <w:t>ā</w:t>
      </w:r>
      <w:proofErr w:type="spellStart"/>
      <w:r>
        <w:rPr>
          <w:rFonts w:cstheme="minorHAnsi"/>
          <w:sz w:val="21"/>
        </w:rPr>
        <w:t>tum</w:t>
      </w:r>
      <w:proofErr w:type="spellEnd"/>
      <w:r>
        <w:rPr>
          <w:rFonts w:cstheme="minorHAnsi"/>
          <w:sz w:val="21"/>
        </w:rPr>
        <w:t xml:space="preserve">) </w:t>
      </w:r>
      <w:r w:rsidRPr="009D4F82">
        <w:rPr>
          <w:rFonts w:cstheme="minorHAnsi"/>
          <w:i/>
          <w:iCs/>
          <w:sz w:val="21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</w:t>
      </w:r>
      <w:r>
        <w:rPr>
          <w:rFonts w:cstheme="minorHAnsi"/>
          <w:sz w:val="21"/>
        </w:rPr>
        <w:t>Alleinherr</w:t>
      </w:r>
      <w:r w:rsidRPr="00132DE4">
        <w:rPr>
          <w:rFonts w:cstheme="minorHAnsi"/>
          <w:sz w:val="21"/>
          <w:lang w:val="la-Latn"/>
        </w:rPr>
        <w:t>schaft</w:t>
      </w:r>
      <w:r>
        <w:rPr>
          <w:rFonts w:cstheme="minorHAnsi"/>
          <w:sz w:val="21"/>
          <w:vertAlign w:val="superscript"/>
        </w:rPr>
        <w:t>0</w:t>
      </w:r>
    </w:p>
    <w:p w14:paraId="401F581C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prō</w:t>
      </w:r>
      <w:r w:rsidRPr="00132DE4">
        <w:rPr>
          <w:rFonts w:cstheme="minorHAnsi"/>
          <w:sz w:val="21"/>
          <w:lang w:val="la-Latn"/>
        </w:rPr>
        <w:t xml:space="preserve"> </w:t>
      </w:r>
      <w:r w:rsidRPr="00382533">
        <w:rPr>
          <w:rFonts w:cstheme="minorHAnsi"/>
          <w:i/>
          <w:sz w:val="21"/>
          <w:lang w:val="la-Latn"/>
        </w:rPr>
        <w:t>m. Abl.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vor; für; anstelle (von)</w:t>
      </w:r>
      <w:r w:rsidRPr="00BF47B6">
        <w:rPr>
          <w:rFonts w:cstheme="minorHAnsi"/>
          <w:sz w:val="21"/>
          <w:vertAlign w:val="superscript"/>
          <w:lang w:val="la-Latn"/>
        </w:rPr>
        <w:t>15</w:t>
      </w:r>
    </w:p>
    <w:p w14:paraId="0D83F4A7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E72D27">
        <w:rPr>
          <w:rFonts w:cstheme="minorHAnsi"/>
          <w:b/>
          <w:sz w:val="21"/>
          <w:lang w:val="la-Latn"/>
        </w:rPr>
        <w:t>pūblicus</w:t>
      </w:r>
      <w:r w:rsidRPr="00132DE4">
        <w:rPr>
          <w:rFonts w:cstheme="minorHAnsi"/>
          <w:sz w:val="21"/>
          <w:lang w:val="la-Latn"/>
        </w:rPr>
        <w:t>, pūblica, pūblicum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öffentlich, staatlich</w:t>
      </w:r>
      <w:r w:rsidRPr="00BA4E2A">
        <w:rPr>
          <w:rFonts w:cstheme="minorHAnsi"/>
          <w:sz w:val="21"/>
          <w:vertAlign w:val="superscript"/>
          <w:lang w:val="la-Latn"/>
        </w:rPr>
        <w:t>10</w:t>
      </w:r>
    </w:p>
    <w:p w14:paraId="1A4D7347" w14:textId="77777777" w:rsidR="006F3340" w:rsidRPr="00132DE4" w:rsidRDefault="006F3340" w:rsidP="003C4EBF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quaesō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(ich) bitte</w:t>
      </w:r>
      <w:r w:rsidRPr="00BA4E2A">
        <w:rPr>
          <w:rFonts w:cstheme="minorHAnsi"/>
          <w:sz w:val="21"/>
          <w:vertAlign w:val="superscript"/>
          <w:lang w:val="la-Latn"/>
        </w:rPr>
        <w:t>28</w:t>
      </w:r>
    </w:p>
    <w:p w14:paraId="284C1EA5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quī</w:t>
      </w:r>
      <w:r w:rsidRPr="00132DE4">
        <w:rPr>
          <w:rFonts w:cstheme="minorHAnsi"/>
          <w:sz w:val="21"/>
          <w:lang w:val="la-Latn"/>
        </w:rPr>
        <w:t xml:space="preserve">, quae, quod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der, die, das; wer, was</w:t>
      </w:r>
      <w:r w:rsidRPr="00BA4E2A">
        <w:rPr>
          <w:rFonts w:cstheme="minorHAnsi"/>
          <w:sz w:val="21"/>
          <w:vertAlign w:val="superscript"/>
          <w:lang w:val="la-Latn"/>
        </w:rPr>
        <w:t>17</w:t>
      </w:r>
    </w:p>
    <w:p w14:paraId="0B406E18" w14:textId="77777777" w:rsidR="006F3340" w:rsidRPr="00132DE4" w:rsidRDefault="006F3340" w:rsidP="006B099A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quō?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wohin?</w:t>
      </w:r>
      <w:r w:rsidRPr="00BA4E2A">
        <w:rPr>
          <w:rFonts w:cstheme="minorHAnsi"/>
          <w:sz w:val="21"/>
          <w:vertAlign w:val="superscript"/>
          <w:lang w:val="la-Latn"/>
        </w:rPr>
        <w:t>24</w:t>
      </w:r>
    </w:p>
    <w:p w14:paraId="41CC5381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quod</w:t>
      </w:r>
      <w:r w:rsidRPr="00132DE4">
        <w:rPr>
          <w:rFonts w:cstheme="minorHAnsi"/>
          <w:sz w:val="21"/>
          <w:lang w:val="la-Latn"/>
        </w:rPr>
        <w:t xml:space="preserve"> </w:t>
      </w:r>
      <w:r w:rsidRPr="00013D66">
        <w:rPr>
          <w:rFonts w:cstheme="minorHAnsi"/>
          <w:i/>
          <w:sz w:val="21"/>
          <w:lang w:val="la-Latn"/>
        </w:rPr>
        <w:t>Subjunktion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weil; dass</w:t>
      </w:r>
      <w:r w:rsidRPr="00BA4E2A">
        <w:rPr>
          <w:rFonts w:cstheme="minorHAnsi"/>
          <w:sz w:val="21"/>
          <w:vertAlign w:val="superscript"/>
          <w:lang w:val="la-Latn"/>
        </w:rPr>
        <w:t>9</w:t>
      </w:r>
    </w:p>
    <w:p w14:paraId="56AC4BF6" w14:textId="77777777" w:rsidR="006F3340" w:rsidRPr="00132DE4" w:rsidRDefault="006F3340" w:rsidP="003C4EBF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redīre</w:t>
      </w:r>
      <w:r w:rsidRPr="00132DE4">
        <w:rPr>
          <w:rFonts w:cstheme="minorHAnsi"/>
          <w:sz w:val="21"/>
          <w:lang w:val="la-Latn"/>
        </w:rPr>
        <w:t>, redeō, rediī, reditum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zurückgehen, zurückkehren</w:t>
      </w:r>
      <w:r w:rsidRPr="006705D7">
        <w:rPr>
          <w:rFonts w:cstheme="minorHAnsi"/>
          <w:sz w:val="21"/>
          <w:vertAlign w:val="superscript"/>
          <w:lang w:val="la-Latn"/>
        </w:rPr>
        <w:t>28</w:t>
      </w:r>
    </w:p>
    <w:p w14:paraId="2AEAFCE0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redīre</w:t>
      </w:r>
      <w:r w:rsidRPr="00132DE4">
        <w:rPr>
          <w:rFonts w:cstheme="minorHAnsi"/>
          <w:sz w:val="21"/>
          <w:lang w:val="la-Latn"/>
        </w:rPr>
        <w:t>, redeō, rediī, reditum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zurückgehen, zurückkehren</w:t>
      </w:r>
      <w:r w:rsidRPr="006705D7">
        <w:rPr>
          <w:rFonts w:cstheme="minorHAnsi"/>
          <w:sz w:val="21"/>
          <w:vertAlign w:val="superscript"/>
          <w:lang w:val="la-Latn"/>
        </w:rPr>
        <w:t>28</w:t>
      </w:r>
    </w:p>
    <w:p w14:paraId="13F3F56B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redūcere</w:t>
      </w:r>
      <w:r w:rsidRPr="00132DE4">
        <w:rPr>
          <w:rFonts w:cstheme="minorHAnsi"/>
          <w:sz w:val="21"/>
          <w:lang w:val="la-Latn"/>
        </w:rPr>
        <w:t>, redūcō, redūxī, reductum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zurückführen; zurückbringen</w:t>
      </w:r>
      <w:r w:rsidRPr="006705D7">
        <w:rPr>
          <w:rFonts w:cstheme="minorHAnsi"/>
          <w:sz w:val="21"/>
          <w:vertAlign w:val="superscript"/>
          <w:lang w:val="la-Latn"/>
        </w:rPr>
        <w:t>13</w:t>
      </w:r>
    </w:p>
    <w:p w14:paraId="111ACDC2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repellere</w:t>
      </w:r>
      <w:r w:rsidRPr="00132DE4">
        <w:rPr>
          <w:rFonts w:cstheme="minorHAnsi"/>
          <w:sz w:val="21"/>
          <w:lang w:val="la-Latn"/>
        </w:rPr>
        <w:t>, repellō, réppulī, repulsum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zurückstoßen; entfernen, vertreiben</w:t>
      </w:r>
      <w:r w:rsidRPr="006705D7">
        <w:rPr>
          <w:rFonts w:cstheme="minorHAnsi"/>
          <w:sz w:val="21"/>
          <w:vertAlign w:val="superscript"/>
          <w:lang w:val="la-Latn"/>
        </w:rPr>
        <w:t>28</w:t>
      </w:r>
    </w:p>
    <w:p w14:paraId="4C5454AE" w14:textId="77777777" w:rsidR="006F3340" w:rsidRPr="005C0A33" w:rsidRDefault="006F3340" w:rsidP="005C0A33">
      <w:pPr>
        <w:rPr>
          <w:rFonts w:cstheme="minorHAnsi"/>
          <w:sz w:val="21"/>
        </w:rPr>
      </w:pPr>
      <w:proofErr w:type="spellStart"/>
      <w:r>
        <w:rPr>
          <w:rFonts w:cstheme="minorHAnsi"/>
          <w:b/>
          <w:sz w:val="21"/>
        </w:rPr>
        <w:t>repor</w:t>
      </w:r>
      <w:proofErr w:type="spellEnd"/>
      <w:r w:rsidRPr="00A11A53">
        <w:rPr>
          <w:rFonts w:cstheme="minorHAnsi"/>
          <w:b/>
          <w:sz w:val="21"/>
          <w:lang w:val="la-Latn"/>
        </w:rPr>
        <w:t>tāre</w:t>
      </w:r>
      <w:proofErr w:type="gramStart"/>
      <w:r>
        <w:rPr>
          <w:rFonts w:cstheme="minorHAnsi"/>
          <w:sz w:val="21"/>
        </w:rPr>
        <w:t xml:space="preserve">   (</w:t>
      </w:r>
      <w:proofErr w:type="gramEnd"/>
      <w:r>
        <w:rPr>
          <w:rFonts w:cstheme="minorHAnsi"/>
          <w:sz w:val="21"/>
        </w:rPr>
        <w:t>zurück)bringen</w:t>
      </w:r>
      <w:r>
        <w:rPr>
          <w:rFonts w:cstheme="minorHAnsi"/>
          <w:sz w:val="21"/>
          <w:vertAlign w:val="superscript"/>
        </w:rPr>
        <w:t>0</w:t>
      </w:r>
    </w:p>
    <w:p w14:paraId="5A4182CF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rēs</w:t>
      </w:r>
      <w:r w:rsidRPr="00132DE4">
        <w:rPr>
          <w:rFonts w:cstheme="minorHAnsi"/>
          <w:sz w:val="21"/>
          <w:lang w:val="la-Latn"/>
        </w:rPr>
        <w:t xml:space="preserve">, reī </w:t>
      </w:r>
      <w:r w:rsidRPr="00396A3E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Sache; die Angelegenheit; das Ereignis</w:t>
      </w:r>
      <w:r w:rsidRPr="006705D7">
        <w:rPr>
          <w:rFonts w:cstheme="minorHAnsi"/>
          <w:sz w:val="21"/>
          <w:vertAlign w:val="superscript"/>
          <w:lang w:val="la-Latn"/>
        </w:rPr>
        <w:t>27</w:t>
      </w:r>
    </w:p>
    <w:p w14:paraId="348FF12B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restituere</w:t>
      </w:r>
      <w:r w:rsidRPr="00132DE4">
        <w:rPr>
          <w:rFonts w:cstheme="minorHAnsi"/>
          <w:sz w:val="21"/>
          <w:lang w:val="la-Latn"/>
        </w:rPr>
        <w:t>, restituō, restituī, restitūtum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wiederherstellen</w:t>
      </w:r>
      <w:r w:rsidRPr="006705D7">
        <w:rPr>
          <w:rFonts w:cstheme="minorHAnsi"/>
          <w:sz w:val="21"/>
          <w:vertAlign w:val="superscript"/>
          <w:lang w:val="la-Latn"/>
        </w:rPr>
        <w:t>28</w:t>
      </w:r>
    </w:p>
    <w:p w14:paraId="1123D8EA" w14:textId="77777777" w:rsidR="006F3340" w:rsidRDefault="006F3340" w:rsidP="006B099A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cstheme="minorHAnsi"/>
          <w:b/>
          <w:sz w:val="21"/>
        </w:rPr>
        <w:t>R</w:t>
      </w:r>
      <w:r w:rsidRPr="003B38EA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</w:rPr>
        <w:t>m</w:t>
      </w:r>
      <w:r w:rsidRPr="00284F1C">
        <w:rPr>
          <w:rFonts w:cstheme="minorHAnsi"/>
          <w:b/>
          <w:sz w:val="21"/>
          <w:lang w:val="la-Latn"/>
        </w:rPr>
        <w:t>ā</w:t>
      </w:r>
      <w:proofErr w:type="spellStart"/>
      <w:r>
        <w:rPr>
          <w:rFonts w:cstheme="minorHAnsi"/>
          <w:b/>
          <w:sz w:val="21"/>
        </w:rPr>
        <w:t>nus</w:t>
      </w:r>
      <w:proofErr w:type="spellEnd"/>
      <w:r w:rsidRPr="000C315D">
        <w:rPr>
          <w:rFonts w:cstheme="minorHAnsi"/>
          <w:sz w:val="21"/>
        </w:rPr>
        <w:t xml:space="preserve">, </w:t>
      </w:r>
      <w:r>
        <w:rPr>
          <w:rFonts w:cstheme="minorHAnsi"/>
          <w:sz w:val="21"/>
        </w:rPr>
        <w:t>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r>
        <w:rPr>
          <w:rFonts w:cstheme="minorHAnsi"/>
          <w:sz w:val="21"/>
        </w:rPr>
        <w:t>na, R</w:t>
      </w:r>
      <w:r w:rsidRPr="00132DE4">
        <w:rPr>
          <w:rFonts w:cstheme="minorHAnsi"/>
          <w:sz w:val="21"/>
          <w:lang w:val="la-Latn"/>
        </w:rPr>
        <w:t>ō</w:t>
      </w:r>
      <w:r>
        <w:rPr>
          <w:rFonts w:cstheme="minorHAnsi"/>
          <w:sz w:val="21"/>
        </w:rPr>
        <w:t>m</w:t>
      </w:r>
      <w:r w:rsidRPr="00132DE4">
        <w:rPr>
          <w:rFonts w:cstheme="minorHAnsi"/>
          <w:sz w:val="21"/>
          <w:lang w:val="la-Latn"/>
        </w:rPr>
        <w:t>ā</w:t>
      </w:r>
      <w:proofErr w:type="spellStart"/>
      <w:r>
        <w:rPr>
          <w:rFonts w:cstheme="minorHAnsi"/>
          <w:sz w:val="21"/>
        </w:rPr>
        <w:t>num</w:t>
      </w:r>
      <w:proofErr w:type="spellEnd"/>
      <w:r>
        <w:rPr>
          <w:rFonts w:cstheme="minorHAnsi"/>
          <w:sz w:val="21"/>
        </w:rPr>
        <w:t xml:space="preserve"> </w:t>
      </w:r>
      <w:r w:rsidRPr="002A081F">
        <w:rPr>
          <w:rFonts w:cstheme="minorHAnsi"/>
          <w:sz w:val="21"/>
        </w:rPr>
        <w:t xml:space="preserve"> </w:t>
      </w:r>
      <w:r w:rsidRPr="002A081F">
        <w:rPr>
          <w:rFonts w:cstheme="minorHAnsi"/>
          <w:b/>
          <w:sz w:val="21"/>
        </w:rPr>
        <w:t xml:space="preserve"> </w:t>
      </w:r>
      <w:r w:rsidRPr="002A081F">
        <w:rPr>
          <w:rFonts w:cstheme="minorHAnsi"/>
          <w:bCs/>
          <w:iCs/>
          <w:sz w:val="21"/>
        </w:rPr>
        <w:t>römisch</w:t>
      </w:r>
      <w:r>
        <w:rPr>
          <w:rFonts w:cstheme="minorHAnsi"/>
          <w:bCs/>
          <w:iCs/>
          <w:sz w:val="21"/>
        </w:rPr>
        <w:t xml:space="preserve">; </w:t>
      </w:r>
      <w:proofErr w:type="spellStart"/>
      <w:r w:rsidRPr="002A081F">
        <w:rPr>
          <w:rFonts w:cstheme="minorHAnsi"/>
          <w:bCs/>
          <w:i/>
          <w:sz w:val="21"/>
        </w:rPr>
        <w:t>Subst</w:t>
      </w:r>
      <w:proofErr w:type="spellEnd"/>
      <w:r>
        <w:rPr>
          <w:rFonts w:cstheme="minorHAnsi"/>
          <w:bCs/>
          <w:iCs/>
          <w:sz w:val="21"/>
        </w:rPr>
        <w:t>.: der Römer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74537C4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6712F4">
        <w:rPr>
          <w:rFonts w:cstheme="minorHAnsi"/>
          <w:b/>
          <w:sz w:val="21"/>
          <w:lang w:val="la-Latn"/>
        </w:rPr>
        <w:t>rūrsus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wieder</w:t>
      </w:r>
      <w:r w:rsidRPr="006705D7">
        <w:rPr>
          <w:rFonts w:cstheme="minorHAnsi"/>
          <w:sz w:val="21"/>
          <w:vertAlign w:val="superscript"/>
          <w:lang w:val="la-Latn"/>
        </w:rPr>
        <w:t>27</w:t>
      </w:r>
    </w:p>
    <w:p w14:paraId="25791ADE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sēcūritās</w:t>
      </w:r>
      <w:r w:rsidRPr="00132DE4">
        <w:rPr>
          <w:rFonts w:cstheme="minorHAnsi"/>
          <w:sz w:val="21"/>
          <w:lang w:val="la-Latn"/>
        </w:rPr>
        <w:t xml:space="preserve">, sēcūritātis </w:t>
      </w:r>
      <w:r w:rsidRPr="00940B82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Sicherheit; die Sorglosigkeit</w:t>
      </w:r>
      <w:r w:rsidRPr="006705D7">
        <w:rPr>
          <w:rFonts w:cstheme="minorHAnsi"/>
          <w:sz w:val="21"/>
          <w:vertAlign w:val="superscript"/>
          <w:lang w:val="la-Latn"/>
        </w:rPr>
        <w:t>28</w:t>
      </w:r>
    </w:p>
    <w:p w14:paraId="0C348D40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sed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aber, (je)doch; sondern</w:t>
      </w:r>
      <w:r w:rsidRPr="006705D7">
        <w:rPr>
          <w:rFonts w:cstheme="minorHAnsi"/>
          <w:sz w:val="21"/>
          <w:vertAlign w:val="superscript"/>
          <w:lang w:val="la-Latn"/>
        </w:rPr>
        <w:t>2</w:t>
      </w:r>
    </w:p>
    <w:p w14:paraId="571B93AF" w14:textId="77777777" w:rsidR="006F3340" w:rsidRPr="006B099A" w:rsidRDefault="006F3340" w:rsidP="006B099A">
      <w:pPr>
        <w:rPr>
          <w:rFonts w:cstheme="minorHAnsi"/>
          <w:b/>
          <w:iCs/>
          <w:sz w:val="21"/>
          <w:szCs w:val="21"/>
        </w:rPr>
      </w:pPr>
      <w:proofErr w:type="spellStart"/>
      <w:r>
        <w:rPr>
          <w:b/>
          <w:bCs/>
          <w:iCs/>
          <w:color w:val="231F20"/>
          <w:spacing w:val="-2"/>
          <w:sz w:val="21"/>
          <w:szCs w:val="21"/>
        </w:rPr>
        <w:t>sen</w:t>
      </w:r>
      <w:r w:rsidRPr="006B099A">
        <w:rPr>
          <w:b/>
          <w:bCs/>
          <w:iCs/>
          <w:color w:val="231F20"/>
          <w:spacing w:val="-2"/>
          <w:sz w:val="21"/>
          <w:szCs w:val="21"/>
        </w:rPr>
        <w:t>ā</w:t>
      </w:r>
      <w:r>
        <w:rPr>
          <w:b/>
          <w:bCs/>
          <w:iCs/>
          <w:color w:val="231F20"/>
          <w:spacing w:val="-2"/>
          <w:sz w:val="21"/>
          <w:szCs w:val="21"/>
        </w:rPr>
        <w:t>t</w:t>
      </w:r>
      <w:r w:rsidRPr="006B099A">
        <w:rPr>
          <w:b/>
          <w:bCs/>
          <w:iCs/>
          <w:color w:val="231F20"/>
          <w:spacing w:val="-2"/>
          <w:sz w:val="21"/>
          <w:szCs w:val="21"/>
        </w:rPr>
        <w:t>us</w:t>
      </w:r>
      <w:proofErr w:type="spellEnd"/>
      <w:r>
        <w:rPr>
          <w:iCs/>
          <w:color w:val="231F20"/>
          <w:spacing w:val="-2"/>
          <w:sz w:val="21"/>
          <w:szCs w:val="21"/>
        </w:rPr>
        <w:t xml:space="preserve">     der Senat</w:t>
      </w:r>
      <w:r>
        <w:rPr>
          <w:rFonts w:cstheme="minorHAnsi"/>
          <w:sz w:val="21"/>
          <w:vertAlign w:val="superscript"/>
        </w:rPr>
        <w:t>0</w:t>
      </w:r>
    </w:p>
    <w:p w14:paraId="57FD8CB2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lastRenderedPageBreak/>
        <w:t>servitūs</w:t>
      </w:r>
      <w:r w:rsidRPr="00132DE4">
        <w:rPr>
          <w:rFonts w:cstheme="minorHAnsi"/>
          <w:sz w:val="21"/>
          <w:lang w:val="la-Latn"/>
        </w:rPr>
        <w:t xml:space="preserve">, servitūtis </w:t>
      </w:r>
      <w:r w:rsidRPr="00940B82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Sklaverei; die Knechtschaft</w:t>
      </w:r>
      <w:r w:rsidRPr="008D7DB9">
        <w:rPr>
          <w:rFonts w:cstheme="minorHAnsi"/>
          <w:sz w:val="21"/>
          <w:vertAlign w:val="superscript"/>
          <w:lang w:val="la-Latn"/>
        </w:rPr>
        <w:t>8</w:t>
      </w:r>
    </w:p>
    <w:p w14:paraId="350B66A0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bookmarkStart w:id="4" w:name="_Hlk153395548"/>
      <w:r w:rsidRPr="00940B82">
        <w:rPr>
          <w:rFonts w:cstheme="minorHAnsi"/>
          <w:b/>
          <w:sz w:val="21"/>
          <w:lang w:val="la-Latn"/>
        </w:rPr>
        <w:t>servus</w:t>
      </w:r>
      <w:r w:rsidRPr="00132DE4">
        <w:rPr>
          <w:rFonts w:cstheme="minorHAnsi"/>
          <w:sz w:val="21"/>
          <w:lang w:val="la-Latn"/>
        </w:rPr>
        <w:t xml:space="preserve">, servī </w:t>
      </w:r>
      <w:r w:rsidRPr="00940B82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Sklave; der Diener</w:t>
      </w:r>
      <w:r w:rsidRPr="008D7DB9">
        <w:rPr>
          <w:rFonts w:cstheme="minorHAnsi"/>
          <w:sz w:val="21"/>
          <w:vertAlign w:val="superscript"/>
          <w:lang w:val="la-Latn"/>
        </w:rPr>
        <w:t>2</w:t>
      </w:r>
    </w:p>
    <w:bookmarkEnd w:id="4"/>
    <w:p w14:paraId="116CD96D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tantus</w:t>
      </w:r>
      <w:r w:rsidRPr="00132DE4">
        <w:rPr>
          <w:rFonts w:cstheme="minorHAnsi"/>
          <w:sz w:val="21"/>
          <w:lang w:val="la-Latn"/>
        </w:rPr>
        <w:t>, tanta, tantum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 groß, so viel</w:t>
      </w:r>
      <w:r w:rsidRPr="00935578">
        <w:rPr>
          <w:rFonts w:cstheme="minorHAnsi"/>
          <w:sz w:val="21"/>
          <w:vertAlign w:val="superscript"/>
          <w:lang w:val="la-Latn"/>
        </w:rPr>
        <w:t>20</w:t>
      </w:r>
    </w:p>
    <w:p w14:paraId="17DDE126" w14:textId="77777777" w:rsidR="006F3340" w:rsidRPr="00132DE4" w:rsidRDefault="006F3340" w:rsidP="003C4EBF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tempus</w:t>
      </w:r>
      <w:r w:rsidRPr="00132DE4">
        <w:rPr>
          <w:rFonts w:cstheme="minorHAnsi"/>
          <w:sz w:val="21"/>
          <w:lang w:val="la-Latn"/>
        </w:rPr>
        <w:t xml:space="preserve">, temporis </w:t>
      </w:r>
      <w:r w:rsidRPr="00A7261D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Zeit; der (passende) Zeitpunkt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36132B46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timor</w:t>
      </w:r>
      <w:r w:rsidRPr="00132DE4">
        <w:rPr>
          <w:rFonts w:cstheme="minorHAnsi"/>
          <w:sz w:val="21"/>
          <w:lang w:val="la-Latn"/>
        </w:rPr>
        <w:t xml:space="preserve">, timōris </w:t>
      </w:r>
      <w:r w:rsidRPr="00A7261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Angst, die Furcht</w:t>
      </w:r>
      <w:r w:rsidRPr="00935578">
        <w:rPr>
          <w:rFonts w:cstheme="minorHAnsi"/>
          <w:sz w:val="21"/>
          <w:vertAlign w:val="superscript"/>
          <w:lang w:val="la-Latn"/>
        </w:rPr>
        <w:t>19</w:t>
      </w:r>
    </w:p>
    <w:p w14:paraId="186FE650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tollere</w:t>
      </w:r>
      <w:r w:rsidRPr="00132DE4">
        <w:rPr>
          <w:rFonts w:cstheme="minorHAnsi"/>
          <w:sz w:val="21"/>
          <w:lang w:val="la-Latn"/>
        </w:rPr>
        <w:t>, tollō, sústulī, sublātum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hochheben; beseitigen, vernichten; entfernen</w:t>
      </w:r>
      <w:r w:rsidRPr="00935578">
        <w:rPr>
          <w:rFonts w:cstheme="minorHAnsi"/>
          <w:sz w:val="21"/>
          <w:vertAlign w:val="superscript"/>
          <w:lang w:val="la-Latn"/>
        </w:rPr>
        <w:t>14</w:t>
      </w:r>
    </w:p>
    <w:p w14:paraId="17E3424A" w14:textId="77777777" w:rsidR="006F3340" w:rsidRPr="006B099A" w:rsidRDefault="006F3340" w:rsidP="008B7799">
      <w:pPr>
        <w:rPr>
          <w:rFonts w:cstheme="minorHAnsi"/>
          <w:b/>
          <w:iCs/>
          <w:sz w:val="21"/>
          <w:szCs w:val="21"/>
        </w:rPr>
      </w:pPr>
      <w:proofErr w:type="spellStart"/>
      <w:r w:rsidRPr="006B099A">
        <w:rPr>
          <w:b/>
          <w:bCs/>
          <w:iCs/>
          <w:color w:val="231F20"/>
          <w:spacing w:val="-2"/>
          <w:sz w:val="21"/>
          <w:szCs w:val="21"/>
        </w:rPr>
        <w:t>Trāiānus</w:t>
      </w:r>
      <w:proofErr w:type="spellEnd"/>
      <w:r w:rsidRPr="006B099A">
        <w:rPr>
          <w:iCs/>
          <w:color w:val="231F20"/>
          <w:spacing w:val="-2"/>
          <w:sz w:val="21"/>
          <w:szCs w:val="21"/>
        </w:rPr>
        <w:t>,</w:t>
      </w:r>
      <w:r w:rsidRPr="006B099A">
        <w:rPr>
          <w:iCs/>
          <w:color w:val="231F20"/>
          <w:sz w:val="21"/>
          <w:szCs w:val="21"/>
        </w:rPr>
        <w:t xml:space="preserve"> </w:t>
      </w:r>
      <w:proofErr w:type="spellStart"/>
      <w:r w:rsidRPr="006B099A">
        <w:rPr>
          <w:iCs/>
          <w:color w:val="231F20"/>
          <w:spacing w:val="-2"/>
          <w:sz w:val="21"/>
          <w:szCs w:val="21"/>
        </w:rPr>
        <w:t>Trāiānī</w:t>
      </w:r>
      <w:proofErr w:type="spellEnd"/>
      <w:r>
        <w:rPr>
          <w:iCs/>
          <w:color w:val="231F20"/>
          <w:spacing w:val="-2"/>
          <w:sz w:val="21"/>
          <w:szCs w:val="21"/>
        </w:rPr>
        <w:t xml:space="preserve"> </w:t>
      </w:r>
      <w:r w:rsidRPr="006B099A">
        <w:rPr>
          <w:i/>
          <w:color w:val="231F20"/>
          <w:spacing w:val="-2"/>
          <w:sz w:val="21"/>
          <w:szCs w:val="21"/>
        </w:rPr>
        <w:t>m</w:t>
      </w:r>
      <w:r>
        <w:rPr>
          <w:iCs/>
          <w:color w:val="231F20"/>
          <w:spacing w:val="-2"/>
          <w:sz w:val="21"/>
          <w:szCs w:val="21"/>
        </w:rPr>
        <w:t xml:space="preserve">  </w:t>
      </w:r>
      <w:r w:rsidRPr="006B099A">
        <w:rPr>
          <w:iCs/>
          <w:color w:val="231F20"/>
          <w:spacing w:val="-1"/>
          <w:sz w:val="21"/>
          <w:szCs w:val="21"/>
        </w:rPr>
        <w:t xml:space="preserve"> </w:t>
      </w:r>
      <w:r w:rsidRPr="006B099A">
        <w:rPr>
          <w:iCs/>
          <w:color w:val="231F20"/>
          <w:spacing w:val="-2"/>
          <w:sz w:val="21"/>
          <w:szCs w:val="21"/>
        </w:rPr>
        <w:t>Trajan</w:t>
      </w:r>
      <w:r>
        <w:rPr>
          <w:iCs/>
          <w:color w:val="231F20"/>
          <w:spacing w:val="-2"/>
          <w:sz w:val="21"/>
          <w:szCs w:val="21"/>
        </w:rPr>
        <w:t>;</w:t>
      </w:r>
      <w:r w:rsidRPr="006B099A">
        <w:rPr>
          <w:iCs/>
          <w:color w:val="231F20"/>
          <w:sz w:val="21"/>
          <w:szCs w:val="21"/>
        </w:rPr>
        <w:t xml:space="preserve"> </w:t>
      </w:r>
      <w:r w:rsidRPr="006B099A">
        <w:rPr>
          <w:iCs/>
          <w:color w:val="231F20"/>
          <w:spacing w:val="-2"/>
          <w:sz w:val="21"/>
          <w:szCs w:val="21"/>
        </w:rPr>
        <w:t>römischer</w:t>
      </w:r>
      <w:r w:rsidRPr="006B099A">
        <w:rPr>
          <w:iCs/>
          <w:color w:val="231F20"/>
          <w:spacing w:val="1"/>
          <w:sz w:val="21"/>
          <w:szCs w:val="21"/>
        </w:rPr>
        <w:t xml:space="preserve"> </w:t>
      </w:r>
      <w:r w:rsidRPr="006B099A">
        <w:rPr>
          <w:iCs/>
          <w:color w:val="231F20"/>
          <w:spacing w:val="-2"/>
          <w:sz w:val="21"/>
          <w:szCs w:val="21"/>
        </w:rPr>
        <w:t>Kaiser,</w:t>
      </w:r>
      <w:r w:rsidRPr="006B099A">
        <w:rPr>
          <w:iCs/>
          <w:color w:val="231F20"/>
          <w:sz w:val="21"/>
          <w:szCs w:val="21"/>
        </w:rPr>
        <w:t xml:space="preserve"> </w:t>
      </w:r>
      <w:r w:rsidRPr="006B099A">
        <w:rPr>
          <w:iCs/>
          <w:color w:val="231F20"/>
          <w:spacing w:val="-1"/>
          <w:sz w:val="21"/>
          <w:szCs w:val="21"/>
        </w:rPr>
        <w:t>der</w:t>
      </w:r>
      <w:r w:rsidRPr="006B099A">
        <w:rPr>
          <w:iCs/>
          <w:color w:val="231F20"/>
          <w:sz w:val="21"/>
          <w:szCs w:val="21"/>
        </w:rPr>
        <w:t xml:space="preserve"> </w:t>
      </w:r>
      <w:r w:rsidRPr="006B099A">
        <w:rPr>
          <w:iCs/>
          <w:color w:val="231F20"/>
          <w:spacing w:val="-1"/>
          <w:sz w:val="21"/>
          <w:szCs w:val="21"/>
        </w:rPr>
        <w:t>von</w:t>
      </w:r>
      <w:r w:rsidRPr="006B099A">
        <w:rPr>
          <w:iCs/>
          <w:color w:val="231F20"/>
          <w:sz w:val="21"/>
          <w:szCs w:val="21"/>
        </w:rPr>
        <w:t xml:space="preserve"> </w:t>
      </w:r>
      <w:r w:rsidRPr="006B099A">
        <w:rPr>
          <w:iCs/>
          <w:color w:val="231F20"/>
          <w:spacing w:val="-1"/>
          <w:sz w:val="21"/>
          <w:szCs w:val="21"/>
        </w:rPr>
        <w:t>98–117</w:t>
      </w:r>
      <w:r w:rsidRPr="006B099A">
        <w:rPr>
          <w:iCs/>
          <w:color w:val="231F20"/>
          <w:spacing w:val="1"/>
          <w:sz w:val="21"/>
          <w:szCs w:val="21"/>
        </w:rPr>
        <w:t xml:space="preserve"> </w:t>
      </w:r>
      <w:r w:rsidRPr="006B099A">
        <w:rPr>
          <w:iCs/>
          <w:color w:val="231F20"/>
          <w:spacing w:val="-1"/>
          <w:sz w:val="21"/>
          <w:szCs w:val="21"/>
        </w:rPr>
        <w:t>n.</w:t>
      </w:r>
      <w:r w:rsidRPr="006B099A">
        <w:rPr>
          <w:iCs/>
          <w:color w:val="231F20"/>
          <w:spacing w:val="-10"/>
          <w:sz w:val="21"/>
          <w:szCs w:val="21"/>
        </w:rPr>
        <w:t xml:space="preserve"> </w:t>
      </w:r>
      <w:r w:rsidRPr="006B099A">
        <w:rPr>
          <w:iCs/>
          <w:color w:val="231F20"/>
          <w:spacing w:val="-1"/>
          <w:sz w:val="21"/>
          <w:szCs w:val="21"/>
        </w:rPr>
        <w:t>Chr.</w:t>
      </w:r>
      <w:r w:rsidRPr="006B099A">
        <w:rPr>
          <w:iCs/>
          <w:color w:val="231F20"/>
          <w:sz w:val="21"/>
          <w:szCs w:val="21"/>
        </w:rPr>
        <w:t xml:space="preserve"> </w:t>
      </w:r>
      <w:r>
        <w:rPr>
          <w:iCs/>
          <w:color w:val="231F20"/>
          <w:sz w:val="21"/>
          <w:szCs w:val="21"/>
        </w:rPr>
        <w:t>r</w:t>
      </w:r>
      <w:r w:rsidRPr="006B099A">
        <w:rPr>
          <w:iCs/>
          <w:color w:val="231F20"/>
          <w:sz w:val="21"/>
          <w:szCs w:val="21"/>
        </w:rPr>
        <w:t>egierte</w:t>
      </w:r>
      <w:r>
        <w:rPr>
          <w:rFonts w:cstheme="minorHAnsi"/>
          <w:sz w:val="21"/>
          <w:vertAlign w:val="superscript"/>
        </w:rPr>
        <w:t>0</w:t>
      </w:r>
    </w:p>
    <w:p w14:paraId="0472BF58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CE0188">
        <w:rPr>
          <w:rFonts w:cstheme="minorHAnsi"/>
          <w:b/>
          <w:sz w:val="21"/>
          <w:u w:val="thick" w:color="C00000"/>
          <w:lang w:val="la-Latn"/>
        </w:rPr>
        <w:t>trānsīre</w:t>
      </w:r>
      <w:r w:rsidRPr="00132DE4">
        <w:rPr>
          <w:rFonts w:cstheme="minorHAnsi"/>
          <w:sz w:val="21"/>
          <w:lang w:val="la-Latn"/>
        </w:rPr>
        <w:t>, trānseō, trānsiī, trānsitum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überschreiten, überqueren; hinübergehen</w:t>
      </w:r>
      <w:r w:rsidRPr="004E30FD">
        <w:rPr>
          <w:rFonts w:cstheme="minorHAnsi"/>
          <w:sz w:val="21"/>
          <w:vertAlign w:val="superscript"/>
          <w:lang w:val="la-Latn"/>
        </w:rPr>
        <w:t>28</w:t>
      </w:r>
    </w:p>
    <w:p w14:paraId="412337C2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7F1EEE6E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tunc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da(mals), in d(ies)em Augenblick</w:t>
      </w:r>
      <w:r w:rsidRPr="004E30FD">
        <w:rPr>
          <w:rFonts w:cstheme="minorHAnsi"/>
          <w:sz w:val="21"/>
          <w:vertAlign w:val="superscript"/>
          <w:lang w:val="la-Latn"/>
        </w:rPr>
        <w:t>23</w:t>
      </w:r>
    </w:p>
    <w:p w14:paraId="60ADF3CF" w14:textId="77777777" w:rsidR="006F3340" w:rsidRPr="00132DE4" w:rsidRDefault="006F3340" w:rsidP="0038015E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</w:t>
      </w:r>
      <w:r w:rsidRPr="00132DE4">
        <w:rPr>
          <w:rFonts w:cstheme="minorHAnsi"/>
          <w:sz w:val="21"/>
          <w:lang w:val="la-Latn"/>
        </w:rPr>
        <w:t xml:space="preserve"> </w:t>
      </w:r>
      <w:r w:rsidRPr="0056085B">
        <w:rPr>
          <w:rFonts w:cstheme="minorHAnsi"/>
          <w:i/>
          <w:sz w:val="21"/>
          <w:lang w:val="la-Latn"/>
        </w:rPr>
        <w:t>Subjunktion; m. Ind. Perf.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sobald</w:t>
      </w:r>
      <w:r w:rsidRPr="004E30FD">
        <w:rPr>
          <w:rFonts w:cstheme="minorHAnsi"/>
          <w:sz w:val="21"/>
          <w:vertAlign w:val="superscript"/>
          <w:lang w:val="la-Latn"/>
        </w:rPr>
        <w:t>19</w:t>
      </w:r>
    </w:p>
    <w:p w14:paraId="0C6F442A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ubīque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überall</w:t>
      </w:r>
      <w:r w:rsidRPr="004E30FD">
        <w:rPr>
          <w:rFonts w:cstheme="minorHAnsi"/>
          <w:sz w:val="21"/>
          <w:vertAlign w:val="superscript"/>
          <w:lang w:val="la-Latn"/>
        </w:rPr>
        <w:t>6</w:t>
      </w:r>
    </w:p>
    <w:p w14:paraId="2396AB51" w14:textId="77777777" w:rsidR="006F3340" w:rsidRPr="00132DE4" w:rsidRDefault="006F3340" w:rsidP="004A0FE0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urbium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663714C5" w14:textId="77777777" w:rsidR="006F3340" w:rsidRPr="00132DE4" w:rsidRDefault="006F3340" w:rsidP="005C0A33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6A24BB4E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bookmarkStart w:id="5" w:name="_Hlk153396625"/>
      <w:r w:rsidRPr="00ED1687">
        <w:rPr>
          <w:rFonts w:cstheme="minorHAnsi"/>
          <w:b/>
          <w:sz w:val="21"/>
          <w:lang w:val="la-Latn"/>
        </w:rPr>
        <w:t>verbum</w:t>
      </w:r>
      <w:r w:rsidRPr="00132DE4">
        <w:rPr>
          <w:rFonts w:cstheme="minorHAnsi"/>
          <w:sz w:val="21"/>
          <w:lang w:val="la-Latn"/>
        </w:rPr>
        <w:t xml:space="preserve">, verbī </w:t>
      </w:r>
      <w:r w:rsidRPr="00ED1687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das Wort</w:t>
      </w:r>
      <w:r w:rsidRPr="00F45F87">
        <w:rPr>
          <w:rFonts w:cstheme="minorHAnsi"/>
          <w:sz w:val="21"/>
          <w:vertAlign w:val="superscript"/>
          <w:lang w:val="la-Latn"/>
        </w:rPr>
        <w:t>4</w:t>
      </w:r>
    </w:p>
    <w:bookmarkEnd w:id="5"/>
    <w:p w14:paraId="1E329533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vetus</w:t>
      </w:r>
      <w:r w:rsidRPr="00132DE4">
        <w:rPr>
          <w:rFonts w:cstheme="minorHAnsi"/>
          <w:sz w:val="21"/>
          <w:lang w:val="la-Latn"/>
        </w:rPr>
        <w:t xml:space="preserve">; </w:t>
      </w:r>
      <w:r w:rsidRPr="00ED1687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veteris, </w:t>
      </w:r>
      <w:r w:rsidRPr="00ED1687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vetere, </w:t>
      </w:r>
      <w:r w:rsidRPr="00ED1687">
        <w:rPr>
          <w:rFonts w:cstheme="minorHAnsi"/>
          <w:i/>
          <w:sz w:val="21"/>
          <w:lang w:val="la-Latn"/>
        </w:rPr>
        <w:t>Nom./Akk. Pl. n</w:t>
      </w:r>
      <w:r w:rsidRPr="00132DE4">
        <w:rPr>
          <w:rFonts w:cstheme="minorHAnsi"/>
          <w:sz w:val="21"/>
          <w:lang w:val="la-Latn"/>
        </w:rPr>
        <w:t xml:space="preserve"> vetera, </w:t>
      </w:r>
      <w:r w:rsidRPr="00ED1687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veterum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alt; erfahren</w:t>
      </w:r>
      <w:r w:rsidRPr="009D1182">
        <w:rPr>
          <w:rFonts w:cstheme="minorHAnsi"/>
          <w:sz w:val="21"/>
          <w:vertAlign w:val="superscript"/>
          <w:lang w:val="la-Latn"/>
        </w:rPr>
        <w:t>26</w:t>
      </w:r>
    </w:p>
    <w:p w14:paraId="159294A8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vidēre</w:t>
      </w:r>
      <w:r w:rsidRPr="00132DE4">
        <w:rPr>
          <w:rFonts w:cstheme="minorHAnsi"/>
          <w:sz w:val="21"/>
          <w:lang w:val="la-Latn"/>
        </w:rPr>
        <w:t>, videō, vīdī, vīsum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sehen</w:t>
      </w:r>
      <w:r w:rsidRPr="009D1182">
        <w:rPr>
          <w:rFonts w:cstheme="minorHAnsi"/>
          <w:sz w:val="21"/>
          <w:vertAlign w:val="superscript"/>
          <w:lang w:val="la-Latn"/>
        </w:rPr>
        <w:t>4</w:t>
      </w:r>
    </w:p>
    <w:p w14:paraId="335D9D51" w14:textId="77777777" w:rsidR="006F3340" w:rsidRPr="00132DE4" w:rsidRDefault="006F3340" w:rsidP="009D4F82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vīta</w:t>
      </w:r>
      <w:r w:rsidRPr="00132DE4">
        <w:rPr>
          <w:rFonts w:cstheme="minorHAnsi"/>
          <w:sz w:val="21"/>
          <w:lang w:val="la-Latn"/>
        </w:rPr>
        <w:t xml:space="preserve">, vītae </w:t>
      </w:r>
      <w:r w:rsidRPr="00ED1687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Leben</w:t>
      </w:r>
      <w:r w:rsidRPr="009D1182">
        <w:rPr>
          <w:rFonts w:cstheme="minorHAnsi"/>
          <w:sz w:val="21"/>
          <w:vertAlign w:val="superscript"/>
          <w:lang w:val="la-Latn"/>
        </w:rPr>
        <w:t>9</w:t>
      </w:r>
    </w:p>
    <w:p w14:paraId="2968ED51" w14:textId="77777777" w:rsidR="006F3340" w:rsidRPr="00132DE4" w:rsidRDefault="006F3340" w:rsidP="003C44B0">
      <w:pPr>
        <w:rPr>
          <w:rFonts w:cstheme="minorHAnsi"/>
          <w:sz w:val="21"/>
          <w:lang w:val="la-Latn"/>
        </w:rPr>
      </w:pPr>
      <w:r w:rsidRPr="00813276">
        <w:rPr>
          <w:rFonts w:cstheme="minorHAnsi"/>
          <w:b/>
          <w:sz w:val="21"/>
          <w:lang w:val="la-Latn"/>
        </w:rPr>
        <w:t>vītam agere</w:t>
      </w:r>
      <w:r w:rsidRPr="00132DE4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 Leben führen/haben</w:t>
      </w:r>
      <w:r w:rsidRPr="00556CBE">
        <w:rPr>
          <w:rFonts w:cstheme="minorHAnsi"/>
          <w:sz w:val="21"/>
          <w:vertAlign w:val="superscript"/>
          <w:lang w:val="la-Latn"/>
        </w:rPr>
        <w:t>9</w:t>
      </w:r>
    </w:p>
    <w:p w14:paraId="5DFE6D44" w14:textId="77777777" w:rsidR="004626A2" w:rsidRDefault="004626A2" w:rsidP="008B7799">
      <w:pPr>
        <w:rPr>
          <w:rFonts w:cstheme="minorHAnsi"/>
          <w:b/>
          <w:sz w:val="21"/>
          <w:lang w:val="la-Latn"/>
        </w:rPr>
      </w:pPr>
    </w:p>
    <w:p w14:paraId="56EABE21" w14:textId="77777777" w:rsidR="004626A2" w:rsidRDefault="004626A2" w:rsidP="008B7799">
      <w:pPr>
        <w:rPr>
          <w:rFonts w:cstheme="minorHAnsi"/>
          <w:b/>
          <w:sz w:val="21"/>
          <w:lang w:val="la-Latn"/>
        </w:rPr>
      </w:pPr>
    </w:p>
    <w:p w14:paraId="648B35FA" w14:textId="77777777" w:rsidR="004626A2" w:rsidRDefault="004626A2" w:rsidP="008B7799">
      <w:pPr>
        <w:rPr>
          <w:rFonts w:cstheme="minorHAnsi"/>
          <w:b/>
          <w:sz w:val="21"/>
          <w:lang w:val="la-Latn"/>
        </w:rPr>
      </w:pPr>
    </w:p>
    <w:p w14:paraId="3A302A3C" w14:textId="77777777" w:rsidR="004626A2" w:rsidRDefault="004626A2" w:rsidP="008B7799">
      <w:pPr>
        <w:rPr>
          <w:rFonts w:cstheme="minorHAnsi"/>
          <w:b/>
          <w:sz w:val="21"/>
          <w:lang w:val="la-Latn"/>
        </w:rPr>
      </w:pPr>
    </w:p>
    <w:p w14:paraId="44419A5A" w14:textId="77777777" w:rsidR="004626A2" w:rsidRDefault="004626A2" w:rsidP="008B7799">
      <w:pPr>
        <w:rPr>
          <w:rFonts w:cstheme="minorHAnsi"/>
          <w:b/>
          <w:sz w:val="21"/>
          <w:lang w:val="la-Latn"/>
        </w:rPr>
      </w:pPr>
    </w:p>
    <w:p w14:paraId="5558FD05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6E994000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1455DF9D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168735AB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3899C180" w14:textId="77777777" w:rsidR="00B70C7F" w:rsidRDefault="00B70C7F" w:rsidP="0075628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4BD1E27B" w14:textId="77777777" w:rsidR="003E7D3F" w:rsidRDefault="003E7D3F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7D4D7430" w14:textId="77777777" w:rsidR="00C33968" w:rsidRDefault="00C33968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0A0D8ABE" w14:textId="77777777" w:rsidR="00C33968" w:rsidRDefault="00C33968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2D3006A1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5E6AC8D0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375080CD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242518CD" w14:textId="77777777" w:rsidR="00807764" w:rsidRPr="00BC0C8F" w:rsidRDefault="00807764" w:rsidP="00951B9D">
      <w:pPr>
        <w:rPr>
          <w:rFonts w:cstheme="minorHAnsi"/>
          <w:b/>
          <w:sz w:val="21"/>
          <w:lang w:val="la-Latn"/>
        </w:rPr>
      </w:pPr>
    </w:p>
    <w:p w14:paraId="1C14E063" w14:textId="77777777" w:rsidR="00807764" w:rsidRDefault="00807764" w:rsidP="00951B9D">
      <w:pPr>
        <w:rPr>
          <w:rFonts w:cstheme="minorHAnsi"/>
          <w:b/>
          <w:sz w:val="21"/>
          <w:lang w:val="la-Latn"/>
        </w:rPr>
      </w:pPr>
    </w:p>
    <w:p w14:paraId="5E467012" w14:textId="77777777" w:rsidR="009A0BAB" w:rsidRDefault="009A0BAB" w:rsidP="00951B9D">
      <w:pPr>
        <w:rPr>
          <w:rFonts w:cstheme="minorHAnsi"/>
          <w:b/>
          <w:sz w:val="21"/>
          <w:lang w:val="la-Latn"/>
        </w:rPr>
      </w:pPr>
    </w:p>
    <w:p w14:paraId="3A8B3261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p w14:paraId="0CDAD619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sectPr w:rsidR="00696A76" w:rsidSect="00332C39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38494" w14:textId="77777777" w:rsidR="00332C39" w:rsidRDefault="00332C39" w:rsidP="00C910D4">
      <w:pPr>
        <w:spacing w:after="0"/>
      </w:pPr>
      <w:r>
        <w:separator/>
      </w:r>
    </w:p>
  </w:endnote>
  <w:endnote w:type="continuationSeparator" w:id="0">
    <w:p w14:paraId="5A769887" w14:textId="77777777" w:rsidR="00332C39" w:rsidRDefault="00332C39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2A94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B0A12" w14:textId="77777777" w:rsidR="00332C39" w:rsidRDefault="00332C39" w:rsidP="00C910D4">
      <w:pPr>
        <w:spacing w:after="0"/>
      </w:pPr>
      <w:r>
        <w:separator/>
      </w:r>
    </w:p>
  </w:footnote>
  <w:footnote w:type="continuationSeparator" w:id="0">
    <w:p w14:paraId="73F13F85" w14:textId="77777777" w:rsidR="00332C39" w:rsidRDefault="00332C39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B5F4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24CAC"/>
    <w:rsid w:val="00030038"/>
    <w:rsid w:val="000344BD"/>
    <w:rsid w:val="00044080"/>
    <w:rsid w:val="00046899"/>
    <w:rsid w:val="00057254"/>
    <w:rsid w:val="00061D23"/>
    <w:rsid w:val="00061DD7"/>
    <w:rsid w:val="00064628"/>
    <w:rsid w:val="00067DFB"/>
    <w:rsid w:val="00070BCF"/>
    <w:rsid w:val="00070F38"/>
    <w:rsid w:val="00071C5F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83E96"/>
    <w:rsid w:val="00185A41"/>
    <w:rsid w:val="001A000C"/>
    <w:rsid w:val="001B2F6B"/>
    <w:rsid w:val="001B2F77"/>
    <w:rsid w:val="001C0194"/>
    <w:rsid w:val="001C22AF"/>
    <w:rsid w:val="001C5AD5"/>
    <w:rsid w:val="001C75A2"/>
    <w:rsid w:val="001D0821"/>
    <w:rsid w:val="001D5B69"/>
    <w:rsid w:val="001D5D95"/>
    <w:rsid w:val="001D5E9E"/>
    <w:rsid w:val="001E06A3"/>
    <w:rsid w:val="001E1EB7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57529"/>
    <w:rsid w:val="00261C95"/>
    <w:rsid w:val="00267BE4"/>
    <w:rsid w:val="00273019"/>
    <w:rsid w:val="00274B27"/>
    <w:rsid w:val="002776EF"/>
    <w:rsid w:val="00277AB9"/>
    <w:rsid w:val="00284022"/>
    <w:rsid w:val="002852D7"/>
    <w:rsid w:val="00285BA8"/>
    <w:rsid w:val="00285EE3"/>
    <w:rsid w:val="0029189E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32C39"/>
    <w:rsid w:val="00346506"/>
    <w:rsid w:val="00351204"/>
    <w:rsid w:val="00351CA5"/>
    <w:rsid w:val="00353453"/>
    <w:rsid w:val="00361A59"/>
    <w:rsid w:val="003669AB"/>
    <w:rsid w:val="00375989"/>
    <w:rsid w:val="00376F0F"/>
    <w:rsid w:val="0038015E"/>
    <w:rsid w:val="00381621"/>
    <w:rsid w:val="00381F64"/>
    <w:rsid w:val="00382D86"/>
    <w:rsid w:val="00386F94"/>
    <w:rsid w:val="003924B7"/>
    <w:rsid w:val="00393BDA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4B0"/>
    <w:rsid w:val="003C49CF"/>
    <w:rsid w:val="003C4EB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43130"/>
    <w:rsid w:val="00450D70"/>
    <w:rsid w:val="00452523"/>
    <w:rsid w:val="00452E54"/>
    <w:rsid w:val="00457738"/>
    <w:rsid w:val="004626A2"/>
    <w:rsid w:val="004807E7"/>
    <w:rsid w:val="00484166"/>
    <w:rsid w:val="0048672B"/>
    <w:rsid w:val="00496419"/>
    <w:rsid w:val="004A0BFC"/>
    <w:rsid w:val="004A0FE0"/>
    <w:rsid w:val="004A2EAD"/>
    <w:rsid w:val="004A5CE7"/>
    <w:rsid w:val="004A7857"/>
    <w:rsid w:val="004B1107"/>
    <w:rsid w:val="004B1FBE"/>
    <w:rsid w:val="004B4CB2"/>
    <w:rsid w:val="004B782C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4B2B"/>
    <w:rsid w:val="005927D3"/>
    <w:rsid w:val="00594D7A"/>
    <w:rsid w:val="00595FBC"/>
    <w:rsid w:val="005970A1"/>
    <w:rsid w:val="00597655"/>
    <w:rsid w:val="005A31CB"/>
    <w:rsid w:val="005B34D8"/>
    <w:rsid w:val="005B68B3"/>
    <w:rsid w:val="005B7023"/>
    <w:rsid w:val="005C0A3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1174"/>
    <w:rsid w:val="006538DF"/>
    <w:rsid w:val="006565F7"/>
    <w:rsid w:val="00660074"/>
    <w:rsid w:val="0066046B"/>
    <w:rsid w:val="0066158B"/>
    <w:rsid w:val="0067193F"/>
    <w:rsid w:val="00676476"/>
    <w:rsid w:val="006843B7"/>
    <w:rsid w:val="00696A76"/>
    <w:rsid w:val="006A0601"/>
    <w:rsid w:val="006A0E57"/>
    <w:rsid w:val="006A1BF9"/>
    <w:rsid w:val="006B099A"/>
    <w:rsid w:val="006B4E93"/>
    <w:rsid w:val="006B56DC"/>
    <w:rsid w:val="006C187B"/>
    <w:rsid w:val="006C1D16"/>
    <w:rsid w:val="006C53A3"/>
    <w:rsid w:val="006D3899"/>
    <w:rsid w:val="006D6C1F"/>
    <w:rsid w:val="006E1BDC"/>
    <w:rsid w:val="006F3340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62801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B7799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4F60"/>
    <w:rsid w:val="00946703"/>
    <w:rsid w:val="0094691A"/>
    <w:rsid w:val="009502D7"/>
    <w:rsid w:val="00951B9D"/>
    <w:rsid w:val="00951B9F"/>
    <w:rsid w:val="00953898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5DF6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D4F82"/>
    <w:rsid w:val="009D5982"/>
    <w:rsid w:val="009E10BC"/>
    <w:rsid w:val="009E2020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0C7F"/>
    <w:rsid w:val="00B712BF"/>
    <w:rsid w:val="00B75E95"/>
    <w:rsid w:val="00B77D1F"/>
    <w:rsid w:val="00B806BD"/>
    <w:rsid w:val="00B82762"/>
    <w:rsid w:val="00B83F80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4A3D"/>
    <w:rsid w:val="00BD473A"/>
    <w:rsid w:val="00BE0D6F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5B8"/>
    <w:rsid w:val="00C0785C"/>
    <w:rsid w:val="00C10DE1"/>
    <w:rsid w:val="00C12B53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0188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5554E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342C"/>
    <w:rsid w:val="00DA370B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D66E6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1BFA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6DA5"/>
    <w:rsid w:val="00F37C86"/>
    <w:rsid w:val="00F37E1D"/>
    <w:rsid w:val="00F41C3B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B4AA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8</cp:revision>
  <cp:lastPrinted>2015-10-13T09:18:00Z</cp:lastPrinted>
  <dcterms:created xsi:type="dcterms:W3CDTF">2024-01-08T18:41:00Z</dcterms:created>
  <dcterms:modified xsi:type="dcterms:W3CDTF">2024-01-14T15:50:00Z</dcterms:modified>
</cp:coreProperties>
</file>