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34F80D0E"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36275C6F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0C7A6B24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Content>
                                  <w:p w14:paraId="2BC38C9A" w14:textId="77777777" w:rsidR="00642127" w:rsidRDefault="00642127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642127" w:rsidRDefault="00642127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ADC7254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20A766CE" w14:textId="5DF3C7B6" w:rsidR="000807B8" w:rsidRPr="00362C18" w:rsidRDefault="00075CAA" w:rsidP="005629D7">
          <w:pPr>
            <w:rPr>
              <w:vertAlign w:val="subscript"/>
            </w:rPr>
          </w:pPr>
          <w:r>
            <w:rPr>
              <w:noProof/>
            </w:rPr>
            <w:drawing>
              <wp:anchor distT="0" distB="0" distL="114300" distR="114300" simplePos="0" relativeHeight="251809792" behindDoc="0" locked="0" layoutInCell="1" allowOverlap="1" wp14:anchorId="04CFDF55" wp14:editId="6E368F42">
                <wp:simplePos x="0" y="0"/>
                <wp:positionH relativeFrom="column">
                  <wp:posOffset>6358384</wp:posOffset>
                </wp:positionH>
                <wp:positionV relativeFrom="paragraph">
                  <wp:posOffset>997368</wp:posOffset>
                </wp:positionV>
                <wp:extent cx="2290607" cy="3055716"/>
                <wp:effectExtent l="0" t="0" r="0" b="0"/>
                <wp:wrapSquare wrapText="bothSides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0607" cy="3055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52CC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2DE6D180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5743575</wp:posOffset>
                    </wp:positionV>
                    <wp:extent cx="5762625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62625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5C088699" w:rsidR="00642127" w:rsidRPr="00394C7F" w:rsidRDefault="00642127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# Gesellschaftslehre – Band 9/10 – Nordrhein-Westfalen (ISBN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70053-</w:t>
                                </w:r>
                                <w:r>
                                  <w:rPr>
                                    <w:rFonts w:ascii="Calibri" w:hAnsi="Calibri"/>
                                    <w:bCs/>
                                    <w:sz w:val="22"/>
                                    <w:szCs w:val="22"/>
                                  </w:rPr>
                                  <w:t>3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8E884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6" o:spid="_x0000_s1027" type="#_x0000_t202" style="position:absolute;margin-left:-4.95pt;margin-top:452.25pt;width:453.75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" filled="f" stroked="f">
                    <v:textbox>
                      <w:txbxContent>
                        <w:p w14:paraId="79A468B3" w14:textId="5C088699" w:rsidR="00642127" w:rsidRPr="00394C7F" w:rsidRDefault="00642127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 Gesellschaftslehre – Band 9/10 – Nordrhein-Westfalen (ISBN 978-3-661-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70053-</w:t>
                          </w:r>
                          <w:r>
                            <w:rPr>
                              <w:rFonts w:ascii="Calibri" w:hAnsi="Calibri"/>
                              <w:bCs/>
                              <w:sz w:val="22"/>
                              <w:szCs w:val="22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52CC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15CE00EA">
                    <wp:simplePos x="0" y="0"/>
                    <wp:positionH relativeFrom="column">
                      <wp:posOffset>151130</wp:posOffset>
                    </wp:positionH>
                    <wp:positionV relativeFrom="paragraph">
                      <wp:posOffset>914400</wp:posOffset>
                    </wp:positionV>
                    <wp:extent cx="7772400" cy="4029075"/>
                    <wp:effectExtent l="0" t="0" r="0" b="952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4029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8A4E3A" w14:textId="08D6F740" w:rsidR="00642127" w:rsidRPr="00952CC7" w:rsidRDefault="00642127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Synopse zum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Kernlehrplan 2020</w:t>
                                </w:r>
                              </w:p>
                              <w:p w14:paraId="67ADB33D" w14:textId="336CCF1A" w:rsidR="00642127" w:rsidRDefault="0064212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Gesellschaftslehre</w:t>
                                </w:r>
                              </w:p>
                              <w:p w14:paraId="03CD8B0C" w14:textId="4D2C51E2" w:rsidR="00642127" w:rsidRDefault="0064212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84E2C22" w14:textId="3A52B69B" w:rsidR="00642127" w:rsidRDefault="0064212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6A364CB8" w14:textId="5AB78AB9" w:rsidR="00642127" w:rsidRDefault="0064212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D1C73E1" w14:textId="47ABF825" w:rsidR="00642127" w:rsidRPr="00952CC7" w:rsidRDefault="00642127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#Gesellschaftslehre</w:t>
                                </w:r>
                              </w:p>
                              <w:p w14:paraId="0355D6B7" w14:textId="6F8DFBEC" w:rsidR="00642127" w:rsidRDefault="0064212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Gesellschaftslehre für die Gesamtschule und </w:t>
                                </w:r>
                              </w:p>
                              <w:p w14:paraId="35067077" w14:textId="1403C9BE" w:rsidR="00642127" w:rsidRDefault="0064212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Sekundarschule</w:t>
                                </w:r>
                              </w:p>
                              <w:p w14:paraId="705F49C6" w14:textId="1645F00E" w:rsidR="00642127" w:rsidRDefault="0064212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Band 9/10</w:t>
                                </w:r>
                              </w:p>
                              <w:p w14:paraId="58969A22" w14:textId="4FF08D67" w:rsidR="00642127" w:rsidRPr="00644372" w:rsidRDefault="00642127" w:rsidP="00816BC0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816BC0">
                                  <w:rPr>
                                    <w:rFonts w:ascii="Calibri" w:hAnsi="Calibri" w:cs="Calibri"/>
                                    <w:color w:val="000000"/>
                                    <w:sz w:val="44"/>
                                    <w:szCs w:val="44"/>
                                  </w:rPr>
                                  <w:t>Nordrhein-Westfalen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28" type="#_x0000_t202" style="position:absolute;margin-left:11.9pt;margin-top:1in;width:612pt;height:3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" filled="f" stroked="f">
                    <v:path arrowok="t"/>
                    <v:textbox>
                      <w:txbxContent>
                        <w:p w14:paraId="738A4E3A" w14:textId="08D6F740" w:rsidR="00642127" w:rsidRPr="00952CC7" w:rsidRDefault="00642127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Synopse zum </w:t>
                          </w: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Kernlehrplan 2020</w:t>
                          </w:r>
                        </w:p>
                        <w:p w14:paraId="67ADB33D" w14:textId="336CCF1A" w:rsidR="00642127" w:rsidRDefault="0064212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Gesellschaftslehre</w:t>
                          </w:r>
                        </w:p>
                        <w:p w14:paraId="03CD8B0C" w14:textId="4D2C51E2" w:rsidR="00642127" w:rsidRDefault="0064212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384E2C22" w14:textId="3A52B69B" w:rsidR="00642127" w:rsidRDefault="0064212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6A364CB8" w14:textId="5AB78AB9" w:rsidR="00642127" w:rsidRDefault="0064212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2D1C73E1" w14:textId="47ABF825" w:rsidR="00642127" w:rsidRPr="00952CC7" w:rsidRDefault="00642127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#Gesellschaftslehre</w:t>
                          </w:r>
                        </w:p>
                        <w:p w14:paraId="0355D6B7" w14:textId="6F8DFBEC" w:rsidR="00642127" w:rsidRDefault="0064212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Gesellschaftslehre für die Gesamtschule und </w:t>
                          </w:r>
                        </w:p>
                        <w:p w14:paraId="35067077" w14:textId="1403C9BE" w:rsidR="00642127" w:rsidRDefault="0064212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Sekundarschule</w:t>
                          </w:r>
                        </w:p>
                        <w:p w14:paraId="705F49C6" w14:textId="1645F00E" w:rsidR="00642127" w:rsidRDefault="0064212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Band 9/10</w:t>
                          </w:r>
                        </w:p>
                        <w:p w14:paraId="58969A22" w14:textId="4FF08D67" w:rsidR="00642127" w:rsidRPr="00644372" w:rsidRDefault="00642127" w:rsidP="00816BC0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816BC0">
                            <w:rPr>
                              <w:rFonts w:ascii="Calibri" w:hAnsi="Calibri" w:cs="Calibri"/>
                              <w:color w:val="000000"/>
                              <w:sz w:val="44"/>
                              <w:szCs w:val="44"/>
                            </w:rPr>
                            <w:t>Nordrhein-Westfalen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3CC9441E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642127" w:rsidRPr="00394C7F" w:rsidRDefault="00642127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14:paraId="5B7826DE" w14:textId="77777777" w:rsidR="00642127" w:rsidRPr="00394C7F" w:rsidRDefault="00642127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0E562AB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0C3BE3D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p w14:paraId="76CEA6D0" w14:textId="7C8C3775" w:rsidR="00A831F2" w:rsidRPr="007115C1" w:rsidRDefault="00A831F2" w:rsidP="00A831F2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Gesellschaftslehre</w:t>
      </w:r>
      <w:r w:rsidRPr="007115C1">
        <w:rPr>
          <w:rFonts w:asciiTheme="majorHAnsi" w:hAnsiTheme="majorHAnsi" w:cstheme="majorHAnsi"/>
          <w:b/>
        </w:rPr>
        <w:t xml:space="preserve"> – mögliche Verteilung der Inhalte mit #</w:t>
      </w:r>
      <w:r>
        <w:rPr>
          <w:rFonts w:asciiTheme="majorHAnsi" w:hAnsiTheme="majorHAnsi" w:cstheme="majorHAnsi"/>
          <w:b/>
        </w:rPr>
        <w:t>Gesellschaftslehre</w:t>
      </w:r>
    </w:p>
    <w:p w14:paraId="41DB403E" w14:textId="77777777" w:rsidR="00E02D10" w:rsidRDefault="00E02D10" w:rsidP="00A831F2">
      <w:pPr>
        <w:rPr>
          <w:rFonts w:asciiTheme="majorHAnsi" w:hAnsiTheme="majorHAnsi" w:cstheme="majorHAnsi"/>
          <w:b/>
        </w:rPr>
      </w:pPr>
    </w:p>
    <w:p w14:paraId="440389A9" w14:textId="6E0E9E49" w:rsidR="004F391E" w:rsidRPr="00E02D10" w:rsidRDefault="00A831F2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 xml:space="preserve">Für die Klassen 5 bis 10 sind insgesamt </w:t>
      </w:r>
      <w:r w:rsidRPr="00E02D10">
        <w:rPr>
          <w:rFonts w:asciiTheme="majorHAnsi" w:hAnsiTheme="majorHAnsi" w:cstheme="majorHAnsi"/>
          <w:b/>
          <w:color w:val="31849B" w:themeColor="accent5" w:themeShade="BF"/>
          <w:sz w:val="22"/>
          <w:szCs w:val="22"/>
        </w:rPr>
        <w:t>21 (Wochen)Kontingentstunden</w:t>
      </w:r>
      <w:r w:rsidRPr="00E02D10">
        <w:rPr>
          <w:rFonts w:asciiTheme="majorHAnsi" w:hAnsiTheme="majorHAnsi" w:cstheme="majorHAnsi"/>
          <w:color w:val="31849B" w:themeColor="accent5" w:themeShade="BF"/>
          <w:sz w:val="22"/>
          <w:szCs w:val="22"/>
        </w:rPr>
        <w:t xml:space="preserve"> </w:t>
      </w:r>
      <w:r w:rsidRPr="00E02D10">
        <w:rPr>
          <w:rFonts w:asciiTheme="majorHAnsi" w:hAnsiTheme="majorHAnsi" w:cstheme="majorHAnsi"/>
          <w:sz w:val="22"/>
          <w:szCs w:val="22"/>
        </w:rPr>
        <w:t xml:space="preserve">zu verteilen. </w:t>
      </w:r>
    </w:p>
    <w:p w14:paraId="3B6D5597" w14:textId="2747136C" w:rsidR="00A831F2" w:rsidRPr="00E02D10" w:rsidRDefault="00A831F2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 xml:space="preserve">Hiervon entfallen </w:t>
      </w:r>
      <w:r w:rsidRPr="00E02D10">
        <w:rPr>
          <w:rFonts w:asciiTheme="majorHAnsi" w:hAnsiTheme="majorHAnsi" w:cstheme="majorHAnsi"/>
          <w:b/>
          <w:bCs/>
          <w:color w:val="31849B" w:themeColor="accent5" w:themeShade="BF"/>
          <w:sz w:val="22"/>
          <w:szCs w:val="22"/>
        </w:rPr>
        <w:t>6 Stunden</w:t>
      </w:r>
      <w:r w:rsidRPr="00E02D10">
        <w:rPr>
          <w:rFonts w:asciiTheme="majorHAnsi" w:hAnsiTheme="majorHAnsi" w:cstheme="majorHAnsi"/>
          <w:color w:val="31849B" w:themeColor="accent5" w:themeShade="BF"/>
          <w:sz w:val="22"/>
          <w:szCs w:val="22"/>
        </w:rPr>
        <w:t xml:space="preserve"> </w:t>
      </w:r>
      <w:r w:rsidRPr="00E02D10">
        <w:rPr>
          <w:rFonts w:asciiTheme="majorHAnsi" w:hAnsiTheme="majorHAnsi" w:cstheme="majorHAnsi"/>
          <w:sz w:val="22"/>
          <w:szCs w:val="22"/>
        </w:rPr>
        <w:t xml:space="preserve">auf die Klassen 5 und 6 und insgesamt </w:t>
      </w:r>
      <w:r w:rsidRPr="00E02D10">
        <w:rPr>
          <w:rFonts w:asciiTheme="majorHAnsi" w:hAnsiTheme="majorHAnsi" w:cstheme="majorHAnsi"/>
          <w:b/>
          <w:bCs/>
          <w:color w:val="31849B" w:themeColor="accent5" w:themeShade="BF"/>
          <w:sz w:val="22"/>
          <w:szCs w:val="22"/>
        </w:rPr>
        <w:t xml:space="preserve">15 </w:t>
      </w:r>
      <w:r w:rsidR="004F391E" w:rsidRPr="00E02D10">
        <w:rPr>
          <w:rFonts w:asciiTheme="majorHAnsi" w:hAnsiTheme="majorHAnsi" w:cstheme="majorHAnsi"/>
          <w:b/>
          <w:bCs/>
          <w:color w:val="31849B" w:themeColor="accent5" w:themeShade="BF"/>
          <w:sz w:val="22"/>
          <w:szCs w:val="22"/>
        </w:rPr>
        <w:t>Stunden</w:t>
      </w:r>
      <w:r w:rsidR="004F391E" w:rsidRPr="00E02D10">
        <w:rPr>
          <w:rFonts w:asciiTheme="majorHAnsi" w:hAnsiTheme="majorHAnsi" w:cstheme="majorHAnsi"/>
          <w:color w:val="31849B" w:themeColor="accent5" w:themeShade="BF"/>
          <w:sz w:val="22"/>
          <w:szCs w:val="22"/>
        </w:rPr>
        <w:t xml:space="preserve"> </w:t>
      </w:r>
      <w:r w:rsidRPr="00E02D10">
        <w:rPr>
          <w:rFonts w:asciiTheme="majorHAnsi" w:hAnsiTheme="majorHAnsi" w:cstheme="majorHAnsi"/>
          <w:sz w:val="22"/>
          <w:szCs w:val="22"/>
        </w:rPr>
        <w:t>auf die Klassen 7 bis 10</w:t>
      </w:r>
      <w:r w:rsidR="00E42D78">
        <w:rPr>
          <w:rFonts w:asciiTheme="majorHAnsi" w:hAnsiTheme="majorHAnsi" w:cstheme="majorHAnsi"/>
          <w:sz w:val="22"/>
          <w:szCs w:val="22"/>
        </w:rPr>
        <w:t>.</w:t>
      </w:r>
    </w:p>
    <w:p w14:paraId="6C795480" w14:textId="77777777" w:rsidR="00A831F2" w:rsidRPr="007115C1" w:rsidRDefault="00A831F2" w:rsidP="00A831F2">
      <w:pPr>
        <w:rPr>
          <w:rFonts w:asciiTheme="majorHAnsi" w:hAnsiTheme="majorHAnsi" w:cstheme="majorHAnsi"/>
        </w:rPr>
      </w:pPr>
    </w:p>
    <w:p w14:paraId="5D9A2BDA" w14:textId="4FE167DC" w:rsidR="00E42D78" w:rsidRPr="00E02D10" w:rsidRDefault="00A831F2" w:rsidP="00A831F2">
      <w:pPr>
        <w:rPr>
          <w:rFonts w:asciiTheme="majorHAnsi" w:hAnsiTheme="majorHAnsi" w:cstheme="majorHAnsi"/>
          <w:b/>
        </w:rPr>
      </w:pPr>
      <w:r w:rsidRPr="00EA4732">
        <w:rPr>
          <w:rFonts w:asciiTheme="majorHAnsi" w:hAnsiTheme="majorHAnsi" w:cstheme="majorHAnsi"/>
          <w:b/>
        </w:rPr>
        <w:t>Beispielverteilung</w:t>
      </w:r>
    </w:p>
    <w:tbl>
      <w:tblPr>
        <w:tblStyle w:val="Tabellenraster"/>
        <w:tblW w:w="15032" w:type="dxa"/>
        <w:tblLook w:val="04A0" w:firstRow="1" w:lastRow="0" w:firstColumn="1" w:lastColumn="0" w:noHBand="0" w:noVBand="1"/>
      </w:tblPr>
      <w:tblGrid>
        <w:gridCol w:w="3022"/>
        <w:gridCol w:w="3023"/>
        <w:gridCol w:w="1111"/>
        <w:gridCol w:w="4010"/>
        <w:gridCol w:w="3866"/>
      </w:tblGrid>
      <w:tr w:rsidR="00A831F2" w:rsidRPr="00131C1E" w14:paraId="364B4E2B" w14:textId="77777777" w:rsidTr="00075CAA">
        <w:trPr>
          <w:trHeight w:val="503"/>
        </w:trPr>
        <w:tc>
          <w:tcPr>
            <w:tcW w:w="3022" w:type="dxa"/>
            <w:shd w:val="clear" w:color="auto" w:fill="4BACC6" w:themeFill="accent5"/>
          </w:tcPr>
          <w:p w14:paraId="734CC25A" w14:textId="77777777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Jahrgangsstufe</w:t>
            </w:r>
          </w:p>
          <w:p w14:paraId="62C8D960" w14:textId="77777777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</w:p>
        </w:tc>
        <w:tc>
          <w:tcPr>
            <w:tcW w:w="3023" w:type="dxa"/>
            <w:shd w:val="clear" w:color="auto" w:fill="4BACC6" w:themeFill="accent5"/>
          </w:tcPr>
          <w:p w14:paraId="4E481A41" w14:textId="77777777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Wochenstunden</w:t>
            </w:r>
          </w:p>
        </w:tc>
        <w:tc>
          <w:tcPr>
            <w:tcW w:w="1111" w:type="dxa"/>
            <w:shd w:val="clear" w:color="auto" w:fill="4BACC6" w:themeFill="accent5"/>
          </w:tcPr>
          <w:p w14:paraId="3F241C69" w14:textId="77777777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Band</w:t>
            </w:r>
          </w:p>
        </w:tc>
        <w:tc>
          <w:tcPr>
            <w:tcW w:w="4010" w:type="dxa"/>
            <w:shd w:val="clear" w:color="auto" w:fill="4BACC6" w:themeFill="accent5"/>
          </w:tcPr>
          <w:p w14:paraId="6762B817" w14:textId="77777777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Anzahl der zu unterrichtenden Kapitel</w:t>
            </w:r>
          </w:p>
        </w:tc>
        <w:tc>
          <w:tcPr>
            <w:tcW w:w="3866" w:type="dxa"/>
            <w:shd w:val="clear" w:color="auto" w:fill="4BACC6" w:themeFill="accent5"/>
          </w:tcPr>
          <w:p w14:paraId="513D434A" w14:textId="6CC0D925" w:rsidR="00A831F2" w:rsidRPr="00075CAA" w:rsidRDefault="00E42D78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k</w:t>
            </w:r>
            <w:r w:rsidR="00A831F2" w:rsidRPr="00075CAA">
              <w:rPr>
                <w:rFonts w:asciiTheme="majorHAnsi" w:hAnsiTheme="majorHAnsi" w:cstheme="majorHAnsi"/>
                <w:b/>
                <w:sz w:val="18"/>
              </w:rPr>
              <w:t>onkrete Buchkapitel</w:t>
            </w:r>
          </w:p>
        </w:tc>
      </w:tr>
      <w:tr w:rsidR="00A831F2" w:rsidRPr="00131C1E" w14:paraId="32876C5E" w14:textId="77777777" w:rsidTr="00075CAA">
        <w:trPr>
          <w:trHeight w:val="493"/>
        </w:trPr>
        <w:tc>
          <w:tcPr>
            <w:tcW w:w="3022" w:type="dxa"/>
            <w:shd w:val="clear" w:color="auto" w:fill="92CDDC" w:themeFill="accent5" w:themeFillTint="99"/>
          </w:tcPr>
          <w:p w14:paraId="02028AC3" w14:textId="77777777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5</w:t>
            </w:r>
          </w:p>
        </w:tc>
        <w:tc>
          <w:tcPr>
            <w:tcW w:w="3023" w:type="dxa"/>
            <w:shd w:val="clear" w:color="auto" w:fill="92CDDC" w:themeFill="accent5" w:themeFillTint="99"/>
          </w:tcPr>
          <w:p w14:paraId="369204BA" w14:textId="5EF22791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3</w:t>
            </w:r>
          </w:p>
          <w:p w14:paraId="1ACC1BA8" w14:textId="6B9C0A82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(ca. 120 Stunden)</w:t>
            </w:r>
          </w:p>
        </w:tc>
        <w:tc>
          <w:tcPr>
            <w:tcW w:w="1111" w:type="dxa"/>
            <w:shd w:val="clear" w:color="auto" w:fill="92CDDC" w:themeFill="accent5" w:themeFillTint="99"/>
          </w:tcPr>
          <w:p w14:paraId="234DBC79" w14:textId="77777777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5/6</w:t>
            </w:r>
          </w:p>
        </w:tc>
        <w:tc>
          <w:tcPr>
            <w:tcW w:w="4010" w:type="dxa"/>
            <w:shd w:val="clear" w:color="auto" w:fill="92CDDC" w:themeFill="accent5" w:themeFillTint="99"/>
          </w:tcPr>
          <w:p w14:paraId="78442986" w14:textId="7AC37D99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6</w:t>
            </w:r>
          </w:p>
        </w:tc>
        <w:tc>
          <w:tcPr>
            <w:tcW w:w="3866" w:type="dxa"/>
            <w:shd w:val="clear" w:color="auto" w:fill="92CDDC" w:themeFill="accent5" w:themeFillTint="99"/>
          </w:tcPr>
          <w:p w14:paraId="69F9E307" w14:textId="2D20063F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Kapitel 1-6</w:t>
            </w:r>
          </w:p>
        </w:tc>
      </w:tr>
      <w:tr w:rsidR="00A831F2" w:rsidRPr="00131C1E" w14:paraId="4C1B2D24" w14:textId="77777777" w:rsidTr="00075CAA">
        <w:trPr>
          <w:trHeight w:val="503"/>
        </w:trPr>
        <w:tc>
          <w:tcPr>
            <w:tcW w:w="3022" w:type="dxa"/>
            <w:shd w:val="clear" w:color="auto" w:fill="B6DDE8" w:themeFill="accent5" w:themeFillTint="66"/>
          </w:tcPr>
          <w:p w14:paraId="10553069" w14:textId="77777777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6</w:t>
            </w:r>
          </w:p>
        </w:tc>
        <w:tc>
          <w:tcPr>
            <w:tcW w:w="3023" w:type="dxa"/>
            <w:shd w:val="clear" w:color="auto" w:fill="B6DDE8" w:themeFill="accent5" w:themeFillTint="66"/>
          </w:tcPr>
          <w:p w14:paraId="2F2EF2F4" w14:textId="37CD613B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3</w:t>
            </w:r>
          </w:p>
          <w:p w14:paraId="372B4711" w14:textId="330F68ED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(ca. 120 Stunden)</w:t>
            </w:r>
          </w:p>
        </w:tc>
        <w:tc>
          <w:tcPr>
            <w:tcW w:w="1111" w:type="dxa"/>
            <w:shd w:val="clear" w:color="auto" w:fill="B6DDE8" w:themeFill="accent5" w:themeFillTint="66"/>
          </w:tcPr>
          <w:p w14:paraId="12523B82" w14:textId="77777777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5/6</w:t>
            </w:r>
          </w:p>
        </w:tc>
        <w:tc>
          <w:tcPr>
            <w:tcW w:w="4010" w:type="dxa"/>
            <w:shd w:val="clear" w:color="auto" w:fill="B6DDE8" w:themeFill="accent5" w:themeFillTint="66"/>
          </w:tcPr>
          <w:p w14:paraId="77C1A604" w14:textId="44C7BECE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6</w:t>
            </w:r>
          </w:p>
        </w:tc>
        <w:tc>
          <w:tcPr>
            <w:tcW w:w="3866" w:type="dxa"/>
            <w:shd w:val="clear" w:color="auto" w:fill="B6DDE8" w:themeFill="accent5" w:themeFillTint="66"/>
          </w:tcPr>
          <w:p w14:paraId="5B0AE5B5" w14:textId="11225E12" w:rsidR="00A831F2" w:rsidRPr="00075CAA" w:rsidRDefault="00A831F2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Kapitel 7-12</w:t>
            </w:r>
          </w:p>
        </w:tc>
      </w:tr>
      <w:tr w:rsidR="00AC0E74" w:rsidRPr="00131C1E" w14:paraId="46CF3657" w14:textId="77777777" w:rsidTr="00075CAA">
        <w:trPr>
          <w:trHeight w:val="503"/>
        </w:trPr>
        <w:tc>
          <w:tcPr>
            <w:tcW w:w="3022" w:type="dxa"/>
            <w:shd w:val="clear" w:color="auto" w:fill="FBD4B4" w:themeFill="accent6" w:themeFillTint="66"/>
          </w:tcPr>
          <w:p w14:paraId="499F967E" w14:textId="77777777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7</w:t>
            </w:r>
          </w:p>
        </w:tc>
        <w:tc>
          <w:tcPr>
            <w:tcW w:w="3023" w:type="dxa"/>
            <w:shd w:val="clear" w:color="auto" w:fill="FBD4B4" w:themeFill="accent6" w:themeFillTint="66"/>
          </w:tcPr>
          <w:p w14:paraId="0A5D4681" w14:textId="28B54ED5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3</w:t>
            </w:r>
          </w:p>
          <w:p w14:paraId="37667777" w14:textId="23ACEC27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(ca. 120 Stunden)</w:t>
            </w:r>
          </w:p>
        </w:tc>
        <w:tc>
          <w:tcPr>
            <w:tcW w:w="1111" w:type="dxa"/>
            <w:shd w:val="clear" w:color="auto" w:fill="FBD4B4" w:themeFill="accent6" w:themeFillTint="66"/>
            <w:vAlign w:val="center"/>
          </w:tcPr>
          <w:p w14:paraId="7101D756" w14:textId="77777777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7/8</w:t>
            </w:r>
          </w:p>
        </w:tc>
        <w:tc>
          <w:tcPr>
            <w:tcW w:w="4010" w:type="dxa"/>
            <w:shd w:val="clear" w:color="auto" w:fill="FBD4B4" w:themeFill="accent6" w:themeFillTint="66"/>
            <w:vAlign w:val="center"/>
          </w:tcPr>
          <w:p w14:paraId="535110BA" w14:textId="5359ADBD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i/>
                <w:sz w:val="18"/>
              </w:rPr>
            </w:pPr>
            <w:r w:rsidRPr="00075CAA">
              <w:rPr>
                <w:rFonts w:asciiTheme="majorHAnsi" w:hAnsiTheme="majorHAnsi" w:cstheme="majorHAnsi"/>
                <w:i/>
                <w:sz w:val="18"/>
              </w:rPr>
              <w:t>6</w:t>
            </w:r>
          </w:p>
        </w:tc>
        <w:tc>
          <w:tcPr>
            <w:tcW w:w="3866" w:type="dxa"/>
            <w:shd w:val="clear" w:color="auto" w:fill="FBD4B4" w:themeFill="accent6" w:themeFillTint="66"/>
            <w:vAlign w:val="center"/>
          </w:tcPr>
          <w:p w14:paraId="6EAEE68A" w14:textId="2D80AED1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i/>
                <w:sz w:val="18"/>
              </w:rPr>
            </w:pPr>
            <w:r w:rsidRPr="00075CAA">
              <w:rPr>
                <w:rFonts w:asciiTheme="majorHAnsi" w:hAnsiTheme="majorHAnsi" w:cstheme="majorHAnsi"/>
                <w:i/>
                <w:sz w:val="18"/>
              </w:rPr>
              <w:t>Kapitel 1-6</w:t>
            </w:r>
          </w:p>
        </w:tc>
      </w:tr>
      <w:tr w:rsidR="00AC0E74" w:rsidRPr="00131C1E" w14:paraId="29AE0332" w14:textId="77777777" w:rsidTr="00075CAA">
        <w:trPr>
          <w:trHeight w:val="996"/>
        </w:trPr>
        <w:tc>
          <w:tcPr>
            <w:tcW w:w="3022" w:type="dxa"/>
            <w:shd w:val="clear" w:color="auto" w:fill="FABF8F" w:themeFill="accent6" w:themeFillTint="99"/>
          </w:tcPr>
          <w:p w14:paraId="16648B56" w14:textId="77777777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8</w:t>
            </w:r>
          </w:p>
        </w:tc>
        <w:tc>
          <w:tcPr>
            <w:tcW w:w="3023" w:type="dxa"/>
            <w:shd w:val="clear" w:color="auto" w:fill="FABF8F" w:themeFill="accent6" w:themeFillTint="99"/>
          </w:tcPr>
          <w:p w14:paraId="2A423304" w14:textId="212854CC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4</w:t>
            </w:r>
          </w:p>
          <w:p w14:paraId="48ABF2F3" w14:textId="4AF1FF78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(ca. 160 Stunden)</w:t>
            </w:r>
          </w:p>
        </w:tc>
        <w:tc>
          <w:tcPr>
            <w:tcW w:w="1111" w:type="dxa"/>
            <w:shd w:val="clear" w:color="auto" w:fill="FABF8F" w:themeFill="accent6" w:themeFillTint="99"/>
          </w:tcPr>
          <w:p w14:paraId="07942D98" w14:textId="77777777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7/8</w:t>
            </w:r>
          </w:p>
        </w:tc>
        <w:tc>
          <w:tcPr>
            <w:tcW w:w="4010" w:type="dxa"/>
            <w:shd w:val="clear" w:color="auto" w:fill="FABF8F" w:themeFill="accent6" w:themeFillTint="99"/>
          </w:tcPr>
          <w:p w14:paraId="33C2F453" w14:textId="19C485FD" w:rsidR="00AC0E74" w:rsidRPr="00075CAA" w:rsidRDefault="00AC0E74" w:rsidP="00AC0E74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7</w:t>
            </w:r>
          </w:p>
        </w:tc>
        <w:tc>
          <w:tcPr>
            <w:tcW w:w="3866" w:type="dxa"/>
            <w:shd w:val="clear" w:color="auto" w:fill="FABF8F" w:themeFill="accent6" w:themeFillTint="99"/>
          </w:tcPr>
          <w:p w14:paraId="4705864A" w14:textId="77777777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Kapitel 7-13</w:t>
            </w:r>
          </w:p>
          <w:p w14:paraId="5AA5E779" w14:textId="62FA4F9C" w:rsidR="00AC0E74" w:rsidRPr="00075CAA" w:rsidRDefault="00AC0E74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(Kapitel 13 Berufsorientierung kann auch auf Berufsorientierungstage ausgelagert werden</w:t>
            </w:r>
            <w:r w:rsidR="00075CAA" w:rsidRPr="00075CAA">
              <w:rPr>
                <w:rFonts w:asciiTheme="majorHAnsi" w:hAnsiTheme="majorHAnsi" w:cstheme="majorHAnsi"/>
                <w:sz w:val="18"/>
              </w:rPr>
              <w:t>.</w:t>
            </w:r>
            <w:r w:rsidRPr="00075CAA">
              <w:rPr>
                <w:rFonts w:asciiTheme="majorHAnsi" w:hAnsiTheme="majorHAnsi" w:cstheme="majorHAnsi"/>
                <w:sz w:val="18"/>
              </w:rPr>
              <w:t>)</w:t>
            </w:r>
          </w:p>
        </w:tc>
      </w:tr>
      <w:tr w:rsidR="00075CAA" w:rsidRPr="00131C1E" w14:paraId="3908CCB5" w14:textId="77777777" w:rsidTr="00075CAA">
        <w:trPr>
          <w:trHeight w:val="335"/>
        </w:trPr>
        <w:tc>
          <w:tcPr>
            <w:tcW w:w="3022" w:type="dxa"/>
            <w:shd w:val="clear" w:color="auto" w:fill="C2D69B" w:themeFill="accent3" w:themeFillTint="99"/>
          </w:tcPr>
          <w:p w14:paraId="13BD60C5" w14:textId="77777777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9</w:t>
            </w:r>
          </w:p>
        </w:tc>
        <w:tc>
          <w:tcPr>
            <w:tcW w:w="3023" w:type="dxa"/>
            <w:shd w:val="clear" w:color="auto" w:fill="C2D69B" w:themeFill="accent3" w:themeFillTint="99"/>
          </w:tcPr>
          <w:p w14:paraId="6336239B" w14:textId="61514AF4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4</w:t>
            </w:r>
          </w:p>
          <w:p w14:paraId="2F00DA6F" w14:textId="68EAE8E6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(ca. 160 Stunden)</w:t>
            </w:r>
          </w:p>
        </w:tc>
        <w:tc>
          <w:tcPr>
            <w:tcW w:w="1111" w:type="dxa"/>
            <w:shd w:val="clear" w:color="auto" w:fill="C2D69B" w:themeFill="accent3" w:themeFillTint="99"/>
          </w:tcPr>
          <w:p w14:paraId="4EC8A818" w14:textId="77777777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9/10</w:t>
            </w:r>
          </w:p>
        </w:tc>
        <w:tc>
          <w:tcPr>
            <w:tcW w:w="4010" w:type="dxa"/>
            <w:shd w:val="clear" w:color="auto" w:fill="C2D69B" w:themeFill="accent3" w:themeFillTint="99"/>
          </w:tcPr>
          <w:p w14:paraId="6E4CD777" w14:textId="39732D43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i/>
                <w:sz w:val="18"/>
              </w:rPr>
            </w:pPr>
            <w:r w:rsidRPr="00075CAA">
              <w:rPr>
                <w:rFonts w:asciiTheme="majorHAnsi" w:hAnsiTheme="majorHAnsi" w:cstheme="majorHAnsi"/>
                <w:i/>
                <w:sz w:val="18"/>
              </w:rPr>
              <w:t>6</w:t>
            </w:r>
          </w:p>
        </w:tc>
        <w:tc>
          <w:tcPr>
            <w:tcW w:w="3866" w:type="dxa"/>
            <w:shd w:val="clear" w:color="auto" w:fill="C2D69B" w:themeFill="accent3" w:themeFillTint="99"/>
          </w:tcPr>
          <w:p w14:paraId="02E57D69" w14:textId="02A3F886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i/>
                <w:sz w:val="18"/>
              </w:rPr>
              <w:t>Kapitel 1-6</w:t>
            </w:r>
          </w:p>
        </w:tc>
      </w:tr>
      <w:tr w:rsidR="00075CAA" w:rsidRPr="00131C1E" w14:paraId="2D4B4D7F" w14:textId="77777777" w:rsidTr="00075CAA">
        <w:trPr>
          <w:trHeight w:val="669"/>
        </w:trPr>
        <w:tc>
          <w:tcPr>
            <w:tcW w:w="3022" w:type="dxa"/>
            <w:shd w:val="clear" w:color="auto" w:fill="C2D69B" w:themeFill="accent3" w:themeFillTint="99"/>
          </w:tcPr>
          <w:p w14:paraId="21A21200" w14:textId="77777777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10</w:t>
            </w:r>
          </w:p>
        </w:tc>
        <w:tc>
          <w:tcPr>
            <w:tcW w:w="3023" w:type="dxa"/>
            <w:shd w:val="clear" w:color="auto" w:fill="C2D69B" w:themeFill="accent3" w:themeFillTint="99"/>
          </w:tcPr>
          <w:p w14:paraId="61995719" w14:textId="06B56C67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075CAA">
              <w:rPr>
                <w:rFonts w:asciiTheme="majorHAnsi" w:hAnsiTheme="majorHAnsi" w:cstheme="majorHAnsi"/>
                <w:b/>
                <w:sz w:val="18"/>
              </w:rPr>
              <w:t>4</w:t>
            </w:r>
          </w:p>
          <w:p w14:paraId="52AF56C3" w14:textId="57E13E96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bCs/>
                <w:sz w:val="18"/>
              </w:rPr>
            </w:pPr>
            <w:r w:rsidRPr="00075CAA">
              <w:rPr>
                <w:rFonts w:asciiTheme="majorHAnsi" w:hAnsiTheme="majorHAnsi" w:cstheme="majorHAnsi"/>
                <w:bCs/>
                <w:sz w:val="18"/>
              </w:rPr>
              <w:t>(ca. 160 Stunden)</w:t>
            </w:r>
          </w:p>
        </w:tc>
        <w:tc>
          <w:tcPr>
            <w:tcW w:w="1111" w:type="dxa"/>
            <w:shd w:val="clear" w:color="auto" w:fill="C2D69B" w:themeFill="accent3" w:themeFillTint="99"/>
          </w:tcPr>
          <w:p w14:paraId="2BA05A45" w14:textId="77777777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9/10</w:t>
            </w:r>
          </w:p>
        </w:tc>
        <w:tc>
          <w:tcPr>
            <w:tcW w:w="4010" w:type="dxa"/>
            <w:shd w:val="clear" w:color="auto" w:fill="C2D69B" w:themeFill="accent3" w:themeFillTint="99"/>
          </w:tcPr>
          <w:p w14:paraId="5F056DA9" w14:textId="2400C7F9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7</w:t>
            </w:r>
          </w:p>
        </w:tc>
        <w:tc>
          <w:tcPr>
            <w:tcW w:w="3866" w:type="dxa"/>
            <w:shd w:val="clear" w:color="auto" w:fill="C2D69B" w:themeFill="accent3" w:themeFillTint="99"/>
          </w:tcPr>
          <w:p w14:paraId="62E2F369" w14:textId="77777777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 xml:space="preserve">Kapitel 7-13 </w:t>
            </w:r>
          </w:p>
          <w:p w14:paraId="41B3E454" w14:textId="64B37073" w:rsidR="00075CAA" w:rsidRPr="00075CAA" w:rsidRDefault="00075CAA" w:rsidP="00816BC0">
            <w:pPr>
              <w:jc w:val="center"/>
              <w:rPr>
                <w:rFonts w:asciiTheme="majorHAnsi" w:hAnsiTheme="majorHAnsi" w:cstheme="majorHAnsi"/>
                <w:sz w:val="18"/>
              </w:rPr>
            </w:pPr>
            <w:r w:rsidRPr="00075CAA">
              <w:rPr>
                <w:rFonts w:asciiTheme="majorHAnsi" w:hAnsiTheme="majorHAnsi" w:cstheme="majorHAnsi"/>
                <w:sz w:val="18"/>
              </w:rPr>
              <w:t>(Kapitel 13 kann auch auf Berufsorientierungstage ausgelagert werden.)</w:t>
            </w:r>
          </w:p>
        </w:tc>
      </w:tr>
    </w:tbl>
    <w:p w14:paraId="3CE8D8F4" w14:textId="77777777" w:rsidR="00A831F2" w:rsidRPr="00131C1E" w:rsidRDefault="00A831F2" w:rsidP="00A831F2">
      <w:pPr>
        <w:jc w:val="center"/>
        <w:rPr>
          <w:rFonts w:asciiTheme="majorHAnsi" w:hAnsiTheme="majorHAnsi" w:cstheme="majorHAnsi"/>
          <w:sz w:val="20"/>
        </w:rPr>
      </w:pPr>
    </w:p>
    <w:p w14:paraId="107A5647" w14:textId="2C8BCC28" w:rsidR="00E02D10" w:rsidRPr="00E02D10" w:rsidRDefault="00E02D10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 xml:space="preserve">Auf den folgenden Seiten wird die Verteilung der Inhalte aufgeschlüsselt nach den </w:t>
      </w:r>
      <w:r w:rsidRPr="00E02D10">
        <w:rPr>
          <w:rFonts w:asciiTheme="majorHAnsi" w:hAnsiTheme="majorHAnsi" w:cstheme="majorHAnsi"/>
          <w:b/>
          <w:bCs/>
          <w:sz w:val="22"/>
          <w:szCs w:val="22"/>
        </w:rPr>
        <w:t>übergeordneten Kompetenzen</w:t>
      </w:r>
      <w:r w:rsidRPr="00E02D10">
        <w:rPr>
          <w:rFonts w:asciiTheme="majorHAnsi" w:hAnsiTheme="majorHAnsi" w:cstheme="majorHAnsi"/>
          <w:sz w:val="22"/>
          <w:szCs w:val="22"/>
        </w:rPr>
        <w:t xml:space="preserve">, den </w:t>
      </w:r>
      <w:r w:rsidRPr="00E02D10">
        <w:rPr>
          <w:rFonts w:asciiTheme="majorHAnsi" w:hAnsiTheme="majorHAnsi" w:cstheme="majorHAnsi"/>
          <w:b/>
          <w:bCs/>
          <w:sz w:val="22"/>
          <w:szCs w:val="22"/>
        </w:rPr>
        <w:t>inhaltsfeldbezogenen, konkretisierten Kompetenzen</w:t>
      </w:r>
      <w:r w:rsidRPr="00E02D10">
        <w:rPr>
          <w:rFonts w:asciiTheme="majorHAnsi" w:hAnsiTheme="majorHAnsi" w:cstheme="majorHAnsi"/>
          <w:sz w:val="22"/>
          <w:szCs w:val="22"/>
        </w:rPr>
        <w:t xml:space="preserve"> sowie den </w:t>
      </w:r>
      <w:r w:rsidRPr="00E02D10">
        <w:rPr>
          <w:rFonts w:asciiTheme="majorHAnsi" w:hAnsiTheme="majorHAnsi" w:cstheme="majorHAnsi"/>
          <w:b/>
          <w:bCs/>
          <w:sz w:val="22"/>
          <w:szCs w:val="22"/>
        </w:rPr>
        <w:t>inhaltlichen Schwerpunkten</w:t>
      </w:r>
      <w:r w:rsidRPr="00E02D10">
        <w:rPr>
          <w:rFonts w:asciiTheme="majorHAnsi" w:hAnsiTheme="majorHAnsi" w:cstheme="majorHAnsi"/>
          <w:sz w:val="22"/>
          <w:szCs w:val="22"/>
        </w:rPr>
        <w:t xml:space="preserve"> aus dem Kernlehrplan.</w:t>
      </w:r>
    </w:p>
    <w:p w14:paraId="53667CC1" w14:textId="36927B2A" w:rsidR="00E02D10" w:rsidRPr="00E02D10" w:rsidRDefault="00E02D10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Folgende Abkürzungen werden hierbei verwendet</w:t>
      </w:r>
      <w:r>
        <w:rPr>
          <w:rFonts w:asciiTheme="majorHAnsi" w:hAnsiTheme="majorHAnsi" w:cstheme="majorHAnsi"/>
          <w:sz w:val="22"/>
          <w:szCs w:val="22"/>
        </w:rPr>
        <w:t>:</w:t>
      </w:r>
    </w:p>
    <w:p w14:paraId="1DB3B118" w14:textId="77777777" w:rsidR="00E02D10" w:rsidRDefault="00E02D10" w:rsidP="00A831F2">
      <w:pPr>
        <w:rPr>
          <w:rFonts w:asciiTheme="majorHAnsi" w:hAnsiTheme="majorHAnsi" w:cstheme="majorHAnsi"/>
          <w:sz w:val="22"/>
          <w:szCs w:val="22"/>
        </w:rPr>
      </w:pPr>
    </w:p>
    <w:p w14:paraId="450B69E3" w14:textId="0A23E277" w:rsidR="00E02D10" w:rsidRP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KLP = Kernlehrplan</w:t>
      </w:r>
    </w:p>
    <w:p w14:paraId="7524A0D9" w14:textId="275BC07B" w:rsidR="00E02D10" w:rsidRP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SK = Sachkompetenz</w:t>
      </w:r>
    </w:p>
    <w:p w14:paraId="2F45A6F1" w14:textId="77777777" w:rsidR="00E02D10" w:rsidRP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MK = Methodenkompetenz</w:t>
      </w:r>
    </w:p>
    <w:p w14:paraId="3D63C3B0" w14:textId="6B3ED107" w:rsid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UK = Urteilskompetenz</w:t>
      </w:r>
    </w:p>
    <w:p w14:paraId="50201C98" w14:textId="77777777" w:rsidR="00E42D78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HK = Handlungskompetenz</w:t>
      </w:r>
    </w:p>
    <w:p w14:paraId="3428C7D3" w14:textId="5F3F49D5" w:rsidR="006F3E80" w:rsidRPr="009479D5" w:rsidRDefault="006F3E80" w:rsidP="006F3E80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>Kapitel 1</w:t>
      </w:r>
    </w:p>
    <w:p w14:paraId="181624AA" w14:textId="77777777" w:rsidR="006F3E80" w:rsidRPr="009479D5" w:rsidRDefault="006F3E80" w:rsidP="006F3E80">
      <w:pPr>
        <w:rPr>
          <w:rFonts w:asciiTheme="majorHAnsi" w:hAnsiTheme="majorHAnsi"/>
          <w:sz w:val="22"/>
          <w:szCs w:val="22"/>
        </w:rPr>
      </w:pPr>
    </w:p>
    <w:tbl>
      <w:tblPr>
        <w:tblStyle w:val="Tabellenraster"/>
        <w:tblW w:w="15330" w:type="dxa"/>
        <w:tblLook w:val="04A0" w:firstRow="1" w:lastRow="0" w:firstColumn="1" w:lastColumn="0" w:noHBand="0" w:noVBand="1"/>
      </w:tblPr>
      <w:tblGrid>
        <w:gridCol w:w="4517"/>
        <w:gridCol w:w="3525"/>
        <w:gridCol w:w="182"/>
        <w:gridCol w:w="3525"/>
        <w:gridCol w:w="938"/>
        <w:gridCol w:w="908"/>
        <w:gridCol w:w="906"/>
        <w:gridCol w:w="829"/>
      </w:tblGrid>
      <w:tr w:rsidR="004F397A" w:rsidRPr="009479D5" w14:paraId="455AC9DC" w14:textId="77777777" w:rsidTr="00EC3AC4">
        <w:trPr>
          <w:trHeight w:val="835"/>
        </w:trPr>
        <w:tc>
          <w:tcPr>
            <w:tcW w:w="4517" w:type="dxa"/>
            <w:shd w:val="clear" w:color="auto" w:fill="31849B" w:themeFill="accent5" w:themeFillShade="BF"/>
          </w:tcPr>
          <w:p w14:paraId="248951B8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525" w:type="dxa"/>
            <w:shd w:val="clear" w:color="auto" w:fill="31849B" w:themeFill="accent5" w:themeFillShade="BF"/>
          </w:tcPr>
          <w:p w14:paraId="4310D004" w14:textId="77777777" w:rsidR="006F3E80" w:rsidRPr="009479D5" w:rsidRDefault="006F3E80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707" w:type="dxa"/>
            <w:gridSpan w:val="2"/>
            <w:shd w:val="clear" w:color="auto" w:fill="31849B" w:themeFill="accent5" w:themeFillShade="BF"/>
          </w:tcPr>
          <w:p w14:paraId="770910ED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581" w:type="dxa"/>
            <w:gridSpan w:val="4"/>
            <w:shd w:val="clear" w:color="auto" w:fill="31849B" w:themeFill="accent5" w:themeFillShade="BF"/>
          </w:tcPr>
          <w:p w14:paraId="31DB4E62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B30148" w:rsidRPr="009479D5" w14:paraId="637C40DC" w14:textId="77777777" w:rsidTr="00EC3AC4">
        <w:trPr>
          <w:trHeight w:val="439"/>
        </w:trPr>
        <w:tc>
          <w:tcPr>
            <w:tcW w:w="4517" w:type="dxa"/>
            <w:shd w:val="clear" w:color="auto" w:fill="4BACC6" w:themeFill="accent5"/>
          </w:tcPr>
          <w:p w14:paraId="46FEE8F8" w14:textId="77777777" w:rsidR="006F3E80" w:rsidRPr="009479D5" w:rsidRDefault="006F3E80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232" w:type="dxa"/>
            <w:gridSpan w:val="3"/>
            <w:shd w:val="clear" w:color="auto" w:fill="4BACC6" w:themeFill="accent5"/>
          </w:tcPr>
          <w:p w14:paraId="3C3C4916" w14:textId="46769ABE" w:rsidR="006F3E80" w:rsidRPr="009479D5" w:rsidRDefault="002B6BEB" w:rsidP="002B6BEB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Inhaltsfeld </w:t>
            </w:r>
            <w:r w:rsidR="0011490D">
              <w:rPr>
                <w:rFonts w:asciiTheme="majorHAnsi" w:hAnsiTheme="majorHAnsi"/>
                <w:b/>
                <w:bCs/>
                <w:sz w:val="22"/>
                <w:szCs w:val="22"/>
              </w:rPr>
              <w:t>1: Herrschaft, Partizipation und Demokratie</w:t>
            </w:r>
          </w:p>
        </w:tc>
        <w:tc>
          <w:tcPr>
            <w:tcW w:w="938" w:type="dxa"/>
            <w:shd w:val="clear" w:color="auto" w:fill="4BACC6" w:themeFill="accent5"/>
          </w:tcPr>
          <w:p w14:paraId="6FCCA668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08" w:type="dxa"/>
            <w:shd w:val="clear" w:color="auto" w:fill="4BACC6" w:themeFill="accent5"/>
          </w:tcPr>
          <w:p w14:paraId="1918E6AF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06" w:type="dxa"/>
            <w:shd w:val="clear" w:color="auto" w:fill="4BACC6" w:themeFill="accent5"/>
          </w:tcPr>
          <w:p w14:paraId="6B5687A3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29" w:type="dxa"/>
            <w:shd w:val="clear" w:color="auto" w:fill="4BACC6" w:themeFill="accent5"/>
          </w:tcPr>
          <w:p w14:paraId="719E5DAA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6F3E80" w:rsidRPr="009479D5" w14:paraId="269A5E9F" w14:textId="77777777" w:rsidTr="00EC3AC4">
        <w:trPr>
          <w:trHeight w:val="439"/>
        </w:trPr>
        <w:tc>
          <w:tcPr>
            <w:tcW w:w="4517" w:type="dxa"/>
            <w:shd w:val="clear" w:color="auto" w:fill="BFBFBF" w:themeFill="background1" w:themeFillShade="BF"/>
          </w:tcPr>
          <w:p w14:paraId="30D12CBD" w14:textId="5FB6611F" w:rsidR="006F3E80" w:rsidRPr="009479D5" w:rsidRDefault="006F3E80" w:rsidP="00E870B7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1 </w:t>
            </w:r>
            <w:r w:rsidR="00075CAA">
              <w:rPr>
                <w:rFonts w:asciiTheme="majorHAnsi" w:hAnsiTheme="majorHAnsi" w:cstheme="majorHAnsi"/>
                <w:b/>
                <w:bCs/>
                <w:sz w:val="22"/>
                <w:szCs w:val="18"/>
              </w:rPr>
              <w:t>Die Weimarer Republik – erfolgreich</w:t>
            </w:r>
            <w:r w:rsidR="00C05C4D">
              <w:rPr>
                <w:rFonts w:asciiTheme="majorHAnsi" w:hAnsiTheme="majorHAnsi" w:cstheme="majorHAnsi"/>
                <w:b/>
                <w:bCs/>
                <w:sz w:val="22"/>
                <w:szCs w:val="18"/>
              </w:rPr>
              <w:t xml:space="preserve"> </w:t>
            </w:r>
            <w:r w:rsidR="00075CAA">
              <w:rPr>
                <w:rFonts w:asciiTheme="majorHAnsi" w:hAnsiTheme="majorHAnsi" w:cstheme="majorHAnsi"/>
                <w:b/>
                <w:bCs/>
                <w:sz w:val="22"/>
                <w:szCs w:val="18"/>
              </w:rPr>
              <w:t xml:space="preserve">oder zum Scheitern </w:t>
            </w:r>
            <w:r w:rsidR="00075CAA" w:rsidRPr="00075CAA">
              <w:rPr>
                <w:rFonts w:asciiTheme="majorHAnsi" w:hAnsiTheme="majorHAnsi" w:cstheme="majorHAnsi"/>
                <w:b/>
                <w:bCs/>
                <w:sz w:val="22"/>
                <w:szCs w:val="18"/>
              </w:rPr>
              <w:t>verurteilt?</w:t>
            </w:r>
          </w:p>
        </w:tc>
        <w:tc>
          <w:tcPr>
            <w:tcW w:w="10813" w:type="dxa"/>
            <w:gridSpan w:val="7"/>
            <w:shd w:val="clear" w:color="auto" w:fill="BFBFBF" w:themeFill="background1" w:themeFillShade="BF"/>
          </w:tcPr>
          <w:p w14:paraId="63AE08F4" w14:textId="77777777" w:rsidR="006F3E80" w:rsidRPr="009479D5" w:rsidRDefault="006F3E80" w:rsidP="00E870B7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B30148" w:rsidRPr="00E82086" w14:paraId="02BED4ED" w14:textId="77777777" w:rsidTr="00EC3AC4">
        <w:trPr>
          <w:trHeight w:val="501"/>
        </w:trPr>
        <w:tc>
          <w:tcPr>
            <w:tcW w:w="4517" w:type="dxa"/>
            <w:shd w:val="clear" w:color="auto" w:fill="auto"/>
          </w:tcPr>
          <w:p w14:paraId="0B2CB568" w14:textId="3F6DF66B" w:rsidR="006F3E80" w:rsidRDefault="00B61F9A" w:rsidP="00075CAA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Gemeinsam a</w:t>
            </w:r>
            <w:r w:rsidR="006F3E80">
              <w:rPr>
                <w:rFonts w:asciiTheme="majorHAnsi" w:hAnsiTheme="majorHAnsi"/>
                <w:b/>
                <w:sz w:val="22"/>
                <w:szCs w:val="22"/>
              </w:rPr>
              <w:t xml:space="preserve">ktiv: </w:t>
            </w:r>
            <w:r w:rsidR="00075CAA">
              <w:rPr>
                <w:rFonts w:asciiTheme="majorHAnsi" w:hAnsiTheme="majorHAnsi"/>
                <w:b/>
                <w:sz w:val="22"/>
                <w:szCs w:val="22"/>
              </w:rPr>
              <w:t>Unser eigenes Museum gestalten</w:t>
            </w:r>
          </w:p>
        </w:tc>
        <w:tc>
          <w:tcPr>
            <w:tcW w:w="7232" w:type="dxa"/>
            <w:gridSpan w:val="3"/>
          </w:tcPr>
          <w:p w14:paraId="4D3820BC" w14:textId="77777777" w:rsidR="006F3E80" w:rsidRPr="009479D5" w:rsidRDefault="006F3E80" w:rsidP="00E870B7"/>
        </w:tc>
        <w:tc>
          <w:tcPr>
            <w:tcW w:w="938" w:type="dxa"/>
          </w:tcPr>
          <w:p w14:paraId="2F9EA2D5" w14:textId="77777777" w:rsidR="006F3E80" w:rsidRDefault="00A03F4D" w:rsidP="00E870B7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SK2, SK9, SK10, SK11</w:t>
            </w:r>
          </w:p>
          <w:p w14:paraId="7D4CB0D9" w14:textId="10C9FA93" w:rsidR="00A03F4D" w:rsidRPr="001A038E" w:rsidRDefault="00A03F4D" w:rsidP="00E870B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08" w:type="dxa"/>
          </w:tcPr>
          <w:p w14:paraId="02296BE6" w14:textId="6326E9E5" w:rsidR="006F3E80" w:rsidRPr="001A038E" w:rsidRDefault="00A03F4D" w:rsidP="00E870B7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MK1, MK2, MK5, MK6, MK7, MK11</w:t>
            </w:r>
          </w:p>
        </w:tc>
        <w:tc>
          <w:tcPr>
            <w:tcW w:w="906" w:type="dxa"/>
          </w:tcPr>
          <w:p w14:paraId="0A1CFBCC" w14:textId="0CB4CA59" w:rsidR="006F3E80" w:rsidRPr="00B30148" w:rsidRDefault="00A03F4D" w:rsidP="00E870B7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UK10</w:t>
            </w:r>
          </w:p>
        </w:tc>
        <w:tc>
          <w:tcPr>
            <w:tcW w:w="829" w:type="dxa"/>
          </w:tcPr>
          <w:p w14:paraId="14F47F28" w14:textId="27E7F8E8" w:rsidR="006F3E80" w:rsidRPr="001A038E" w:rsidRDefault="00A03F4D" w:rsidP="00E870B7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HK2, HK6</w:t>
            </w:r>
          </w:p>
        </w:tc>
      </w:tr>
      <w:tr w:rsidR="006F3E80" w:rsidRPr="009479D5" w14:paraId="5D09FEB0" w14:textId="77777777" w:rsidTr="00EC3AC4">
        <w:trPr>
          <w:trHeight w:val="545"/>
        </w:trPr>
        <w:tc>
          <w:tcPr>
            <w:tcW w:w="4517" w:type="dxa"/>
            <w:shd w:val="clear" w:color="auto" w:fill="D9D9D9" w:themeFill="background1" w:themeFillShade="D9"/>
          </w:tcPr>
          <w:p w14:paraId="6DFB438D" w14:textId="54A37B3B" w:rsidR="006F3E80" w:rsidRPr="00075CAA" w:rsidRDefault="006F3E80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75CA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1.1 </w:t>
            </w:r>
            <w:r w:rsidR="00075CAA" w:rsidRPr="00075C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Der Weg in die Weimarer Republik – wie soll die Demokratie umgesetzt werden?</w:t>
            </w:r>
          </w:p>
        </w:tc>
        <w:tc>
          <w:tcPr>
            <w:tcW w:w="10813" w:type="dxa"/>
            <w:gridSpan w:val="7"/>
            <w:shd w:val="clear" w:color="auto" w:fill="D9D9D9" w:themeFill="background1" w:themeFillShade="D9"/>
          </w:tcPr>
          <w:p w14:paraId="5B5B6A4D" w14:textId="77777777" w:rsidR="006F3E80" w:rsidRPr="00E82086" w:rsidRDefault="006F3E80" w:rsidP="00E870B7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8D0EE3" w:rsidRPr="009479D5" w14:paraId="19FF79F1" w14:textId="77777777" w:rsidTr="00EC3AC4">
        <w:trPr>
          <w:trHeight w:val="612"/>
        </w:trPr>
        <w:tc>
          <w:tcPr>
            <w:tcW w:w="4517" w:type="dxa"/>
          </w:tcPr>
          <w:p w14:paraId="637C834C" w14:textId="014CF066" w:rsidR="00075CAA" w:rsidRPr="00075CAA" w:rsidRDefault="00075CAA" w:rsidP="00E870B7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Ausrufung der Republik – gleich zweimal?</w:t>
            </w:r>
          </w:p>
        </w:tc>
        <w:tc>
          <w:tcPr>
            <w:tcW w:w="3707" w:type="dxa"/>
            <w:gridSpan w:val="2"/>
            <w:vMerge w:val="restart"/>
          </w:tcPr>
          <w:p w14:paraId="021A04E0" w14:textId="77777777" w:rsidR="0011490D" w:rsidRPr="0011490D" w:rsidRDefault="0011490D" w:rsidP="0011490D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11490D">
              <w:rPr>
                <w:rFonts w:asciiTheme="majorHAnsi" w:eastAsia="Times New Roman" w:hAnsiTheme="majorHAnsi" w:cstheme="majorHAnsi"/>
                <w:color w:val="000000"/>
                <w:sz w:val="22"/>
              </w:rPr>
              <w:t>Etablierung einer Demokratie in der Weimarer Republik: Parlamentarismus,</w:t>
            </w:r>
          </w:p>
          <w:p w14:paraId="0A3BA5BE" w14:textId="3B39C511" w:rsidR="008D0EE3" w:rsidRPr="00DA02E5" w:rsidRDefault="0011490D" w:rsidP="0011490D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11490D">
              <w:rPr>
                <w:rFonts w:asciiTheme="majorHAnsi" w:eastAsia="Times New Roman" w:hAnsiTheme="majorHAnsi" w:cstheme="majorHAnsi"/>
                <w:sz w:val="22"/>
              </w:rPr>
              <w:t>Frauenwahlrecht und Grundrechte</w:t>
            </w:r>
          </w:p>
        </w:tc>
        <w:tc>
          <w:tcPr>
            <w:tcW w:w="3525" w:type="dxa"/>
            <w:vMerge w:val="restart"/>
          </w:tcPr>
          <w:p w14:paraId="44832876" w14:textId="2A1F9956" w:rsidR="008D0EE3" w:rsidRDefault="00C05C4D" w:rsidP="00DA02E5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C05C4D">
              <w:rPr>
                <w:rFonts w:asciiTheme="majorHAnsi" w:hAnsiTheme="majorHAnsi" w:cstheme="majorHAnsi"/>
                <w:sz w:val="22"/>
              </w:rPr>
              <w:t>erläutern anhand der Weimarer Reichsverfassung Kontinuität und Wandel der politischen Ordnung</w:t>
            </w:r>
          </w:p>
          <w:p w14:paraId="194A42B9" w14:textId="77777777" w:rsidR="00C05C4D" w:rsidRPr="00C05C4D" w:rsidRDefault="00C05C4D" w:rsidP="00DA02E5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3AC5E0E3" w14:textId="0597AE9E" w:rsidR="00C05C4D" w:rsidRPr="00C05C4D" w:rsidRDefault="00C05C4D" w:rsidP="00C05C4D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C05C4D">
              <w:rPr>
                <w:rFonts w:asciiTheme="majorHAnsi" w:eastAsia="Times New Roman" w:hAnsiTheme="majorHAnsi" w:cstheme="majorHAnsi"/>
                <w:color w:val="000000"/>
                <w:sz w:val="22"/>
              </w:rPr>
              <w:t>beurteilen Handlungsspielräume und Verantwortung von Akteuren einerseits bei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</w:rPr>
              <w:t xml:space="preserve"> </w:t>
            </w:r>
            <w:r w:rsidRPr="00C05C4D">
              <w:rPr>
                <w:rFonts w:asciiTheme="majorHAnsi" w:eastAsia="Times New Roman" w:hAnsiTheme="majorHAnsi" w:cstheme="majorHAnsi"/>
                <w:sz w:val="22"/>
              </w:rPr>
              <w:t>der Etablierung oder andererseits bei der Aushöhlung d</w:t>
            </w:r>
            <w:r>
              <w:rPr>
                <w:rFonts w:asciiTheme="majorHAnsi" w:eastAsia="Times New Roman" w:hAnsiTheme="majorHAnsi" w:cstheme="majorHAnsi"/>
                <w:sz w:val="22"/>
              </w:rPr>
              <w:t>er parlamentarischen Demokratie</w:t>
            </w:r>
          </w:p>
        </w:tc>
        <w:tc>
          <w:tcPr>
            <w:tcW w:w="938" w:type="dxa"/>
          </w:tcPr>
          <w:p w14:paraId="7A0AF238" w14:textId="0F7BB7FC" w:rsidR="008D0EE3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 SK2, SK4, SK10,</w:t>
            </w:r>
          </w:p>
          <w:p w14:paraId="54513BFB" w14:textId="4F1004B3" w:rsidR="00DA209E" w:rsidRPr="006F3E80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908" w:type="dxa"/>
          </w:tcPr>
          <w:p w14:paraId="4B76EC04" w14:textId="56D0809E" w:rsidR="008D0EE3" w:rsidRPr="006F3E80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</w:p>
        </w:tc>
        <w:tc>
          <w:tcPr>
            <w:tcW w:w="906" w:type="dxa"/>
          </w:tcPr>
          <w:p w14:paraId="2C493B82" w14:textId="59FA091E" w:rsidR="008D0EE3" w:rsidRPr="006F3E80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</w:t>
            </w:r>
          </w:p>
        </w:tc>
        <w:tc>
          <w:tcPr>
            <w:tcW w:w="829" w:type="dxa"/>
          </w:tcPr>
          <w:p w14:paraId="107CACD7" w14:textId="64C03584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0EE3" w:rsidRPr="009479D5" w14:paraId="579CD487" w14:textId="77777777" w:rsidTr="00EC3AC4">
        <w:trPr>
          <w:trHeight w:val="763"/>
        </w:trPr>
        <w:tc>
          <w:tcPr>
            <w:tcW w:w="4517" w:type="dxa"/>
          </w:tcPr>
          <w:p w14:paraId="78F5D11D" w14:textId="48352DFA" w:rsidR="008D0EE3" w:rsidRPr="00FB1F54" w:rsidRDefault="00075CAA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1F54">
              <w:rPr>
                <w:rFonts w:asciiTheme="majorHAnsi" w:hAnsiTheme="majorHAnsi" w:cstheme="majorHAnsi"/>
                <w:iCs/>
                <w:sz w:val="22"/>
                <w:szCs w:val="22"/>
              </w:rPr>
              <w:t xml:space="preserve">Rätesystem oder Parlamentarische Demokratie – wer setzte sich durch? </w:t>
            </w:r>
          </w:p>
        </w:tc>
        <w:tc>
          <w:tcPr>
            <w:tcW w:w="3707" w:type="dxa"/>
            <w:gridSpan w:val="2"/>
            <w:vMerge/>
          </w:tcPr>
          <w:p w14:paraId="4A72453A" w14:textId="77777777" w:rsidR="008D0EE3" w:rsidRPr="006F3E80" w:rsidRDefault="008D0EE3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25" w:type="dxa"/>
            <w:vMerge/>
          </w:tcPr>
          <w:p w14:paraId="09643914" w14:textId="253A58ED" w:rsidR="008D0EE3" w:rsidRPr="006F3E80" w:rsidRDefault="008D0EE3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38" w:type="dxa"/>
          </w:tcPr>
          <w:p w14:paraId="6AA56C6D" w14:textId="77777777" w:rsidR="008D0EE3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 SK2, SK4,</w:t>
            </w:r>
          </w:p>
          <w:p w14:paraId="77DFF54D" w14:textId="77777777" w:rsidR="00DA209E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SK9, </w:t>
            </w:r>
          </w:p>
          <w:p w14:paraId="64EE6B56" w14:textId="01316D7E" w:rsidR="00DA209E" w:rsidRPr="006F3E80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908" w:type="dxa"/>
          </w:tcPr>
          <w:p w14:paraId="0365F95D" w14:textId="77777777" w:rsidR="008E4C0A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2998AF7D" w14:textId="220C1D6F" w:rsidR="00DA209E" w:rsidRPr="006F3E80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</w:p>
        </w:tc>
        <w:tc>
          <w:tcPr>
            <w:tcW w:w="906" w:type="dxa"/>
          </w:tcPr>
          <w:p w14:paraId="4CA02737" w14:textId="77777777" w:rsidR="008D0EE3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UK12,</w:t>
            </w:r>
          </w:p>
          <w:p w14:paraId="619121CE" w14:textId="380B2875" w:rsidR="00DA209E" w:rsidRPr="006F3E80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UK13</w:t>
            </w:r>
          </w:p>
        </w:tc>
        <w:tc>
          <w:tcPr>
            <w:tcW w:w="829" w:type="dxa"/>
          </w:tcPr>
          <w:p w14:paraId="17CABC0C" w14:textId="3D3F3D24" w:rsidR="008D0EE3" w:rsidRPr="006F3E80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HK12</w:t>
            </w:r>
          </w:p>
        </w:tc>
      </w:tr>
    </w:tbl>
    <w:p w14:paraId="161538CB" w14:textId="77777777" w:rsidR="00EC3AC4" w:rsidRDefault="00EC3AC4">
      <w:r>
        <w:br w:type="page"/>
      </w:r>
    </w:p>
    <w:tbl>
      <w:tblPr>
        <w:tblStyle w:val="Tabellenraster"/>
        <w:tblW w:w="15330" w:type="dxa"/>
        <w:tblLook w:val="04A0" w:firstRow="1" w:lastRow="0" w:firstColumn="1" w:lastColumn="0" w:noHBand="0" w:noVBand="1"/>
      </w:tblPr>
      <w:tblGrid>
        <w:gridCol w:w="4517"/>
        <w:gridCol w:w="3707"/>
        <w:gridCol w:w="3525"/>
        <w:gridCol w:w="938"/>
        <w:gridCol w:w="908"/>
        <w:gridCol w:w="989"/>
        <w:gridCol w:w="746"/>
      </w:tblGrid>
      <w:tr w:rsidR="00FB1F54" w:rsidRPr="009479D5" w14:paraId="382C167D" w14:textId="77777777" w:rsidTr="00B61F9A">
        <w:trPr>
          <w:trHeight w:val="763"/>
        </w:trPr>
        <w:tc>
          <w:tcPr>
            <w:tcW w:w="4517" w:type="dxa"/>
            <w:shd w:val="clear" w:color="auto" w:fill="D9D9D9" w:themeFill="background1" w:themeFillShade="D9"/>
          </w:tcPr>
          <w:p w14:paraId="079D4925" w14:textId="32919531" w:rsidR="00FB1F54" w:rsidRPr="00FB1F54" w:rsidRDefault="00FB1F54" w:rsidP="00E870B7">
            <w:pP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</w:pPr>
            <w:r w:rsidRPr="00FB1F54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lastRenderedPageBreak/>
              <w:t>1.2 Beginn der Weimarer Republik – aller Anfang ist schwer?!</w:t>
            </w:r>
          </w:p>
        </w:tc>
        <w:tc>
          <w:tcPr>
            <w:tcW w:w="10813" w:type="dxa"/>
            <w:gridSpan w:val="6"/>
            <w:shd w:val="clear" w:color="auto" w:fill="D9D9D9" w:themeFill="background1" w:themeFillShade="D9"/>
          </w:tcPr>
          <w:p w14:paraId="425B006C" w14:textId="77777777" w:rsidR="00FB1F54" w:rsidRPr="006F3E80" w:rsidRDefault="00FB1F54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5C4D" w:rsidRPr="009479D5" w14:paraId="2D56E731" w14:textId="77777777" w:rsidTr="00B61F9A">
        <w:trPr>
          <w:trHeight w:val="763"/>
        </w:trPr>
        <w:tc>
          <w:tcPr>
            <w:tcW w:w="4517" w:type="dxa"/>
            <w:shd w:val="clear" w:color="auto" w:fill="auto"/>
          </w:tcPr>
          <w:p w14:paraId="29C486B2" w14:textId="3F2F799D" w:rsidR="00C05C4D" w:rsidRDefault="00C05C4D" w:rsidP="00E870B7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Der Versailler Vertrag – annehmen oder ablehnen?</w:t>
            </w:r>
          </w:p>
        </w:tc>
        <w:tc>
          <w:tcPr>
            <w:tcW w:w="3707" w:type="dxa"/>
            <w:vMerge w:val="restart"/>
            <w:shd w:val="clear" w:color="auto" w:fill="auto"/>
          </w:tcPr>
          <w:p w14:paraId="5DA0FF4A" w14:textId="77777777" w:rsidR="00C05C4D" w:rsidRPr="0011490D" w:rsidRDefault="00C05C4D" w:rsidP="00C05C4D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11490D">
              <w:rPr>
                <w:rFonts w:asciiTheme="majorHAnsi" w:eastAsia="Times New Roman" w:hAnsiTheme="majorHAnsi" w:cstheme="majorHAnsi"/>
                <w:color w:val="000000"/>
                <w:sz w:val="22"/>
              </w:rPr>
              <w:t>Etablierung einer Demokratie in der Weimarer Republik: Parlamentarismus,</w:t>
            </w:r>
          </w:p>
          <w:p w14:paraId="389E55CD" w14:textId="046E9F6A" w:rsidR="00C05C4D" w:rsidRPr="006F3E80" w:rsidRDefault="00C05C4D" w:rsidP="00C05C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490D">
              <w:rPr>
                <w:rFonts w:asciiTheme="majorHAnsi" w:eastAsia="Times New Roman" w:hAnsiTheme="majorHAnsi" w:cstheme="majorHAnsi"/>
                <w:sz w:val="22"/>
              </w:rPr>
              <w:t>Frauenwahlrecht und Grundrechte</w:t>
            </w:r>
          </w:p>
        </w:tc>
        <w:tc>
          <w:tcPr>
            <w:tcW w:w="3525" w:type="dxa"/>
            <w:vMerge w:val="restart"/>
            <w:shd w:val="clear" w:color="auto" w:fill="auto"/>
          </w:tcPr>
          <w:p w14:paraId="5DB31182" w14:textId="77777777" w:rsidR="00EC3AC4" w:rsidRDefault="00EC3AC4" w:rsidP="00EC3AC4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C05C4D">
              <w:rPr>
                <w:rFonts w:asciiTheme="majorHAnsi" w:hAnsiTheme="majorHAnsi" w:cstheme="majorHAnsi"/>
                <w:sz w:val="22"/>
              </w:rPr>
              <w:t>erläutern anhand der Weimarer Reichsverfassung Kontinuität und Wandel der politischen Ordnung</w:t>
            </w:r>
          </w:p>
          <w:p w14:paraId="2044CEBA" w14:textId="608C9B48" w:rsidR="00C05C4D" w:rsidRDefault="00C05C4D" w:rsidP="00C05C4D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0D2E13E4" w14:textId="26B4DD80" w:rsidR="00C05C4D" w:rsidRDefault="00C05C4D" w:rsidP="00C05C4D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C05C4D">
              <w:rPr>
                <w:rFonts w:asciiTheme="majorHAnsi" w:eastAsia="Times New Roman" w:hAnsiTheme="majorHAnsi" w:cstheme="majorHAnsi"/>
                <w:sz w:val="22"/>
              </w:rPr>
              <w:t>beurteilen Handlungsspielräume und Verantwortung von Akteuren einerseits bei</w:t>
            </w:r>
            <w:r>
              <w:rPr>
                <w:rFonts w:asciiTheme="majorHAnsi" w:eastAsia="Times New Roman" w:hAnsiTheme="majorHAnsi" w:cstheme="majorHAnsi"/>
                <w:sz w:val="22"/>
              </w:rPr>
              <w:t xml:space="preserve"> </w:t>
            </w:r>
            <w:r w:rsidRPr="00C05C4D">
              <w:rPr>
                <w:rFonts w:asciiTheme="majorHAnsi" w:eastAsia="Times New Roman" w:hAnsiTheme="majorHAnsi" w:cstheme="majorHAnsi"/>
                <w:sz w:val="22"/>
              </w:rPr>
              <w:t>der Etablierung oder andererseits bei der Aushöhlung d</w:t>
            </w:r>
            <w:r>
              <w:rPr>
                <w:rFonts w:asciiTheme="majorHAnsi" w:eastAsia="Times New Roman" w:hAnsiTheme="majorHAnsi" w:cstheme="majorHAnsi"/>
                <w:sz w:val="22"/>
              </w:rPr>
              <w:t>er parlamentarischen Demokratie</w:t>
            </w:r>
          </w:p>
          <w:p w14:paraId="3EDA438F" w14:textId="77777777" w:rsidR="00C05C4D" w:rsidRPr="006F3E80" w:rsidRDefault="00C05C4D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38" w:type="dxa"/>
            <w:shd w:val="clear" w:color="auto" w:fill="auto"/>
          </w:tcPr>
          <w:p w14:paraId="565E8BFB" w14:textId="2B861C41" w:rsidR="00C05C4D" w:rsidRPr="006F3E80" w:rsidRDefault="001406C8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 SK11</w:t>
            </w:r>
          </w:p>
        </w:tc>
        <w:tc>
          <w:tcPr>
            <w:tcW w:w="908" w:type="dxa"/>
            <w:shd w:val="clear" w:color="auto" w:fill="auto"/>
          </w:tcPr>
          <w:p w14:paraId="206E6D03" w14:textId="77777777" w:rsidR="00C05C4D" w:rsidRDefault="001406C8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042CFD85" w14:textId="1AF4BDA4" w:rsidR="001406C8" w:rsidRPr="006F3E80" w:rsidRDefault="001406C8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</w:t>
            </w:r>
          </w:p>
        </w:tc>
        <w:tc>
          <w:tcPr>
            <w:tcW w:w="989" w:type="dxa"/>
            <w:shd w:val="clear" w:color="auto" w:fill="auto"/>
          </w:tcPr>
          <w:p w14:paraId="579622DD" w14:textId="77777777" w:rsidR="001406C8" w:rsidRDefault="001406C8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4D0688EB" w14:textId="6A1BFAAB" w:rsidR="00C05C4D" w:rsidRPr="006F3E80" w:rsidRDefault="00C05C4D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</w:tcPr>
          <w:p w14:paraId="7370115C" w14:textId="45DF1F22" w:rsidR="00C05C4D" w:rsidRPr="006F3E80" w:rsidRDefault="00DA20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HK1, HK4</w:t>
            </w:r>
          </w:p>
        </w:tc>
      </w:tr>
      <w:tr w:rsidR="00C05C4D" w:rsidRPr="009479D5" w14:paraId="679D2B93" w14:textId="77777777" w:rsidTr="00B61F9A">
        <w:trPr>
          <w:trHeight w:val="763"/>
        </w:trPr>
        <w:tc>
          <w:tcPr>
            <w:tcW w:w="4517" w:type="dxa"/>
            <w:shd w:val="clear" w:color="auto" w:fill="auto"/>
          </w:tcPr>
          <w:p w14:paraId="0C2B3821" w14:textId="658ACBC9" w:rsidR="00C05C4D" w:rsidRDefault="00C05C4D" w:rsidP="00E870B7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Krisenjahr 1923 – welche Startschwierigkeiten hatte die neue Republik?</w:t>
            </w:r>
          </w:p>
        </w:tc>
        <w:tc>
          <w:tcPr>
            <w:tcW w:w="3707" w:type="dxa"/>
            <w:vMerge/>
            <w:shd w:val="clear" w:color="auto" w:fill="auto"/>
          </w:tcPr>
          <w:p w14:paraId="71150AB9" w14:textId="77777777" w:rsidR="00C05C4D" w:rsidRPr="006F3E80" w:rsidRDefault="00C05C4D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25" w:type="dxa"/>
            <w:vMerge/>
            <w:shd w:val="clear" w:color="auto" w:fill="auto"/>
          </w:tcPr>
          <w:p w14:paraId="4F495903" w14:textId="77777777" w:rsidR="00C05C4D" w:rsidRPr="006F3E80" w:rsidRDefault="00C05C4D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38" w:type="dxa"/>
            <w:shd w:val="clear" w:color="auto" w:fill="auto"/>
          </w:tcPr>
          <w:p w14:paraId="4BE8A108" w14:textId="1C56D3D0" w:rsidR="00C05C4D" w:rsidRPr="006F3E80" w:rsidRDefault="0023505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 SK2, SK1</w:t>
            </w:r>
            <w:r w:rsidR="002D1FAC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14:paraId="68D7AD7E" w14:textId="77777777" w:rsidR="00C05C4D" w:rsidRDefault="001406C8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36767AB0" w14:textId="25B07128" w:rsidR="001406C8" w:rsidRPr="006F3E80" w:rsidRDefault="001406C8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 MK1</w:t>
            </w:r>
            <w:r w:rsidR="002D1FAC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989" w:type="dxa"/>
            <w:shd w:val="clear" w:color="auto" w:fill="auto"/>
          </w:tcPr>
          <w:p w14:paraId="7A4D700D" w14:textId="104B41DC" w:rsidR="00C05C4D" w:rsidRPr="006F3E80" w:rsidRDefault="001406C8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UK8</w:t>
            </w:r>
          </w:p>
        </w:tc>
        <w:tc>
          <w:tcPr>
            <w:tcW w:w="746" w:type="dxa"/>
            <w:shd w:val="clear" w:color="auto" w:fill="auto"/>
          </w:tcPr>
          <w:p w14:paraId="07D092D2" w14:textId="5F55CF00" w:rsidR="00C05C4D" w:rsidRPr="006F3E80" w:rsidRDefault="0023505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</w:t>
            </w:r>
            <w:r w:rsidR="002D1FAC">
              <w:rPr>
                <w:rFonts w:asciiTheme="majorHAnsi" w:hAnsiTheme="majorHAnsi" w:cstheme="majorHAnsi"/>
                <w:sz w:val="22"/>
                <w:szCs w:val="22"/>
              </w:rPr>
              <w:t>11</w:t>
            </w:r>
          </w:p>
        </w:tc>
      </w:tr>
      <w:tr w:rsidR="00C05C4D" w:rsidRPr="009479D5" w14:paraId="559DCA77" w14:textId="77777777" w:rsidTr="00B61F9A">
        <w:trPr>
          <w:trHeight w:val="763"/>
        </w:trPr>
        <w:tc>
          <w:tcPr>
            <w:tcW w:w="4517" w:type="dxa"/>
            <w:shd w:val="clear" w:color="auto" w:fill="auto"/>
          </w:tcPr>
          <w:p w14:paraId="02BAE9B1" w14:textId="3A9BF472" w:rsidR="00C05C4D" w:rsidRDefault="00C05C4D" w:rsidP="00E870B7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D58ED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Methode</w:t>
            </w: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: Politische Plakate untersuchen</w:t>
            </w:r>
          </w:p>
        </w:tc>
        <w:tc>
          <w:tcPr>
            <w:tcW w:w="3707" w:type="dxa"/>
            <w:vMerge w:val="restart"/>
            <w:shd w:val="clear" w:color="auto" w:fill="auto"/>
          </w:tcPr>
          <w:p w14:paraId="57A3E3DF" w14:textId="77777777" w:rsidR="00C05C4D" w:rsidRPr="006F3E80" w:rsidRDefault="00C05C4D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25" w:type="dxa"/>
            <w:vMerge/>
            <w:shd w:val="clear" w:color="auto" w:fill="auto"/>
          </w:tcPr>
          <w:p w14:paraId="4569C12C" w14:textId="77777777" w:rsidR="00C05C4D" w:rsidRPr="006F3E80" w:rsidRDefault="00C05C4D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38" w:type="dxa"/>
            <w:shd w:val="clear" w:color="auto" w:fill="auto"/>
          </w:tcPr>
          <w:p w14:paraId="052499B1" w14:textId="77777777" w:rsidR="00C05C4D" w:rsidRPr="006F3E80" w:rsidRDefault="00C05C4D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8" w:type="dxa"/>
            <w:shd w:val="clear" w:color="auto" w:fill="auto"/>
          </w:tcPr>
          <w:p w14:paraId="6828D392" w14:textId="48455A14" w:rsidR="00C05C4D" w:rsidRPr="006F3E80" w:rsidRDefault="002D1FAC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MK16</w:t>
            </w:r>
          </w:p>
        </w:tc>
        <w:tc>
          <w:tcPr>
            <w:tcW w:w="989" w:type="dxa"/>
            <w:shd w:val="clear" w:color="auto" w:fill="auto"/>
          </w:tcPr>
          <w:p w14:paraId="014971B1" w14:textId="77777777" w:rsidR="00C05C4D" w:rsidRPr="006F3E80" w:rsidRDefault="00C05C4D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</w:tcPr>
          <w:p w14:paraId="799B4B1F" w14:textId="77777777" w:rsidR="00C05C4D" w:rsidRPr="006F3E80" w:rsidRDefault="00C05C4D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5C4D" w:rsidRPr="009479D5" w14:paraId="3E37F51B" w14:textId="77777777" w:rsidTr="00B61F9A">
        <w:trPr>
          <w:trHeight w:val="763"/>
        </w:trPr>
        <w:tc>
          <w:tcPr>
            <w:tcW w:w="4517" w:type="dxa"/>
            <w:shd w:val="clear" w:color="auto" w:fill="auto"/>
          </w:tcPr>
          <w:p w14:paraId="7D7AC6D8" w14:textId="243D93ED" w:rsidR="00C05C4D" w:rsidRPr="007D58ED" w:rsidRDefault="00C05C4D" w:rsidP="00E870B7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D58ED">
              <w:rPr>
                <w:rFonts w:asciiTheme="majorHAnsi" w:hAnsiTheme="majorHAnsi" w:cstheme="majorHAnsi"/>
                <w:iCs/>
                <w:sz w:val="22"/>
                <w:szCs w:val="22"/>
              </w:rPr>
              <w:t>Die Goldenen Zwanziger – Aufschwung und Fortschritt für alle?</w:t>
            </w:r>
          </w:p>
        </w:tc>
        <w:tc>
          <w:tcPr>
            <w:tcW w:w="3707" w:type="dxa"/>
            <w:vMerge/>
            <w:shd w:val="clear" w:color="auto" w:fill="auto"/>
          </w:tcPr>
          <w:p w14:paraId="6A2B4387" w14:textId="77777777" w:rsidR="00C05C4D" w:rsidRPr="006F3E80" w:rsidRDefault="00C05C4D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25" w:type="dxa"/>
            <w:vMerge/>
            <w:shd w:val="clear" w:color="auto" w:fill="auto"/>
          </w:tcPr>
          <w:p w14:paraId="18CA8403" w14:textId="77777777" w:rsidR="00C05C4D" w:rsidRPr="006F3E80" w:rsidRDefault="00C05C4D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38" w:type="dxa"/>
            <w:shd w:val="clear" w:color="auto" w:fill="auto"/>
          </w:tcPr>
          <w:p w14:paraId="2C372522" w14:textId="710470EB" w:rsidR="00C05C4D" w:rsidRPr="006F3E80" w:rsidRDefault="002D1FAC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 SK10</w:t>
            </w:r>
          </w:p>
        </w:tc>
        <w:tc>
          <w:tcPr>
            <w:tcW w:w="908" w:type="dxa"/>
            <w:shd w:val="clear" w:color="auto" w:fill="auto"/>
          </w:tcPr>
          <w:p w14:paraId="5A984C1D" w14:textId="75F59C9F" w:rsidR="00C05C4D" w:rsidRPr="006F3E80" w:rsidRDefault="002D1FAC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M!6</w:t>
            </w:r>
          </w:p>
        </w:tc>
        <w:tc>
          <w:tcPr>
            <w:tcW w:w="989" w:type="dxa"/>
            <w:shd w:val="clear" w:color="auto" w:fill="auto"/>
          </w:tcPr>
          <w:p w14:paraId="1FACC84F" w14:textId="7EE3234D" w:rsidR="00C05C4D" w:rsidRPr="006F3E80" w:rsidRDefault="002D1FAC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UK11</w:t>
            </w:r>
          </w:p>
        </w:tc>
        <w:tc>
          <w:tcPr>
            <w:tcW w:w="746" w:type="dxa"/>
            <w:shd w:val="clear" w:color="auto" w:fill="auto"/>
          </w:tcPr>
          <w:p w14:paraId="428D3506" w14:textId="1903C32A" w:rsidR="00C05C4D" w:rsidRPr="006F3E80" w:rsidRDefault="002D1FAC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HK11, HK13</w:t>
            </w:r>
          </w:p>
        </w:tc>
      </w:tr>
    </w:tbl>
    <w:p w14:paraId="311BE7E9" w14:textId="30FC71EE" w:rsidR="00112E30" w:rsidRDefault="00112E30" w:rsidP="00112E30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033"/>
        <w:tblW w:w="15303" w:type="dxa"/>
        <w:tblLook w:val="04A0" w:firstRow="1" w:lastRow="0" w:firstColumn="1" w:lastColumn="0" w:noHBand="0" w:noVBand="1"/>
      </w:tblPr>
      <w:tblGrid>
        <w:gridCol w:w="4574"/>
        <w:gridCol w:w="3570"/>
        <w:gridCol w:w="3628"/>
        <w:gridCol w:w="905"/>
        <w:gridCol w:w="906"/>
        <w:gridCol w:w="905"/>
        <w:gridCol w:w="815"/>
      </w:tblGrid>
      <w:tr w:rsidR="00581283" w:rsidRPr="009479D5" w14:paraId="4763C937" w14:textId="77777777" w:rsidTr="00581283">
        <w:trPr>
          <w:trHeight w:val="950"/>
        </w:trPr>
        <w:tc>
          <w:tcPr>
            <w:tcW w:w="4574" w:type="dxa"/>
            <w:shd w:val="clear" w:color="auto" w:fill="31849B" w:themeFill="accent5" w:themeFillShade="BF"/>
          </w:tcPr>
          <w:p w14:paraId="3A23121A" w14:textId="77777777" w:rsidR="00581283" w:rsidRPr="009479D5" w:rsidRDefault="00581283" w:rsidP="00581283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570" w:type="dxa"/>
            <w:shd w:val="clear" w:color="auto" w:fill="31849B" w:themeFill="accent5" w:themeFillShade="BF"/>
          </w:tcPr>
          <w:p w14:paraId="6E7A3A4C" w14:textId="77777777" w:rsidR="00581283" w:rsidRPr="009479D5" w:rsidRDefault="00581283" w:rsidP="00581283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628" w:type="dxa"/>
            <w:shd w:val="clear" w:color="auto" w:fill="31849B" w:themeFill="accent5" w:themeFillShade="BF"/>
          </w:tcPr>
          <w:p w14:paraId="621B610E" w14:textId="77777777" w:rsidR="00581283" w:rsidRPr="009479D5" w:rsidRDefault="00581283" w:rsidP="00581283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531" w:type="dxa"/>
            <w:gridSpan w:val="4"/>
            <w:shd w:val="clear" w:color="auto" w:fill="31849B" w:themeFill="accent5" w:themeFillShade="BF"/>
          </w:tcPr>
          <w:p w14:paraId="4F674235" w14:textId="77777777" w:rsidR="00581283" w:rsidRPr="009479D5" w:rsidRDefault="00581283" w:rsidP="00581283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581283" w:rsidRPr="009479D5" w14:paraId="5FDCBAED" w14:textId="77777777" w:rsidTr="00581283">
        <w:trPr>
          <w:trHeight w:val="737"/>
        </w:trPr>
        <w:tc>
          <w:tcPr>
            <w:tcW w:w="4574" w:type="dxa"/>
            <w:shd w:val="clear" w:color="auto" w:fill="4BACC6" w:themeFill="accent5"/>
          </w:tcPr>
          <w:p w14:paraId="5A2B1447" w14:textId="77777777" w:rsidR="00581283" w:rsidRPr="009479D5" w:rsidRDefault="00581283" w:rsidP="00581283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198" w:type="dxa"/>
            <w:gridSpan w:val="2"/>
            <w:shd w:val="clear" w:color="auto" w:fill="4BACC6" w:themeFill="accent5"/>
          </w:tcPr>
          <w:p w14:paraId="41B5C4B4" w14:textId="76B58682" w:rsidR="00581283" w:rsidRPr="009479D5" w:rsidRDefault="00FA199F" w:rsidP="00581283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1: Herrschaft, Partizipation und Demokratie</w:t>
            </w:r>
          </w:p>
        </w:tc>
        <w:tc>
          <w:tcPr>
            <w:tcW w:w="905" w:type="dxa"/>
            <w:shd w:val="clear" w:color="auto" w:fill="4BACC6" w:themeFill="accent5"/>
          </w:tcPr>
          <w:p w14:paraId="75481038" w14:textId="77777777" w:rsidR="00581283" w:rsidRPr="009479D5" w:rsidRDefault="00581283" w:rsidP="00581283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06" w:type="dxa"/>
            <w:shd w:val="clear" w:color="auto" w:fill="4BACC6" w:themeFill="accent5"/>
          </w:tcPr>
          <w:p w14:paraId="68A32496" w14:textId="77777777" w:rsidR="00581283" w:rsidRPr="009479D5" w:rsidRDefault="00581283" w:rsidP="00581283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05" w:type="dxa"/>
            <w:shd w:val="clear" w:color="auto" w:fill="4BACC6" w:themeFill="accent5"/>
          </w:tcPr>
          <w:p w14:paraId="55BF6C3A" w14:textId="77777777" w:rsidR="00581283" w:rsidRPr="009479D5" w:rsidRDefault="00581283" w:rsidP="00581283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15" w:type="dxa"/>
            <w:shd w:val="clear" w:color="auto" w:fill="4BACC6" w:themeFill="accent5"/>
          </w:tcPr>
          <w:p w14:paraId="2BA7CFD4" w14:textId="77777777" w:rsidR="00581283" w:rsidRPr="009479D5" w:rsidRDefault="00581283" w:rsidP="00581283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p w14:paraId="13D4307D" w14:textId="1C98BDC7" w:rsidR="00EC3AC4" w:rsidRDefault="00EC3AC4" w:rsidP="00112E30">
      <w:pPr>
        <w:rPr>
          <w:rFonts w:asciiTheme="majorHAnsi" w:hAnsiTheme="majorHAnsi"/>
          <w:b/>
          <w:sz w:val="22"/>
          <w:szCs w:val="22"/>
        </w:rPr>
      </w:pPr>
    </w:p>
    <w:p w14:paraId="2AB53A62" w14:textId="77777777" w:rsidR="00EC3AC4" w:rsidRDefault="00EC3AC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033"/>
        <w:tblW w:w="15371" w:type="dxa"/>
        <w:tblLook w:val="04A0" w:firstRow="1" w:lastRow="0" w:firstColumn="1" w:lastColumn="0" w:noHBand="0" w:noVBand="1"/>
      </w:tblPr>
      <w:tblGrid>
        <w:gridCol w:w="4594"/>
        <w:gridCol w:w="3586"/>
        <w:gridCol w:w="3644"/>
        <w:gridCol w:w="909"/>
        <w:gridCol w:w="910"/>
        <w:gridCol w:w="909"/>
        <w:gridCol w:w="819"/>
      </w:tblGrid>
      <w:tr w:rsidR="00EC3AC4" w:rsidRPr="009479D5" w14:paraId="478C2B23" w14:textId="77777777" w:rsidTr="00EC3AC4">
        <w:trPr>
          <w:trHeight w:val="1005"/>
        </w:trPr>
        <w:tc>
          <w:tcPr>
            <w:tcW w:w="4594" w:type="dxa"/>
            <w:shd w:val="clear" w:color="auto" w:fill="31849B" w:themeFill="accent5" w:themeFillShade="BF"/>
          </w:tcPr>
          <w:p w14:paraId="78F1721D" w14:textId="77777777" w:rsidR="00EC3AC4" w:rsidRPr="009479D5" w:rsidRDefault="00EC3AC4" w:rsidP="00501E5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586" w:type="dxa"/>
            <w:shd w:val="clear" w:color="auto" w:fill="31849B" w:themeFill="accent5" w:themeFillShade="BF"/>
          </w:tcPr>
          <w:p w14:paraId="61B3BF10" w14:textId="77777777" w:rsidR="00EC3AC4" w:rsidRPr="009479D5" w:rsidRDefault="00EC3AC4" w:rsidP="00501E5D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644" w:type="dxa"/>
            <w:shd w:val="clear" w:color="auto" w:fill="31849B" w:themeFill="accent5" w:themeFillShade="BF"/>
          </w:tcPr>
          <w:p w14:paraId="47B5C4D2" w14:textId="77777777" w:rsidR="00EC3AC4" w:rsidRPr="009479D5" w:rsidRDefault="00EC3AC4" w:rsidP="00501E5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547" w:type="dxa"/>
            <w:gridSpan w:val="4"/>
            <w:shd w:val="clear" w:color="auto" w:fill="31849B" w:themeFill="accent5" w:themeFillShade="BF"/>
          </w:tcPr>
          <w:p w14:paraId="234C775F" w14:textId="77777777" w:rsidR="00EC3AC4" w:rsidRPr="009479D5" w:rsidRDefault="00EC3AC4" w:rsidP="00501E5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EC3AC4" w:rsidRPr="009479D5" w14:paraId="13532102" w14:textId="77777777" w:rsidTr="00EC3AC4">
        <w:trPr>
          <w:trHeight w:val="780"/>
        </w:trPr>
        <w:tc>
          <w:tcPr>
            <w:tcW w:w="4594" w:type="dxa"/>
            <w:shd w:val="clear" w:color="auto" w:fill="4BACC6" w:themeFill="accent5"/>
          </w:tcPr>
          <w:p w14:paraId="675FBD52" w14:textId="77777777" w:rsidR="00EC3AC4" w:rsidRPr="009479D5" w:rsidRDefault="00EC3AC4" w:rsidP="00501E5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shd w:val="clear" w:color="auto" w:fill="4BACC6" w:themeFill="accent5"/>
          </w:tcPr>
          <w:p w14:paraId="5EEEEA4C" w14:textId="77777777" w:rsidR="00EC3AC4" w:rsidRPr="009479D5" w:rsidRDefault="00EC3AC4" w:rsidP="00501E5D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1: Herrschaft, Partizipation und Demokratie</w:t>
            </w:r>
          </w:p>
        </w:tc>
        <w:tc>
          <w:tcPr>
            <w:tcW w:w="909" w:type="dxa"/>
            <w:shd w:val="clear" w:color="auto" w:fill="4BACC6" w:themeFill="accent5"/>
          </w:tcPr>
          <w:p w14:paraId="0E9F5AF3" w14:textId="77777777" w:rsidR="00EC3AC4" w:rsidRPr="009479D5" w:rsidRDefault="00EC3AC4" w:rsidP="00501E5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10" w:type="dxa"/>
            <w:shd w:val="clear" w:color="auto" w:fill="4BACC6" w:themeFill="accent5"/>
          </w:tcPr>
          <w:p w14:paraId="1270E0FD" w14:textId="77777777" w:rsidR="00EC3AC4" w:rsidRPr="009479D5" w:rsidRDefault="00EC3AC4" w:rsidP="00501E5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09" w:type="dxa"/>
            <w:shd w:val="clear" w:color="auto" w:fill="4BACC6" w:themeFill="accent5"/>
          </w:tcPr>
          <w:p w14:paraId="0F74130B" w14:textId="77777777" w:rsidR="00EC3AC4" w:rsidRPr="009479D5" w:rsidRDefault="00EC3AC4" w:rsidP="00501E5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18" w:type="dxa"/>
            <w:shd w:val="clear" w:color="auto" w:fill="4BACC6" w:themeFill="accent5"/>
          </w:tcPr>
          <w:p w14:paraId="730B4B42" w14:textId="77777777" w:rsidR="00EC3AC4" w:rsidRPr="009479D5" w:rsidRDefault="00EC3AC4" w:rsidP="00501E5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p w14:paraId="53F5ED2D" w14:textId="77777777" w:rsidR="00112E30" w:rsidRDefault="00112E30" w:rsidP="00112E30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text" w:horzAnchor="margin" w:tblpY="2101"/>
        <w:tblW w:w="15359" w:type="dxa"/>
        <w:tblLook w:val="04A0" w:firstRow="1" w:lastRow="0" w:firstColumn="1" w:lastColumn="0" w:noHBand="0" w:noVBand="1"/>
      </w:tblPr>
      <w:tblGrid>
        <w:gridCol w:w="4591"/>
        <w:gridCol w:w="3611"/>
        <w:gridCol w:w="3612"/>
        <w:gridCol w:w="908"/>
        <w:gridCol w:w="909"/>
        <w:gridCol w:w="908"/>
        <w:gridCol w:w="820"/>
      </w:tblGrid>
      <w:tr w:rsidR="00581283" w:rsidRPr="009479D5" w14:paraId="5329FDCD" w14:textId="77777777" w:rsidTr="00EC3AC4">
        <w:trPr>
          <w:trHeight w:val="579"/>
        </w:trPr>
        <w:tc>
          <w:tcPr>
            <w:tcW w:w="4591" w:type="dxa"/>
            <w:shd w:val="clear" w:color="auto" w:fill="D9D9D9" w:themeFill="background1" w:themeFillShade="D9"/>
          </w:tcPr>
          <w:p w14:paraId="60F1C53E" w14:textId="6E69A02C" w:rsidR="00581283" w:rsidRPr="00112E30" w:rsidRDefault="00581283" w:rsidP="00EC3A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12E3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1.3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Ein Ende der Weimarer Republik in Sicht?</w:t>
            </w:r>
          </w:p>
        </w:tc>
        <w:tc>
          <w:tcPr>
            <w:tcW w:w="10768" w:type="dxa"/>
            <w:gridSpan w:val="6"/>
            <w:shd w:val="clear" w:color="auto" w:fill="D9D9D9" w:themeFill="background1" w:themeFillShade="D9"/>
          </w:tcPr>
          <w:p w14:paraId="3628B810" w14:textId="77777777" w:rsidR="00581283" w:rsidRPr="00112E30" w:rsidRDefault="00581283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1342A" w:rsidRPr="009479D5" w14:paraId="6D6EC4C5" w14:textId="77777777" w:rsidTr="00EC3AC4">
        <w:trPr>
          <w:trHeight w:val="758"/>
        </w:trPr>
        <w:tc>
          <w:tcPr>
            <w:tcW w:w="4591" w:type="dxa"/>
          </w:tcPr>
          <w:p w14:paraId="0CFA7FF6" w14:textId="4E749BEB" w:rsidR="00C05C4D" w:rsidRPr="00112E30" w:rsidRDefault="00C05C4D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Börsencrash in den USA – auch eine Gefahr für das Deutsche Reich?</w:t>
            </w:r>
          </w:p>
        </w:tc>
        <w:tc>
          <w:tcPr>
            <w:tcW w:w="3611" w:type="dxa"/>
            <w:vMerge w:val="restart"/>
          </w:tcPr>
          <w:p w14:paraId="43F5D4EC" w14:textId="77777777" w:rsidR="00C05C4D" w:rsidRPr="0011490D" w:rsidRDefault="00C05C4D" w:rsidP="00EC3AC4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11490D">
              <w:rPr>
                <w:rFonts w:asciiTheme="majorHAnsi" w:eastAsia="Times New Roman" w:hAnsiTheme="majorHAnsi" w:cstheme="majorHAnsi"/>
                <w:color w:val="000000"/>
                <w:sz w:val="22"/>
              </w:rPr>
              <w:t>Etablierung einer Demokratie in der Weimarer Republik: Parlamentarismus,</w:t>
            </w:r>
          </w:p>
          <w:p w14:paraId="010BB5B8" w14:textId="48F64BAF" w:rsidR="00C05C4D" w:rsidRPr="00DA02E5" w:rsidRDefault="00C05C4D" w:rsidP="00EC3AC4">
            <w:pPr>
              <w:pStyle w:val="Default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11490D">
              <w:rPr>
                <w:rFonts w:asciiTheme="majorHAnsi" w:eastAsia="Times New Roman" w:hAnsiTheme="majorHAnsi" w:cstheme="majorHAnsi"/>
                <w:sz w:val="22"/>
              </w:rPr>
              <w:t>Frauenwahlrecht und Grundrechte</w:t>
            </w:r>
          </w:p>
        </w:tc>
        <w:tc>
          <w:tcPr>
            <w:tcW w:w="3612" w:type="dxa"/>
            <w:vMerge w:val="restart"/>
          </w:tcPr>
          <w:p w14:paraId="583CD347" w14:textId="77777777" w:rsidR="00C05C4D" w:rsidRDefault="00C05C4D" w:rsidP="00EC3AC4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C05C4D">
              <w:rPr>
                <w:rFonts w:asciiTheme="majorHAnsi" w:hAnsiTheme="majorHAnsi" w:cstheme="majorHAnsi"/>
                <w:sz w:val="22"/>
              </w:rPr>
              <w:t>erläutern anhand der Weimarer Reichsverfassung Kontinuität und Wandel der politischen Ordnung</w:t>
            </w:r>
          </w:p>
          <w:p w14:paraId="563535C7" w14:textId="77777777" w:rsidR="00C05C4D" w:rsidRDefault="00C05C4D" w:rsidP="00EC3AC4">
            <w:pPr>
              <w:pStyle w:val="Default"/>
              <w:rPr>
                <w:rFonts w:asciiTheme="majorHAnsi" w:eastAsia="Times New Roman" w:hAnsiTheme="majorHAnsi" w:cstheme="majorHAnsi"/>
                <w:sz w:val="22"/>
              </w:rPr>
            </w:pPr>
          </w:p>
          <w:p w14:paraId="76D390BB" w14:textId="577247B1" w:rsidR="00C05C4D" w:rsidRPr="00112E30" w:rsidRDefault="00C05C4D" w:rsidP="00EC3AC4">
            <w:pPr>
              <w:pStyle w:val="Default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C05C4D">
              <w:rPr>
                <w:rFonts w:asciiTheme="majorHAnsi" w:eastAsia="Times New Roman" w:hAnsiTheme="majorHAnsi" w:cstheme="majorHAnsi"/>
                <w:sz w:val="22"/>
              </w:rPr>
              <w:t>beurteilen Handlungsspielräume und Verantwortung von Akteuren einerseits bei</w:t>
            </w:r>
            <w:r>
              <w:rPr>
                <w:rFonts w:asciiTheme="majorHAnsi" w:eastAsia="Times New Roman" w:hAnsiTheme="majorHAnsi" w:cstheme="majorHAnsi"/>
                <w:sz w:val="22"/>
              </w:rPr>
              <w:t xml:space="preserve"> </w:t>
            </w:r>
            <w:r w:rsidRPr="00C05C4D">
              <w:rPr>
                <w:rFonts w:asciiTheme="majorHAnsi" w:eastAsia="Times New Roman" w:hAnsiTheme="majorHAnsi" w:cstheme="majorHAnsi"/>
                <w:sz w:val="22"/>
              </w:rPr>
              <w:t>der Etablierung oder andererseits bei der Aushöhlung d</w:t>
            </w:r>
            <w:r>
              <w:rPr>
                <w:rFonts w:asciiTheme="majorHAnsi" w:eastAsia="Times New Roman" w:hAnsiTheme="majorHAnsi" w:cstheme="majorHAnsi"/>
                <w:sz w:val="22"/>
              </w:rPr>
              <w:t>er parlamentarischen Demokratie</w:t>
            </w:r>
          </w:p>
        </w:tc>
        <w:tc>
          <w:tcPr>
            <w:tcW w:w="908" w:type="dxa"/>
          </w:tcPr>
          <w:p w14:paraId="024FE5E8" w14:textId="77777777" w:rsidR="00E1342A" w:rsidRDefault="00E1342A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SK1, SK2, </w:t>
            </w:r>
          </w:p>
          <w:p w14:paraId="7EAADEA0" w14:textId="5EB019F2" w:rsidR="00C05C4D" w:rsidRPr="006F3E80" w:rsidRDefault="00E1342A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SK9, SK11</w:t>
            </w:r>
          </w:p>
        </w:tc>
        <w:tc>
          <w:tcPr>
            <w:tcW w:w="909" w:type="dxa"/>
          </w:tcPr>
          <w:p w14:paraId="317E9F28" w14:textId="1CEEB666" w:rsidR="00C05C4D" w:rsidRPr="006F3E80" w:rsidRDefault="009C312D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908" w:type="dxa"/>
          </w:tcPr>
          <w:p w14:paraId="61AC90E1" w14:textId="2F69A86E" w:rsidR="00C05C4D" w:rsidRPr="006F3E80" w:rsidRDefault="00E1342A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</w:t>
            </w:r>
          </w:p>
        </w:tc>
        <w:tc>
          <w:tcPr>
            <w:tcW w:w="820" w:type="dxa"/>
          </w:tcPr>
          <w:p w14:paraId="343EEF4A" w14:textId="77777777" w:rsidR="00C05C4D" w:rsidRPr="006F3E80" w:rsidRDefault="00C05C4D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1342A" w:rsidRPr="009479D5" w14:paraId="7B164A5E" w14:textId="77777777" w:rsidTr="00EC3AC4">
        <w:trPr>
          <w:trHeight w:val="758"/>
        </w:trPr>
        <w:tc>
          <w:tcPr>
            <w:tcW w:w="4591" w:type="dxa"/>
          </w:tcPr>
          <w:p w14:paraId="300245CF" w14:textId="26AFF319" w:rsidR="00C05C4D" w:rsidRDefault="00C05C4D" w:rsidP="00EC3AC4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Inwiefern hatte die Demokratie ab 1929 keine Chance mehr?</w:t>
            </w:r>
          </w:p>
        </w:tc>
        <w:tc>
          <w:tcPr>
            <w:tcW w:w="3611" w:type="dxa"/>
            <w:vMerge/>
          </w:tcPr>
          <w:p w14:paraId="623CF38F" w14:textId="77777777" w:rsidR="00C05C4D" w:rsidRPr="00DA02E5" w:rsidRDefault="00C05C4D" w:rsidP="00EC3AC4">
            <w:pPr>
              <w:pStyle w:val="Default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3612" w:type="dxa"/>
            <w:vMerge/>
          </w:tcPr>
          <w:p w14:paraId="57589B3A" w14:textId="77777777" w:rsidR="00C05C4D" w:rsidRPr="00112E30" w:rsidRDefault="00C05C4D" w:rsidP="00EC3AC4">
            <w:pPr>
              <w:pStyle w:val="Default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908" w:type="dxa"/>
          </w:tcPr>
          <w:p w14:paraId="7D47D795" w14:textId="171F9BB0" w:rsidR="00C05C4D" w:rsidRPr="006F3E80" w:rsidRDefault="00E1342A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909" w:type="dxa"/>
          </w:tcPr>
          <w:p w14:paraId="48267553" w14:textId="1400F99C" w:rsidR="00C05C4D" w:rsidRPr="006F3E80" w:rsidRDefault="009C312D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 MK7</w:t>
            </w:r>
          </w:p>
        </w:tc>
        <w:tc>
          <w:tcPr>
            <w:tcW w:w="908" w:type="dxa"/>
          </w:tcPr>
          <w:p w14:paraId="066FD749" w14:textId="77777777" w:rsidR="00C05C4D" w:rsidRPr="006F3E80" w:rsidRDefault="00C05C4D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20" w:type="dxa"/>
          </w:tcPr>
          <w:p w14:paraId="0BA2AEBD" w14:textId="37AF2F7D" w:rsidR="00C05C4D" w:rsidRPr="006F3E80" w:rsidRDefault="004F04A3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HK4</w:t>
            </w:r>
          </w:p>
        </w:tc>
      </w:tr>
      <w:tr w:rsidR="00E1342A" w:rsidRPr="009479D5" w14:paraId="0ECE0463" w14:textId="77777777" w:rsidTr="00EC3AC4">
        <w:trPr>
          <w:trHeight w:val="758"/>
        </w:trPr>
        <w:tc>
          <w:tcPr>
            <w:tcW w:w="4591" w:type="dxa"/>
          </w:tcPr>
          <w:p w14:paraId="2282A449" w14:textId="44DC2C00" w:rsidR="00C05C4D" w:rsidRDefault="00C05C4D" w:rsidP="00EC3AC4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Die Weimarer Republik – (k)ein Erfolg?</w:t>
            </w:r>
          </w:p>
        </w:tc>
        <w:tc>
          <w:tcPr>
            <w:tcW w:w="3611" w:type="dxa"/>
            <w:vMerge/>
          </w:tcPr>
          <w:p w14:paraId="08E541D1" w14:textId="77777777" w:rsidR="00C05C4D" w:rsidRPr="00DA02E5" w:rsidRDefault="00C05C4D" w:rsidP="00EC3AC4">
            <w:pPr>
              <w:pStyle w:val="Default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3612" w:type="dxa"/>
            <w:vMerge/>
          </w:tcPr>
          <w:p w14:paraId="5E1A925E" w14:textId="77777777" w:rsidR="00C05C4D" w:rsidRPr="00112E30" w:rsidRDefault="00C05C4D" w:rsidP="00EC3AC4">
            <w:pPr>
              <w:pStyle w:val="Default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908" w:type="dxa"/>
          </w:tcPr>
          <w:p w14:paraId="3C6DF6C4" w14:textId="76FBBDDF" w:rsidR="00C05C4D" w:rsidRPr="006F3E80" w:rsidRDefault="00E1342A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SK10, SK11</w:t>
            </w:r>
          </w:p>
        </w:tc>
        <w:tc>
          <w:tcPr>
            <w:tcW w:w="909" w:type="dxa"/>
          </w:tcPr>
          <w:p w14:paraId="61A09624" w14:textId="23F1B960" w:rsidR="00C05C4D" w:rsidRPr="006F3E80" w:rsidRDefault="00E1342A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908" w:type="dxa"/>
          </w:tcPr>
          <w:p w14:paraId="3D4B9DFF" w14:textId="77777777" w:rsidR="004F04A3" w:rsidRDefault="004F04A3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UK11, </w:t>
            </w:r>
          </w:p>
          <w:p w14:paraId="68ACD438" w14:textId="720823A0" w:rsidR="00C05C4D" w:rsidRPr="006F3E80" w:rsidRDefault="004F04A3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</w:t>
            </w:r>
          </w:p>
        </w:tc>
        <w:tc>
          <w:tcPr>
            <w:tcW w:w="820" w:type="dxa"/>
          </w:tcPr>
          <w:p w14:paraId="49564CD3" w14:textId="46B53B04" w:rsidR="00C05C4D" w:rsidRPr="006F3E80" w:rsidRDefault="004F04A3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HK11</w:t>
            </w:r>
          </w:p>
        </w:tc>
      </w:tr>
    </w:tbl>
    <w:p w14:paraId="66A9BA5D" w14:textId="77777777" w:rsidR="00562793" w:rsidRPr="009479D5" w:rsidRDefault="00562793" w:rsidP="00112E30">
      <w:pPr>
        <w:rPr>
          <w:rFonts w:asciiTheme="majorHAnsi" w:hAnsiTheme="majorHAnsi"/>
          <w:b/>
          <w:sz w:val="22"/>
          <w:szCs w:val="22"/>
        </w:rPr>
      </w:pPr>
    </w:p>
    <w:p w14:paraId="15E13817" w14:textId="1E9D37D1" w:rsidR="00F129AD" w:rsidRDefault="00F129AD" w:rsidP="005629D7">
      <w:pPr>
        <w:rPr>
          <w:vertAlign w:val="subscript"/>
        </w:rPr>
      </w:pPr>
    </w:p>
    <w:p w14:paraId="3FAA7874" w14:textId="35C97DD0" w:rsidR="00DA02E5" w:rsidRDefault="00DA02E5" w:rsidP="008D7DE4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271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22"/>
        <w:gridCol w:w="2658"/>
        <w:gridCol w:w="992"/>
        <w:gridCol w:w="992"/>
        <w:gridCol w:w="851"/>
        <w:gridCol w:w="905"/>
      </w:tblGrid>
      <w:tr w:rsidR="00EC3AC4" w:rsidRPr="009479D5" w14:paraId="5A80565D" w14:textId="77777777" w:rsidTr="00EC3AC4">
        <w:trPr>
          <w:trHeight w:val="559"/>
        </w:trPr>
        <w:tc>
          <w:tcPr>
            <w:tcW w:w="4295" w:type="dxa"/>
            <w:shd w:val="clear" w:color="auto" w:fill="31849B" w:themeFill="accent5" w:themeFillShade="BF"/>
          </w:tcPr>
          <w:p w14:paraId="1A20D3C8" w14:textId="77777777" w:rsidR="00EC3AC4" w:rsidRPr="009479D5" w:rsidRDefault="00EC3AC4" w:rsidP="00EC3AC4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78696EDA" w14:textId="77777777" w:rsidR="00EC3AC4" w:rsidRPr="009479D5" w:rsidRDefault="00EC3AC4" w:rsidP="00EC3AC4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980" w:type="dxa"/>
            <w:gridSpan w:val="2"/>
            <w:shd w:val="clear" w:color="auto" w:fill="31849B" w:themeFill="accent5" w:themeFillShade="BF"/>
          </w:tcPr>
          <w:p w14:paraId="7FCEA12B" w14:textId="77777777" w:rsidR="00EC3AC4" w:rsidRPr="009479D5" w:rsidRDefault="00EC3AC4" w:rsidP="00EC3AC4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740" w:type="dxa"/>
            <w:gridSpan w:val="4"/>
            <w:shd w:val="clear" w:color="auto" w:fill="31849B" w:themeFill="accent5" w:themeFillShade="BF"/>
          </w:tcPr>
          <w:p w14:paraId="3509F81E" w14:textId="77777777" w:rsidR="00EC3AC4" w:rsidRPr="00E00872" w:rsidRDefault="00EC3AC4" w:rsidP="00EC3AC4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übergeordnete Kompetenzen (KLP)</w:t>
            </w:r>
          </w:p>
        </w:tc>
      </w:tr>
      <w:tr w:rsidR="00EC3AC4" w:rsidRPr="009479D5" w14:paraId="5735FAFA" w14:textId="77777777" w:rsidTr="00EC3AC4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087E01DC" w14:textId="77777777" w:rsidR="00EC3AC4" w:rsidRPr="009479D5" w:rsidRDefault="00EC3AC4" w:rsidP="00EC3A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32" w:type="dxa"/>
            <w:gridSpan w:val="3"/>
            <w:shd w:val="clear" w:color="auto" w:fill="4BACC6" w:themeFill="accent5"/>
          </w:tcPr>
          <w:p w14:paraId="651A00C1" w14:textId="77FFBEB7" w:rsidR="00EC3AC4" w:rsidRPr="009479D5" w:rsidRDefault="00EC3AC4" w:rsidP="00EC3AC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5: Individuum und Gesellschaft</w:t>
            </w:r>
          </w:p>
        </w:tc>
        <w:tc>
          <w:tcPr>
            <w:tcW w:w="992" w:type="dxa"/>
            <w:shd w:val="clear" w:color="auto" w:fill="4BACC6" w:themeFill="accent5"/>
          </w:tcPr>
          <w:p w14:paraId="319BCFEB" w14:textId="77777777" w:rsidR="00EC3AC4" w:rsidRPr="00E00872" w:rsidRDefault="00EC3AC4" w:rsidP="00EC3AC4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92" w:type="dxa"/>
            <w:shd w:val="clear" w:color="auto" w:fill="4BACC6" w:themeFill="accent5"/>
          </w:tcPr>
          <w:p w14:paraId="4184421D" w14:textId="77777777" w:rsidR="00EC3AC4" w:rsidRPr="00E00872" w:rsidRDefault="00EC3AC4" w:rsidP="00EC3AC4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09E920EA" w14:textId="77777777" w:rsidR="00EC3AC4" w:rsidRPr="00E00872" w:rsidRDefault="00EC3AC4" w:rsidP="00EC3AC4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05" w:type="dxa"/>
            <w:shd w:val="clear" w:color="auto" w:fill="4BACC6" w:themeFill="accent5"/>
          </w:tcPr>
          <w:p w14:paraId="4FA06455" w14:textId="77777777" w:rsidR="00EC3AC4" w:rsidRPr="00E00872" w:rsidRDefault="00EC3AC4" w:rsidP="00EC3AC4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EC3AC4" w:rsidRPr="009479D5" w14:paraId="0AF28D33" w14:textId="77777777" w:rsidTr="00EC3AC4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4CEA2A74" w14:textId="77777777" w:rsidR="00EC3AC4" w:rsidRPr="00802BDE" w:rsidRDefault="00EC3AC4" w:rsidP="00EC3AC4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02BDE">
              <w:rPr>
                <w:rFonts w:asciiTheme="majorHAnsi" w:hAnsiTheme="majorHAnsi" w:cstheme="majorHAnsi"/>
                <w:b/>
                <w:sz w:val="22"/>
              </w:rPr>
              <w:t xml:space="preserve">2 </w:t>
            </w:r>
            <w:r>
              <w:rPr>
                <w:rFonts w:asciiTheme="majorHAnsi" w:hAnsiTheme="majorHAnsi" w:cstheme="majorHAnsi"/>
                <w:b/>
                <w:sz w:val="22"/>
              </w:rPr>
              <w:t>Vielfalt als Chance? Gesellschaft früher und heute</w:t>
            </w:r>
          </w:p>
        </w:tc>
        <w:tc>
          <w:tcPr>
            <w:tcW w:w="10072" w:type="dxa"/>
            <w:gridSpan w:val="7"/>
            <w:shd w:val="clear" w:color="auto" w:fill="BFBFBF" w:themeFill="background1" w:themeFillShade="BF"/>
          </w:tcPr>
          <w:p w14:paraId="4E6B719E" w14:textId="77777777" w:rsidR="00EC3AC4" w:rsidRPr="00E00872" w:rsidRDefault="00EC3AC4" w:rsidP="00EC3A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8E7C91" w:rsidRPr="00E82086" w14:paraId="6F53AAA3" w14:textId="77777777" w:rsidTr="00EC3AC4">
        <w:trPr>
          <w:trHeight w:val="576"/>
        </w:trPr>
        <w:tc>
          <w:tcPr>
            <w:tcW w:w="4295" w:type="dxa"/>
            <w:shd w:val="clear" w:color="auto" w:fill="auto"/>
          </w:tcPr>
          <w:p w14:paraId="161F85FE" w14:textId="52FAE09A" w:rsidR="008E7C91" w:rsidRDefault="00B61F9A" w:rsidP="008E7C9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Gemeinsam a</w:t>
            </w:r>
            <w:r w:rsidR="008E7C91">
              <w:rPr>
                <w:rFonts w:asciiTheme="majorHAnsi" w:hAnsiTheme="majorHAnsi"/>
                <w:b/>
                <w:sz w:val="22"/>
                <w:szCs w:val="22"/>
              </w:rPr>
              <w:t xml:space="preserve">ktiv: </w:t>
            </w:r>
            <w:r w:rsidR="008E7C91" w:rsidRPr="00F0368F">
              <w:rPr>
                <w:rFonts w:asciiTheme="majorHAnsi" w:hAnsiTheme="majorHAnsi"/>
                <w:sz w:val="22"/>
                <w:szCs w:val="22"/>
              </w:rPr>
              <w:t xml:space="preserve">Eine Präsentation für den Diversity Tag in der Schule vorbereiten und halten </w:t>
            </w:r>
          </w:p>
        </w:tc>
        <w:tc>
          <w:tcPr>
            <w:tcW w:w="6332" w:type="dxa"/>
            <w:gridSpan w:val="3"/>
          </w:tcPr>
          <w:p w14:paraId="5264180C" w14:textId="77777777" w:rsidR="008E7C91" w:rsidRPr="009479D5" w:rsidRDefault="008E7C91" w:rsidP="008E7C91"/>
        </w:tc>
        <w:tc>
          <w:tcPr>
            <w:tcW w:w="992" w:type="dxa"/>
          </w:tcPr>
          <w:p w14:paraId="44174B85" w14:textId="77777777" w:rsidR="008E7C91" w:rsidRDefault="008E7C91" w:rsidP="008E7C91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SK2, SK9, SK10, SK11</w:t>
            </w:r>
          </w:p>
          <w:p w14:paraId="64FB55BB" w14:textId="77777777" w:rsidR="008E7C91" w:rsidRPr="00E00872" w:rsidRDefault="008E7C91" w:rsidP="008E7C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914CAD1" w14:textId="4CB90189" w:rsidR="008E7C91" w:rsidRPr="00E00872" w:rsidRDefault="008E7C91" w:rsidP="008E7C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MK1, MK2, MK5, MK6, MK7, MK11</w:t>
            </w:r>
          </w:p>
        </w:tc>
        <w:tc>
          <w:tcPr>
            <w:tcW w:w="851" w:type="dxa"/>
          </w:tcPr>
          <w:p w14:paraId="4DB56C45" w14:textId="707CC4E6" w:rsidR="008E7C91" w:rsidRPr="00E00872" w:rsidRDefault="008E7C91" w:rsidP="008E7C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UK10</w:t>
            </w:r>
          </w:p>
        </w:tc>
        <w:tc>
          <w:tcPr>
            <w:tcW w:w="905" w:type="dxa"/>
          </w:tcPr>
          <w:p w14:paraId="440783AF" w14:textId="7D9AAD7A" w:rsidR="008E7C91" w:rsidRPr="00E00872" w:rsidRDefault="008E7C91" w:rsidP="008E7C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HK2, HK6</w:t>
            </w:r>
          </w:p>
        </w:tc>
      </w:tr>
      <w:tr w:rsidR="008E7C91" w:rsidRPr="009479D5" w14:paraId="57383039" w14:textId="77777777" w:rsidTr="00EC3AC4">
        <w:trPr>
          <w:trHeight w:val="645"/>
        </w:trPr>
        <w:tc>
          <w:tcPr>
            <w:tcW w:w="4295" w:type="dxa"/>
            <w:shd w:val="clear" w:color="auto" w:fill="D9D9D9" w:themeFill="background1" w:themeFillShade="D9"/>
          </w:tcPr>
          <w:p w14:paraId="77C615CA" w14:textId="77777777" w:rsidR="008E7C91" w:rsidRPr="00802BDE" w:rsidRDefault="008E7C91" w:rsidP="008E7C91">
            <w:pPr>
              <w:pStyle w:val="berschrift2"/>
              <w:numPr>
                <w:ilvl w:val="1"/>
                <w:numId w:val="40"/>
              </w:numPr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Welche Chancen und Herausforderungen bietet eine vielfältige Gesellschaft?</w:t>
            </w:r>
            <w:r w:rsidRPr="00802BDE">
              <w:rPr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0072" w:type="dxa"/>
            <w:gridSpan w:val="7"/>
            <w:shd w:val="clear" w:color="auto" w:fill="D9D9D9" w:themeFill="background1" w:themeFillShade="D9"/>
          </w:tcPr>
          <w:p w14:paraId="053ED9DA" w14:textId="77777777" w:rsidR="008E7C91" w:rsidRPr="00E00872" w:rsidRDefault="008E7C91" w:rsidP="008E7C91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501E5D" w:rsidRPr="009479D5" w14:paraId="1BF0A3FA" w14:textId="77777777" w:rsidTr="00EC3AC4">
        <w:trPr>
          <w:trHeight w:val="324"/>
        </w:trPr>
        <w:tc>
          <w:tcPr>
            <w:tcW w:w="4295" w:type="dxa"/>
          </w:tcPr>
          <w:p w14:paraId="6F85B934" w14:textId="05B411AF" w:rsidR="00501E5D" w:rsidRDefault="00501E5D" w:rsidP="008E7C91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Wie vielfältig sind unsere Lebenswelten?</w:t>
            </w:r>
          </w:p>
        </w:tc>
        <w:tc>
          <w:tcPr>
            <w:tcW w:w="3674" w:type="dxa"/>
            <w:gridSpan w:val="2"/>
          </w:tcPr>
          <w:p w14:paraId="781EFA18" w14:textId="19EB99AE" w:rsidR="00501E5D" w:rsidRPr="00EC3AC4" w:rsidRDefault="00501E5D" w:rsidP="008E7C9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EC3AC4">
              <w:rPr>
                <w:rFonts w:asciiTheme="majorHAnsi" w:hAnsiTheme="majorHAnsi" w:cstheme="majorHAnsi"/>
                <w:sz w:val="22"/>
              </w:rPr>
              <w:t>beschreiben die Vielfalt der Wert</w:t>
            </w:r>
            <w:r>
              <w:rPr>
                <w:rFonts w:asciiTheme="majorHAnsi" w:hAnsiTheme="majorHAnsi" w:cstheme="majorHAnsi"/>
                <w:sz w:val="22"/>
              </w:rPr>
              <w:t>orientierungen von Jugendlichen</w:t>
            </w:r>
          </w:p>
        </w:tc>
        <w:tc>
          <w:tcPr>
            <w:tcW w:w="2658" w:type="dxa"/>
          </w:tcPr>
          <w:p w14:paraId="0195280B" w14:textId="77777777" w:rsidR="00501E5D" w:rsidRPr="00EC3AC4" w:rsidRDefault="00501E5D" w:rsidP="00501E5D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EC3AC4">
              <w:rPr>
                <w:rFonts w:asciiTheme="majorHAnsi" w:eastAsia="Times New Roman" w:hAnsiTheme="majorHAnsi" w:cstheme="majorHAnsi"/>
                <w:color w:val="000000"/>
                <w:sz w:val="22"/>
              </w:rPr>
              <w:t>beurteilen die Herausforderungen und Chancen einer vielfältigen Gesellschaft</w:t>
            </w:r>
          </w:p>
          <w:p w14:paraId="522DE0A6" w14:textId="77777777" w:rsidR="00501E5D" w:rsidRPr="00501E5D" w:rsidRDefault="00501E5D" w:rsidP="00501E5D">
            <w:pPr>
              <w:pStyle w:val="Default"/>
              <w:rPr>
                <w:rFonts w:asciiTheme="majorHAnsi" w:eastAsia="Times New Roman" w:hAnsiTheme="majorHAnsi" w:cstheme="majorHAnsi"/>
                <w:sz w:val="22"/>
              </w:rPr>
            </w:pPr>
            <w:r>
              <w:rPr>
                <w:rFonts w:asciiTheme="majorHAnsi" w:eastAsia="Times New Roman" w:hAnsiTheme="majorHAnsi" w:cstheme="majorHAnsi"/>
                <w:sz w:val="22"/>
              </w:rPr>
              <w:t>(Diversität)</w:t>
            </w:r>
          </w:p>
          <w:p w14:paraId="576D74CF" w14:textId="77777777" w:rsidR="00501E5D" w:rsidRPr="00EC3AC4" w:rsidRDefault="00501E5D" w:rsidP="008E7C9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</w:p>
        </w:tc>
        <w:tc>
          <w:tcPr>
            <w:tcW w:w="992" w:type="dxa"/>
          </w:tcPr>
          <w:p w14:paraId="0913A597" w14:textId="77777777" w:rsidR="00501E5D" w:rsidRDefault="00501E5D" w:rsidP="008E7C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1D27206A" w14:textId="47B7819C" w:rsidR="00501E5D" w:rsidRPr="00E00872" w:rsidRDefault="00501E5D" w:rsidP="008E7C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</w:t>
            </w:r>
          </w:p>
        </w:tc>
        <w:tc>
          <w:tcPr>
            <w:tcW w:w="992" w:type="dxa"/>
          </w:tcPr>
          <w:p w14:paraId="0113359D" w14:textId="30FD9FEC" w:rsidR="00501E5D" w:rsidRPr="00E00872" w:rsidRDefault="00501E5D" w:rsidP="008E7C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851" w:type="dxa"/>
          </w:tcPr>
          <w:p w14:paraId="58FC76DD" w14:textId="2535A3A2" w:rsidR="00501E5D" w:rsidRPr="00E00872" w:rsidRDefault="00501E5D" w:rsidP="008E7C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</w:t>
            </w:r>
          </w:p>
        </w:tc>
        <w:tc>
          <w:tcPr>
            <w:tcW w:w="905" w:type="dxa"/>
          </w:tcPr>
          <w:p w14:paraId="6868EA47" w14:textId="588E6A7E" w:rsidR="00501E5D" w:rsidRPr="00E00872" w:rsidRDefault="00501E5D" w:rsidP="008E7C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HK3</w:t>
            </w:r>
          </w:p>
        </w:tc>
      </w:tr>
      <w:tr w:rsidR="00501E5D" w:rsidRPr="009479D5" w14:paraId="5C881554" w14:textId="77777777" w:rsidTr="00EC3AC4">
        <w:trPr>
          <w:trHeight w:val="324"/>
        </w:trPr>
        <w:tc>
          <w:tcPr>
            <w:tcW w:w="4295" w:type="dxa"/>
          </w:tcPr>
          <w:p w14:paraId="219EE51B" w14:textId="5DA9C769" w:rsidR="00501E5D" w:rsidRPr="008D7DE4" w:rsidRDefault="00501E5D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242021"/>
                <w:sz w:val="22"/>
                <w:szCs w:val="18"/>
              </w:rPr>
              <w:t>Sollte es zukünftig nur noch Unisex-Toiletten geben?</w:t>
            </w:r>
          </w:p>
        </w:tc>
        <w:tc>
          <w:tcPr>
            <w:tcW w:w="3674" w:type="dxa"/>
            <w:gridSpan w:val="2"/>
            <w:vMerge w:val="restart"/>
          </w:tcPr>
          <w:p w14:paraId="67C813F3" w14:textId="2CCB5BB9" w:rsidR="00501E5D" w:rsidRPr="00EC3AC4" w:rsidRDefault="00501E5D" w:rsidP="00501E5D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58" w:type="dxa"/>
            <w:vMerge w:val="restart"/>
          </w:tcPr>
          <w:p w14:paraId="01B234A3" w14:textId="7FA724C8" w:rsidR="00501E5D" w:rsidRPr="00EC3AC4" w:rsidRDefault="00501E5D" w:rsidP="00501E5D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EC3AC4">
              <w:rPr>
                <w:rFonts w:asciiTheme="majorHAnsi" w:hAnsiTheme="majorHAnsi" w:cstheme="majorHAnsi"/>
                <w:sz w:val="22"/>
              </w:rPr>
              <w:t>bewerten ausgewählte politische, rechtliche und soziale Fragen der Gleichberechtigung von Frauen und Männern im Spannungsfeld zwischen Anspruch und Wirklichkeit.</w:t>
            </w:r>
          </w:p>
        </w:tc>
        <w:tc>
          <w:tcPr>
            <w:tcW w:w="992" w:type="dxa"/>
            <w:vMerge w:val="restart"/>
          </w:tcPr>
          <w:p w14:paraId="151F4213" w14:textId="77777777" w:rsidR="00501E5D" w:rsidRDefault="00EF5599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SK1, </w:t>
            </w:r>
          </w:p>
          <w:p w14:paraId="7699FE13" w14:textId="77777777" w:rsidR="00EF5599" w:rsidRDefault="00EF5599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2C99FF26" w14:textId="5EF07818" w:rsidR="00EF5599" w:rsidRPr="00E00872" w:rsidRDefault="00EF5599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</w:t>
            </w:r>
          </w:p>
        </w:tc>
        <w:tc>
          <w:tcPr>
            <w:tcW w:w="992" w:type="dxa"/>
            <w:vMerge w:val="restart"/>
          </w:tcPr>
          <w:p w14:paraId="2C03C10B" w14:textId="77777777" w:rsidR="00501E5D" w:rsidRDefault="00EF5599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2ADE158C" w14:textId="30AB7725" w:rsidR="00EF5599" w:rsidRPr="00E00872" w:rsidRDefault="00EF5599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851" w:type="dxa"/>
            <w:vMerge w:val="restart"/>
          </w:tcPr>
          <w:p w14:paraId="24ED63F1" w14:textId="7CD82F0B" w:rsidR="00EF5599" w:rsidRPr="00E00872" w:rsidRDefault="00EF5599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905" w:type="dxa"/>
            <w:vMerge w:val="restart"/>
          </w:tcPr>
          <w:p w14:paraId="421FE45A" w14:textId="3F2706A7" w:rsidR="00501E5D" w:rsidRPr="00E00872" w:rsidRDefault="00EF5599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</w:tc>
      </w:tr>
      <w:tr w:rsidR="00501E5D" w:rsidRPr="009479D5" w14:paraId="064C999E" w14:textId="77777777" w:rsidTr="00EC3AC4">
        <w:trPr>
          <w:trHeight w:val="569"/>
        </w:trPr>
        <w:tc>
          <w:tcPr>
            <w:tcW w:w="4295" w:type="dxa"/>
          </w:tcPr>
          <w:p w14:paraId="6BA7200A" w14:textId="5553E1A8" w:rsidR="00501E5D" w:rsidRPr="00A1695D" w:rsidRDefault="00501E5D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Frauen am Arbeitsmarkt: gleiche Rechte, aber auch gleiche Chancen?</w:t>
            </w:r>
          </w:p>
        </w:tc>
        <w:tc>
          <w:tcPr>
            <w:tcW w:w="3674" w:type="dxa"/>
            <w:gridSpan w:val="2"/>
            <w:vMerge/>
          </w:tcPr>
          <w:p w14:paraId="05850863" w14:textId="77777777" w:rsidR="00501E5D" w:rsidRPr="008D7DE4" w:rsidRDefault="00501E5D" w:rsidP="00501E5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58" w:type="dxa"/>
            <w:vMerge/>
          </w:tcPr>
          <w:p w14:paraId="5B9F6F0B" w14:textId="77777777" w:rsidR="00501E5D" w:rsidRPr="008D7DE4" w:rsidRDefault="00501E5D" w:rsidP="00501E5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E73D1DD" w14:textId="77777777" w:rsidR="00501E5D" w:rsidRPr="008D7DE4" w:rsidRDefault="00501E5D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C46CF19" w14:textId="77777777" w:rsidR="00501E5D" w:rsidRPr="008D7DE4" w:rsidRDefault="00501E5D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383B452" w14:textId="77777777" w:rsidR="00501E5D" w:rsidRPr="008D7DE4" w:rsidRDefault="00501E5D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14:paraId="3EA97725" w14:textId="77777777" w:rsidR="00501E5D" w:rsidRPr="008D7DE4" w:rsidRDefault="00501E5D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1E5D" w:rsidRPr="009479D5" w14:paraId="7599B9C4" w14:textId="77777777" w:rsidTr="00EC3AC4">
        <w:trPr>
          <w:trHeight w:val="461"/>
        </w:trPr>
        <w:tc>
          <w:tcPr>
            <w:tcW w:w="4295" w:type="dxa"/>
          </w:tcPr>
          <w:p w14:paraId="43ADE757" w14:textId="0E04D40F" w:rsidR="00501E5D" w:rsidRPr="008D7DE4" w:rsidRDefault="00501E5D" w:rsidP="00501E5D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Mit welchem Team kannst du am besten arbeiten?</w:t>
            </w:r>
          </w:p>
        </w:tc>
        <w:tc>
          <w:tcPr>
            <w:tcW w:w="3674" w:type="dxa"/>
            <w:gridSpan w:val="2"/>
            <w:vMerge/>
          </w:tcPr>
          <w:p w14:paraId="0190BD24" w14:textId="77777777" w:rsidR="00501E5D" w:rsidRPr="008D7DE4" w:rsidRDefault="00501E5D" w:rsidP="00501E5D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58" w:type="dxa"/>
            <w:vMerge/>
          </w:tcPr>
          <w:p w14:paraId="28B4BAF6" w14:textId="77777777" w:rsidR="00501E5D" w:rsidRPr="008D7DE4" w:rsidRDefault="00501E5D" w:rsidP="00501E5D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87541A4" w14:textId="77777777" w:rsidR="00501E5D" w:rsidRPr="008D7DE4" w:rsidRDefault="00501E5D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564007E" w14:textId="77777777" w:rsidR="00501E5D" w:rsidRPr="008D7DE4" w:rsidRDefault="00501E5D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8739DB7" w14:textId="77777777" w:rsidR="00501E5D" w:rsidRPr="008D7DE4" w:rsidRDefault="00501E5D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14:paraId="36765B4F" w14:textId="77777777" w:rsidR="00501E5D" w:rsidRPr="008D7DE4" w:rsidRDefault="00501E5D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DEC6F27" w14:textId="64175C34" w:rsidR="00DA02E5" w:rsidRDefault="00DA02E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2</w:t>
      </w:r>
      <w:r>
        <w:rPr>
          <w:rFonts w:asciiTheme="majorHAnsi" w:hAnsiTheme="majorHAnsi"/>
          <w:b/>
          <w:sz w:val="22"/>
          <w:szCs w:val="22"/>
        </w:rPr>
        <w:br w:type="page"/>
      </w:r>
    </w:p>
    <w:p w14:paraId="7E44F074" w14:textId="77777777" w:rsidR="008D7DE4" w:rsidRDefault="008D7DE4" w:rsidP="008D7DE4">
      <w:pPr>
        <w:rPr>
          <w:rFonts w:asciiTheme="majorHAnsi" w:hAnsiTheme="majorHAnsi"/>
          <w:b/>
          <w:sz w:val="22"/>
          <w:szCs w:val="22"/>
        </w:rPr>
      </w:pPr>
    </w:p>
    <w:p w14:paraId="3B43DAE0" w14:textId="77777777" w:rsidR="008D7DE4" w:rsidRDefault="008D7DE4" w:rsidP="008D7DE4">
      <w:pPr>
        <w:rPr>
          <w:rFonts w:asciiTheme="majorHAnsi" w:hAnsiTheme="majorHAnsi"/>
          <w:b/>
          <w:sz w:val="22"/>
          <w:szCs w:val="22"/>
        </w:rPr>
      </w:pPr>
    </w:p>
    <w:p w14:paraId="7CE6D2A8" w14:textId="4FC48E73" w:rsidR="008D7DE4" w:rsidRPr="009479D5" w:rsidRDefault="008D7DE4" w:rsidP="008D7DE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2</w:t>
      </w:r>
    </w:p>
    <w:tbl>
      <w:tblPr>
        <w:tblStyle w:val="Tabellenraster"/>
        <w:tblpPr w:leftFromText="141" w:rightFromText="141" w:horzAnchor="margin" w:tblpY="1152"/>
        <w:tblW w:w="14596" w:type="dxa"/>
        <w:tblLook w:val="04A0" w:firstRow="1" w:lastRow="0" w:firstColumn="1" w:lastColumn="0" w:noHBand="0" w:noVBand="1"/>
      </w:tblPr>
      <w:tblGrid>
        <w:gridCol w:w="4295"/>
        <w:gridCol w:w="3352"/>
        <w:gridCol w:w="145"/>
        <w:gridCol w:w="3118"/>
        <w:gridCol w:w="851"/>
        <w:gridCol w:w="850"/>
        <w:gridCol w:w="851"/>
        <w:gridCol w:w="1134"/>
      </w:tblGrid>
      <w:tr w:rsidR="00DA02E5" w:rsidRPr="009479D5" w14:paraId="4AB95A8A" w14:textId="77777777" w:rsidTr="00E00872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60EB9B56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49B31BBE" w14:textId="77777777" w:rsidR="00DA02E5" w:rsidRPr="009479D5" w:rsidRDefault="00DA02E5" w:rsidP="00FD068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63" w:type="dxa"/>
            <w:gridSpan w:val="2"/>
            <w:shd w:val="clear" w:color="auto" w:fill="31849B" w:themeFill="accent5" w:themeFillShade="BF"/>
          </w:tcPr>
          <w:p w14:paraId="773C1845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686" w:type="dxa"/>
            <w:gridSpan w:val="4"/>
            <w:shd w:val="clear" w:color="auto" w:fill="31849B" w:themeFill="accent5" w:themeFillShade="BF"/>
          </w:tcPr>
          <w:p w14:paraId="577BFD82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DA02E5" w:rsidRPr="009479D5" w14:paraId="520E3294" w14:textId="77777777" w:rsidTr="00E00872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43D332B4" w14:textId="77777777" w:rsidR="00DA02E5" w:rsidRPr="009479D5" w:rsidRDefault="00DA02E5" w:rsidP="00FD068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3"/>
            <w:shd w:val="clear" w:color="auto" w:fill="4BACC6" w:themeFill="accent5"/>
          </w:tcPr>
          <w:p w14:paraId="184D03AD" w14:textId="51B97DDF" w:rsidR="00DA02E5" w:rsidRPr="009479D5" w:rsidRDefault="009D0D5B" w:rsidP="00EC3AC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5: Individuum und Gesellschaft</w:t>
            </w:r>
          </w:p>
        </w:tc>
        <w:tc>
          <w:tcPr>
            <w:tcW w:w="851" w:type="dxa"/>
            <w:shd w:val="clear" w:color="auto" w:fill="4BACC6" w:themeFill="accent5"/>
          </w:tcPr>
          <w:p w14:paraId="5D92C6FB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0" w:type="dxa"/>
            <w:shd w:val="clear" w:color="auto" w:fill="4BACC6" w:themeFill="accent5"/>
          </w:tcPr>
          <w:p w14:paraId="62E881CB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0CC83732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34" w:type="dxa"/>
            <w:shd w:val="clear" w:color="auto" w:fill="4BACC6" w:themeFill="accent5"/>
          </w:tcPr>
          <w:p w14:paraId="77FA2299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DA02E5" w:rsidRPr="009479D5" w14:paraId="09D80126" w14:textId="77777777" w:rsidTr="00E00872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05B7404B" w14:textId="03A1671B" w:rsidR="00DA02E5" w:rsidRPr="00802BDE" w:rsidRDefault="00FA199F" w:rsidP="00FD068E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02BDE">
              <w:rPr>
                <w:rFonts w:asciiTheme="majorHAnsi" w:hAnsiTheme="majorHAnsi" w:cstheme="majorHAnsi"/>
                <w:b/>
                <w:sz w:val="22"/>
              </w:rPr>
              <w:t xml:space="preserve">2 </w:t>
            </w:r>
            <w:r>
              <w:rPr>
                <w:rFonts w:asciiTheme="majorHAnsi" w:hAnsiTheme="majorHAnsi" w:cstheme="majorHAnsi"/>
                <w:b/>
                <w:sz w:val="22"/>
              </w:rPr>
              <w:t>Vielfalt als Chance? Gesellschaft früher und heute</w:t>
            </w:r>
          </w:p>
        </w:tc>
        <w:tc>
          <w:tcPr>
            <w:tcW w:w="10301" w:type="dxa"/>
            <w:gridSpan w:val="7"/>
            <w:shd w:val="clear" w:color="auto" w:fill="BFBFBF" w:themeFill="background1" w:themeFillShade="BF"/>
          </w:tcPr>
          <w:p w14:paraId="622A3FA1" w14:textId="77777777" w:rsidR="00DA02E5" w:rsidRPr="009479D5" w:rsidRDefault="00DA02E5" w:rsidP="00FD068E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DA02E5" w:rsidRPr="009479D5" w14:paraId="3107EF2A" w14:textId="77777777" w:rsidTr="00E00872">
        <w:trPr>
          <w:trHeight w:val="645"/>
        </w:trPr>
        <w:tc>
          <w:tcPr>
            <w:tcW w:w="4295" w:type="dxa"/>
            <w:shd w:val="clear" w:color="auto" w:fill="D9D9D9" w:themeFill="background1" w:themeFillShade="D9"/>
          </w:tcPr>
          <w:p w14:paraId="3EB0B35F" w14:textId="02F539FC" w:rsidR="00DA02E5" w:rsidRPr="00802BDE" w:rsidRDefault="00FA199F" w:rsidP="00FD068E">
            <w:pPr>
              <w:pStyle w:val="berschrift2"/>
              <w:numPr>
                <w:ilvl w:val="1"/>
                <w:numId w:val="40"/>
              </w:numPr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Jüdinnen und Juden im 19. Jahrhundert – Bürger zweiter Klasse?</w:t>
            </w:r>
          </w:p>
        </w:tc>
        <w:tc>
          <w:tcPr>
            <w:tcW w:w="10301" w:type="dxa"/>
            <w:gridSpan w:val="7"/>
            <w:shd w:val="clear" w:color="auto" w:fill="D9D9D9" w:themeFill="background1" w:themeFillShade="D9"/>
          </w:tcPr>
          <w:p w14:paraId="1BDE0F91" w14:textId="77777777" w:rsidR="00DA02E5" w:rsidRPr="00E82086" w:rsidRDefault="00DA02E5" w:rsidP="00FD068E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E86141" w:rsidRPr="009479D5" w14:paraId="78504F6D" w14:textId="77777777" w:rsidTr="00EC3AC4">
        <w:trPr>
          <w:trHeight w:val="324"/>
        </w:trPr>
        <w:tc>
          <w:tcPr>
            <w:tcW w:w="4295" w:type="dxa"/>
          </w:tcPr>
          <w:p w14:paraId="186EEEA9" w14:textId="4EE1543A" w:rsidR="00E86141" w:rsidRPr="008D7DE4" w:rsidRDefault="00FA199F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Jüdische Emanzipation im 19. Jahrhundert</w:t>
            </w:r>
          </w:p>
        </w:tc>
        <w:tc>
          <w:tcPr>
            <w:tcW w:w="3497" w:type="dxa"/>
            <w:gridSpan w:val="2"/>
            <w:vMerge w:val="restart"/>
          </w:tcPr>
          <w:p w14:paraId="2657BE14" w14:textId="6589D2D3" w:rsidR="00E86141" w:rsidRPr="00EC3AC4" w:rsidRDefault="00EC3AC4" w:rsidP="00EC3AC4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EC3AC4">
              <w:rPr>
                <w:rFonts w:asciiTheme="majorHAnsi" w:eastAsia="Times New Roman" w:hAnsiTheme="majorHAnsi" w:cstheme="majorHAnsi"/>
                <w:color w:val="000000"/>
                <w:sz w:val="22"/>
              </w:rPr>
              <w:t xml:space="preserve">Gesellschaftliche Entwicklung: Jüdisches Leben in Deutschland im 19. </w:t>
            </w:r>
            <w:r w:rsidRPr="00EC3AC4">
              <w:rPr>
                <w:rFonts w:asciiTheme="majorHAnsi" w:eastAsia="Times New Roman" w:hAnsiTheme="majorHAnsi" w:cstheme="majorHAnsi"/>
                <w:sz w:val="22"/>
              </w:rPr>
              <w:t>Jahrhundert</w:t>
            </w:r>
          </w:p>
        </w:tc>
        <w:tc>
          <w:tcPr>
            <w:tcW w:w="3118" w:type="dxa"/>
            <w:vMerge w:val="restart"/>
          </w:tcPr>
          <w:p w14:paraId="5E73005B" w14:textId="74F91A5F" w:rsidR="00EC3AC4" w:rsidRPr="00EC3AC4" w:rsidRDefault="00EC3AC4" w:rsidP="00EC3AC4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EC3AC4">
              <w:rPr>
                <w:rFonts w:asciiTheme="majorHAnsi" w:eastAsia="Times New Roman" w:hAnsiTheme="majorHAnsi" w:cstheme="majorHAnsi"/>
                <w:color w:val="000000"/>
                <w:sz w:val="22"/>
              </w:rPr>
              <w:t>stellen u.a. anhand politischer, wirtschaftlicher und gesellsc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</w:rPr>
              <w:t xml:space="preserve">haftlicher Aspekte Stellung und </w:t>
            </w:r>
            <w:r w:rsidRPr="00EC3AC4">
              <w:rPr>
                <w:rFonts w:asciiTheme="majorHAnsi" w:eastAsia="Times New Roman" w:hAnsiTheme="majorHAnsi" w:cstheme="majorHAnsi"/>
                <w:color w:val="000000"/>
                <w:sz w:val="22"/>
              </w:rPr>
              <w:t>Selbstverständnis von Menschen jüdischen Glaubens in Deutschland im</w:t>
            </w:r>
          </w:p>
          <w:p w14:paraId="72C6790C" w14:textId="7CE1977E" w:rsidR="00E86141" w:rsidRPr="00EC3AC4" w:rsidRDefault="00EC3AC4" w:rsidP="00EC3AC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EC3AC4">
              <w:rPr>
                <w:rFonts w:asciiTheme="majorHAnsi" w:eastAsia="Times New Roman" w:hAnsiTheme="majorHAnsi" w:cstheme="majorHAnsi"/>
                <w:sz w:val="22"/>
              </w:rPr>
              <w:t>„langen“ 19. Jahrhundert dar,</w:t>
            </w:r>
          </w:p>
        </w:tc>
        <w:tc>
          <w:tcPr>
            <w:tcW w:w="851" w:type="dxa"/>
            <w:vMerge w:val="restart"/>
          </w:tcPr>
          <w:p w14:paraId="7702BD41" w14:textId="77777777" w:rsidR="00E86141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 SK4,</w:t>
            </w:r>
          </w:p>
          <w:p w14:paraId="431EAF48" w14:textId="4A863CBA" w:rsidR="005A18AD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850" w:type="dxa"/>
            <w:vMerge w:val="restart"/>
          </w:tcPr>
          <w:p w14:paraId="2FB8067B" w14:textId="058408DF" w:rsidR="00E86141" w:rsidRDefault="005A18AD" w:rsidP="00E8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</w:t>
            </w:r>
            <w:r w:rsidR="00E86141">
              <w:rPr>
                <w:rFonts w:asciiTheme="majorHAnsi" w:hAnsiTheme="majorHAnsi" w:cstheme="majorHAnsi"/>
                <w:sz w:val="22"/>
                <w:szCs w:val="22"/>
              </w:rPr>
              <w:t xml:space="preserve">1, </w:t>
            </w:r>
          </w:p>
          <w:p w14:paraId="0B37229E" w14:textId="3F0224DB" w:rsidR="00E86141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851" w:type="dxa"/>
            <w:vMerge w:val="restart"/>
          </w:tcPr>
          <w:p w14:paraId="1FC33CF1" w14:textId="77777777" w:rsidR="005A18AD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02136AAF" w14:textId="77777777" w:rsidR="005A18AD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  <w:p w14:paraId="5D37C97C" w14:textId="41B6E8F7" w:rsidR="005A18AD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UK11</w:t>
            </w:r>
          </w:p>
        </w:tc>
        <w:tc>
          <w:tcPr>
            <w:tcW w:w="1134" w:type="dxa"/>
            <w:vMerge w:val="restart"/>
          </w:tcPr>
          <w:p w14:paraId="41242FA9" w14:textId="77777777" w:rsidR="00E00872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HK11,</w:t>
            </w:r>
          </w:p>
          <w:p w14:paraId="40397BD4" w14:textId="555A347B" w:rsidR="005A18AD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HK12</w:t>
            </w:r>
          </w:p>
        </w:tc>
      </w:tr>
      <w:tr w:rsidR="00E86141" w:rsidRPr="009479D5" w14:paraId="78553811" w14:textId="77777777" w:rsidTr="00EC3AC4">
        <w:trPr>
          <w:trHeight w:val="569"/>
        </w:trPr>
        <w:tc>
          <w:tcPr>
            <w:tcW w:w="4295" w:type="dxa"/>
          </w:tcPr>
          <w:p w14:paraId="3C03F984" w14:textId="109216CF" w:rsidR="00E86141" w:rsidRPr="008D7DE4" w:rsidRDefault="00FA199F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Inwiefern waren Jüdinnen und Juden gleichberechtigte Bürger im Deutschen Reich?</w:t>
            </w:r>
          </w:p>
        </w:tc>
        <w:tc>
          <w:tcPr>
            <w:tcW w:w="3497" w:type="dxa"/>
            <w:gridSpan w:val="2"/>
            <w:vMerge/>
          </w:tcPr>
          <w:p w14:paraId="221952EB" w14:textId="77777777" w:rsidR="00E86141" w:rsidRPr="008D7DE4" w:rsidRDefault="00E86141" w:rsidP="00FD068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7F880C99" w14:textId="7C63F776" w:rsidR="00E86141" w:rsidRPr="008D7DE4" w:rsidRDefault="00E86141" w:rsidP="00FD068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1584D02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38F1048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27069BB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D950107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A199F" w:rsidRPr="009479D5" w14:paraId="78B97AF1" w14:textId="77777777" w:rsidTr="00FA199F">
        <w:trPr>
          <w:trHeight w:val="569"/>
        </w:trPr>
        <w:tc>
          <w:tcPr>
            <w:tcW w:w="4295" w:type="dxa"/>
            <w:shd w:val="clear" w:color="auto" w:fill="D9D9D9" w:themeFill="background1" w:themeFillShade="D9"/>
          </w:tcPr>
          <w:p w14:paraId="03F6494E" w14:textId="1B4B52DF" w:rsidR="00FA199F" w:rsidRPr="00FA199F" w:rsidRDefault="00FA199F" w:rsidP="00FD068E">
            <w:pPr>
              <w:rPr>
                <w:rFonts w:asciiTheme="majorHAnsi" w:hAnsiTheme="majorHAnsi" w:cstheme="majorHAnsi"/>
                <w:b/>
                <w:color w:val="242021"/>
                <w:sz w:val="22"/>
                <w:szCs w:val="18"/>
              </w:rPr>
            </w:pPr>
            <w:r w:rsidRPr="00FA199F">
              <w:rPr>
                <w:rFonts w:asciiTheme="majorHAnsi" w:hAnsiTheme="majorHAnsi" w:cstheme="majorHAnsi"/>
                <w:b/>
                <w:color w:val="242021"/>
                <w:sz w:val="22"/>
                <w:szCs w:val="18"/>
              </w:rPr>
              <w:t>2.3 Die Emanzipation der Frau – Gleichberechtigung in allen Bereichen?</w:t>
            </w:r>
          </w:p>
        </w:tc>
        <w:tc>
          <w:tcPr>
            <w:tcW w:w="10301" w:type="dxa"/>
            <w:gridSpan w:val="7"/>
            <w:shd w:val="clear" w:color="auto" w:fill="D9D9D9" w:themeFill="background1" w:themeFillShade="D9"/>
          </w:tcPr>
          <w:p w14:paraId="13AD4194" w14:textId="77777777" w:rsidR="00FA199F" w:rsidRPr="008D7DE4" w:rsidRDefault="00FA199F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18AD" w:rsidRPr="009479D5" w14:paraId="6A0D758D" w14:textId="77777777" w:rsidTr="00EC3AC4">
        <w:trPr>
          <w:trHeight w:val="569"/>
        </w:trPr>
        <w:tc>
          <w:tcPr>
            <w:tcW w:w="4295" w:type="dxa"/>
            <w:shd w:val="clear" w:color="auto" w:fill="FFFFFF" w:themeFill="background1"/>
          </w:tcPr>
          <w:p w14:paraId="56E7AC2B" w14:textId="10E3946C" w:rsidR="005A18AD" w:rsidRPr="00FA199F" w:rsidRDefault="005A18AD" w:rsidP="00FD068E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Wie kam es zur Emanzipation der Frau?</w:t>
            </w:r>
          </w:p>
        </w:tc>
        <w:tc>
          <w:tcPr>
            <w:tcW w:w="3497" w:type="dxa"/>
            <w:gridSpan w:val="2"/>
            <w:vMerge w:val="restart"/>
            <w:shd w:val="clear" w:color="auto" w:fill="FFFFFF" w:themeFill="background1"/>
          </w:tcPr>
          <w:p w14:paraId="7137BBD2" w14:textId="77777777" w:rsidR="005A18AD" w:rsidRPr="00EC3AC4" w:rsidRDefault="005A18AD" w:rsidP="00EC3AC4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EC3AC4">
              <w:rPr>
                <w:rFonts w:asciiTheme="majorHAnsi" w:eastAsia="Times New Roman" w:hAnsiTheme="majorHAnsi" w:cstheme="majorHAnsi"/>
                <w:color w:val="000000"/>
                <w:sz w:val="22"/>
              </w:rPr>
              <w:t>Die „Goldenen Zwanziger“: Kunst und Kultur, Massenmedien und Emanzipation</w:t>
            </w:r>
          </w:p>
          <w:p w14:paraId="171E707D" w14:textId="022D6134" w:rsidR="005A18AD" w:rsidRPr="008D7DE4" w:rsidRDefault="005A18AD" w:rsidP="00501E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C3AC4">
              <w:rPr>
                <w:rFonts w:asciiTheme="majorHAnsi" w:eastAsia="Times New Roman" w:hAnsiTheme="majorHAnsi" w:cstheme="majorHAnsi"/>
                <w:color w:val="000000"/>
                <w:sz w:val="22"/>
              </w:rPr>
              <w:t>der Frau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14:paraId="015EEE8D" w14:textId="77777777" w:rsidR="005A18AD" w:rsidRPr="008249BB" w:rsidRDefault="005A18AD" w:rsidP="00EC3AC4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stellen Auswirkungen und gesellschaftliche Folgen der neuen Massenmedien und</w:t>
            </w:r>
          </w:p>
          <w:p w14:paraId="05CE3A63" w14:textId="31F244C8" w:rsidR="005A18AD" w:rsidRPr="008D7DE4" w:rsidRDefault="005A18AD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der Emanzipation der Frau dar.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34965D64" w14:textId="77777777" w:rsidR="005A18AD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0DAB075F" w14:textId="77777777" w:rsidR="005A18AD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53A2ACAC" w14:textId="0D29B3A7" w:rsidR="005A18AD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4B5D76F5" w14:textId="77777777" w:rsidR="005A18AD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22C731FB" w14:textId="065B153F" w:rsidR="005A18AD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2114BB63" w14:textId="34144FA0" w:rsidR="005A18AD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0A3F7283" w14:textId="2C1E9259" w:rsidR="005A18AD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</w:t>
            </w:r>
          </w:p>
          <w:p w14:paraId="4ED52873" w14:textId="259004CC" w:rsidR="005A18AD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9C65C1F" w14:textId="77777777" w:rsidR="005A18AD" w:rsidRDefault="005A18AD" w:rsidP="005A18A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HK11,</w:t>
            </w:r>
          </w:p>
          <w:p w14:paraId="10C4D433" w14:textId="49C91536" w:rsidR="005A18AD" w:rsidRPr="008D7DE4" w:rsidRDefault="005A18AD" w:rsidP="005A18A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HK12</w:t>
            </w:r>
          </w:p>
        </w:tc>
      </w:tr>
      <w:tr w:rsidR="005A18AD" w:rsidRPr="009479D5" w14:paraId="4C085DCB" w14:textId="77777777" w:rsidTr="00EC3AC4">
        <w:trPr>
          <w:trHeight w:val="569"/>
        </w:trPr>
        <w:tc>
          <w:tcPr>
            <w:tcW w:w="4295" w:type="dxa"/>
            <w:shd w:val="clear" w:color="auto" w:fill="FFFFFF" w:themeFill="background1"/>
          </w:tcPr>
          <w:p w14:paraId="175140D4" w14:textId="61ED33CC" w:rsidR="005A18AD" w:rsidRDefault="005A18AD" w:rsidP="00FD068E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Das neue Frauenbild in den Goldenen Zwanzigern – ein schöner Schein?</w:t>
            </w:r>
          </w:p>
        </w:tc>
        <w:tc>
          <w:tcPr>
            <w:tcW w:w="3497" w:type="dxa"/>
            <w:gridSpan w:val="2"/>
            <w:vMerge/>
            <w:shd w:val="clear" w:color="auto" w:fill="FFFFFF" w:themeFill="background1"/>
          </w:tcPr>
          <w:p w14:paraId="2330C0E3" w14:textId="3DB55983" w:rsidR="005A18AD" w:rsidRPr="008D7DE4" w:rsidRDefault="005A18AD" w:rsidP="00EC3A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14:paraId="20647CF7" w14:textId="77777777" w:rsidR="005A18AD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A1AC18F" w14:textId="77777777" w:rsidR="005A18AD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7F805CC4" w14:textId="77777777" w:rsidR="005A18AD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7A73D8E4" w14:textId="77777777" w:rsidR="005A18AD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49548F40" w14:textId="77777777" w:rsidR="005A18AD" w:rsidRPr="008D7DE4" w:rsidRDefault="005A18AD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6A839BE" w14:textId="36186D53" w:rsidR="008D7DE4" w:rsidRDefault="008D7DE4">
      <w:pPr>
        <w:rPr>
          <w:vertAlign w:val="subscript"/>
        </w:rPr>
      </w:pPr>
      <w:r>
        <w:rPr>
          <w:vertAlign w:val="subscript"/>
        </w:rPr>
        <w:br w:type="page"/>
      </w: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307"/>
        <w:gridCol w:w="45"/>
        <w:gridCol w:w="3263"/>
        <w:gridCol w:w="851"/>
        <w:gridCol w:w="992"/>
        <w:gridCol w:w="850"/>
        <w:gridCol w:w="764"/>
      </w:tblGrid>
      <w:tr w:rsidR="008D7DE4" w:rsidRPr="009479D5" w14:paraId="4CE1443B" w14:textId="77777777" w:rsidTr="00077F47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452BDE5B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52" w:type="dxa"/>
            <w:gridSpan w:val="2"/>
            <w:shd w:val="clear" w:color="auto" w:fill="31849B" w:themeFill="accent5" w:themeFillShade="BF"/>
          </w:tcPr>
          <w:p w14:paraId="3EFE26A5" w14:textId="77777777" w:rsidR="008D7DE4" w:rsidRPr="009479D5" w:rsidRDefault="008D7DE4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63" w:type="dxa"/>
            <w:shd w:val="clear" w:color="auto" w:fill="31849B" w:themeFill="accent5" w:themeFillShade="BF"/>
          </w:tcPr>
          <w:p w14:paraId="371D5CC3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57" w:type="dxa"/>
            <w:gridSpan w:val="4"/>
            <w:shd w:val="clear" w:color="auto" w:fill="31849B" w:themeFill="accent5" w:themeFillShade="BF"/>
          </w:tcPr>
          <w:p w14:paraId="7C7C6FFD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8D7DE4" w:rsidRPr="009479D5" w14:paraId="3C027E87" w14:textId="77777777" w:rsidTr="00077F47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79036711" w14:textId="77777777" w:rsidR="008D7DE4" w:rsidRPr="009479D5" w:rsidRDefault="008D7DE4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3"/>
            <w:shd w:val="clear" w:color="auto" w:fill="4BACC6" w:themeFill="accent5"/>
          </w:tcPr>
          <w:p w14:paraId="1295FD00" w14:textId="0B65DFEB" w:rsidR="008D7DE4" w:rsidRPr="009479D5" w:rsidRDefault="008249BB" w:rsidP="00E870B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7: Disparitäten</w:t>
            </w:r>
          </w:p>
        </w:tc>
        <w:tc>
          <w:tcPr>
            <w:tcW w:w="851" w:type="dxa"/>
            <w:shd w:val="clear" w:color="auto" w:fill="4BACC6" w:themeFill="accent5"/>
          </w:tcPr>
          <w:p w14:paraId="1F17AC5D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92" w:type="dxa"/>
            <w:shd w:val="clear" w:color="auto" w:fill="4BACC6" w:themeFill="accent5"/>
          </w:tcPr>
          <w:p w14:paraId="6A3C2A93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213A2B7C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4FA304F8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8D7DE4" w:rsidRPr="009479D5" w14:paraId="2024DD1D" w14:textId="77777777" w:rsidTr="00E870B7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46BCD21E" w14:textId="02F0BDC6" w:rsidR="008D7DE4" w:rsidRPr="008D7DE4" w:rsidRDefault="008D7DE4" w:rsidP="00FA199F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3 </w:t>
            </w:r>
            <w:r w:rsidR="00FA199F">
              <w:rPr>
                <w:rFonts w:asciiTheme="majorHAnsi" w:hAnsiTheme="majorHAnsi" w:cstheme="majorHAnsi"/>
                <w:b/>
                <w:sz w:val="22"/>
                <w:szCs w:val="22"/>
              </w:rPr>
              <w:t>Der Sozialstaat in Deutschland – gewappnet für die Zukunft?</w:t>
            </w:r>
            <w:r w:rsidRPr="008D7D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0072" w:type="dxa"/>
            <w:gridSpan w:val="7"/>
            <w:shd w:val="clear" w:color="auto" w:fill="BFBFBF" w:themeFill="background1" w:themeFillShade="BF"/>
          </w:tcPr>
          <w:p w14:paraId="54D590E7" w14:textId="77777777" w:rsidR="008D7DE4" w:rsidRPr="008D7DE4" w:rsidRDefault="008D7DE4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E5116A" w:rsidRPr="00E82086" w14:paraId="5A0CF167" w14:textId="77777777" w:rsidTr="00077F47">
        <w:trPr>
          <w:trHeight w:val="576"/>
        </w:trPr>
        <w:tc>
          <w:tcPr>
            <w:tcW w:w="4295" w:type="dxa"/>
            <w:shd w:val="clear" w:color="auto" w:fill="auto"/>
          </w:tcPr>
          <w:p w14:paraId="41436A4A" w14:textId="1CD04CAF" w:rsidR="00E5116A" w:rsidRPr="008D7DE4" w:rsidRDefault="00E5116A" w:rsidP="00E5116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sz w:val="22"/>
                <w:szCs w:val="22"/>
              </w:rPr>
              <w:t xml:space="preserve">Gemeinsam aktiv: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Eine Zukunftswerkstatt zum Sozialstaat durchführen</w:t>
            </w:r>
          </w:p>
        </w:tc>
        <w:tc>
          <w:tcPr>
            <w:tcW w:w="6615" w:type="dxa"/>
            <w:gridSpan w:val="3"/>
          </w:tcPr>
          <w:p w14:paraId="52518108" w14:textId="77777777" w:rsidR="00E5116A" w:rsidRPr="008D7DE4" w:rsidRDefault="00E5116A" w:rsidP="00E5116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78927614" w14:textId="77777777" w:rsidR="00E5116A" w:rsidRPr="00FE597E" w:rsidRDefault="00FE597E" w:rsidP="00FE597E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SK2,</w:t>
            </w:r>
          </w:p>
          <w:p w14:paraId="0E24B62F" w14:textId="77777777" w:rsidR="00FE597E" w:rsidRPr="00FE597E" w:rsidRDefault="00FE597E" w:rsidP="00FE597E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SK3,</w:t>
            </w:r>
          </w:p>
          <w:p w14:paraId="1BCFFC2E" w14:textId="3B2916D6" w:rsidR="00FE597E" w:rsidRPr="00FE597E" w:rsidRDefault="00FE597E" w:rsidP="00FE597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SK4</w:t>
            </w:r>
          </w:p>
        </w:tc>
        <w:tc>
          <w:tcPr>
            <w:tcW w:w="992" w:type="dxa"/>
          </w:tcPr>
          <w:p w14:paraId="150A363F" w14:textId="349C37D9" w:rsidR="00E5116A" w:rsidRPr="00FE597E" w:rsidRDefault="00E5116A" w:rsidP="00E5116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MK1, MK2, MK5, MK6, MK7, MK11</w:t>
            </w:r>
          </w:p>
        </w:tc>
        <w:tc>
          <w:tcPr>
            <w:tcW w:w="850" w:type="dxa"/>
          </w:tcPr>
          <w:p w14:paraId="4A438B49" w14:textId="4359BFD2" w:rsidR="00FE597E" w:rsidRPr="00FE597E" w:rsidRDefault="00FE597E" w:rsidP="00E5116A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</w:t>
            </w:r>
          </w:p>
          <w:p w14:paraId="6520B38D" w14:textId="26C5C5F0" w:rsidR="00FE597E" w:rsidRPr="00FE597E" w:rsidRDefault="00FE597E" w:rsidP="00E5116A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UK2</w:t>
            </w:r>
          </w:p>
          <w:p w14:paraId="43CFD7F1" w14:textId="40BA6864" w:rsidR="00E5116A" w:rsidRPr="00FE597E" w:rsidRDefault="00E5116A" w:rsidP="00E5116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UK10</w:t>
            </w:r>
          </w:p>
        </w:tc>
        <w:tc>
          <w:tcPr>
            <w:tcW w:w="764" w:type="dxa"/>
          </w:tcPr>
          <w:p w14:paraId="179C1637" w14:textId="63C0C2AE" w:rsidR="00E5116A" w:rsidRPr="00FE597E" w:rsidRDefault="00E5116A" w:rsidP="00E5116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HK2, HK6</w:t>
            </w:r>
          </w:p>
        </w:tc>
      </w:tr>
      <w:tr w:rsidR="00077F47" w:rsidRPr="009479D5" w14:paraId="62B07628" w14:textId="77777777" w:rsidTr="00E870B7">
        <w:trPr>
          <w:trHeight w:val="645"/>
        </w:trPr>
        <w:tc>
          <w:tcPr>
            <w:tcW w:w="4295" w:type="dxa"/>
            <w:shd w:val="clear" w:color="auto" w:fill="D9D9D9" w:themeFill="background1" w:themeFillShade="D9"/>
          </w:tcPr>
          <w:p w14:paraId="3D95E9D0" w14:textId="16B22060" w:rsidR="00077F47" w:rsidRPr="008D7DE4" w:rsidRDefault="00FA199F" w:rsidP="00077F47">
            <w:pPr>
              <w:pStyle w:val="berschrift2"/>
              <w:numPr>
                <w:ilvl w:val="1"/>
                <w:numId w:val="41"/>
              </w:numPr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Soziale Ungleichheit</w:t>
            </w:r>
          </w:p>
        </w:tc>
        <w:tc>
          <w:tcPr>
            <w:tcW w:w="10072" w:type="dxa"/>
            <w:gridSpan w:val="7"/>
            <w:shd w:val="clear" w:color="auto" w:fill="D9D9D9" w:themeFill="background1" w:themeFillShade="D9"/>
          </w:tcPr>
          <w:p w14:paraId="3B37B1E5" w14:textId="77777777" w:rsidR="00077F47" w:rsidRPr="008D7DE4" w:rsidRDefault="00077F47" w:rsidP="00077F47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AE2BC2" w:rsidRPr="009479D5" w14:paraId="5EEC9AFC" w14:textId="77777777" w:rsidTr="003076DB">
        <w:trPr>
          <w:trHeight w:val="324"/>
        </w:trPr>
        <w:tc>
          <w:tcPr>
            <w:tcW w:w="4295" w:type="dxa"/>
          </w:tcPr>
          <w:p w14:paraId="26B1BFD0" w14:textId="1485F993" w:rsidR="00AE2BC2" w:rsidRPr="008D7DE4" w:rsidRDefault="00FA199F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Was bedeutet soziale Ungleichheit?</w:t>
            </w:r>
          </w:p>
        </w:tc>
        <w:tc>
          <w:tcPr>
            <w:tcW w:w="3307" w:type="dxa"/>
            <w:vMerge w:val="restart"/>
          </w:tcPr>
          <w:p w14:paraId="4404BBFD" w14:textId="77777777" w:rsidR="00AE2BC2" w:rsidRDefault="008249BB" w:rsidP="00AE2BC2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Soziale Ungleichheit</w:t>
            </w:r>
          </w:p>
          <w:p w14:paraId="5E7FAD84" w14:textId="77777777" w:rsidR="008249BB" w:rsidRDefault="008249BB" w:rsidP="00AE2BC2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704B70ED" w14:textId="3E42AC8D" w:rsidR="008249BB" w:rsidRPr="008249BB" w:rsidRDefault="008249BB" w:rsidP="00AE2BC2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8249BB">
              <w:rPr>
                <w:rFonts w:asciiTheme="majorHAnsi" w:hAnsiTheme="majorHAnsi" w:cstheme="majorHAnsi"/>
                <w:sz w:val="22"/>
              </w:rPr>
              <w:t>Einkommen und soziale Sicherung im Kontext von Gerechtigkeitsvorstellungen</w:t>
            </w:r>
          </w:p>
        </w:tc>
        <w:tc>
          <w:tcPr>
            <w:tcW w:w="3308" w:type="dxa"/>
            <w:gridSpan w:val="2"/>
            <w:vMerge w:val="restart"/>
          </w:tcPr>
          <w:p w14:paraId="1645D8FE" w14:textId="77777777" w:rsidR="00AE2BC2" w:rsidRPr="008249BB" w:rsidRDefault="008249BB" w:rsidP="00AE2BC2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8249BB">
              <w:rPr>
                <w:rFonts w:asciiTheme="majorHAnsi" w:hAnsiTheme="majorHAnsi" w:cstheme="majorHAnsi"/>
                <w:sz w:val="22"/>
              </w:rPr>
              <w:t>beschreiben Ausmaß und Entwicklung von Armut und Reichtum in Deutschland</w:t>
            </w:r>
          </w:p>
          <w:p w14:paraId="01BDB922" w14:textId="77777777" w:rsidR="008249BB" w:rsidRPr="008249BB" w:rsidRDefault="008249BB" w:rsidP="008249BB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</w:p>
          <w:p w14:paraId="0EFB5B2F" w14:textId="15B5FD29" w:rsidR="008249BB" w:rsidRPr="008249BB" w:rsidRDefault="008249BB" w:rsidP="008249BB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analysieren Einkommensunterschiede zwischen verschiedenen gesellschaftlichen</w:t>
            </w:r>
          </w:p>
          <w:p w14:paraId="0C185BE4" w14:textId="343DCD6F" w:rsidR="008249BB" w:rsidRPr="00AE2BC2" w:rsidRDefault="008249BB" w:rsidP="008249BB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8249BB">
              <w:rPr>
                <w:rFonts w:asciiTheme="majorHAnsi" w:eastAsia="Times New Roman" w:hAnsiTheme="majorHAnsi" w:cstheme="majorHAnsi"/>
                <w:sz w:val="22"/>
              </w:rPr>
              <w:t>Gruppen, auch unter Berücksichtigung gesch</w:t>
            </w:r>
            <w:r>
              <w:rPr>
                <w:rFonts w:asciiTheme="majorHAnsi" w:eastAsia="Times New Roman" w:hAnsiTheme="majorHAnsi" w:cstheme="majorHAnsi"/>
                <w:sz w:val="22"/>
              </w:rPr>
              <w:t>lechtsspezifischer Unterschiede</w:t>
            </w:r>
          </w:p>
        </w:tc>
        <w:tc>
          <w:tcPr>
            <w:tcW w:w="851" w:type="dxa"/>
            <w:vMerge w:val="restart"/>
          </w:tcPr>
          <w:p w14:paraId="405B686D" w14:textId="77777777" w:rsidR="00AE2BC2" w:rsidRDefault="00A8302E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3904AA67" w14:textId="77777777" w:rsidR="00A8302E" w:rsidRDefault="00A8302E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1D89FEB1" w14:textId="456FC6B9" w:rsidR="00A8302E" w:rsidRPr="008D7DE4" w:rsidRDefault="00A8302E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</w:t>
            </w:r>
          </w:p>
        </w:tc>
        <w:tc>
          <w:tcPr>
            <w:tcW w:w="992" w:type="dxa"/>
            <w:vMerge w:val="restart"/>
          </w:tcPr>
          <w:p w14:paraId="0F13FE90" w14:textId="77777777" w:rsidR="00AE2BC2" w:rsidRDefault="00A8302E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7ADDE92D" w14:textId="77777777" w:rsidR="00A8302E" w:rsidRDefault="00A8302E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MK3,</w:t>
            </w:r>
          </w:p>
          <w:p w14:paraId="7BAD8381" w14:textId="77777777" w:rsidR="00A8302E" w:rsidRDefault="00A8302E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MK4, </w:t>
            </w:r>
          </w:p>
          <w:p w14:paraId="51FC7D01" w14:textId="7E8CE015" w:rsidR="00A8302E" w:rsidRPr="008D7DE4" w:rsidRDefault="00A8302E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</w:p>
        </w:tc>
        <w:tc>
          <w:tcPr>
            <w:tcW w:w="850" w:type="dxa"/>
            <w:vMerge w:val="restart"/>
          </w:tcPr>
          <w:p w14:paraId="6CF81D30" w14:textId="77777777" w:rsidR="00A8302E" w:rsidRDefault="00A8302E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5E546BC0" w14:textId="610737E4" w:rsidR="00AE2BC2" w:rsidRPr="008D7DE4" w:rsidRDefault="00A8302E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764" w:type="dxa"/>
            <w:vMerge w:val="restart"/>
          </w:tcPr>
          <w:p w14:paraId="67B67D2A" w14:textId="3EB6C5BD" w:rsidR="00AE2BC2" w:rsidRPr="008D7DE4" w:rsidRDefault="00A8302E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</w:t>
            </w:r>
          </w:p>
        </w:tc>
      </w:tr>
      <w:tr w:rsidR="00AE2BC2" w:rsidRPr="009479D5" w14:paraId="22AC3388" w14:textId="77777777" w:rsidTr="003076DB">
        <w:trPr>
          <w:trHeight w:val="569"/>
        </w:trPr>
        <w:tc>
          <w:tcPr>
            <w:tcW w:w="4295" w:type="dxa"/>
          </w:tcPr>
          <w:p w14:paraId="36029083" w14:textId="32CDE1F1" w:rsidR="00AE2BC2" w:rsidRPr="008D7DE4" w:rsidRDefault="00FA199F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Soziale Gerechtigkeit trotz Ungleichheit?</w:t>
            </w:r>
          </w:p>
        </w:tc>
        <w:tc>
          <w:tcPr>
            <w:tcW w:w="3307" w:type="dxa"/>
            <w:vMerge/>
          </w:tcPr>
          <w:p w14:paraId="0CFC39BB" w14:textId="77777777" w:rsidR="00AE2BC2" w:rsidRPr="008D7DE4" w:rsidRDefault="00AE2BC2" w:rsidP="008E4C0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308" w:type="dxa"/>
            <w:gridSpan w:val="2"/>
            <w:vMerge/>
          </w:tcPr>
          <w:p w14:paraId="1B6EB8B3" w14:textId="27268D01" w:rsidR="00AE2BC2" w:rsidRPr="008D7DE4" w:rsidRDefault="00AE2BC2" w:rsidP="008E4C0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1B06CF8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8511393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968D210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154F6A42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E2BC2" w:rsidRPr="009479D5" w14:paraId="253DE0E8" w14:textId="77777777" w:rsidTr="003076DB">
        <w:trPr>
          <w:trHeight w:val="461"/>
        </w:trPr>
        <w:tc>
          <w:tcPr>
            <w:tcW w:w="4295" w:type="dxa"/>
          </w:tcPr>
          <w:p w14:paraId="15405270" w14:textId="77777777" w:rsidR="008249BB" w:rsidRDefault="00FA199F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Einkommensverteilung in Deutschland – </w:t>
            </w:r>
          </w:p>
          <w:p w14:paraId="43419BCF" w14:textId="2E8DE96A" w:rsidR="00AE2BC2" w:rsidRPr="008D7DE4" w:rsidRDefault="00FA199F" w:rsidP="008E4C0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(un)gleich und (un)gerecht?</w:t>
            </w:r>
          </w:p>
        </w:tc>
        <w:tc>
          <w:tcPr>
            <w:tcW w:w="3307" w:type="dxa"/>
            <w:vMerge/>
          </w:tcPr>
          <w:p w14:paraId="2AF35921" w14:textId="77777777" w:rsidR="00AE2BC2" w:rsidRPr="008D7DE4" w:rsidRDefault="00AE2BC2" w:rsidP="008E4C0A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308" w:type="dxa"/>
            <w:gridSpan w:val="2"/>
            <w:vMerge/>
          </w:tcPr>
          <w:p w14:paraId="47031EE7" w14:textId="036A956E" w:rsidR="00AE2BC2" w:rsidRPr="008D7DE4" w:rsidRDefault="00AE2BC2" w:rsidP="008E4C0A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DC5616D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83786CF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53BA8D7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5CC8FA79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8F9B911" w14:textId="77777777" w:rsidR="008D7DE4" w:rsidRDefault="008D7DE4" w:rsidP="008D7DE4">
      <w:pPr>
        <w:rPr>
          <w:rFonts w:asciiTheme="majorHAnsi" w:hAnsiTheme="majorHAnsi"/>
          <w:b/>
          <w:sz w:val="22"/>
          <w:szCs w:val="22"/>
        </w:rPr>
      </w:pPr>
    </w:p>
    <w:p w14:paraId="01C0E68C" w14:textId="77777777" w:rsidR="008D7DE4" w:rsidRDefault="008D7DE4" w:rsidP="008D7DE4">
      <w:pPr>
        <w:rPr>
          <w:rFonts w:asciiTheme="majorHAnsi" w:hAnsiTheme="majorHAnsi"/>
          <w:b/>
          <w:sz w:val="22"/>
          <w:szCs w:val="22"/>
        </w:rPr>
      </w:pPr>
    </w:p>
    <w:p w14:paraId="53AE9F7C" w14:textId="2A3D03A0" w:rsidR="008D7DE4" w:rsidRPr="009479D5" w:rsidRDefault="008D7DE4" w:rsidP="008D7DE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3</w:t>
      </w:r>
    </w:p>
    <w:p w14:paraId="35A02998" w14:textId="2C68C539" w:rsidR="008D7DE4" w:rsidRPr="00FA199F" w:rsidRDefault="008D7DE4" w:rsidP="008D7DE4">
      <w:pPr>
        <w:rPr>
          <w:vertAlign w:val="subscript"/>
        </w:rPr>
      </w:pPr>
      <w:r>
        <w:rPr>
          <w:vertAlign w:val="subscript"/>
        </w:rPr>
        <w:br w:type="page"/>
      </w:r>
    </w:p>
    <w:tbl>
      <w:tblPr>
        <w:tblStyle w:val="Tabellenraster"/>
        <w:tblpPr w:leftFromText="141" w:rightFromText="141" w:vertAnchor="page" w:horzAnchor="margin" w:tblpY="1961"/>
        <w:tblW w:w="14452" w:type="dxa"/>
        <w:tblLook w:val="04A0" w:firstRow="1" w:lastRow="0" w:firstColumn="1" w:lastColumn="0" w:noHBand="0" w:noVBand="1"/>
      </w:tblPr>
      <w:tblGrid>
        <w:gridCol w:w="3947"/>
        <w:gridCol w:w="2782"/>
        <w:gridCol w:w="66"/>
        <w:gridCol w:w="2131"/>
        <w:gridCol w:w="2195"/>
        <w:gridCol w:w="73"/>
        <w:gridCol w:w="879"/>
        <w:gridCol w:w="785"/>
        <w:gridCol w:w="69"/>
        <w:gridCol w:w="707"/>
        <w:gridCol w:w="63"/>
        <w:gridCol w:w="755"/>
      </w:tblGrid>
      <w:tr w:rsidR="00A8302E" w:rsidRPr="009479D5" w14:paraId="2A789F87" w14:textId="77777777" w:rsidTr="00A8302E">
        <w:trPr>
          <w:trHeight w:val="558"/>
        </w:trPr>
        <w:tc>
          <w:tcPr>
            <w:tcW w:w="3947" w:type="dxa"/>
            <w:shd w:val="clear" w:color="auto" w:fill="31849B" w:themeFill="accent5" w:themeFillShade="BF"/>
          </w:tcPr>
          <w:p w14:paraId="010A0A2D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4979" w:type="dxa"/>
            <w:gridSpan w:val="3"/>
            <w:shd w:val="clear" w:color="auto" w:fill="31849B" w:themeFill="accent5" w:themeFillShade="BF"/>
          </w:tcPr>
          <w:p w14:paraId="793506C8" w14:textId="77777777" w:rsidR="00A8302E" w:rsidRPr="009479D5" w:rsidRDefault="00A8302E" w:rsidP="00A8302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195" w:type="dxa"/>
            <w:shd w:val="clear" w:color="auto" w:fill="31849B" w:themeFill="accent5" w:themeFillShade="BF"/>
          </w:tcPr>
          <w:p w14:paraId="02522DD5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331" w:type="dxa"/>
            <w:gridSpan w:val="7"/>
            <w:shd w:val="clear" w:color="auto" w:fill="31849B" w:themeFill="accent5" w:themeFillShade="BF"/>
          </w:tcPr>
          <w:p w14:paraId="25B4F71B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A8302E" w:rsidRPr="009479D5" w14:paraId="3300B9F7" w14:textId="77777777" w:rsidTr="00A8302E">
        <w:trPr>
          <w:trHeight w:val="423"/>
        </w:trPr>
        <w:tc>
          <w:tcPr>
            <w:tcW w:w="3947" w:type="dxa"/>
            <w:shd w:val="clear" w:color="auto" w:fill="4BACC6" w:themeFill="accent5"/>
          </w:tcPr>
          <w:p w14:paraId="708CCAEB" w14:textId="77777777" w:rsidR="00A8302E" w:rsidRPr="009479D5" w:rsidRDefault="00A8302E" w:rsidP="00A8302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174" w:type="dxa"/>
            <w:gridSpan w:val="4"/>
            <w:shd w:val="clear" w:color="auto" w:fill="4BACC6" w:themeFill="accent5"/>
          </w:tcPr>
          <w:p w14:paraId="64518125" w14:textId="77777777" w:rsidR="00A8302E" w:rsidRPr="009479D5" w:rsidRDefault="00A8302E" w:rsidP="00A8302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7: Disparitäten</w:t>
            </w:r>
          </w:p>
        </w:tc>
        <w:tc>
          <w:tcPr>
            <w:tcW w:w="952" w:type="dxa"/>
            <w:gridSpan w:val="2"/>
            <w:shd w:val="clear" w:color="auto" w:fill="4BACC6" w:themeFill="accent5"/>
          </w:tcPr>
          <w:p w14:paraId="25D45850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785" w:type="dxa"/>
            <w:shd w:val="clear" w:color="auto" w:fill="4BACC6" w:themeFill="accent5"/>
          </w:tcPr>
          <w:p w14:paraId="5E4CAFCE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776" w:type="dxa"/>
            <w:gridSpan w:val="2"/>
            <w:shd w:val="clear" w:color="auto" w:fill="4BACC6" w:themeFill="accent5"/>
          </w:tcPr>
          <w:p w14:paraId="3F015B43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18" w:type="dxa"/>
            <w:gridSpan w:val="2"/>
            <w:shd w:val="clear" w:color="auto" w:fill="4BACC6" w:themeFill="accent5"/>
          </w:tcPr>
          <w:p w14:paraId="3216E29F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A8302E" w:rsidRPr="009479D5" w14:paraId="54CE6CB4" w14:textId="77777777" w:rsidTr="00A8302E">
        <w:trPr>
          <w:trHeight w:val="423"/>
        </w:trPr>
        <w:tc>
          <w:tcPr>
            <w:tcW w:w="3947" w:type="dxa"/>
            <w:shd w:val="clear" w:color="auto" w:fill="BFBFBF" w:themeFill="background1" w:themeFillShade="BF"/>
          </w:tcPr>
          <w:p w14:paraId="3DEB0828" w14:textId="77777777" w:rsidR="00A8302E" w:rsidRPr="008D7DE4" w:rsidRDefault="00A8302E" w:rsidP="00A8302E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3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Der Sozialstaat in Deutschland – gewappnet für die Zukunft?</w:t>
            </w:r>
            <w:r w:rsidRPr="008D7D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0505" w:type="dxa"/>
            <w:gridSpan w:val="11"/>
            <w:shd w:val="clear" w:color="auto" w:fill="BFBFBF" w:themeFill="background1" w:themeFillShade="BF"/>
          </w:tcPr>
          <w:p w14:paraId="7CA4AEAF" w14:textId="77777777" w:rsidR="00A8302E" w:rsidRPr="008D7DE4" w:rsidRDefault="00A8302E" w:rsidP="00A8302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8302E" w:rsidRPr="009479D5" w14:paraId="0FE1DDF5" w14:textId="77777777" w:rsidTr="00A8302E">
        <w:trPr>
          <w:trHeight w:val="334"/>
        </w:trPr>
        <w:tc>
          <w:tcPr>
            <w:tcW w:w="3947" w:type="dxa"/>
            <w:shd w:val="clear" w:color="auto" w:fill="D9D9D9" w:themeFill="background1" w:themeFillShade="D9"/>
          </w:tcPr>
          <w:p w14:paraId="0E2D1C6C" w14:textId="77777777" w:rsidR="00A8302E" w:rsidRPr="008D7DE4" w:rsidRDefault="00A8302E" w:rsidP="00A8302E">
            <w:pPr>
              <w:pStyle w:val="berschrift2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3.2 Sozialstaat und soziale Sicherung</w:t>
            </w:r>
            <w:r w:rsidRPr="008D7DE4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505" w:type="dxa"/>
            <w:gridSpan w:val="11"/>
            <w:shd w:val="clear" w:color="auto" w:fill="D9D9D9" w:themeFill="background1" w:themeFillShade="D9"/>
          </w:tcPr>
          <w:p w14:paraId="73A80557" w14:textId="77777777" w:rsidR="00A8302E" w:rsidRPr="008D7DE4" w:rsidRDefault="00A8302E" w:rsidP="00A8302E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A8302E" w:rsidRPr="009479D5" w14:paraId="692B7FF9" w14:textId="77777777" w:rsidTr="00A8302E">
        <w:trPr>
          <w:trHeight w:val="306"/>
        </w:trPr>
        <w:tc>
          <w:tcPr>
            <w:tcW w:w="3947" w:type="dxa"/>
          </w:tcPr>
          <w:p w14:paraId="670CC383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Wofür brauchen wir den Sozialstaat?</w:t>
            </w:r>
          </w:p>
        </w:tc>
        <w:tc>
          <w:tcPr>
            <w:tcW w:w="2782" w:type="dxa"/>
            <w:vMerge w:val="restart"/>
          </w:tcPr>
          <w:p w14:paraId="6FB56BAD" w14:textId="77777777" w:rsidR="00A8302E" w:rsidRDefault="00A8302E" w:rsidP="00A8302E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Prinzipien der sozialen Sicherung</w:t>
            </w:r>
          </w:p>
          <w:p w14:paraId="1DF0CC0D" w14:textId="77777777" w:rsidR="00A8302E" w:rsidRDefault="00A8302E" w:rsidP="00A8302E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39D0E078" w14:textId="77777777" w:rsidR="00A8302E" w:rsidRPr="00AE2BC2" w:rsidRDefault="00A8302E" w:rsidP="00A8302E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Säulen des Sozialversicherungssystems</w:t>
            </w:r>
          </w:p>
        </w:tc>
        <w:tc>
          <w:tcPr>
            <w:tcW w:w="4392" w:type="dxa"/>
            <w:gridSpan w:val="3"/>
            <w:vMerge w:val="restart"/>
          </w:tcPr>
          <w:p w14:paraId="1D403BF4" w14:textId="77777777" w:rsidR="00A8302E" w:rsidRDefault="00A8302E" w:rsidP="00A8302E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8249BB">
              <w:rPr>
                <w:rFonts w:asciiTheme="majorHAnsi" w:hAnsiTheme="majorHAnsi" w:cstheme="majorHAnsi"/>
                <w:sz w:val="22"/>
              </w:rPr>
              <w:t>erklären die Funktionen des deutschen Sozialstaats</w:t>
            </w:r>
          </w:p>
          <w:p w14:paraId="4448C9BF" w14:textId="77777777" w:rsidR="00A8302E" w:rsidRPr="008249BB" w:rsidRDefault="00A8302E" w:rsidP="00A8302E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37707084" w14:textId="77777777" w:rsidR="00A8302E" w:rsidRPr="008249BB" w:rsidRDefault="00A8302E" w:rsidP="00A8302E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stellen die Ausgestaltung der gesetzlichen Sozialversicherungssysteme sowie die</w:t>
            </w:r>
          </w:p>
          <w:p w14:paraId="6F994068" w14:textId="77777777" w:rsidR="00A8302E" w:rsidRPr="008249BB" w:rsidRDefault="00A8302E" w:rsidP="00A8302E">
            <w:pPr>
              <w:pStyle w:val="Default"/>
              <w:rPr>
                <w:rFonts w:asciiTheme="majorHAnsi" w:eastAsia="Times New Roman" w:hAnsiTheme="majorHAnsi" w:cstheme="majorHAnsi"/>
                <w:sz w:val="22"/>
              </w:rPr>
            </w:pPr>
            <w:r w:rsidRPr="008249BB">
              <w:rPr>
                <w:rFonts w:asciiTheme="majorHAnsi" w:eastAsia="Times New Roman" w:hAnsiTheme="majorHAnsi" w:cstheme="majorHAnsi"/>
                <w:sz w:val="22"/>
              </w:rPr>
              <w:t>Möglichkeit betriebl</w:t>
            </w:r>
            <w:r>
              <w:rPr>
                <w:rFonts w:asciiTheme="majorHAnsi" w:eastAsia="Times New Roman" w:hAnsiTheme="majorHAnsi" w:cstheme="majorHAnsi"/>
                <w:sz w:val="22"/>
              </w:rPr>
              <w:t>icher und privater Vorsorge dar</w:t>
            </w:r>
          </w:p>
        </w:tc>
        <w:tc>
          <w:tcPr>
            <w:tcW w:w="952" w:type="dxa"/>
            <w:gridSpan w:val="2"/>
            <w:vMerge w:val="restart"/>
          </w:tcPr>
          <w:p w14:paraId="6548C86B" w14:textId="2FFEC29E" w:rsidR="00A8302E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SK1, </w:t>
            </w:r>
          </w:p>
          <w:p w14:paraId="4C43935F" w14:textId="405C5736" w:rsidR="00A8302E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318A83EA" w14:textId="7BDA8317" w:rsidR="00A8302E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</w:t>
            </w:r>
          </w:p>
          <w:p w14:paraId="343DADC7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5" w:type="dxa"/>
            <w:vMerge w:val="restart"/>
          </w:tcPr>
          <w:p w14:paraId="46CE8A88" w14:textId="769ED607" w:rsidR="00A8302E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1328F30E" w14:textId="1192C64F" w:rsidR="00A8302E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3D407D44" w14:textId="0629F858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76" w:type="dxa"/>
            <w:gridSpan w:val="2"/>
            <w:vMerge w:val="restart"/>
          </w:tcPr>
          <w:p w14:paraId="0DD7E9FA" w14:textId="77777777" w:rsidR="00A8302E" w:rsidRDefault="008E51C7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6E12689A" w14:textId="6301E5A2" w:rsidR="008E51C7" w:rsidRPr="008D7DE4" w:rsidRDefault="008E51C7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</w:t>
            </w:r>
          </w:p>
        </w:tc>
        <w:tc>
          <w:tcPr>
            <w:tcW w:w="818" w:type="dxa"/>
            <w:gridSpan w:val="2"/>
            <w:vMerge w:val="restart"/>
          </w:tcPr>
          <w:p w14:paraId="5343C00C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8302E" w:rsidRPr="009479D5" w14:paraId="25935540" w14:textId="77777777" w:rsidTr="00A8302E">
        <w:trPr>
          <w:trHeight w:val="537"/>
        </w:trPr>
        <w:tc>
          <w:tcPr>
            <w:tcW w:w="3947" w:type="dxa"/>
          </w:tcPr>
          <w:p w14:paraId="44D957B6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Sorgt das Sozialversicherungssystem für sozialen Ausgleich?</w:t>
            </w:r>
          </w:p>
        </w:tc>
        <w:tc>
          <w:tcPr>
            <w:tcW w:w="2782" w:type="dxa"/>
            <w:vMerge/>
          </w:tcPr>
          <w:p w14:paraId="6106BC4E" w14:textId="77777777" w:rsidR="00A8302E" w:rsidRPr="008D7DE4" w:rsidRDefault="00A8302E" w:rsidP="00A8302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4392" w:type="dxa"/>
            <w:gridSpan w:val="3"/>
            <w:vMerge/>
          </w:tcPr>
          <w:p w14:paraId="5A72D859" w14:textId="77777777" w:rsidR="00A8302E" w:rsidRPr="008249BB" w:rsidRDefault="00A8302E" w:rsidP="00A8302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52" w:type="dxa"/>
            <w:gridSpan w:val="2"/>
            <w:vMerge/>
          </w:tcPr>
          <w:p w14:paraId="02E2AA46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5" w:type="dxa"/>
            <w:vMerge/>
          </w:tcPr>
          <w:p w14:paraId="4CAAEE09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76" w:type="dxa"/>
            <w:gridSpan w:val="2"/>
            <w:vMerge/>
          </w:tcPr>
          <w:p w14:paraId="547AA85C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vMerge/>
          </w:tcPr>
          <w:p w14:paraId="0099C125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8302E" w:rsidRPr="009479D5" w14:paraId="54BFF94B" w14:textId="77777777" w:rsidTr="00A8302E">
        <w:trPr>
          <w:trHeight w:val="537"/>
        </w:trPr>
        <w:tc>
          <w:tcPr>
            <w:tcW w:w="3947" w:type="dxa"/>
            <w:shd w:val="clear" w:color="auto" w:fill="D9D9D9" w:themeFill="background1" w:themeFillShade="D9"/>
          </w:tcPr>
          <w:p w14:paraId="203A438E" w14:textId="77777777" w:rsidR="00A8302E" w:rsidRPr="008249BB" w:rsidRDefault="00A8302E" w:rsidP="00A8302E">
            <w:pPr>
              <w:rPr>
                <w:rFonts w:asciiTheme="majorHAnsi" w:hAnsiTheme="majorHAnsi" w:cstheme="majorHAnsi"/>
                <w:b/>
                <w:color w:val="242021"/>
                <w:sz w:val="22"/>
                <w:szCs w:val="22"/>
              </w:rPr>
            </w:pPr>
            <w:r w:rsidRPr="008249BB">
              <w:rPr>
                <w:rFonts w:asciiTheme="majorHAnsi" w:hAnsiTheme="majorHAnsi" w:cstheme="majorHAnsi"/>
                <w:b/>
                <w:color w:val="242021"/>
                <w:sz w:val="22"/>
                <w:szCs w:val="22"/>
              </w:rPr>
              <w:t>3.3 Herausforderungen für das Sozialsystem</w:t>
            </w:r>
          </w:p>
        </w:tc>
        <w:tc>
          <w:tcPr>
            <w:tcW w:w="10505" w:type="dxa"/>
            <w:gridSpan w:val="11"/>
            <w:shd w:val="clear" w:color="auto" w:fill="D9D9D9" w:themeFill="background1" w:themeFillShade="D9"/>
          </w:tcPr>
          <w:p w14:paraId="763E729D" w14:textId="77777777" w:rsidR="00A8302E" w:rsidRPr="008249BB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8302E" w:rsidRPr="009479D5" w14:paraId="47A50862" w14:textId="77777777" w:rsidTr="00A8302E">
        <w:trPr>
          <w:trHeight w:val="537"/>
        </w:trPr>
        <w:tc>
          <w:tcPr>
            <w:tcW w:w="3947" w:type="dxa"/>
            <w:shd w:val="clear" w:color="auto" w:fill="FFFFFF" w:themeFill="background1"/>
          </w:tcPr>
          <w:p w14:paraId="63CB850A" w14:textId="77777777" w:rsidR="00A8302E" w:rsidRDefault="00A8302E" w:rsidP="00A8302E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Demografischer Wandel – ist das Sozialversicherungssystem sicher?</w:t>
            </w:r>
          </w:p>
        </w:tc>
        <w:tc>
          <w:tcPr>
            <w:tcW w:w="2848" w:type="dxa"/>
            <w:gridSpan w:val="2"/>
            <w:vMerge w:val="restart"/>
            <w:shd w:val="clear" w:color="auto" w:fill="FFFFFF" w:themeFill="background1"/>
          </w:tcPr>
          <w:p w14:paraId="11BBC5D3" w14:textId="77777777" w:rsidR="00A8302E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Prinzipien der sozialen Sicherung</w:t>
            </w:r>
          </w:p>
          <w:p w14:paraId="6BA0E66C" w14:textId="77777777" w:rsidR="00A8302E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6B4B4F9" w14:textId="77777777" w:rsidR="00A8302E" w:rsidRPr="008249BB" w:rsidRDefault="00A8302E" w:rsidP="00A8302E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Aktuelle Herausforderungen der Sozialpolitik: demographischer Wandel,</w:t>
            </w:r>
          </w:p>
          <w:p w14:paraId="2D8F7220" w14:textId="77777777" w:rsidR="00A8302E" w:rsidRPr="008249BB" w:rsidRDefault="00A8302E" w:rsidP="00A8302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Finanzierbarkeit, atypische Beschäftigungsverhältnisse, Arbeitslosigkeit</w:t>
            </w:r>
          </w:p>
          <w:p w14:paraId="7319FBE8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99" w:type="dxa"/>
            <w:gridSpan w:val="3"/>
            <w:vMerge w:val="restart"/>
            <w:shd w:val="clear" w:color="auto" w:fill="FFFFFF" w:themeFill="background1"/>
          </w:tcPr>
          <w:p w14:paraId="46E1DBA8" w14:textId="77777777" w:rsidR="00A8302E" w:rsidRPr="008249BB" w:rsidRDefault="00A8302E" w:rsidP="00A8302E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erläutern Auswirkungen veränderter Erwerbsbiographien und des demografischen</w:t>
            </w:r>
          </w:p>
          <w:p w14:paraId="61B496EB" w14:textId="77777777" w:rsidR="00A8302E" w:rsidRDefault="00A8302E" w:rsidP="00A8302E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Wandels auf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</w:rPr>
              <w:t xml:space="preserve"> die Sozialversicherungssysteme</w:t>
            </w:r>
          </w:p>
          <w:p w14:paraId="680E9BDF" w14:textId="77777777" w:rsidR="00A8302E" w:rsidRPr="008249BB" w:rsidRDefault="00A8302E" w:rsidP="00A8302E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</w:p>
          <w:p w14:paraId="137EA670" w14:textId="77777777" w:rsidR="00A8302E" w:rsidRPr="008249BB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249BB">
              <w:rPr>
                <w:rFonts w:asciiTheme="majorHAnsi" w:hAnsiTheme="majorHAnsi" w:cstheme="majorHAnsi"/>
                <w:color w:val="000000"/>
                <w:sz w:val="22"/>
              </w:rPr>
              <w:t>beurteilen die Belastbarkeit des Sozialsystems vor dem Hintergrund gesellschaftlichen Wandels,</w:t>
            </w:r>
          </w:p>
        </w:tc>
        <w:tc>
          <w:tcPr>
            <w:tcW w:w="879" w:type="dxa"/>
            <w:vMerge w:val="restart"/>
            <w:shd w:val="clear" w:color="auto" w:fill="FFFFFF" w:themeFill="background1"/>
          </w:tcPr>
          <w:p w14:paraId="0274FF4D" w14:textId="77777777" w:rsidR="008E51C7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SK1, </w:t>
            </w:r>
          </w:p>
          <w:p w14:paraId="5D72CF37" w14:textId="77777777" w:rsidR="008E51C7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18844B33" w14:textId="77777777" w:rsidR="008E51C7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</w:t>
            </w:r>
          </w:p>
          <w:p w14:paraId="7CC3C3CA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vMerge w:val="restart"/>
            <w:shd w:val="clear" w:color="auto" w:fill="FFFFFF" w:themeFill="background1"/>
          </w:tcPr>
          <w:p w14:paraId="1A535C8D" w14:textId="77777777" w:rsidR="00A8302E" w:rsidRDefault="008E51C7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74BC4FE7" w14:textId="77777777" w:rsidR="008E51C7" w:rsidRDefault="008E51C7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MK3,</w:t>
            </w:r>
          </w:p>
          <w:p w14:paraId="7D3B29EB" w14:textId="7BBACB1A" w:rsidR="008E51C7" w:rsidRPr="008D7DE4" w:rsidRDefault="008E51C7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</w:p>
        </w:tc>
        <w:tc>
          <w:tcPr>
            <w:tcW w:w="770" w:type="dxa"/>
            <w:gridSpan w:val="2"/>
            <w:vMerge w:val="restart"/>
            <w:shd w:val="clear" w:color="auto" w:fill="FFFFFF" w:themeFill="background1"/>
          </w:tcPr>
          <w:p w14:paraId="698FE9B1" w14:textId="77777777" w:rsidR="00A8302E" w:rsidRDefault="008E51C7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45468A9C" w14:textId="77777777" w:rsidR="008E51C7" w:rsidRDefault="008E51C7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61C42138" w14:textId="0497109B" w:rsidR="008E51C7" w:rsidRPr="008D7DE4" w:rsidRDefault="008E51C7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755" w:type="dxa"/>
            <w:vMerge w:val="restart"/>
            <w:shd w:val="clear" w:color="auto" w:fill="FFFFFF" w:themeFill="background1"/>
          </w:tcPr>
          <w:p w14:paraId="3C3B3D22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8302E" w:rsidRPr="009479D5" w14:paraId="4BC5E6FC" w14:textId="77777777" w:rsidTr="00A8302E">
        <w:trPr>
          <w:trHeight w:val="537"/>
        </w:trPr>
        <w:tc>
          <w:tcPr>
            <w:tcW w:w="3947" w:type="dxa"/>
            <w:shd w:val="clear" w:color="auto" w:fill="FFFFFF" w:themeFill="background1"/>
          </w:tcPr>
          <w:p w14:paraId="213F78F0" w14:textId="77777777" w:rsidR="00A8302E" w:rsidRDefault="00A8302E" w:rsidP="00A8302E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Minijobs – gefährden geringfügige Beschäftigungen die soziale Absicherung?</w:t>
            </w:r>
          </w:p>
        </w:tc>
        <w:tc>
          <w:tcPr>
            <w:tcW w:w="2848" w:type="dxa"/>
            <w:gridSpan w:val="2"/>
            <w:vMerge/>
            <w:shd w:val="clear" w:color="auto" w:fill="FFFFFF" w:themeFill="background1"/>
          </w:tcPr>
          <w:p w14:paraId="1B0F40CB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99" w:type="dxa"/>
            <w:gridSpan w:val="3"/>
            <w:vMerge/>
            <w:shd w:val="clear" w:color="auto" w:fill="FFFFFF" w:themeFill="background1"/>
          </w:tcPr>
          <w:p w14:paraId="333568AA" w14:textId="77777777" w:rsidR="00A8302E" w:rsidRPr="008249BB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79" w:type="dxa"/>
            <w:vMerge/>
            <w:shd w:val="clear" w:color="auto" w:fill="FFFFFF" w:themeFill="background1"/>
          </w:tcPr>
          <w:p w14:paraId="22FD0F16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vMerge/>
            <w:shd w:val="clear" w:color="auto" w:fill="FFFFFF" w:themeFill="background1"/>
          </w:tcPr>
          <w:p w14:paraId="613883D9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vMerge/>
            <w:shd w:val="clear" w:color="auto" w:fill="FFFFFF" w:themeFill="background1"/>
          </w:tcPr>
          <w:p w14:paraId="50271943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FFFFF" w:themeFill="background1"/>
          </w:tcPr>
          <w:p w14:paraId="0700FBBB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8302E" w:rsidRPr="009479D5" w14:paraId="532B3BE4" w14:textId="77777777" w:rsidTr="00A8302E">
        <w:trPr>
          <w:trHeight w:val="537"/>
        </w:trPr>
        <w:tc>
          <w:tcPr>
            <w:tcW w:w="3947" w:type="dxa"/>
            <w:shd w:val="clear" w:color="auto" w:fill="FFFFFF" w:themeFill="background1"/>
          </w:tcPr>
          <w:p w14:paraId="023B3847" w14:textId="77777777" w:rsidR="00A8302E" w:rsidRDefault="00A8302E" w:rsidP="00A8302E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Sind private und betriebliche Vorsorge ein Muss?</w:t>
            </w:r>
          </w:p>
        </w:tc>
        <w:tc>
          <w:tcPr>
            <w:tcW w:w="2848" w:type="dxa"/>
            <w:gridSpan w:val="2"/>
            <w:vMerge/>
            <w:shd w:val="clear" w:color="auto" w:fill="FFFFFF" w:themeFill="background1"/>
          </w:tcPr>
          <w:p w14:paraId="34EAB065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99" w:type="dxa"/>
            <w:gridSpan w:val="3"/>
            <w:shd w:val="clear" w:color="auto" w:fill="FFFFFF" w:themeFill="background1"/>
          </w:tcPr>
          <w:p w14:paraId="2A7DD9CD" w14:textId="77777777" w:rsidR="00A8302E" w:rsidRPr="008249BB" w:rsidRDefault="00A8302E" w:rsidP="00A8302E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stellen die Ausgestaltung der gesetzlichen Sozialversicherungssysteme sowie die</w:t>
            </w:r>
          </w:p>
          <w:p w14:paraId="3919666A" w14:textId="77777777" w:rsidR="00A8302E" w:rsidRDefault="00A8302E" w:rsidP="00A8302E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Möglichkeit betrieblicher und privater Vorsorge dar</w:t>
            </w:r>
          </w:p>
          <w:p w14:paraId="1E7ABB4A" w14:textId="77777777" w:rsidR="00A8302E" w:rsidRPr="008249BB" w:rsidRDefault="00A8302E" w:rsidP="00A8302E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</w:p>
          <w:p w14:paraId="656FC3FF" w14:textId="77777777" w:rsidR="00A8302E" w:rsidRPr="008249BB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249BB">
              <w:rPr>
                <w:rFonts w:asciiTheme="majorHAnsi" w:hAnsiTheme="majorHAnsi" w:cstheme="majorHAnsi"/>
                <w:color w:val="000000"/>
                <w:sz w:val="22"/>
              </w:rPr>
              <w:t>beurteilen die Belastbarkeit des Sozialsystems vor dem Hintergrund gesellschaftlichen Wandels,</w:t>
            </w:r>
          </w:p>
        </w:tc>
        <w:tc>
          <w:tcPr>
            <w:tcW w:w="879" w:type="dxa"/>
            <w:vMerge/>
            <w:shd w:val="clear" w:color="auto" w:fill="FFFFFF" w:themeFill="background1"/>
          </w:tcPr>
          <w:p w14:paraId="0BBEFDBC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vMerge/>
            <w:shd w:val="clear" w:color="auto" w:fill="FFFFFF" w:themeFill="background1"/>
          </w:tcPr>
          <w:p w14:paraId="3918BE95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vMerge/>
            <w:shd w:val="clear" w:color="auto" w:fill="FFFFFF" w:themeFill="background1"/>
          </w:tcPr>
          <w:p w14:paraId="05543732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FFFFF" w:themeFill="background1"/>
          </w:tcPr>
          <w:p w14:paraId="0AD61D35" w14:textId="77777777" w:rsidR="00A8302E" w:rsidRPr="008D7DE4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D2D8B8B" w14:textId="53D20FB2" w:rsidR="008D7DE4" w:rsidRPr="009479D5" w:rsidRDefault="00D40F71" w:rsidP="008D7DE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3</w:t>
      </w:r>
    </w:p>
    <w:p w14:paraId="1F088BBB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</w:p>
    <w:p w14:paraId="32917017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</w:p>
    <w:p w14:paraId="24E98E40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</w:p>
    <w:p w14:paraId="4FB8AA31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</w:p>
    <w:p w14:paraId="7F124573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  <w:r w:rsidRPr="00FA199F">
        <w:rPr>
          <w:rFonts w:asciiTheme="majorHAnsi" w:hAnsiTheme="majorHAnsi"/>
          <w:b/>
          <w:sz w:val="22"/>
          <w:szCs w:val="22"/>
        </w:rPr>
        <w:t xml:space="preserve"> </w:t>
      </w:r>
    </w:p>
    <w:p w14:paraId="171A3604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</w:p>
    <w:p w14:paraId="3D9D7CA5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</w:p>
    <w:p w14:paraId="314CAB09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</w:p>
    <w:p w14:paraId="3CE56CBF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</w:p>
    <w:p w14:paraId="750B86DB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</w:p>
    <w:p w14:paraId="04BF51F7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</w:p>
    <w:p w14:paraId="0B228DB3" w14:textId="77777777" w:rsidR="008249BB" w:rsidRDefault="008249BB">
      <w:pPr>
        <w:rPr>
          <w:rFonts w:asciiTheme="majorHAnsi" w:hAnsiTheme="majorHAnsi"/>
          <w:b/>
          <w:sz w:val="22"/>
          <w:szCs w:val="22"/>
        </w:rPr>
      </w:pPr>
    </w:p>
    <w:p w14:paraId="7D9400BD" w14:textId="271C5919" w:rsidR="00FD068E" w:rsidRPr="00FA199F" w:rsidRDefault="008249BB">
      <w:pPr>
        <w:rPr>
          <w:rFonts w:asciiTheme="majorHAnsi" w:hAnsiTheme="majorHAnsi"/>
          <w:b/>
          <w:sz w:val="22"/>
          <w:szCs w:val="22"/>
        </w:rPr>
      </w:pPr>
      <w:r w:rsidRPr="00FA199F">
        <w:rPr>
          <w:rFonts w:asciiTheme="majorHAnsi" w:hAnsiTheme="majorHAnsi"/>
          <w:b/>
          <w:sz w:val="22"/>
          <w:szCs w:val="22"/>
        </w:rPr>
        <w:t xml:space="preserve"> </w:t>
      </w:r>
      <w:r w:rsidR="00FD068E" w:rsidRPr="00FA199F">
        <w:rPr>
          <w:rFonts w:asciiTheme="majorHAnsi" w:hAnsiTheme="majorHAnsi"/>
          <w:b/>
          <w:sz w:val="22"/>
          <w:szCs w:val="22"/>
        </w:rPr>
        <w:br w:type="page"/>
      </w:r>
    </w:p>
    <w:p w14:paraId="2759E323" w14:textId="77777777" w:rsidR="00D40F71" w:rsidRDefault="00D40F71">
      <w:pPr>
        <w:rPr>
          <w:rFonts w:asciiTheme="majorHAnsi" w:hAnsiTheme="majorHAnsi"/>
          <w:b/>
          <w:sz w:val="22"/>
          <w:szCs w:val="22"/>
        </w:rPr>
      </w:pPr>
    </w:p>
    <w:p w14:paraId="0C5B0AC0" w14:textId="77777777" w:rsidR="00D40F71" w:rsidRDefault="00D40F71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581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121"/>
        <w:gridCol w:w="993"/>
        <w:gridCol w:w="850"/>
        <w:gridCol w:w="851"/>
        <w:gridCol w:w="905"/>
      </w:tblGrid>
      <w:tr w:rsidR="00A8302E" w:rsidRPr="009479D5" w14:paraId="106B273A" w14:textId="77777777" w:rsidTr="00A8302E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7CBCF4DE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780AD345" w14:textId="77777777" w:rsidR="00A8302E" w:rsidRPr="009479D5" w:rsidRDefault="00A8302E" w:rsidP="00A8302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121" w:type="dxa"/>
            <w:shd w:val="clear" w:color="auto" w:fill="31849B" w:themeFill="accent5" w:themeFillShade="BF"/>
          </w:tcPr>
          <w:p w14:paraId="5257EA30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599" w:type="dxa"/>
            <w:gridSpan w:val="4"/>
            <w:shd w:val="clear" w:color="auto" w:fill="31849B" w:themeFill="accent5" w:themeFillShade="BF"/>
          </w:tcPr>
          <w:p w14:paraId="11C0117A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A8302E" w:rsidRPr="009479D5" w14:paraId="2E084AC2" w14:textId="77777777" w:rsidTr="00A8302E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79CC8E7E" w14:textId="77777777" w:rsidR="00A8302E" w:rsidRPr="009479D5" w:rsidRDefault="00A8302E" w:rsidP="00A8302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473" w:type="dxa"/>
            <w:gridSpan w:val="2"/>
            <w:shd w:val="clear" w:color="auto" w:fill="4BACC6" w:themeFill="accent5"/>
          </w:tcPr>
          <w:p w14:paraId="37838158" w14:textId="77777777" w:rsidR="00A8302E" w:rsidRPr="009479D5" w:rsidRDefault="00A8302E" w:rsidP="00A8302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7: Disparitäten</w:t>
            </w:r>
          </w:p>
        </w:tc>
        <w:tc>
          <w:tcPr>
            <w:tcW w:w="993" w:type="dxa"/>
            <w:shd w:val="clear" w:color="auto" w:fill="4BACC6" w:themeFill="accent5"/>
          </w:tcPr>
          <w:p w14:paraId="4B05D353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0" w:type="dxa"/>
            <w:shd w:val="clear" w:color="auto" w:fill="4BACC6" w:themeFill="accent5"/>
          </w:tcPr>
          <w:p w14:paraId="3989067F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58CB0CD4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05" w:type="dxa"/>
            <w:shd w:val="clear" w:color="auto" w:fill="4BACC6" w:themeFill="accent5"/>
          </w:tcPr>
          <w:p w14:paraId="00B800EE" w14:textId="77777777" w:rsidR="00A8302E" w:rsidRPr="009479D5" w:rsidRDefault="00A8302E" w:rsidP="00A8302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A8302E" w:rsidRPr="008D7DE4" w14:paraId="27F39988" w14:textId="77777777" w:rsidTr="00A8302E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0F28B2F9" w14:textId="77777777" w:rsidR="00A8302E" w:rsidRPr="008D7DE4" w:rsidRDefault="00A8302E" w:rsidP="00A8302E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3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Der Sozialstaat in Deutschland – gewappnet für die Zukunft?</w:t>
            </w:r>
            <w:r w:rsidRPr="008D7D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0072" w:type="dxa"/>
            <w:gridSpan w:val="6"/>
            <w:shd w:val="clear" w:color="auto" w:fill="BFBFBF" w:themeFill="background1" w:themeFillShade="BF"/>
          </w:tcPr>
          <w:p w14:paraId="2766A5CE" w14:textId="77777777" w:rsidR="00A8302E" w:rsidRPr="008D7DE4" w:rsidRDefault="00A8302E" w:rsidP="00A8302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Y="4551"/>
        <w:tblW w:w="14367" w:type="dxa"/>
        <w:tblLook w:val="04A0" w:firstRow="1" w:lastRow="0" w:firstColumn="1" w:lastColumn="0" w:noHBand="0" w:noVBand="1"/>
      </w:tblPr>
      <w:tblGrid>
        <w:gridCol w:w="4295"/>
        <w:gridCol w:w="3236"/>
        <w:gridCol w:w="3237"/>
        <w:gridCol w:w="993"/>
        <w:gridCol w:w="850"/>
        <w:gridCol w:w="851"/>
        <w:gridCol w:w="905"/>
      </w:tblGrid>
      <w:tr w:rsidR="00A8302E" w:rsidRPr="000A2D42" w14:paraId="6338E486" w14:textId="77777777" w:rsidTr="00A8302E">
        <w:trPr>
          <w:trHeight w:val="461"/>
        </w:trPr>
        <w:tc>
          <w:tcPr>
            <w:tcW w:w="4295" w:type="dxa"/>
            <w:shd w:val="clear" w:color="auto" w:fill="D9D9D9" w:themeFill="background1" w:themeFillShade="D9"/>
          </w:tcPr>
          <w:p w14:paraId="7E6B3D5D" w14:textId="77777777" w:rsidR="00A8302E" w:rsidRPr="000A2D42" w:rsidRDefault="00A8302E" w:rsidP="00A8302E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b/>
                <w:sz w:val="22"/>
                <w:szCs w:val="22"/>
              </w:rPr>
              <w:t>3.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 Staatliche Grundsicherung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731E0F2B" w14:textId="77777777" w:rsidR="00A8302E" w:rsidRPr="000A2D42" w:rsidRDefault="00A8302E" w:rsidP="00A830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E51C7" w:rsidRPr="000A2D42" w14:paraId="61BF978D" w14:textId="77777777" w:rsidTr="00A8302E">
        <w:trPr>
          <w:trHeight w:val="461"/>
        </w:trPr>
        <w:tc>
          <w:tcPr>
            <w:tcW w:w="4295" w:type="dxa"/>
          </w:tcPr>
          <w:p w14:paraId="18A3C4EB" w14:textId="77777777" w:rsidR="008E51C7" w:rsidRPr="000A2D42" w:rsidRDefault="008E51C7" w:rsidP="008E51C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Bürgergeld als Ausdruck staatlicher Fürsorge?</w:t>
            </w:r>
          </w:p>
        </w:tc>
        <w:tc>
          <w:tcPr>
            <w:tcW w:w="3236" w:type="dxa"/>
            <w:vMerge w:val="restart"/>
          </w:tcPr>
          <w:p w14:paraId="608B1FC1" w14:textId="77777777" w:rsidR="006930EC" w:rsidRPr="008249BB" w:rsidRDefault="006930EC" w:rsidP="006930EC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Aktuelle Herausforderungen der Sozialpolitik: demographischer Wandel,</w:t>
            </w:r>
          </w:p>
          <w:p w14:paraId="544E129E" w14:textId="77777777" w:rsidR="006930EC" w:rsidRPr="008249BB" w:rsidRDefault="006930EC" w:rsidP="006930EC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8249BB">
              <w:rPr>
                <w:rFonts w:asciiTheme="majorHAnsi" w:eastAsia="Times New Roman" w:hAnsiTheme="majorHAnsi" w:cstheme="majorHAnsi"/>
                <w:color w:val="000000"/>
                <w:sz w:val="22"/>
              </w:rPr>
              <w:t>Finanzierbarkeit, atypische Beschäftigungsverhältnisse, Arbeitslosigkeit</w:t>
            </w:r>
          </w:p>
          <w:p w14:paraId="5DC635D9" w14:textId="77777777" w:rsidR="008E51C7" w:rsidRPr="00AE2BC2" w:rsidRDefault="008E51C7" w:rsidP="008E51C7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237" w:type="dxa"/>
            <w:vMerge w:val="restart"/>
          </w:tcPr>
          <w:p w14:paraId="180CB4CE" w14:textId="77777777" w:rsidR="008E51C7" w:rsidRPr="008249BB" w:rsidRDefault="008E51C7" w:rsidP="008E51C7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8249BB">
              <w:rPr>
                <w:rFonts w:asciiTheme="majorHAnsi" w:hAnsiTheme="majorHAnsi" w:cstheme="majorHAnsi"/>
                <w:sz w:val="22"/>
              </w:rPr>
              <w:t>beurteilen sozialpolitische Maßnahmen zur Sicherung des Existenzminimums</w:t>
            </w:r>
          </w:p>
        </w:tc>
        <w:tc>
          <w:tcPr>
            <w:tcW w:w="993" w:type="dxa"/>
            <w:vMerge w:val="restart"/>
          </w:tcPr>
          <w:p w14:paraId="31ADDA34" w14:textId="77777777" w:rsidR="008E51C7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SK1, </w:t>
            </w:r>
          </w:p>
          <w:p w14:paraId="7598CE56" w14:textId="77777777" w:rsidR="008E51C7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0230A418" w14:textId="77777777" w:rsidR="008E51C7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</w:t>
            </w:r>
          </w:p>
          <w:p w14:paraId="00848C18" w14:textId="77777777" w:rsidR="008E51C7" w:rsidRPr="000A2D42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1F13E119" w14:textId="77777777" w:rsidR="008E51C7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58AF2E49" w14:textId="77777777" w:rsidR="008E51C7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MK3,</w:t>
            </w:r>
          </w:p>
          <w:p w14:paraId="77FF1323" w14:textId="538F8BD2" w:rsidR="008E51C7" w:rsidRPr="000A2D42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</w:p>
        </w:tc>
        <w:tc>
          <w:tcPr>
            <w:tcW w:w="851" w:type="dxa"/>
            <w:vMerge w:val="restart"/>
          </w:tcPr>
          <w:p w14:paraId="44F3E74F" w14:textId="77777777" w:rsidR="008E51C7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5BFD8A61" w14:textId="77777777" w:rsidR="008E51C7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0F8E1C2E" w14:textId="28B28C6C" w:rsidR="008E51C7" w:rsidRPr="000A2D42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905" w:type="dxa"/>
            <w:vMerge w:val="restart"/>
          </w:tcPr>
          <w:p w14:paraId="59DBD678" w14:textId="77777777" w:rsidR="008E51C7" w:rsidRPr="000A2D42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E51C7" w:rsidRPr="000A2D42" w14:paraId="68C1CDDF" w14:textId="77777777" w:rsidTr="00A8302E">
        <w:trPr>
          <w:trHeight w:val="422"/>
        </w:trPr>
        <w:tc>
          <w:tcPr>
            <w:tcW w:w="4295" w:type="dxa"/>
          </w:tcPr>
          <w:p w14:paraId="0E25F3E3" w14:textId="77777777" w:rsidR="008E51C7" w:rsidRPr="000A2D42" w:rsidRDefault="008E51C7" w:rsidP="008E51C7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Bedingungsloses Grundeinkommen – die Lösung für viele Probleme?</w:t>
            </w:r>
          </w:p>
        </w:tc>
        <w:tc>
          <w:tcPr>
            <w:tcW w:w="3236" w:type="dxa"/>
            <w:vMerge/>
          </w:tcPr>
          <w:p w14:paraId="610A0203" w14:textId="77777777" w:rsidR="008E51C7" w:rsidRPr="000A2D42" w:rsidRDefault="008E51C7" w:rsidP="008E51C7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237" w:type="dxa"/>
            <w:vMerge/>
          </w:tcPr>
          <w:p w14:paraId="57FC0FEB" w14:textId="77777777" w:rsidR="008E51C7" w:rsidRPr="000A2D42" w:rsidRDefault="008E51C7" w:rsidP="008E51C7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7BFB9A9C" w14:textId="77777777" w:rsidR="008E51C7" w:rsidRPr="000A2D42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E67569E" w14:textId="77777777" w:rsidR="008E51C7" w:rsidRPr="000A2D42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D72E6A7" w14:textId="77777777" w:rsidR="008E51C7" w:rsidRPr="000A2D42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14:paraId="1C078D3B" w14:textId="77777777" w:rsidR="008E51C7" w:rsidRPr="000A2D42" w:rsidRDefault="008E51C7" w:rsidP="008E51C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3B9A9F0" w14:textId="31203A40" w:rsidR="00D40F71" w:rsidRDefault="00D40F71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3</w:t>
      </w:r>
      <w:r>
        <w:rPr>
          <w:rFonts w:asciiTheme="majorHAnsi" w:hAnsiTheme="majorHAnsi"/>
          <w:b/>
          <w:sz w:val="22"/>
          <w:szCs w:val="22"/>
        </w:rPr>
        <w:br w:type="page"/>
      </w:r>
    </w:p>
    <w:p w14:paraId="0CCDD455" w14:textId="77777777" w:rsidR="00AE2BC2" w:rsidRDefault="00AE2BC2" w:rsidP="008D7DE4">
      <w:pPr>
        <w:rPr>
          <w:rFonts w:asciiTheme="majorHAnsi" w:hAnsiTheme="majorHAnsi"/>
          <w:b/>
          <w:sz w:val="22"/>
          <w:szCs w:val="22"/>
        </w:rPr>
      </w:pPr>
    </w:p>
    <w:p w14:paraId="4BF8732E" w14:textId="77777777" w:rsidR="00AE2BC2" w:rsidRDefault="00AE2BC2" w:rsidP="008D7DE4">
      <w:pPr>
        <w:rPr>
          <w:rFonts w:asciiTheme="majorHAnsi" w:hAnsiTheme="majorHAnsi"/>
          <w:b/>
          <w:sz w:val="22"/>
          <w:szCs w:val="22"/>
        </w:rPr>
      </w:pPr>
    </w:p>
    <w:p w14:paraId="7ACA8C3D" w14:textId="42D6F817" w:rsidR="008D7DE4" w:rsidRPr="009479D5" w:rsidRDefault="00C87D1D" w:rsidP="008D7DE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4</w:t>
      </w:r>
    </w:p>
    <w:p w14:paraId="526A94D8" w14:textId="0CA6C9BA" w:rsidR="008D7DE4" w:rsidRDefault="008D7DE4" w:rsidP="008D7DE4">
      <w:pPr>
        <w:rPr>
          <w:vertAlign w:val="subscript"/>
        </w:rPr>
      </w:pP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22"/>
        <w:gridCol w:w="2941"/>
        <w:gridCol w:w="992"/>
        <w:gridCol w:w="851"/>
        <w:gridCol w:w="850"/>
        <w:gridCol w:w="764"/>
      </w:tblGrid>
      <w:tr w:rsidR="000A2D42" w:rsidRPr="009479D5" w14:paraId="5B4780F8" w14:textId="77777777" w:rsidTr="00DC763F">
        <w:trPr>
          <w:trHeight w:val="561"/>
        </w:trPr>
        <w:tc>
          <w:tcPr>
            <w:tcW w:w="4295" w:type="dxa"/>
            <w:shd w:val="clear" w:color="auto" w:fill="31849B" w:themeFill="accent5" w:themeFillShade="BF"/>
          </w:tcPr>
          <w:p w14:paraId="19E4A742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73F13FE7" w14:textId="77777777" w:rsidR="000A2D42" w:rsidRPr="009479D5" w:rsidRDefault="000A2D42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63" w:type="dxa"/>
            <w:gridSpan w:val="2"/>
            <w:shd w:val="clear" w:color="auto" w:fill="31849B" w:themeFill="accent5" w:themeFillShade="BF"/>
          </w:tcPr>
          <w:p w14:paraId="092D7237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57" w:type="dxa"/>
            <w:gridSpan w:val="4"/>
            <w:shd w:val="clear" w:color="auto" w:fill="31849B" w:themeFill="accent5" w:themeFillShade="BF"/>
          </w:tcPr>
          <w:p w14:paraId="2F834DAC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0A2D42" w:rsidRPr="009479D5" w14:paraId="18B9D635" w14:textId="77777777" w:rsidTr="00DC763F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612BA0DA" w14:textId="77777777" w:rsidR="000A2D42" w:rsidRPr="009479D5" w:rsidRDefault="000A2D42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3"/>
            <w:shd w:val="clear" w:color="auto" w:fill="4BACC6" w:themeFill="accent5"/>
          </w:tcPr>
          <w:p w14:paraId="61C6C793" w14:textId="74F77070" w:rsidR="000A2D42" w:rsidRPr="009479D5" w:rsidRDefault="00621361" w:rsidP="00D65891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Inhaltsfeld </w:t>
            </w:r>
            <w:r w:rsidR="006930EC">
              <w:rPr>
                <w:rFonts w:asciiTheme="majorHAnsi" w:hAnsiTheme="majorHAnsi"/>
                <w:b/>
                <w:bCs/>
                <w:sz w:val="22"/>
                <w:szCs w:val="22"/>
              </w:rPr>
              <w:t>5: Individuum und Gesellschaft</w:t>
            </w:r>
          </w:p>
        </w:tc>
        <w:tc>
          <w:tcPr>
            <w:tcW w:w="992" w:type="dxa"/>
            <w:shd w:val="clear" w:color="auto" w:fill="4BACC6" w:themeFill="accent5"/>
          </w:tcPr>
          <w:p w14:paraId="21E34053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2627758A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52D4EA40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4D2B7F27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0A2D42" w:rsidRPr="009479D5" w14:paraId="5DA2F7E2" w14:textId="77777777" w:rsidTr="00E870B7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2C5B7D55" w14:textId="12EB5546" w:rsidR="000A2D42" w:rsidRPr="00F72129" w:rsidRDefault="000A2D42" w:rsidP="008E51C7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F72129">
              <w:rPr>
                <w:rFonts w:cstheme="majorHAnsi"/>
                <w:b/>
                <w:color w:val="auto"/>
                <w:sz w:val="22"/>
                <w:szCs w:val="22"/>
              </w:rPr>
              <w:t xml:space="preserve">4 </w:t>
            </w:r>
            <w:r w:rsidR="00F72129" w:rsidRPr="00F72129">
              <w:rPr>
                <w:rFonts w:cstheme="majorHAnsi"/>
                <w:b/>
                <w:color w:val="auto"/>
                <w:sz w:val="22"/>
                <w:szCs w:val="22"/>
              </w:rPr>
              <w:t>Die Stadt – idealer Lebensraum des Menschen oder unnatürliche Betonwüste?</w:t>
            </w:r>
          </w:p>
        </w:tc>
        <w:tc>
          <w:tcPr>
            <w:tcW w:w="10072" w:type="dxa"/>
            <w:gridSpan w:val="7"/>
            <w:shd w:val="clear" w:color="auto" w:fill="BFBFBF" w:themeFill="background1" w:themeFillShade="BF"/>
          </w:tcPr>
          <w:p w14:paraId="4CE3E3B2" w14:textId="77777777" w:rsidR="000A2D42" w:rsidRPr="000A2D42" w:rsidRDefault="000A2D42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3D7EF8" w:rsidRPr="00E82086" w14:paraId="40721EC1" w14:textId="77777777" w:rsidTr="00DC763F">
        <w:trPr>
          <w:trHeight w:val="576"/>
        </w:trPr>
        <w:tc>
          <w:tcPr>
            <w:tcW w:w="4295" w:type="dxa"/>
            <w:shd w:val="clear" w:color="auto" w:fill="auto"/>
          </w:tcPr>
          <w:p w14:paraId="500C793C" w14:textId="4CA06ED2" w:rsidR="003D7EF8" w:rsidRPr="000A2D42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sz w:val="22"/>
                <w:szCs w:val="22"/>
              </w:rPr>
              <w:t xml:space="preserve">Gemeinsam aktiv: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Wir planen und gestalten eine Stadtexkursion</w:t>
            </w:r>
            <w:r w:rsidRPr="000A2D42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6615" w:type="dxa"/>
            <w:gridSpan w:val="3"/>
          </w:tcPr>
          <w:p w14:paraId="0993CE5D" w14:textId="77777777" w:rsidR="003D7EF8" w:rsidRPr="000A2D42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9DDB4D" w14:textId="77777777" w:rsidR="003D7EF8" w:rsidRPr="00FE597E" w:rsidRDefault="003D7EF8" w:rsidP="003D7EF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SK2,</w:t>
            </w:r>
          </w:p>
          <w:p w14:paraId="52F2FB81" w14:textId="77777777" w:rsidR="003D7EF8" w:rsidRPr="00FE597E" w:rsidRDefault="003D7EF8" w:rsidP="003D7EF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SK3,</w:t>
            </w:r>
          </w:p>
          <w:p w14:paraId="066077EB" w14:textId="4EEE6979" w:rsidR="003D7EF8" w:rsidRPr="000A2D42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SK4</w:t>
            </w:r>
          </w:p>
        </w:tc>
        <w:tc>
          <w:tcPr>
            <w:tcW w:w="851" w:type="dxa"/>
          </w:tcPr>
          <w:p w14:paraId="4CFFF97E" w14:textId="77777777" w:rsidR="003D7EF8" w:rsidRDefault="003D7EF8" w:rsidP="003D7EF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MK1, MK2, MK5, MK6, MK7, MK11</w:t>
            </w:r>
            <w:r>
              <w:rPr>
                <w:rFonts w:asciiTheme="majorHAnsi" w:hAnsiTheme="majorHAnsi" w:cstheme="majorHAnsi"/>
                <w:sz w:val="22"/>
              </w:rPr>
              <w:t>,</w:t>
            </w:r>
          </w:p>
          <w:p w14:paraId="4E64CAC8" w14:textId="77777777" w:rsidR="003D7EF8" w:rsidRDefault="003D7EF8" w:rsidP="003D7EF8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MK13,</w:t>
            </w:r>
          </w:p>
          <w:p w14:paraId="3DE51357" w14:textId="60BDB806" w:rsidR="003D7EF8" w:rsidRPr="000A2D42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MK14</w:t>
            </w:r>
          </w:p>
        </w:tc>
        <w:tc>
          <w:tcPr>
            <w:tcW w:w="850" w:type="dxa"/>
          </w:tcPr>
          <w:p w14:paraId="22A2D130" w14:textId="77777777" w:rsidR="003D7EF8" w:rsidRPr="00FE597E" w:rsidRDefault="003D7EF8" w:rsidP="003D7EF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</w:t>
            </w:r>
          </w:p>
          <w:p w14:paraId="5B3FD150" w14:textId="77777777" w:rsidR="003D7EF8" w:rsidRPr="00FE597E" w:rsidRDefault="003D7EF8" w:rsidP="003D7EF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UK2</w:t>
            </w:r>
          </w:p>
          <w:p w14:paraId="1823C773" w14:textId="3A4DD0B7" w:rsidR="003D7EF8" w:rsidRPr="000A2D42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UK10</w:t>
            </w:r>
          </w:p>
        </w:tc>
        <w:tc>
          <w:tcPr>
            <w:tcW w:w="764" w:type="dxa"/>
          </w:tcPr>
          <w:p w14:paraId="3092738A" w14:textId="77777777" w:rsidR="003D7EF8" w:rsidRDefault="003D7EF8" w:rsidP="003D7EF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HK2, HK6</w:t>
            </w:r>
            <w:r>
              <w:rPr>
                <w:rFonts w:asciiTheme="majorHAnsi" w:hAnsiTheme="majorHAnsi" w:cstheme="majorHAnsi"/>
                <w:sz w:val="22"/>
              </w:rPr>
              <w:t>,</w:t>
            </w:r>
          </w:p>
          <w:p w14:paraId="2FA74E43" w14:textId="105DF749" w:rsidR="003D7EF8" w:rsidRPr="000A2D42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HK8</w:t>
            </w:r>
          </w:p>
        </w:tc>
      </w:tr>
      <w:tr w:rsidR="003D7EF8" w:rsidRPr="009479D5" w14:paraId="3AABA45D" w14:textId="77777777" w:rsidTr="000A2D42">
        <w:trPr>
          <w:trHeight w:val="385"/>
        </w:trPr>
        <w:tc>
          <w:tcPr>
            <w:tcW w:w="4295" w:type="dxa"/>
            <w:shd w:val="clear" w:color="auto" w:fill="D9D9D9" w:themeFill="background1" w:themeFillShade="D9"/>
          </w:tcPr>
          <w:p w14:paraId="7512B7B7" w14:textId="6A484F78" w:rsidR="003D7EF8" w:rsidRPr="000A2D42" w:rsidRDefault="003D7EF8" w:rsidP="003D7EF8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0A2D42">
              <w:rPr>
                <w:rFonts w:cstheme="majorHAnsi"/>
                <w:b/>
                <w:color w:val="auto"/>
                <w:sz w:val="22"/>
                <w:szCs w:val="22"/>
              </w:rPr>
              <w:t xml:space="preserve">4.1 </w:t>
            </w:r>
            <w:r>
              <w:rPr>
                <w:rFonts w:cstheme="majorHAnsi"/>
                <w:b/>
                <w:color w:val="auto"/>
                <w:sz w:val="22"/>
                <w:szCs w:val="22"/>
              </w:rPr>
              <w:t>Die Geschichte der Stadt – wie haben sich unsere Städte entwickelt?</w:t>
            </w:r>
          </w:p>
        </w:tc>
        <w:tc>
          <w:tcPr>
            <w:tcW w:w="10072" w:type="dxa"/>
            <w:gridSpan w:val="7"/>
            <w:shd w:val="clear" w:color="auto" w:fill="D9D9D9" w:themeFill="background1" w:themeFillShade="D9"/>
          </w:tcPr>
          <w:p w14:paraId="6A1ECD02" w14:textId="77777777" w:rsidR="003D7EF8" w:rsidRPr="000A2D42" w:rsidRDefault="003D7EF8" w:rsidP="003D7EF8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3D7EF8" w:rsidRPr="009479D5" w14:paraId="65AD3E61" w14:textId="77777777" w:rsidTr="00DC763F">
        <w:trPr>
          <w:trHeight w:val="324"/>
        </w:trPr>
        <w:tc>
          <w:tcPr>
            <w:tcW w:w="4295" w:type="dxa"/>
          </w:tcPr>
          <w:p w14:paraId="65CD4712" w14:textId="63EA9875" w:rsidR="003D7EF8" w:rsidRPr="00FE597E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  <w:szCs w:val="22"/>
              </w:rPr>
              <w:t>Wie entstanden die Städte im Mittelalter?</w:t>
            </w:r>
          </w:p>
        </w:tc>
        <w:tc>
          <w:tcPr>
            <w:tcW w:w="3674" w:type="dxa"/>
            <w:gridSpan w:val="2"/>
            <w:vMerge w:val="restart"/>
          </w:tcPr>
          <w:p w14:paraId="17C30C5C" w14:textId="0457B340" w:rsidR="003D7EF8" w:rsidRPr="00621361" w:rsidRDefault="003D7EF8" w:rsidP="003D7EF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 w:val="restart"/>
          </w:tcPr>
          <w:p w14:paraId="0F2C5BBA" w14:textId="4A762CE0" w:rsidR="003D7EF8" w:rsidRPr="00621361" w:rsidRDefault="003D7EF8" w:rsidP="003D7EF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54B49396" w14:textId="77777777" w:rsidR="003D7EF8" w:rsidRDefault="00D722B1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0023D464" w14:textId="77777777" w:rsidR="00D722B1" w:rsidRDefault="00D722B1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1F1D1BAC" w14:textId="77777777" w:rsidR="00D722B1" w:rsidRDefault="00D722B1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14B3A633" w14:textId="0012476F" w:rsidR="00D722B1" w:rsidRPr="00DC763F" w:rsidRDefault="00D722B1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</w:t>
            </w:r>
          </w:p>
        </w:tc>
        <w:tc>
          <w:tcPr>
            <w:tcW w:w="851" w:type="dxa"/>
            <w:vMerge w:val="restart"/>
          </w:tcPr>
          <w:p w14:paraId="52B2BFFD" w14:textId="77777777" w:rsidR="00D722B1" w:rsidRDefault="00D722B1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MK3,</w:t>
            </w:r>
          </w:p>
          <w:p w14:paraId="606F4072" w14:textId="77777777" w:rsidR="003D7EF8" w:rsidRDefault="00D722B1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0E7AC2B2" w14:textId="1C53814A" w:rsidR="00D722B1" w:rsidRPr="000A2D42" w:rsidRDefault="00D722B1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MK8</w:t>
            </w:r>
          </w:p>
        </w:tc>
        <w:tc>
          <w:tcPr>
            <w:tcW w:w="850" w:type="dxa"/>
            <w:vMerge w:val="restart"/>
          </w:tcPr>
          <w:p w14:paraId="7CE08BEA" w14:textId="77777777" w:rsidR="003D7EF8" w:rsidRDefault="00D722B1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168BE442" w14:textId="616F7D08" w:rsidR="00D722B1" w:rsidRPr="000A2D42" w:rsidRDefault="00D722B1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UK11</w:t>
            </w:r>
          </w:p>
        </w:tc>
        <w:tc>
          <w:tcPr>
            <w:tcW w:w="764" w:type="dxa"/>
            <w:vMerge w:val="restart"/>
          </w:tcPr>
          <w:p w14:paraId="0FC0774B" w14:textId="4ED8F767" w:rsidR="003D7EF8" w:rsidRPr="000A2D42" w:rsidRDefault="00D722B1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HK12</w:t>
            </w:r>
          </w:p>
        </w:tc>
      </w:tr>
      <w:tr w:rsidR="003D7EF8" w:rsidRPr="009479D5" w14:paraId="520EE76C" w14:textId="77777777" w:rsidTr="00DC763F">
        <w:trPr>
          <w:trHeight w:val="381"/>
        </w:trPr>
        <w:tc>
          <w:tcPr>
            <w:tcW w:w="4295" w:type="dxa"/>
          </w:tcPr>
          <w:p w14:paraId="423EE9AD" w14:textId="027CADB1" w:rsidR="003D7EF8" w:rsidRPr="000A2D42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Wie entwickelte sich die Stadt im 19. Jahrhundert?</w:t>
            </w:r>
          </w:p>
        </w:tc>
        <w:tc>
          <w:tcPr>
            <w:tcW w:w="3674" w:type="dxa"/>
            <w:gridSpan w:val="2"/>
            <w:vMerge/>
          </w:tcPr>
          <w:p w14:paraId="0C6E4E88" w14:textId="77777777" w:rsidR="003D7EF8" w:rsidRPr="00621361" w:rsidRDefault="003D7EF8" w:rsidP="003D7EF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029774E8" w14:textId="12C78CB9" w:rsidR="003D7EF8" w:rsidRPr="00621361" w:rsidRDefault="003D7EF8" w:rsidP="003D7EF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76CA0B5" w14:textId="77777777" w:rsidR="003D7EF8" w:rsidRPr="000A2D42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D5DEA9D" w14:textId="77777777" w:rsidR="003D7EF8" w:rsidRPr="000A2D42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6FE75F9" w14:textId="77777777" w:rsidR="003D7EF8" w:rsidRPr="000A2D42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2B00A035" w14:textId="77777777" w:rsidR="003D7EF8" w:rsidRPr="000A2D42" w:rsidRDefault="003D7EF8" w:rsidP="003D7EF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81F5A22" w14:textId="77777777" w:rsidR="00DC763F" w:rsidRDefault="00DC763F">
      <w:r>
        <w:br w:type="page"/>
      </w: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638"/>
        <w:gridCol w:w="2977"/>
        <w:gridCol w:w="992"/>
        <w:gridCol w:w="851"/>
        <w:gridCol w:w="850"/>
        <w:gridCol w:w="764"/>
      </w:tblGrid>
      <w:tr w:rsidR="00DC763F" w:rsidRPr="009479D5" w14:paraId="052688CF" w14:textId="77777777" w:rsidTr="004E172C">
        <w:trPr>
          <w:trHeight w:val="561"/>
        </w:trPr>
        <w:tc>
          <w:tcPr>
            <w:tcW w:w="4295" w:type="dxa"/>
            <w:shd w:val="clear" w:color="auto" w:fill="31849B" w:themeFill="accent5" w:themeFillShade="BF"/>
          </w:tcPr>
          <w:p w14:paraId="6B2A673E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638" w:type="dxa"/>
            <w:shd w:val="clear" w:color="auto" w:fill="31849B" w:themeFill="accent5" w:themeFillShade="BF"/>
          </w:tcPr>
          <w:p w14:paraId="54C7AA1C" w14:textId="77777777" w:rsidR="00DC763F" w:rsidRPr="009479D5" w:rsidRDefault="00DC763F" w:rsidP="00AC1CE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14:paraId="0AD5E64B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57" w:type="dxa"/>
            <w:gridSpan w:val="4"/>
            <w:shd w:val="clear" w:color="auto" w:fill="31849B" w:themeFill="accent5" w:themeFillShade="BF"/>
          </w:tcPr>
          <w:p w14:paraId="4AF070DC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DC763F" w:rsidRPr="009479D5" w14:paraId="5AFE1E94" w14:textId="77777777" w:rsidTr="00AC1CE7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325B1B5B" w14:textId="77777777" w:rsidR="00DC763F" w:rsidRPr="009479D5" w:rsidRDefault="00DC763F" w:rsidP="00AC1CE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2"/>
            <w:shd w:val="clear" w:color="auto" w:fill="4BACC6" w:themeFill="accent5"/>
          </w:tcPr>
          <w:p w14:paraId="6C3547B3" w14:textId="14FD268D" w:rsidR="00DC763F" w:rsidRPr="009479D5" w:rsidRDefault="00DC763F" w:rsidP="00D65891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Inhaltsfeld </w:t>
            </w:r>
            <w:r w:rsidR="00F476EC">
              <w:rPr>
                <w:rFonts w:asciiTheme="majorHAnsi" w:hAnsiTheme="majorHAnsi"/>
                <w:b/>
                <w:bCs/>
                <w:sz w:val="22"/>
                <w:szCs w:val="22"/>
              </w:rPr>
              <w:t>5: Individuum und Gesellschaft</w:t>
            </w:r>
          </w:p>
        </w:tc>
        <w:tc>
          <w:tcPr>
            <w:tcW w:w="992" w:type="dxa"/>
            <w:shd w:val="clear" w:color="auto" w:fill="4BACC6" w:themeFill="accent5"/>
          </w:tcPr>
          <w:p w14:paraId="530C8F78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23E8C8BC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34699B7B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527E8697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tbl>
      <w:tblPr>
        <w:tblStyle w:val="Tabellenraster"/>
        <w:tblpPr w:leftFromText="141" w:rightFromText="141" w:vertAnchor="page" w:horzAnchor="margin" w:tblpY="3588"/>
        <w:tblW w:w="14367" w:type="dxa"/>
        <w:tblLook w:val="04A0" w:firstRow="1" w:lastRow="0" w:firstColumn="1" w:lastColumn="0" w:noHBand="0" w:noVBand="1"/>
      </w:tblPr>
      <w:tblGrid>
        <w:gridCol w:w="4295"/>
        <w:gridCol w:w="3674"/>
        <w:gridCol w:w="2941"/>
        <w:gridCol w:w="992"/>
        <w:gridCol w:w="851"/>
        <w:gridCol w:w="850"/>
        <w:gridCol w:w="764"/>
      </w:tblGrid>
      <w:tr w:rsidR="00DC763F" w:rsidRPr="009479D5" w14:paraId="279F902D" w14:textId="77777777" w:rsidTr="00DC763F">
        <w:trPr>
          <w:trHeight w:val="381"/>
        </w:trPr>
        <w:tc>
          <w:tcPr>
            <w:tcW w:w="4295" w:type="dxa"/>
            <w:shd w:val="clear" w:color="auto" w:fill="D9D9D9" w:themeFill="background1" w:themeFillShade="D9"/>
          </w:tcPr>
          <w:p w14:paraId="43EDF717" w14:textId="0E0997EA" w:rsidR="00DC763F" w:rsidRPr="00C87D1D" w:rsidRDefault="00D65891" w:rsidP="00D6589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4.2 Die moderne Stadt im stetigen Wandel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1B2CFAD5" w14:textId="77777777" w:rsidR="00DC763F" w:rsidRPr="00621361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65891" w:rsidRPr="009479D5" w14:paraId="42AA1BE7" w14:textId="77777777" w:rsidTr="00DC763F">
        <w:trPr>
          <w:trHeight w:val="381"/>
        </w:trPr>
        <w:tc>
          <w:tcPr>
            <w:tcW w:w="4295" w:type="dxa"/>
          </w:tcPr>
          <w:p w14:paraId="2F6ADD2C" w14:textId="2467A32D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Wie lässt sich eine Stadt nach Funktionen gliedern?</w:t>
            </w:r>
          </w:p>
        </w:tc>
        <w:tc>
          <w:tcPr>
            <w:tcW w:w="3674" w:type="dxa"/>
            <w:vMerge w:val="restart"/>
          </w:tcPr>
          <w:p w14:paraId="33BFBE32" w14:textId="5182D3CA" w:rsidR="00D65891" w:rsidRPr="006930EC" w:rsidRDefault="004E172C" w:rsidP="006930EC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6930EC">
              <w:rPr>
                <w:rFonts w:asciiTheme="majorHAnsi" w:eastAsia="Times New Roman" w:hAnsiTheme="majorHAnsi" w:cstheme="majorHAnsi"/>
                <w:color w:val="000000"/>
                <w:sz w:val="22"/>
              </w:rPr>
              <w:t>Grundlegende genetische, funktionale und soziale Merkmale, innere</w:t>
            </w:r>
            <w:r w:rsidR="006930EC" w:rsidRPr="006930EC">
              <w:rPr>
                <w:rFonts w:asciiTheme="majorHAnsi" w:eastAsia="Times New Roman" w:hAnsiTheme="majorHAnsi" w:cstheme="majorHAnsi"/>
                <w:color w:val="000000"/>
                <w:sz w:val="22"/>
              </w:rPr>
              <w:t xml:space="preserve"> </w:t>
            </w:r>
            <w:r w:rsidRPr="006930EC">
              <w:rPr>
                <w:rFonts w:asciiTheme="majorHAnsi" w:eastAsia="Times New Roman" w:hAnsiTheme="majorHAnsi" w:cstheme="majorHAnsi"/>
                <w:sz w:val="22"/>
              </w:rPr>
              <w:t>Differenzierung und Wandel von Städten</w:t>
            </w:r>
          </w:p>
        </w:tc>
        <w:tc>
          <w:tcPr>
            <w:tcW w:w="2941" w:type="dxa"/>
            <w:vMerge w:val="restart"/>
          </w:tcPr>
          <w:p w14:paraId="5ACA3186" w14:textId="77777777" w:rsidR="00D65891" w:rsidRPr="006930EC" w:rsidRDefault="006930EC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6930EC">
              <w:rPr>
                <w:rFonts w:asciiTheme="majorHAnsi" w:hAnsiTheme="majorHAnsi" w:cstheme="majorHAnsi"/>
                <w:sz w:val="22"/>
              </w:rPr>
              <w:t>gliedern städtische Räume nach ausgewählten Merkmalen</w:t>
            </w:r>
          </w:p>
          <w:p w14:paraId="5C55C515" w14:textId="77777777" w:rsidR="006930EC" w:rsidRPr="006930EC" w:rsidRDefault="006930EC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3F6FC17C" w14:textId="77777777" w:rsidR="006930EC" w:rsidRPr="006930EC" w:rsidRDefault="006930EC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73E5FAB1" w14:textId="1FFE733A" w:rsidR="006930EC" w:rsidRPr="006930EC" w:rsidRDefault="006930EC" w:rsidP="00DC763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4A3258EC" w14:textId="77777777" w:rsidR="00D722B1" w:rsidRDefault="00D722B1" w:rsidP="00D722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088A2DDB" w14:textId="77777777" w:rsidR="00D722B1" w:rsidRDefault="00D722B1" w:rsidP="00D722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380DCF0D" w14:textId="77777777" w:rsidR="00D722B1" w:rsidRDefault="00D722B1" w:rsidP="00D722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58CF6085" w14:textId="04CCEACF" w:rsidR="00D65891" w:rsidRPr="000A2D42" w:rsidRDefault="00D722B1" w:rsidP="00D722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</w:t>
            </w:r>
          </w:p>
        </w:tc>
        <w:tc>
          <w:tcPr>
            <w:tcW w:w="851" w:type="dxa"/>
            <w:vMerge w:val="restart"/>
          </w:tcPr>
          <w:p w14:paraId="453D0588" w14:textId="77777777" w:rsidR="00D722B1" w:rsidRDefault="00D722B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MK3,</w:t>
            </w:r>
          </w:p>
          <w:p w14:paraId="30F89582" w14:textId="77777777" w:rsidR="00D722B1" w:rsidRDefault="00D722B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62E2F37A" w14:textId="719D0C95" w:rsidR="00D65891" w:rsidRDefault="00D722B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MK8,</w:t>
            </w:r>
          </w:p>
          <w:p w14:paraId="26B6B0D9" w14:textId="1CEC23F4" w:rsidR="00D722B1" w:rsidRPr="000A2D42" w:rsidRDefault="00D722B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MK9</w:t>
            </w:r>
          </w:p>
        </w:tc>
        <w:tc>
          <w:tcPr>
            <w:tcW w:w="850" w:type="dxa"/>
            <w:vMerge w:val="restart"/>
          </w:tcPr>
          <w:p w14:paraId="358350F1" w14:textId="77777777" w:rsidR="00D65891" w:rsidRDefault="00D722B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49AB4933" w14:textId="3CEFDFC1" w:rsidR="00D722B1" w:rsidRPr="000A2D42" w:rsidRDefault="00D722B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UK8</w:t>
            </w:r>
          </w:p>
        </w:tc>
        <w:tc>
          <w:tcPr>
            <w:tcW w:w="764" w:type="dxa"/>
            <w:vMerge w:val="restart"/>
          </w:tcPr>
          <w:p w14:paraId="4B241799" w14:textId="1DA881ED" w:rsidR="00D65891" w:rsidRPr="000A2D42" w:rsidRDefault="00D722B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HK2</w:t>
            </w:r>
          </w:p>
        </w:tc>
      </w:tr>
      <w:tr w:rsidR="00D65891" w:rsidRPr="009479D5" w14:paraId="2C0F71F0" w14:textId="77777777" w:rsidTr="00DC763F">
        <w:trPr>
          <w:trHeight w:val="381"/>
        </w:trPr>
        <w:tc>
          <w:tcPr>
            <w:tcW w:w="4295" w:type="dxa"/>
          </w:tcPr>
          <w:p w14:paraId="12FD4629" w14:textId="7E62C889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Wie lässt sich eine Stadt nach sozialen Merkmalen gliedern?</w:t>
            </w:r>
          </w:p>
        </w:tc>
        <w:tc>
          <w:tcPr>
            <w:tcW w:w="3674" w:type="dxa"/>
            <w:vMerge/>
          </w:tcPr>
          <w:p w14:paraId="19795330" w14:textId="77777777" w:rsidR="00D65891" w:rsidRPr="000A2D42" w:rsidRDefault="00D65891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5E790611" w14:textId="77777777" w:rsidR="00D65891" w:rsidRPr="006930EC" w:rsidRDefault="00D65891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3EAABC4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CCC6621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876D75C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52308FF4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65891" w:rsidRPr="009479D5" w14:paraId="7A686595" w14:textId="77777777" w:rsidTr="002F0CFC">
        <w:trPr>
          <w:trHeight w:val="2759"/>
        </w:trPr>
        <w:tc>
          <w:tcPr>
            <w:tcW w:w="4295" w:type="dxa"/>
          </w:tcPr>
          <w:p w14:paraId="6792C60C" w14:textId="29294F4E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Wie gliedert sich eine moderne Stadt?</w:t>
            </w:r>
          </w:p>
        </w:tc>
        <w:tc>
          <w:tcPr>
            <w:tcW w:w="3674" w:type="dxa"/>
            <w:vMerge/>
          </w:tcPr>
          <w:p w14:paraId="04C4AD9A" w14:textId="77777777" w:rsidR="00D65891" w:rsidRPr="000A2D42" w:rsidRDefault="00D65891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0844AE5D" w14:textId="77777777" w:rsidR="00D65891" w:rsidRPr="006930EC" w:rsidRDefault="00D65891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DE1C8DA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9E32D55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B4F036C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31433581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65891" w:rsidRPr="009479D5" w14:paraId="4BA47613" w14:textId="77777777" w:rsidTr="002F0CFC">
        <w:trPr>
          <w:trHeight w:val="60"/>
        </w:trPr>
        <w:tc>
          <w:tcPr>
            <w:tcW w:w="4295" w:type="dxa"/>
          </w:tcPr>
          <w:p w14:paraId="120E0F86" w14:textId="6F06B24D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65891">
              <w:rPr>
                <w:rFonts w:asciiTheme="majorHAnsi" w:hAnsiTheme="majorHAnsi" w:cstheme="majorHAnsi"/>
                <w:b/>
                <w:sz w:val="22"/>
                <w:szCs w:val="22"/>
              </w:rPr>
              <w:t>Methode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: Ein Stadtmodell entwickeln</w:t>
            </w:r>
          </w:p>
        </w:tc>
        <w:tc>
          <w:tcPr>
            <w:tcW w:w="3674" w:type="dxa"/>
            <w:vMerge/>
          </w:tcPr>
          <w:p w14:paraId="40764E0A" w14:textId="77777777" w:rsidR="00D65891" w:rsidRPr="000A2D42" w:rsidRDefault="00D65891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 w:val="restart"/>
          </w:tcPr>
          <w:p w14:paraId="159C9E9E" w14:textId="5E7206F6" w:rsidR="00D65891" w:rsidRPr="006930EC" w:rsidRDefault="006930EC" w:rsidP="006930E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6930EC">
              <w:rPr>
                <w:rFonts w:asciiTheme="majorHAnsi" w:hAnsiTheme="majorHAnsi" w:cstheme="majorHAnsi"/>
                <w:sz w:val="22"/>
              </w:rPr>
              <w:t xml:space="preserve">stellen Ursachen des Wachsens und Schrumpfens von Städten sowie </w:t>
            </w:r>
            <w:r>
              <w:rPr>
                <w:rFonts w:asciiTheme="majorHAnsi" w:hAnsiTheme="majorHAnsi" w:cstheme="majorHAnsi"/>
                <w:sz w:val="22"/>
              </w:rPr>
              <w:t>daraus resultierende Folgen dar</w:t>
            </w:r>
          </w:p>
        </w:tc>
        <w:tc>
          <w:tcPr>
            <w:tcW w:w="992" w:type="dxa"/>
            <w:vMerge/>
          </w:tcPr>
          <w:p w14:paraId="347DC3BA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7CA967A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1FBB358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001BF577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65891" w:rsidRPr="009479D5" w14:paraId="4F1EE931" w14:textId="77777777" w:rsidTr="00DC763F">
        <w:trPr>
          <w:trHeight w:val="381"/>
        </w:trPr>
        <w:tc>
          <w:tcPr>
            <w:tcW w:w="4295" w:type="dxa"/>
          </w:tcPr>
          <w:p w14:paraId="7F52984F" w14:textId="760B1832" w:rsidR="00D65891" w:rsidRPr="00D65891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65891">
              <w:rPr>
                <w:rFonts w:asciiTheme="majorHAnsi" w:hAnsiTheme="majorHAnsi" w:cstheme="majorHAnsi"/>
                <w:bCs/>
                <w:sz w:val="22"/>
                <w:szCs w:val="22"/>
              </w:rPr>
              <w:t>Die Stadt boomt?</w:t>
            </w:r>
          </w:p>
        </w:tc>
        <w:tc>
          <w:tcPr>
            <w:tcW w:w="3674" w:type="dxa"/>
            <w:vMerge/>
          </w:tcPr>
          <w:p w14:paraId="1EA9FC06" w14:textId="77777777" w:rsidR="00D65891" w:rsidRPr="000A2D42" w:rsidRDefault="00D65891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7A362640" w14:textId="77777777" w:rsidR="00D65891" w:rsidRPr="000A2D42" w:rsidRDefault="00D65891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578E895E" w14:textId="77777777" w:rsidR="002F0CFC" w:rsidRDefault="002F0CFC" w:rsidP="002F0C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1238C22E" w14:textId="77777777" w:rsidR="002F0CFC" w:rsidRDefault="002F0CFC" w:rsidP="002F0C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267E08D3" w14:textId="77777777" w:rsidR="002F0CFC" w:rsidRDefault="002F0CFC" w:rsidP="002F0C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0A666EAC" w14:textId="4C253D46" w:rsidR="00D65891" w:rsidRPr="000A2D42" w:rsidRDefault="002F0CFC" w:rsidP="002F0C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</w:t>
            </w:r>
          </w:p>
        </w:tc>
        <w:tc>
          <w:tcPr>
            <w:tcW w:w="851" w:type="dxa"/>
            <w:vMerge w:val="restart"/>
          </w:tcPr>
          <w:p w14:paraId="2F18443F" w14:textId="77777777" w:rsidR="00D65891" w:rsidRDefault="002F0CFC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4E6709B8" w14:textId="77777777" w:rsidR="002F0CFC" w:rsidRDefault="002F0CFC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4CFCBF50" w14:textId="77777777" w:rsidR="002F0CFC" w:rsidRDefault="002F0CFC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  <w:r w:rsidR="00D825EE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16B0750F" w14:textId="6E1344D6" w:rsidR="00D825EE" w:rsidRPr="000A2D42" w:rsidRDefault="00D825EE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MK9</w:t>
            </w:r>
          </w:p>
        </w:tc>
        <w:tc>
          <w:tcPr>
            <w:tcW w:w="850" w:type="dxa"/>
            <w:vMerge w:val="restart"/>
          </w:tcPr>
          <w:p w14:paraId="0A877940" w14:textId="772F9AFF" w:rsidR="00D65891" w:rsidRPr="000A2D42" w:rsidRDefault="002F0CFC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</w:t>
            </w:r>
          </w:p>
        </w:tc>
        <w:tc>
          <w:tcPr>
            <w:tcW w:w="764" w:type="dxa"/>
            <w:vMerge w:val="restart"/>
          </w:tcPr>
          <w:p w14:paraId="0A433397" w14:textId="731DD887" w:rsidR="00D65891" w:rsidRPr="000A2D42" w:rsidRDefault="00D825EE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</w:tc>
      </w:tr>
      <w:tr w:rsidR="00D65891" w:rsidRPr="009479D5" w14:paraId="7688F5B7" w14:textId="77777777" w:rsidTr="00DC763F">
        <w:trPr>
          <w:trHeight w:val="381"/>
        </w:trPr>
        <w:tc>
          <w:tcPr>
            <w:tcW w:w="4295" w:type="dxa"/>
          </w:tcPr>
          <w:p w14:paraId="65CB876A" w14:textId="008F72F4" w:rsidR="00D65891" w:rsidRPr="00D65891" w:rsidRDefault="00D65891" w:rsidP="00DC763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Die Stadt schrumpft?</w:t>
            </w:r>
          </w:p>
        </w:tc>
        <w:tc>
          <w:tcPr>
            <w:tcW w:w="3674" w:type="dxa"/>
            <w:vMerge/>
          </w:tcPr>
          <w:p w14:paraId="4C16DD60" w14:textId="77777777" w:rsidR="00D65891" w:rsidRPr="000A2D42" w:rsidRDefault="00D65891" w:rsidP="00D6589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24378CFC" w14:textId="77777777" w:rsidR="00D65891" w:rsidRPr="000A2D42" w:rsidRDefault="00D65891" w:rsidP="00D6589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228629D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25BC3F3" w14:textId="77777777" w:rsidR="00D65891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57933D8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45C6CBE5" w14:textId="77777777" w:rsidR="00D65891" w:rsidRPr="000A2D42" w:rsidRDefault="00D65891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4FB204B" w14:textId="2C0B6298" w:rsidR="00C87D1D" w:rsidRDefault="00C87D1D">
      <w:pPr>
        <w:rPr>
          <w:vertAlign w:val="subscript"/>
        </w:rPr>
      </w:pPr>
      <w:r>
        <w:rPr>
          <w:vertAlign w:val="subscript"/>
        </w:rPr>
        <w:br w:type="page"/>
      </w:r>
    </w:p>
    <w:p w14:paraId="566F5F85" w14:textId="77777777" w:rsidR="00D65891" w:rsidRDefault="00D65891"/>
    <w:tbl>
      <w:tblPr>
        <w:tblStyle w:val="Tabellenraster"/>
        <w:tblpPr w:leftFromText="141" w:rightFromText="141" w:vertAnchor="page" w:horzAnchor="margin" w:tblpY="2071"/>
        <w:tblW w:w="14367" w:type="dxa"/>
        <w:tblLook w:val="04A0" w:firstRow="1" w:lastRow="0" w:firstColumn="1" w:lastColumn="0" w:noHBand="0" w:noVBand="1"/>
      </w:tblPr>
      <w:tblGrid>
        <w:gridCol w:w="4295"/>
        <w:gridCol w:w="3638"/>
        <w:gridCol w:w="2977"/>
        <w:gridCol w:w="992"/>
        <w:gridCol w:w="851"/>
        <w:gridCol w:w="850"/>
        <w:gridCol w:w="764"/>
      </w:tblGrid>
      <w:tr w:rsidR="00D65891" w:rsidRPr="009479D5" w14:paraId="562DA228" w14:textId="77777777" w:rsidTr="006930EC">
        <w:trPr>
          <w:trHeight w:val="561"/>
        </w:trPr>
        <w:tc>
          <w:tcPr>
            <w:tcW w:w="4295" w:type="dxa"/>
            <w:shd w:val="clear" w:color="auto" w:fill="31849B" w:themeFill="accent5" w:themeFillShade="BF"/>
          </w:tcPr>
          <w:p w14:paraId="28AD1E1E" w14:textId="77777777" w:rsidR="00D65891" w:rsidRPr="009479D5" w:rsidRDefault="00D65891" w:rsidP="00D6589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638" w:type="dxa"/>
            <w:shd w:val="clear" w:color="auto" w:fill="31849B" w:themeFill="accent5" w:themeFillShade="BF"/>
          </w:tcPr>
          <w:p w14:paraId="1469408A" w14:textId="77777777" w:rsidR="00D65891" w:rsidRPr="009479D5" w:rsidRDefault="00D65891" w:rsidP="00D65891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14:paraId="24DDA73B" w14:textId="77777777" w:rsidR="00D65891" w:rsidRPr="009479D5" w:rsidRDefault="00D65891" w:rsidP="00D6589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57" w:type="dxa"/>
            <w:gridSpan w:val="4"/>
            <w:shd w:val="clear" w:color="auto" w:fill="31849B" w:themeFill="accent5" w:themeFillShade="BF"/>
          </w:tcPr>
          <w:p w14:paraId="666545A4" w14:textId="77777777" w:rsidR="00D65891" w:rsidRPr="009479D5" w:rsidRDefault="00D65891" w:rsidP="00D6589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D65891" w:rsidRPr="009479D5" w14:paraId="1BF67F99" w14:textId="77777777" w:rsidTr="00D65891">
        <w:trPr>
          <w:trHeight w:val="552"/>
        </w:trPr>
        <w:tc>
          <w:tcPr>
            <w:tcW w:w="4295" w:type="dxa"/>
            <w:shd w:val="clear" w:color="auto" w:fill="4BACC6" w:themeFill="accent5"/>
          </w:tcPr>
          <w:p w14:paraId="2FB2C2DB" w14:textId="77777777" w:rsidR="00D65891" w:rsidRPr="009479D5" w:rsidRDefault="00D65891" w:rsidP="00D6589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2"/>
            <w:shd w:val="clear" w:color="auto" w:fill="4BACC6" w:themeFill="accent5"/>
          </w:tcPr>
          <w:p w14:paraId="77EA1BBB" w14:textId="6E12EB03" w:rsidR="00D65891" w:rsidRPr="009479D5" w:rsidRDefault="00D65891" w:rsidP="00D65891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Inhaltsfeld </w:t>
            </w:r>
            <w:r w:rsidR="00F476EC">
              <w:rPr>
                <w:rFonts w:asciiTheme="majorHAnsi" w:hAnsiTheme="majorHAnsi"/>
                <w:b/>
                <w:bCs/>
                <w:sz w:val="22"/>
                <w:szCs w:val="22"/>
              </w:rPr>
              <w:t>5: Individuum und Gesellschaft</w:t>
            </w:r>
          </w:p>
        </w:tc>
        <w:tc>
          <w:tcPr>
            <w:tcW w:w="992" w:type="dxa"/>
            <w:shd w:val="clear" w:color="auto" w:fill="4BACC6" w:themeFill="accent5"/>
          </w:tcPr>
          <w:p w14:paraId="6B36BC68" w14:textId="77777777" w:rsidR="00D65891" w:rsidRPr="009479D5" w:rsidRDefault="00D65891" w:rsidP="00D6589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2DE6DC24" w14:textId="77777777" w:rsidR="00D65891" w:rsidRPr="009479D5" w:rsidRDefault="00D65891" w:rsidP="00D6589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0C981C62" w14:textId="77777777" w:rsidR="00D65891" w:rsidRPr="009479D5" w:rsidRDefault="00D65891" w:rsidP="00D6589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4285A422" w14:textId="77777777" w:rsidR="00D65891" w:rsidRPr="009479D5" w:rsidRDefault="00D65891" w:rsidP="00D6589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tbl>
      <w:tblPr>
        <w:tblStyle w:val="Tabellenraster"/>
        <w:tblpPr w:leftFromText="141" w:rightFromText="141" w:vertAnchor="page" w:horzAnchor="margin" w:tblpY="3141"/>
        <w:tblW w:w="14367" w:type="dxa"/>
        <w:tblLook w:val="04A0" w:firstRow="1" w:lastRow="0" w:firstColumn="1" w:lastColumn="0" w:noHBand="0" w:noVBand="1"/>
      </w:tblPr>
      <w:tblGrid>
        <w:gridCol w:w="4295"/>
        <w:gridCol w:w="3674"/>
        <w:gridCol w:w="2941"/>
        <w:gridCol w:w="992"/>
        <w:gridCol w:w="851"/>
        <w:gridCol w:w="850"/>
        <w:gridCol w:w="764"/>
      </w:tblGrid>
      <w:tr w:rsidR="00D65891" w:rsidRPr="009479D5" w14:paraId="21F3BEE1" w14:textId="77777777" w:rsidTr="00D65891">
        <w:trPr>
          <w:trHeight w:val="381"/>
        </w:trPr>
        <w:tc>
          <w:tcPr>
            <w:tcW w:w="4295" w:type="dxa"/>
            <w:shd w:val="clear" w:color="auto" w:fill="D9D9D9" w:themeFill="background1" w:themeFillShade="D9"/>
          </w:tcPr>
          <w:p w14:paraId="4000C185" w14:textId="77777777" w:rsidR="00D65891" w:rsidRPr="00C87D1D" w:rsidRDefault="00D65891" w:rsidP="00D6589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4.3 Wie sieht unsere Stadt der Zukunft aus?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780CE680" w14:textId="77777777" w:rsidR="00D65891" w:rsidRPr="00621361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65891" w:rsidRPr="009479D5" w14:paraId="06EFA39B" w14:textId="77777777" w:rsidTr="00D65891">
        <w:trPr>
          <w:trHeight w:val="381"/>
        </w:trPr>
        <w:tc>
          <w:tcPr>
            <w:tcW w:w="4295" w:type="dxa"/>
          </w:tcPr>
          <w:p w14:paraId="1EEE7350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Was ist nachhaltige Stadtentwicklung?</w:t>
            </w:r>
          </w:p>
        </w:tc>
        <w:tc>
          <w:tcPr>
            <w:tcW w:w="3674" w:type="dxa"/>
            <w:vMerge w:val="restart"/>
          </w:tcPr>
          <w:p w14:paraId="7EEA26CA" w14:textId="77777777" w:rsidR="006930EC" w:rsidRPr="006930EC" w:rsidRDefault="006930EC" w:rsidP="006930EC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6930EC">
              <w:rPr>
                <w:rFonts w:asciiTheme="majorHAnsi" w:eastAsia="Times New Roman" w:hAnsiTheme="majorHAnsi" w:cstheme="majorHAnsi"/>
                <w:color w:val="000000"/>
                <w:sz w:val="22"/>
              </w:rPr>
              <w:t>Schwerpunkte aktueller Stadtentwicklung: Umweltbelastung, nachhaltige</w:t>
            </w:r>
          </w:p>
          <w:p w14:paraId="3CCA9908" w14:textId="7E7E7B25" w:rsidR="00D65891" w:rsidRPr="006930EC" w:rsidRDefault="006930EC" w:rsidP="006930EC">
            <w:pPr>
              <w:rPr>
                <w:rFonts w:ascii="CIDFont+F1" w:eastAsia="Times New Roman" w:hAnsi="CIDFont+F1" w:cs="Times New Roman"/>
                <w:color w:val="000000"/>
              </w:rPr>
            </w:pPr>
            <w:r w:rsidRPr="006930EC">
              <w:rPr>
                <w:rFonts w:asciiTheme="majorHAnsi" w:eastAsia="Times New Roman" w:hAnsiTheme="majorHAnsi" w:cstheme="majorHAnsi"/>
                <w:color w:val="000000"/>
                <w:sz w:val="22"/>
              </w:rPr>
              <w:t xml:space="preserve">Mobilitätskonzepte, demographischer und sozialer Wandel, </w:t>
            </w:r>
            <w:r w:rsidRPr="006930EC">
              <w:rPr>
                <w:rFonts w:asciiTheme="majorHAnsi" w:eastAsia="Times New Roman" w:hAnsiTheme="majorHAnsi" w:cstheme="majorHAnsi"/>
                <w:sz w:val="22"/>
              </w:rPr>
              <w:t>Wohnraumverfügbarkeit</w:t>
            </w:r>
          </w:p>
        </w:tc>
        <w:tc>
          <w:tcPr>
            <w:tcW w:w="2941" w:type="dxa"/>
            <w:vMerge w:val="restart"/>
          </w:tcPr>
          <w:p w14:paraId="435DA0FF" w14:textId="18B060B5" w:rsidR="00D65891" w:rsidRPr="006930EC" w:rsidRDefault="006930EC" w:rsidP="006930EC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6930EC">
              <w:rPr>
                <w:rFonts w:asciiTheme="majorHAnsi" w:eastAsia="Times New Roman" w:hAnsiTheme="majorHAnsi" w:cstheme="majorHAnsi"/>
                <w:color w:val="000000"/>
                <w:sz w:val="22"/>
              </w:rPr>
              <w:t>wägen Chancen und Herausforderungen von Stadtumbaumaßnahmen im Kontext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</w:rPr>
              <w:t xml:space="preserve"> </w:t>
            </w:r>
            <w:r w:rsidRPr="006930EC">
              <w:rPr>
                <w:rFonts w:asciiTheme="majorHAnsi" w:eastAsia="Times New Roman" w:hAnsiTheme="majorHAnsi" w:cstheme="majorHAnsi"/>
                <w:color w:val="000000"/>
                <w:sz w:val="22"/>
              </w:rPr>
              <w:t>sich verändernder sozialer, ökonomischer und ökologischer Rahmenbedingungen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</w:rPr>
              <w:t xml:space="preserve"> </w:t>
            </w:r>
            <w:r w:rsidRPr="006930EC">
              <w:rPr>
                <w:rFonts w:asciiTheme="majorHAnsi" w:eastAsia="Times New Roman" w:hAnsiTheme="majorHAnsi" w:cstheme="majorHAnsi"/>
                <w:sz w:val="22"/>
              </w:rPr>
              <w:t>ab</w:t>
            </w:r>
          </w:p>
        </w:tc>
        <w:tc>
          <w:tcPr>
            <w:tcW w:w="992" w:type="dxa"/>
            <w:vMerge w:val="restart"/>
          </w:tcPr>
          <w:p w14:paraId="01170BCA" w14:textId="77777777" w:rsidR="002F0CFC" w:rsidRDefault="002F0CFC" w:rsidP="002F0C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6C2BEF50" w14:textId="77777777" w:rsidR="002F0CFC" w:rsidRDefault="002F0CFC" w:rsidP="002F0C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6C88D356" w14:textId="77777777" w:rsidR="002F0CFC" w:rsidRDefault="002F0CFC" w:rsidP="002F0C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79F62F59" w14:textId="5820789C" w:rsidR="00D65891" w:rsidRPr="000A2D42" w:rsidRDefault="002F0CFC" w:rsidP="002F0C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</w:t>
            </w:r>
          </w:p>
        </w:tc>
        <w:tc>
          <w:tcPr>
            <w:tcW w:w="851" w:type="dxa"/>
            <w:vMerge w:val="restart"/>
          </w:tcPr>
          <w:p w14:paraId="5BC71A3C" w14:textId="77777777" w:rsidR="00D825EE" w:rsidRDefault="00D825EE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MK5, </w:t>
            </w:r>
          </w:p>
          <w:p w14:paraId="74836BEE" w14:textId="34DEA0AF" w:rsidR="00D65891" w:rsidRPr="000A2D42" w:rsidRDefault="00D825EE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850" w:type="dxa"/>
            <w:vMerge w:val="restart"/>
          </w:tcPr>
          <w:p w14:paraId="70DD2628" w14:textId="77777777" w:rsidR="00D65891" w:rsidRDefault="00D722B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</w:t>
            </w:r>
          </w:p>
          <w:p w14:paraId="70D07A60" w14:textId="07029582" w:rsidR="00D722B1" w:rsidRPr="000A2D42" w:rsidRDefault="00D722B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</w:t>
            </w:r>
          </w:p>
        </w:tc>
        <w:tc>
          <w:tcPr>
            <w:tcW w:w="764" w:type="dxa"/>
            <w:vMerge w:val="restart"/>
          </w:tcPr>
          <w:p w14:paraId="08F3AAE4" w14:textId="2D3AF5C3" w:rsidR="00D65891" w:rsidRPr="000A2D42" w:rsidRDefault="00D722B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</w:t>
            </w:r>
          </w:p>
        </w:tc>
      </w:tr>
      <w:tr w:rsidR="00D65891" w:rsidRPr="009479D5" w14:paraId="5718C474" w14:textId="77777777" w:rsidTr="00D65891">
        <w:trPr>
          <w:trHeight w:val="381"/>
        </w:trPr>
        <w:tc>
          <w:tcPr>
            <w:tcW w:w="4295" w:type="dxa"/>
          </w:tcPr>
          <w:p w14:paraId="32641C52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Wie leben wir in der Stadt der Zukunft?</w:t>
            </w:r>
          </w:p>
        </w:tc>
        <w:tc>
          <w:tcPr>
            <w:tcW w:w="3674" w:type="dxa"/>
            <w:vMerge/>
          </w:tcPr>
          <w:p w14:paraId="459F334E" w14:textId="77777777" w:rsidR="00D65891" w:rsidRPr="000A2D42" w:rsidRDefault="00D65891" w:rsidP="00D6589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0780160D" w14:textId="77777777" w:rsidR="00D65891" w:rsidRPr="000A2D42" w:rsidRDefault="00D65891" w:rsidP="00D6589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7DA949D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7842519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39016A9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69C21E7E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65891" w:rsidRPr="009479D5" w14:paraId="0103CDF8" w14:textId="77777777" w:rsidTr="00D65891">
        <w:trPr>
          <w:trHeight w:val="381"/>
        </w:trPr>
        <w:tc>
          <w:tcPr>
            <w:tcW w:w="4295" w:type="dxa"/>
          </w:tcPr>
          <w:p w14:paraId="6C357991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65891">
              <w:rPr>
                <w:rFonts w:asciiTheme="majorHAnsi" w:hAnsiTheme="majorHAnsi" w:cstheme="majorHAnsi"/>
                <w:b/>
                <w:sz w:val="22"/>
                <w:szCs w:val="22"/>
              </w:rPr>
              <w:t>Projekt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: Die „Stadt der Träume“ entwerfen – dein Utopia</w:t>
            </w:r>
          </w:p>
        </w:tc>
        <w:tc>
          <w:tcPr>
            <w:tcW w:w="3674" w:type="dxa"/>
            <w:vMerge/>
          </w:tcPr>
          <w:p w14:paraId="5A85B14D" w14:textId="77777777" w:rsidR="00D65891" w:rsidRPr="000A2D42" w:rsidRDefault="00D65891" w:rsidP="00D6589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55EFBA1A" w14:textId="77777777" w:rsidR="00D65891" w:rsidRPr="000A2D42" w:rsidRDefault="00D65891" w:rsidP="00D6589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8C35D32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9DB3AA1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A6508CE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710FAA43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65891" w:rsidRPr="009479D5" w14:paraId="0FA058FD" w14:textId="77777777" w:rsidTr="00D65891">
        <w:trPr>
          <w:trHeight w:val="50"/>
        </w:trPr>
        <w:tc>
          <w:tcPr>
            <w:tcW w:w="4295" w:type="dxa"/>
          </w:tcPr>
          <w:p w14:paraId="0A015FDD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65891">
              <w:rPr>
                <w:rFonts w:asciiTheme="majorHAnsi" w:hAnsiTheme="majorHAnsi" w:cstheme="majorHAnsi"/>
                <w:b/>
                <w:sz w:val="22"/>
                <w:szCs w:val="22"/>
              </w:rPr>
              <w:t>Methode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: Ein Stadtmodell entwickeln</w:t>
            </w:r>
          </w:p>
        </w:tc>
        <w:tc>
          <w:tcPr>
            <w:tcW w:w="3674" w:type="dxa"/>
            <w:vMerge/>
          </w:tcPr>
          <w:p w14:paraId="71C760AC" w14:textId="77777777" w:rsidR="00D65891" w:rsidRPr="000A2D42" w:rsidRDefault="00D65891" w:rsidP="00D6589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08D4A574" w14:textId="77777777" w:rsidR="00D65891" w:rsidRPr="000A2D42" w:rsidRDefault="00D65891" w:rsidP="00D6589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0DC11DB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5A5D9AB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69C7086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6A95CB2C" w14:textId="77777777" w:rsidR="00D65891" w:rsidRPr="000A2D42" w:rsidRDefault="00D65891" w:rsidP="00D6589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Y="5423"/>
        <w:tblW w:w="14367" w:type="dxa"/>
        <w:tblLook w:val="04A0" w:firstRow="1" w:lastRow="0" w:firstColumn="1" w:lastColumn="0" w:noHBand="0" w:noVBand="1"/>
      </w:tblPr>
      <w:tblGrid>
        <w:gridCol w:w="4295"/>
        <w:gridCol w:w="3674"/>
        <w:gridCol w:w="2941"/>
        <w:gridCol w:w="992"/>
        <w:gridCol w:w="851"/>
        <w:gridCol w:w="850"/>
        <w:gridCol w:w="764"/>
      </w:tblGrid>
      <w:tr w:rsidR="00642127" w:rsidRPr="009479D5" w14:paraId="53C690D7" w14:textId="77777777" w:rsidTr="00642127">
        <w:trPr>
          <w:trHeight w:val="381"/>
        </w:trPr>
        <w:tc>
          <w:tcPr>
            <w:tcW w:w="4295" w:type="dxa"/>
            <w:shd w:val="clear" w:color="auto" w:fill="D9D9D9" w:themeFill="background1" w:themeFillShade="D9"/>
          </w:tcPr>
          <w:p w14:paraId="3DBD545C" w14:textId="77777777" w:rsidR="00642127" w:rsidRPr="00C87D1D" w:rsidRDefault="00642127" w:rsidP="006421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4.4 Wie entwickeln sich Städte weltweit?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235A2192" w14:textId="77777777" w:rsidR="00642127" w:rsidRPr="00621361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42127" w:rsidRPr="009479D5" w14:paraId="6A8DC4CB" w14:textId="77777777" w:rsidTr="00642127">
        <w:trPr>
          <w:trHeight w:val="381"/>
        </w:trPr>
        <w:tc>
          <w:tcPr>
            <w:tcW w:w="4295" w:type="dxa"/>
          </w:tcPr>
          <w:p w14:paraId="03AF67CB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Warum wachsen die Städte weltweit?</w:t>
            </w:r>
          </w:p>
        </w:tc>
        <w:tc>
          <w:tcPr>
            <w:tcW w:w="3674" w:type="dxa"/>
            <w:vMerge w:val="restart"/>
          </w:tcPr>
          <w:p w14:paraId="7B2D887F" w14:textId="77777777" w:rsidR="00642127" w:rsidRDefault="00642127" w:rsidP="00642127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6930EC">
              <w:rPr>
                <w:rFonts w:asciiTheme="majorHAnsi" w:hAnsiTheme="majorHAnsi" w:cstheme="majorHAnsi"/>
                <w:sz w:val="22"/>
              </w:rPr>
              <w:t>Phänomene der Verstädterung: Metropolisierung, Segregation</w:t>
            </w:r>
          </w:p>
          <w:p w14:paraId="1CDA615B" w14:textId="77777777" w:rsidR="00642127" w:rsidRDefault="00642127" w:rsidP="00642127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00D5A539" w14:textId="77777777" w:rsidR="00642127" w:rsidRPr="0095275B" w:rsidRDefault="00642127" w:rsidP="00642127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5275B">
              <w:rPr>
                <w:rFonts w:asciiTheme="majorHAnsi" w:hAnsiTheme="majorHAnsi" w:cstheme="majorHAnsi"/>
                <w:sz w:val="22"/>
              </w:rPr>
              <w:t>Raumwirksamkeit von Globalisierung: Veränderte Standortgefüge, Global Cities</w:t>
            </w:r>
          </w:p>
        </w:tc>
        <w:tc>
          <w:tcPr>
            <w:tcW w:w="2941" w:type="dxa"/>
            <w:vMerge w:val="restart"/>
          </w:tcPr>
          <w:p w14:paraId="1F3021EC" w14:textId="77777777" w:rsidR="00642127" w:rsidRDefault="00642127" w:rsidP="00642127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6930EC">
              <w:rPr>
                <w:rFonts w:asciiTheme="majorHAnsi" w:hAnsiTheme="majorHAnsi" w:cstheme="majorHAnsi"/>
                <w:sz w:val="22"/>
              </w:rPr>
              <w:t>vergleichen die Dynamik von Städten in Ländern unterschiedlichen sozioökomischen Entwicklungsstandes</w:t>
            </w:r>
          </w:p>
          <w:p w14:paraId="149226A4" w14:textId="77777777" w:rsidR="00642127" w:rsidRDefault="00642127" w:rsidP="00642127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45E120A1" w14:textId="77777777" w:rsidR="00642127" w:rsidRPr="006930EC" w:rsidRDefault="00642127" w:rsidP="00642127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6930EC">
              <w:rPr>
                <w:rFonts w:asciiTheme="majorHAnsi" w:hAnsiTheme="majorHAnsi" w:cstheme="majorHAnsi"/>
                <w:sz w:val="22"/>
              </w:rPr>
              <w:t>beurteilen die Folgen einer zunehmenden Verstädterung für die Lebensverhältnisse in den betroffenen Regionen</w:t>
            </w:r>
          </w:p>
        </w:tc>
        <w:tc>
          <w:tcPr>
            <w:tcW w:w="992" w:type="dxa"/>
            <w:vMerge w:val="restart"/>
          </w:tcPr>
          <w:p w14:paraId="68ADA7C6" w14:textId="77777777" w:rsidR="00642127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690A5302" w14:textId="77777777" w:rsidR="00642127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4C1F6C23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851" w:type="dxa"/>
            <w:vMerge w:val="restart"/>
          </w:tcPr>
          <w:p w14:paraId="6C845095" w14:textId="77777777" w:rsidR="00642127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2B14441D" w14:textId="77777777" w:rsidR="00642127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4385DA3C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MK10</w:t>
            </w:r>
          </w:p>
        </w:tc>
        <w:tc>
          <w:tcPr>
            <w:tcW w:w="850" w:type="dxa"/>
            <w:vMerge w:val="restart"/>
          </w:tcPr>
          <w:p w14:paraId="01121780" w14:textId="77777777" w:rsidR="00642127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2E1C4BF6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</w:t>
            </w:r>
          </w:p>
        </w:tc>
        <w:tc>
          <w:tcPr>
            <w:tcW w:w="764" w:type="dxa"/>
            <w:vMerge w:val="restart"/>
          </w:tcPr>
          <w:p w14:paraId="0E9AFAA2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HK7</w:t>
            </w:r>
          </w:p>
        </w:tc>
      </w:tr>
      <w:tr w:rsidR="00642127" w:rsidRPr="009479D5" w14:paraId="3840D0DF" w14:textId="77777777" w:rsidTr="00642127">
        <w:trPr>
          <w:trHeight w:val="381"/>
        </w:trPr>
        <w:tc>
          <w:tcPr>
            <w:tcW w:w="4295" w:type="dxa"/>
          </w:tcPr>
          <w:p w14:paraId="5BC3A12F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Segregation in Metropolen – Problem oder Chance?</w:t>
            </w:r>
          </w:p>
        </w:tc>
        <w:tc>
          <w:tcPr>
            <w:tcW w:w="3674" w:type="dxa"/>
            <w:vMerge/>
          </w:tcPr>
          <w:p w14:paraId="7B0B6CC6" w14:textId="77777777" w:rsidR="00642127" w:rsidRPr="000A2D42" w:rsidRDefault="00642127" w:rsidP="0064212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0058ECEE" w14:textId="77777777" w:rsidR="00642127" w:rsidRPr="000A2D42" w:rsidRDefault="00642127" w:rsidP="0064212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E8629D2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BFF4272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AA4D984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21398F72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42127" w:rsidRPr="009479D5" w14:paraId="0128A636" w14:textId="77777777" w:rsidTr="00642127">
        <w:trPr>
          <w:trHeight w:val="381"/>
        </w:trPr>
        <w:tc>
          <w:tcPr>
            <w:tcW w:w="4295" w:type="dxa"/>
          </w:tcPr>
          <w:p w14:paraId="2999C74A" w14:textId="77777777" w:rsidR="00642127" w:rsidRPr="00D65891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65891">
              <w:rPr>
                <w:rFonts w:asciiTheme="majorHAnsi" w:hAnsiTheme="majorHAnsi" w:cstheme="majorHAnsi"/>
                <w:sz w:val="22"/>
                <w:szCs w:val="22"/>
              </w:rPr>
              <w:t>Global Cities – die Welt kommt nicht mit?</w:t>
            </w:r>
          </w:p>
        </w:tc>
        <w:tc>
          <w:tcPr>
            <w:tcW w:w="3674" w:type="dxa"/>
            <w:vMerge/>
          </w:tcPr>
          <w:p w14:paraId="0B7F3847" w14:textId="77777777" w:rsidR="00642127" w:rsidRPr="000A2D42" w:rsidRDefault="00642127" w:rsidP="0064212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2A9EBFD4" w14:textId="77777777" w:rsidR="00642127" w:rsidRPr="000A2D42" w:rsidRDefault="00642127" w:rsidP="0064212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731FF29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41684E3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EF4CCC3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00601595" w14:textId="77777777" w:rsidR="00642127" w:rsidRPr="000A2D42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5217DD7" w14:textId="77777777" w:rsidR="00D65891" w:rsidRDefault="00D65891" w:rsidP="00D65891">
      <w:pPr>
        <w:rPr>
          <w:vertAlign w:val="subscript"/>
        </w:rPr>
      </w:pPr>
      <w:r>
        <w:rPr>
          <w:vertAlign w:val="subscript"/>
        </w:rPr>
        <w:br w:type="page"/>
      </w:r>
    </w:p>
    <w:tbl>
      <w:tblPr>
        <w:tblStyle w:val="Tabellenraster"/>
        <w:tblpPr w:leftFromText="141" w:rightFromText="141" w:vertAnchor="page" w:horzAnchor="margin" w:tblpY="1791"/>
        <w:tblW w:w="14885" w:type="dxa"/>
        <w:tblLook w:val="04A0" w:firstRow="1" w:lastRow="0" w:firstColumn="1" w:lastColumn="0" w:noHBand="0" w:noVBand="1"/>
      </w:tblPr>
      <w:tblGrid>
        <w:gridCol w:w="4040"/>
        <w:gridCol w:w="3216"/>
        <w:gridCol w:w="3800"/>
        <w:gridCol w:w="598"/>
        <w:gridCol w:w="1230"/>
        <w:gridCol w:w="695"/>
        <w:gridCol w:w="1300"/>
        <w:gridCol w:w="6"/>
      </w:tblGrid>
      <w:tr w:rsidR="00011B2C" w:rsidRPr="009479D5" w14:paraId="0CBBC525" w14:textId="77777777" w:rsidTr="001D7B2F">
        <w:trPr>
          <w:gridAfter w:val="1"/>
          <w:wAfter w:w="6" w:type="dxa"/>
          <w:trHeight w:val="561"/>
        </w:trPr>
        <w:tc>
          <w:tcPr>
            <w:tcW w:w="4151" w:type="dxa"/>
            <w:shd w:val="clear" w:color="auto" w:fill="31849B" w:themeFill="accent5" w:themeFillShade="BF"/>
          </w:tcPr>
          <w:p w14:paraId="69271617" w14:textId="77777777" w:rsidR="00011B2C" w:rsidRPr="009479D5" w:rsidRDefault="00011B2C" w:rsidP="00011B2C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275" w:type="dxa"/>
            <w:shd w:val="clear" w:color="auto" w:fill="31849B" w:themeFill="accent5" w:themeFillShade="BF"/>
          </w:tcPr>
          <w:p w14:paraId="1B876446" w14:textId="77777777" w:rsidR="00011B2C" w:rsidRPr="009479D5" w:rsidRDefault="00011B2C" w:rsidP="00011B2C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909" w:type="dxa"/>
            <w:shd w:val="clear" w:color="auto" w:fill="31849B" w:themeFill="accent5" w:themeFillShade="BF"/>
          </w:tcPr>
          <w:p w14:paraId="341E84D5" w14:textId="77777777" w:rsidR="00011B2C" w:rsidRPr="009479D5" w:rsidRDefault="00011B2C" w:rsidP="00011B2C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544" w:type="dxa"/>
            <w:gridSpan w:val="4"/>
            <w:shd w:val="clear" w:color="auto" w:fill="31849B" w:themeFill="accent5" w:themeFillShade="BF"/>
          </w:tcPr>
          <w:p w14:paraId="11DAAA16" w14:textId="77777777" w:rsidR="00011B2C" w:rsidRPr="009479D5" w:rsidRDefault="00011B2C" w:rsidP="00011B2C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011B2C" w:rsidRPr="009479D5" w14:paraId="52049428" w14:textId="77777777" w:rsidTr="001D7B2F">
        <w:trPr>
          <w:trHeight w:val="120"/>
        </w:trPr>
        <w:tc>
          <w:tcPr>
            <w:tcW w:w="4151" w:type="dxa"/>
            <w:shd w:val="clear" w:color="auto" w:fill="4BACC6" w:themeFill="accent5"/>
          </w:tcPr>
          <w:p w14:paraId="1A86C3EE" w14:textId="77777777" w:rsidR="00011B2C" w:rsidRPr="009479D5" w:rsidRDefault="00011B2C" w:rsidP="00011B2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184" w:type="dxa"/>
            <w:gridSpan w:val="2"/>
            <w:shd w:val="clear" w:color="auto" w:fill="4BACC6" w:themeFill="accent5"/>
          </w:tcPr>
          <w:p w14:paraId="3F1750BC" w14:textId="77777777" w:rsidR="00011B2C" w:rsidRDefault="00011B2C" w:rsidP="00011B2C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6: Internationalisierung, Globalisierung und Migration</w:t>
            </w:r>
          </w:p>
          <w:p w14:paraId="7C811CE0" w14:textId="77777777" w:rsidR="00011B2C" w:rsidRPr="004F25E0" w:rsidRDefault="00011B2C" w:rsidP="00011B2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8: Konflikt und Frieden</w:t>
            </w:r>
          </w:p>
        </w:tc>
        <w:tc>
          <w:tcPr>
            <w:tcW w:w="236" w:type="dxa"/>
            <w:shd w:val="clear" w:color="auto" w:fill="4BACC6" w:themeFill="accent5"/>
          </w:tcPr>
          <w:p w14:paraId="003DC2C0" w14:textId="77777777" w:rsidR="00011B2C" w:rsidRPr="009479D5" w:rsidRDefault="00011B2C" w:rsidP="00011B2C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1265" w:type="dxa"/>
            <w:shd w:val="clear" w:color="auto" w:fill="4BACC6" w:themeFill="accent5"/>
          </w:tcPr>
          <w:p w14:paraId="5C64FF83" w14:textId="77777777" w:rsidR="00011B2C" w:rsidRPr="009479D5" w:rsidRDefault="00011B2C" w:rsidP="00011B2C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695" w:type="dxa"/>
            <w:shd w:val="clear" w:color="auto" w:fill="4BACC6" w:themeFill="accent5"/>
          </w:tcPr>
          <w:p w14:paraId="29AB3489" w14:textId="77777777" w:rsidR="00011B2C" w:rsidRPr="009479D5" w:rsidRDefault="00011B2C" w:rsidP="00011B2C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354" w:type="dxa"/>
            <w:gridSpan w:val="2"/>
            <w:shd w:val="clear" w:color="auto" w:fill="4BACC6" w:themeFill="accent5"/>
          </w:tcPr>
          <w:p w14:paraId="280B3BDF" w14:textId="77777777" w:rsidR="00011B2C" w:rsidRPr="009479D5" w:rsidRDefault="00011B2C" w:rsidP="00011B2C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011B2C" w:rsidRPr="009479D5" w14:paraId="1E5C8917" w14:textId="77777777" w:rsidTr="001D7B2F">
        <w:trPr>
          <w:gridAfter w:val="1"/>
          <w:wAfter w:w="6" w:type="dxa"/>
          <w:trHeight w:val="435"/>
        </w:trPr>
        <w:tc>
          <w:tcPr>
            <w:tcW w:w="4151" w:type="dxa"/>
            <w:shd w:val="clear" w:color="auto" w:fill="BFBFBF" w:themeFill="background1" w:themeFillShade="BF"/>
          </w:tcPr>
          <w:p w14:paraId="14B49A93" w14:textId="77777777" w:rsidR="00011B2C" w:rsidRPr="000A2D42" w:rsidRDefault="00011B2C" w:rsidP="00011B2C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5 Wir leben in einer Welt – mehr Herausforderung als Chance?</w:t>
            </w:r>
            <w:r w:rsidRPr="000A2D42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728" w:type="dxa"/>
            <w:gridSpan w:val="6"/>
            <w:shd w:val="clear" w:color="auto" w:fill="BFBFBF" w:themeFill="background1" w:themeFillShade="BF"/>
          </w:tcPr>
          <w:p w14:paraId="6F9ABD49" w14:textId="77777777" w:rsidR="00011B2C" w:rsidRPr="000A2D42" w:rsidRDefault="00011B2C" w:rsidP="00011B2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377A6E" w:rsidRPr="00E82086" w14:paraId="4BF5ABCF" w14:textId="77777777" w:rsidTr="001D7B2F">
        <w:trPr>
          <w:trHeight w:val="1580"/>
        </w:trPr>
        <w:tc>
          <w:tcPr>
            <w:tcW w:w="4151" w:type="dxa"/>
            <w:shd w:val="clear" w:color="auto" w:fill="auto"/>
          </w:tcPr>
          <w:p w14:paraId="5F03FCAA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sz w:val="22"/>
                <w:szCs w:val="22"/>
              </w:rPr>
              <w:t xml:space="preserve">Gemeinsam aktiv: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Eine Podiumsdiskussion führen: Große Herausforderungen im 21. Jahrhundert – wie können wir sie gemeinsam bewältigen?</w:t>
            </w:r>
            <w:r w:rsidRPr="00C87D1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7184" w:type="dxa"/>
            <w:gridSpan w:val="2"/>
          </w:tcPr>
          <w:p w14:paraId="3700E046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6" w:type="dxa"/>
          </w:tcPr>
          <w:p w14:paraId="36E4CB43" w14:textId="77777777" w:rsidR="00377A6E" w:rsidRPr="00FE597E" w:rsidRDefault="00377A6E" w:rsidP="00377A6E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SK2,</w:t>
            </w:r>
          </w:p>
          <w:p w14:paraId="0256A129" w14:textId="77777777" w:rsidR="00377A6E" w:rsidRPr="00FE597E" w:rsidRDefault="00377A6E" w:rsidP="00377A6E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SK3,</w:t>
            </w:r>
          </w:p>
          <w:p w14:paraId="37A8A117" w14:textId="507150E0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SK4</w:t>
            </w:r>
          </w:p>
        </w:tc>
        <w:tc>
          <w:tcPr>
            <w:tcW w:w="1265" w:type="dxa"/>
          </w:tcPr>
          <w:p w14:paraId="5B38CA04" w14:textId="177CA9FE" w:rsidR="00377A6E" w:rsidRPr="001D7B2F" w:rsidRDefault="00377A6E" w:rsidP="00377A6E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MK1, MK2, MK5, MK6, MK7, MK11</w:t>
            </w:r>
          </w:p>
        </w:tc>
        <w:tc>
          <w:tcPr>
            <w:tcW w:w="695" w:type="dxa"/>
          </w:tcPr>
          <w:p w14:paraId="5A52BC8D" w14:textId="77777777" w:rsidR="00377A6E" w:rsidRPr="00FE597E" w:rsidRDefault="00377A6E" w:rsidP="00377A6E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</w:t>
            </w:r>
          </w:p>
          <w:p w14:paraId="331841D2" w14:textId="53AAE09F" w:rsidR="00377A6E" w:rsidRDefault="00377A6E" w:rsidP="00377A6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UK2</w:t>
            </w:r>
          </w:p>
          <w:p w14:paraId="5D780F66" w14:textId="2913206E" w:rsidR="00377A6E" w:rsidRPr="00FE597E" w:rsidRDefault="00377A6E" w:rsidP="00377A6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UK5</w:t>
            </w:r>
          </w:p>
          <w:p w14:paraId="2CAAF36A" w14:textId="44A1E28A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UK10</w:t>
            </w:r>
          </w:p>
        </w:tc>
        <w:tc>
          <w:tcPr>
            <w:tcW w:w="1354" w:type="dxa"/>
            <w:gridSpan w:val="2"/>
          </w:tcPr>
          <w:p w14:paraId="117CAC64" w14:textId="77777777" w:rsidR="00377A6E" w:rsidRDefault="00377A6E" w:rsidP="00377A6E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HK2, HK6</w:t>
            </w:r>
            <w:r>
              <w:rPr>
                <w:rFonts w:asciiTheme="majorHAnsi" w:hAnsiTheme="majorHAnsi" w:cstheme="majorHAnsi"/>
                <w:sz w:val="22"/>
              </w:rPr>
              <w:t>,</w:t>
            </w:r>
          </w:p>
          <w:p w14:paraId="3548FBEE" w14:textId="4EA395BF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77A6E" w:rsidRPr="009479D5" w14:paraId="60B58FD3" w14:textId="77777777" w:rsidTr="001D7B2F">
        <w:trPr>
          <w:gridAfter w:val="1"/>
          <w:wAfter w:w="6" w:type="dxa"/>
          <w:trHeight w:val="385"/>
        </w:trPr>
        <w:tc>
          <w:tcPr>
            <w:tcW w:w="4151" w:type="dxa"/>
            <w:shd w:val="clear" w:color="auto" w:fill="D9D9D9" w:themeFill="background1" w:themeFillShade="D9"/>
          </w:tcPr>
          <w:p w14:paraId="2ACCEF94" w14:textId="77777777" w:rsidR="00377A6E" w:rsidRPr="00C87D1D" w:rsidRDefault="00377A6E" w:rsidP="00377A6E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C87D1D">
              <w:rPr>
                <w:rFonts w:cstheme="majorHAnsi"/>
                <w:b/>
                <w:color w:val="auto"/>
                <w:sz w:val="22"/>
                <w:szCs w:val="22"/>
              </w:rPr>
              <w:t xml:space="preserve">5.1 </w:t>
            </w:r>
            <w:r>
              <w:rPr>
                <w:rFonts w:cstheme="majorHAnsi"/>
                <w:b/>
                <w:color w:val="auto"/>
                <w:sz w:val="22"/>
                <w:szCs w:val="22"/>
              </w:rPr>
              <w:t>Weltbevölkerung und Ressourcenverteilung</w:t>
            </w:r>
          </w:p>
        </w:tc>
        <w:tc>
          <w:tcPr>
            <w:tcW w:w="10728" w:type="dxa"/>
            <w:gridSpan w:val="6"/>
            <w:shd w:val="clear" w:color="auto" w:fill="D9D9D9" w:themeFill="background1" w:themeFillShade="D9"/>
          </w:tcPr>
          <w:p w14:paraId="130FD045" w14:textId="77777777" w:rsidR="00377A6E" w:rsidRPr="00C87D1D" w:rsidRDefault="00377A6E" w:rsidP="00377A6E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377A6E" w:rsidRPr="009479D5" w14:paraId="13AD7F8D" w14:textId="77777777" w:rsidTr="001D7B2F">
        <w:trPr>
          <w:trHeight w:val="324"/>
        </w:trPr>
        <w:tc>
          <w:tcPr>
            <w:tcW w:w="4151" w:type="dxa"/>
          </w:tcPr>
          <w:p w14:paraId="305B8AAA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Bevölkerungsentwicklung weltweit – überall gleich?</w:t>
            </w:r>
          </w:p>
        </w:tc>
        <w:tc>
          <w:tcPr>
            <w:tcW w:w="3275" w:type="dxa"/>
            <w:vMerge w:val="restart"/>
          </w:tcPr>
          <w:p w14:paraId="42E35CA5" w14:textId="77777777" w:rsidR="00377A6E" w:rsidRPr="0095275B" w:rsidRDefault="00377A6E" w:rsidP="00377A6E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95275B">
              <w:rPr>
                <w:rFonts w:asciiTheme="majorHAnsi" w:eastAsia="Times New Roman" w:hAnsiTheme="majorHAnsi" w:cstheme="majorHAnsi"/>
                <w:color w:val="000000"/>
                <w:sz w:val="22"/>
              </w:rPr>
              <w:t>Entwicklung und räumliche Verteilung der Weltbevölkerung:</w:t>
            </w:r>
          </w:p>
          <w:p w14:paraId="27660B52" w14:textId="77777777" w:rsidR="00377A6E" w:rsidRPr="0095275B" w:rsidRDefault="00377A6E" w:rsidP="00377A6E">
            <w:pPr>
              <w:pStyle w:val="Default"/>
              <w:rPr>
                <w:rFonts w:asciiTheme="majorHAnsi" w:eastAsia="Times New Roman" w:hAnsiTheme="majorHAnsi" w:cstheme="majorHAnsi"/>
                <w:sz w:val="22"/>
              </w:rPr>
            </w:pPr>
            <w:r w:rsidRPr="0095275B">
              <w:rPr>
                <w:rFonts w:asciiTheme="majorHAnsi" w:eastAsia="Times New Roman" w:hAnsiTheme="majorHAnsi" w:cstheme="majorHAnsi"/>
                <w:sz w:val="22"/>
              </w:rPr>
              <w:t>Bevölkerungswachstum, Bevölkerungsdichte, Bevölkerungsprognose</w:t>
            </w:r>
          </w:p>
          <w:p w14:paraId="10CD196A" w14:textId="77777777" w:rsidR="00377A6E" w:rsidRPr="0095275B" w:rsidRDefault="00377A6E" w:rsidP="00377A6E">
            <w:pPr>
              <w:pStyle w:val="Default"/>
              <w:rPr>
                <w:rFonts w:asciiTheme="majorHAnsi" w:eastAsia="Times New Roman" w:hAnsiTheme="majorHAnsi" w:cstheme="majorHAnsi"/>
                <w:sz w:val="22"/>
              </w:rPr>
            </w:pPr>
          </w:p>
          <w:p w14:paraId="2754BC12" w14:textId="77777777" w:rsidR="00377A6E" w:rsidRPr="004277E8" w:rsidRDefault="00377A6E" w:rsidP="00377A6E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5275B">
              <w:rPr>
                <w:rFonts w:asciiTheme="majorHAnsi" w:hAnsiTheme="majorHAnsi" w:cstheme="majorHAnsi"/>
                <w:sz w:val="22"/>
              </w:rPr>
              <w:t>Belastungsgrenzen: Tragfähigkeit, Ernährungssicherung</w:t>
            </w:r>
          </w:p>
        </w:tc>
        <w:tc>
          <w:tcPr>
            <w:tcW w:w="3909" w:type="dxa"/>
            <w:vMerge w:val="restart"/>
          </w:tcPr>
          <w:p w14:paraId="78BFB9BB" w14:textId="77777777" w:rsidR="00377A6E" w:rsidRPr="0054543E" w:rsidRDefault="00377A6E" w:rsidP="00377A6E">
            <w:pPr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54543E">
              <w:rPr>
                <w:rFonts w:asciiTheme="majorHAnsi" w:eastAsia="Times New Roman" w:hAnsiTheme="majorHAnsi" w:cstheme="majorHAnsi"/>
                <w:color w:val="000000"/>
                <w:sz w:val="20"/>
              </w:rPr>
              <w:t>zeigen Ursachen und Folgen der unterschiedlichen Bevölkerungsentwicklung und -verteilung und der damit verbundenen klein- und großräumigen Auswirkungen auf</w:t>
            </w:r>
          </w:p>
          <w:p w14:paraId="6E4527CD" w14:textId="77777777" w:rsidR="00377A6E" w:rsidRPr="0054543E" w:rsidRDefault="00377A6E" w:rsidP="00377A6E">
            <w:pPr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</w:p>
          <w:p w14:paraId="6E14E0D3" w14:textId="77777777" w:rsidR="00377A6E" w:rsidRPr="0054543E" w:rsidRDefault="00377A6E" w:rsidP="00377A6E">
            <w:pPr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54543E">
              <w:rPr>
                <w:rFonts w:asciiTheme="majorHAnsi" w:eastAsia="Times New Roman" w:hAnsiTheme="majorHAnsi" w:cstheme="majorHAnsi"/>
                <w:color w:val="000000"/>
                <w:sz w:val="20"/>
              </w:rPr>
              <w:t>beurteilen Maßnahmen der Bevölkerungspolitik im Hinblick auf eine Reduzierung</w:t>
            </w:r>
          </w:p>
          <w:p w14:paraId="3201FA83" w14:textId="77777777" w:rsidR="00377A6E" w:rsidRPr="0054543E" w:rsidRDefault="00377A6E" w:rsidP="00377A6E">
            <w:pPr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54543E">
              <w:rPr>
                <w:rFonts w:asciiTheme="majorHAnsi" w:eastAsia="Times New Roman" w:hAnsiTheme="majorHAnsi" w:cstheme="majorHAnsi"/>
                <w:color w:val="000000"/>
                <w:sz w:val="20"/>
              </w:rPr>
              <w:t>des Bevölkerungswachstums</w:t>
            </w:r>
          </w:p>
        </w:tc>
        <w:tc>
          <w:tcPr>
            <w:tcW w:w="236" w:type="dxa"/>
            <w:vMerge w:val="restart"/>
          </w:tcPr>
          <w:p w14:paraId="4FC032D3" w14:textId="1EAEAEED" w:rsidR="00377A6E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</w:t>
            </w:r>
          </w:p>
          <w:p w14:paraId="2E798B06" w14:textId="18462B24" w:rsidR="00377A6E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</w:t>
            </w:r>
          </w:p>
          <w:p w14:paraId="621E5D4B" w14:textId="77777777" w:rsidR="00377A6E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  <w:p w14:paraId="10F430CF" w14:textId="2A48C539" w:rsidR="006E7118" w:rsidRPr="00C87D1D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SK8</w:t>
            </w:r>
          </w:p>
        </w:tc>
        <w:tc>
          <w:tcPr>
            <w:tcW w:w="1265" w:type="dxa"/>
            <w:vMerge w:val="restart"/>
          </w:tcPr>
          <w:p w14:paraId="75ECFE6A" w14:textId="77777777" w:rsidR="00377A6E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MK1, </w:t>
            </w:r>
          </w:p>
          <w:p w14:paraId="5402304A" w14:textId="77777777" w:rsidR="006E7118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3C37C83F" w14:textId="77777777" w:rsidR="006E7118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03D45CC0" w14:textId="77777777" w:rsidR="006E7118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0301380A" w14:textId="4768355F" w:rsidR="006E7118" w:rsidRPr="00C87D1D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5" w:type="dxa"/>
            <w:vMerge w:val="restart"/>
          </w:tcPr>
          <w:p w14:paraId="26CB2221" w14:textId="77777777" w:rsidR="00377A6E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0108E7A9" w14:textId="2B2FD342" w:rsidR="006E7118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64C847BE" w14:textId="232BFABD" w:rsidR="006E7118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693EFA60" w14:textId="77777777" w:rsidR="006E7118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0CF8C02" w14:textId="1CBC5B57" w:rsidR="006E7118" w:rsidRPr="00C87D1D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4" w:type="dxa"/>
            <w:gridSpan w:val="2"/>
            <w:vMerge w:val="restart"/>
          </w:tcPr>
          <w:p w14:paraId="7DD201A5" w14:textId="77777777" w:rsidR="00377A6E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HK5,</w:t>
            </w:r>
          </w:p>
          <w:p w14:paraId="153B014C" w14:textId="2830359E" w:rsidR="006E7118" w:rsidRPr="00C87D1D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</w:tc>
      </w:tr>
      <w:tr w:rsidR="00377A6E" w:rsidRPr="009479D5" w14:paraId="3020F39C" w14:textId="77777777" w:rsidTr="001D7B2F">
        <w:trPr>
          <w:trHeight w:val="381"/>
        </w:trPr>
        <w:tc>
          <w:tcPr>
            <w:tcW w:w="4151" w:type="dxa"/>
          </w:tcPr>
          <w:p w14:paraId="02030DE2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Wie können wir die Weltbevölkerung ernähren?</w:t>
            </w:r>
          </w:p>
        </w:tc>
        <w:tc>
          <w:tcPr>
            <w:tcW w:w="3275" w:type="dxa"/>
            <w:vMerge/>
          </w:tcPr>
          <w:p w14:paraId="4A38396B" w14:textId="77777777" w:rsidR="00377A6E" w:rsidRPr="004277E8" w:rsidRDefault="00377A6E" w:rsidP="00377A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09" w:type="dxa"/>
            <w:vMerge/>
          </w:tcPr>
          <w:p w14:paraId="69FF9F0E" w14:textId="77777777" w:rsidR="00377A6E" w:rsidRPr="0054543E" w:rsidRDefault="00377A6E" w:rsidP="00377A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0"/>
                <w:szCs w:val="22"/>
              </w:rPr>
            </w:pPr>
          </w:p>
        </w:tc>
        <w:tc>
          <w:tcPr>
            <w:tcW w:w="236" w:type="dxa"/>
            <w:vMerge/>
          </w:tcPr>
          <w:p w14:paraId="0E85BD1F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5" w:type="dxa"/>
            <w:vMerge/>
          </w:tcPr>
          <w:p w14:paraId="3BB50A5B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5" w:type="dxa"/>
            <w:vMerge/>
          </w:tcPr>
          <w:p w14:paraId="2B5B1276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4" w:type="dxa"/>
            <w:gridSpan w:val="2"/>
            <w:vMerge/>
          </w:tcPr>
          <w:p w14:paraId="5FE004B1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77A6E" w:rsidRPr="009479D5" w14:paraId="31483EF4" w14:textId="77777777" w:rsidTr="001D7B2F">
        <w:trPr>
          <w:trHeight w:val="381"/>
        </w:trPr>
        <w:tc>
          <w:tcPr>
            <w:tcW w:w="4151" w:type="dxa"/>
          </w:tcPr>
          <w:p w14:paraId="7B2E846E" w14:textId="77777777" w:rsidR="00377A6E" w:rsidRPr="00C87D1D" w:rsidRDefault="00377A6E" w:rsidP="00377A6E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Unsere Erde – an der Belastungsgrenze?</w:t>
            </w:r>
          </w:p>
        </w:tc>
        <w:tc>
          <w:tcPr>
            <w:tcW w:w="3275" w:type="dxa"/>
            <w:vMerge/>
          </w:tcPr>
          <w:p w14:paraId="429B6B38" w14:textId="77777777" w:rsidR="00377A6E" w:rsidRPr="004277E8" w:rsidRDefault="00377A6E" w:rsidP="00377A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09" w:type="dxa"/>
            <w:vMerge/>
          </w:tcPr>
          <w:p w14:paraId="5F6D158A" w14:textId="77777777" w:rsidR="00377A6E" w:rsidRPr="0054543E" w:rsidRDefault="00377A6E" w:rsidP="00377A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0"/>
                <w:szCs w:val="22"/>
              </w:rPr>
            </w:pPr>
          </w:p>
        </w:tc>
        <w:tc>
          <w:tcPr>
            <w:tcW w:w="236" w:type="dxa"/>
            <w:vMerge/>
          </w:tcPr>
          <w:p w14:paraId="76E032EF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5" w:type="dxa"/>
            <w:vMerge/>
          </w:tcPr>
          <w:p w14:paraId="120EF8EF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5" w:type="dxa"/>
            <w:vMerge/>
          </w:tcPr>
          <w:p w14:paraId="637090E9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4" w:type="dxa"/>
            <w:gridSpan w:val="2"/>
            <w:vMerge/>
          </w:tcPr>
          <w:p w14:paraId="70741B4D" w14:textId="77777777" w:rsidR="00377A6E" w:rsidRPr="00C87D1D" w:rsidRDefault="00377A6E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77A6E" w:rsidRPr="009479D5" w14:paraId="579C1B82" w14:textId="77777777" w:rsidTr="001D7B2F">
        <w:trPr>
          <w:trHeight w:val="381"/>
        </w:trPr>
        <w:tc>
          <w:tcPr>
            <w:tcW w:w="4151" w:type="dxa"/>
          </w:tcPr>
          <w:p w14:paraId="3BA3D25C" w14:textId="77777777" w:rsidR="00377A6E" w:rsidRDefault="00377A6E" w:rsidP="00377A6E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Die WTO – Garant für freien und fairen Handel?</w:t>
            </w:r>
          </w:p>
        </w:tc>
        <w:tc>
          <w:tcPr>
            <w:tcW w:w="3275" w:type="dxa"/>
          </w:tcPr>
          <w:p w14:paraId="16C9E459" w14:textId="77777777" w:rsidR="00377A6E" w:rsidRPr="004277E8" w:rsidRDefault="00377A6E" w:rsidP="00377A6E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09" w:type="dxa"/>
          </w:tcPr>
          <w:p w14:paraId="5A49E466" w14:textId="77777777" w:rsidR="00377A6E" w:rsidRPr="0054543E" w:rsidRDefault="00377A6E" w:rsidP="00377A6E">
            <w:pPr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54543E">
              <w:rPr>
                <w:rFonts w:asciiTheme="majorHAnsi" w:eastAsia="Times New Roman" w:hAnsiTheme="majorHAnsi" w:cstheme="majorHAnsi"/>
                <w:color w:val="000000"/>
                <w:sz w:val="20"/>
              </w:rPr>
              <w:t>bewerten auf der Grundlage von wirtschafts- und sozialräumlichen Strukturen die</w:t>
            </w:r>
          </w:p>
          <w:p w14:paraId="5FCC147D" w14:textId="77777777" w:rsidR="00377A6E" w:rsidRPr="0054543E" w:rsidRDefault="00377A6E" w:rsidP="00377A6E">
            <w:pPr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54543E">
              <w:rPr>
                <w:rFonts w:asciiTheme="majorHAnsi" w:eastAsia="Times New Roman" w:hAnsiTheme="majorHAnsi" w:cstheme="majorHAnsi"/>
                <w:color w:val="000000"/>
                <w:sz w:val="20"/>
              </w:rPr>
              <w:t>Handelsbeziehungen zwischen Ländern unterschiedlichen sozioökonomischen</w:t>
            </w:r>
          </w:p>
          <w:p w14:paraId="333AEDC8" w14:textId="77777777" w:rsidR="00377A6E" w:rsidRPr="0054543E" w:rsidRDefault="00377A6E" w:rsidP="00377A6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2"/>
              </w:rPr>
            </w:pPr>
            <w:r w:rsidRPr="0054543E">
              <w:rPr>
                <w:rFonts w:asciiTheme="majorHAnsi" w:eastAsia="Times New Roman" w:hAnsiTheme="majorHAnsi" w:cstheme="majorHAnsi"/>
                <w:sz w:val="20"/>
              </w:rPr>
              <w:t>Entwicklungsstandes mit Blick auf Prinzipien der Welthandelsorganisation (WTO)</w:t>
            </w:r>
          </w:p>
        </w:tc>
        <w:tc>
          <w:tcPr>
            <w:tcW w:w="236" w:type="dxa"/>
          </w:tcPr>
          <w:p w14:paraId="168245DB" w14:textId="77777777" w:rsidR="00377A6E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56A153BE" w14:textId="77777777" w:rsidR="006E7118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5E4D29C6" w14:textId="77777777" w:rsidR="006E7118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14A4D79D" w14:textId="77777777" w:rsidR="006E7118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76C0DA7C" w14:textId="25E9F270" w:rsidR="006E7118" w:rsidRPr="00C87D1D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1265" w:type="dxa"/>
          </w:tcPr>
          <w:p w14:paraId="63418AD6" w14:textId="77777777" w:rsidR="00377A6E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5F8AB62A" w14:textId="65E057F4" w:rsidR="006E7118" w:rsidRPr="00C87D1D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M10</w:t>
            </w:r>
          </w:p>
        </w:tc>
        <w:tc>
          <w:tcPr>
            <w:tcW w:w="695" w:type="dxa"/>
          </w:tcPr>
          <w:p w14:paraId="00DDC35D" w14:textId="77777777" w:rsidR="00377A6E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2569D6FB" w14:textId="77777777" w:rsidR="006E7118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677B517B" w14:textId="073DC8E0" w:rsidR="006E7118" w:rsidRPr="00C87D1D" w:rsidRDefault="006E7118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</w:t>
            </w:r>
          </w:p>
        </w:tc>
        <w:tc>
          <w:tcPr>
            <w:tcW w:w="1354" w:type="dxa"/>
            <w:gridSpan w:val="2"/>
          </w:tcPr>
          <w:p w14:paraId="15819AFF" w14:textId="77777777" w:rsidR="00377A6E" w:rsidRDefault="001D7B2F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HK1,</w:t>
            </w:r>
          </w:p>
          <w:p w14:paraId="00F1CEED" w14:textId="2CC14FAC" w:rsidR="001D7B2F" w:rsidRPr="00C87D1D" w:rsidRDefault="001D7B2F" w:rsidP="00377A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</w:t>
            </w:r>
          </w:p>
        </w:tc>
      </w:tr>
    </w:tbl>
    <w:p w14:paraId="49EFBE55" w14:textId="4CEB1889" w:rsidR="00D65891" w:rsidRDefault="00D65891"/>
    <w:p w14:paraId="3F175201" w14:textId="77777777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</w:p>
    <w:p w14:paraId="1194136F" w14:textId="77777777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</w:p>
    <w:p w14:paraId="22625221" w14:textId="48722E06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5</w:t>
      </w:r>
    </w:p>
    <w:p w14:paraId="43393600" w14:textId="77777777" w:rsidR="004277E8" w:rsidRDefault="004277E8">
      <w:pPr>
        <w:rPr>
          <w:rFonts w:asciiTheme="majorHAnsi" w:hAnsiTheme="majorHAnsi"/>
          <w:b/>
          <w:sz w:val="22"/>
          <w:szCs w:val="22"/>
        </w:rPr>
      </w:pPr>
    </w:p>
    <w:p w14:paraId="0C2C8B01" w14:textId="77777777" w:rsidR="004277E8" w:rsidRDefault="004277E8">
      <w:pPr>
        <w:rPr>
          <w:rFonts w:asciiTheme="majorHAnsi" w:hAnsiTheme="majorHAnsi"/>
          <w:b/>
          <w:sz w:val="22"/>
          <w:szCs w:val="22"/>
        </w:rPr>
      </w:pPr>
    </w:p>
    <w:p w14:paraId="7B0D745B" w14:textId="77777777" w:rsidR="004277E8" w:rsidRDefault="004277E8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638"/>
        <w:gridCol w:w="2977"/>
        <w:gridCol w:w="992"/>
        <w:gridCol w:w="851"/>
        <w:gridCol w:w="850"/>
        <w:gridCol w:w="764"/>
      </w:tblGrid>
      <w:tr w:rsidR="004277E8" w:rsidRPr="009479D5" w14:paraId="5D23EB31" w14:textId="77777777" w:rsidTr="00765F90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76D3BC1D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638" w:type="dxa"/>
            <w:shd w:val="clear" w:color="auto" w:fill="31849B" w:themeFill="accent5" w:themeFillShade="BF"/>
          </w:tcPr>
          <w:p w14:paraId="33E48F4F" w14:textId="77777777" w:rsidR="004277E8" w:rsidRPr="009479D5" w:rsidRDefault="004277E8" w:rsidP="003076DB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14:paraId="625A9D64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57" w:type="dxa"/>
            <w:gridSpan w:val="4"/>
            <w:shd w:val="clear" w:color="auto" w:fill="31849B" w:themeFill="accent5" w:themeFillShade="BF"/>
          </w:tcPr>
          <w:p w14:paraId="49550169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4277E8" w:rsidRPr="009479D5" w14:paraId="5FC9E9D6" w14:textId="77777777" w:rsidTr="00F97F09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46028CAB" w14:textId="77777777" w:rsidR="004277E8" w:rsidRPr="009479D5" w:rsidRDefault="004277E8" w:rsidP="003076D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2"/>
            <w:shd w:val="clear" w:color="auto" w:fill="4BACC6" w:themeFill="accent5"/>
          </w:tcPr>
          <w:p w14:paraId="6ADB5C1A" w14:textId="50770A14" w:rsidR="004277E8" w:rsidRPr="009479D5" w:rsidRDefault="0054543E" w:rsidP="00135C5A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6: Internationalisierung, Globalisierung und Migration</w:t>
            </w:r>
          </w:p>
        </w:tc>
        <w:tc>
          <w:tcPr>
            <w:tcW w:w="992" w:type="dxa"/>
            <w:shd w:val="clear" w:color="auto" w:fill="4BACC6" w:themeFill="accent5"/>
          </w:tcPr>
          <w:p w14:paraId="7C69456E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6D99940E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37D1CA1C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064352BE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tbl>
      <w:tblPr>
        <w:tblStyle w:val="Tabellenraster"/>
        <w:tblpPr w:leftFromText="141" w:rightFromText="141" w:vertAnchor="page" w:horzAnchor="margin" w:tblpY="3883"/>
        <w:tblW w:w="14367" w:type="dxa"/>
        <w:tblLook w:val="04A0" w:firstRow="1" w:lastRow="0" w:firstColumn="1" w:lastColumn="0" w:noHBand="0" w:noVBand="1"/>
      </w:tblPr>
      <w:tblGrid>
        <w:gridCol w:w="4295"/>
        <w:gridCol w:w="3674"/>
        <w:gridCol w:w="2941"/>
        <w:gridCol w:w="992"/>
        <w:gridCol w:w="851"/>
        <w:gridCol w:w="850"/>
        <w:gridCol w:w="764"/>
      </w:tblGrid>
      <w:tr w:rsidR="004277E8" w:rsidRPr="009479D5" w14:paraId="12BDA318" w14:textId="77777777" w:rsidTr="004277E8">
        <w:trPr>
          <w:trHeight w:val="381"/>
        </w:trPr>
        <w:tc>
          <w:tcPr>
            <w:tcW w:w="4295" w:type="dxa"/>
            <w:shd w:val="clear" w:color="auto" w:fill="D9D9D9" w:themeFill="background1" w:themeFillShade="D9"/>
          </w:tcPr>
          <w:p w14:paraId="79BC32AD" w14:textId="6993EF38" w:rsidR="004277E8" w:rsidRPr="00C87D1D" w:rsidRDefault="004277E8" w:rsidP="00135C5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5.2 </w:t>
            </w:r>
            <w:r w:rsidR="00135C5A">
              <w:rPr>
                <w:rFonts w:asciiTheme="majorHAnsi" w:hAnsiTheme="majorHAnsi" w:cstheme="majorHAnsi"/>
                <w:b/>
                <w:sz w:val="22"/>
                <w:szCs w:val="22"/>
              </w:rPr>
              <w:t>Migration und Flucht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43F114F4" w14:textId="77777777" w:rsidR="004277E8" w:rsidRPr="004277E8" w:rsidRDefault="004277E8" w:rsidP="004277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D7B2F" w:rsidRPr="009479D5" w14:paraId="09FE76DF" w14:textId="77777777" w:rsidTr="00F97F09">
        <w:trPr>
          <w:trHeight w:val="381"/>
        </w:trPr>
        <w:tc>
          <w:tcPr>
            <w:tcW w:w="4295" w:type="dxa"/>
          </w:tcPr>
          <w:p w14:paraId="10268A04" w14:textId="12237439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Migration und Flucht – weshalb machen Menschen sich auf den Weg?</w:t>
            </w:r>
          </w:p>
        </w:tc>
        <w:tc>
          <w:tcPr>
            <w:tcW w:w="3674" w:type="dxa"/>
            <w:vMerge w:val="restart"/>
          </w:tcPr>
          <w:p w14:paraId="394B12B7" w14:textId="77777777" w:rsidR="001D7B2F" w:rsidRPr="0095275B" w:rsidRDefault="001D7B2F" w:rsidP="0095275B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95275B">
              <w:rPr>
                <w:rFonts w:asciiTheme="majorHAnsi" w:eastAsia="Times New Roman" w:hAnsiTheme="majorHAnsi" w:cstheme="majorHAnsi"/>
                <w:color w:val="000000"/>
                <w:sz w:val="22"/>
              </w:rPr>
              <w:t>Migration: ökonomische, ökologische und gesellschaftliche Ursachen und Folgen,</w:t>
            </w:r>
          </w:p>
          <w:p w14:paraId="428E944E" w14:textId="3C3B5E29" w:rsidR="001D7B2F" w:rsidRPr="0095275B" w:rsidRDefault="001D7B2F" w:rsidP="0095275B">
            <w:pPr>
              <w:pStyle w:val="Default"/>
              <w:rPr>
                <w:rFonts w:asciiTheme="majorHAnsi" w:eastAsia="Times New Roman" w:hAnsiTheme="majorHAnsi" w:cstheme="majorHAnsi"/>
                <w:sz w:val="22"/>
              </w:rPr>
            </w:pPr>
            <w:r w:rsidRPr="0095275B">
              <w:rPr>
                <w:rFonts w:asciiTheme="majorHAnsi" w:eastAsia="Times New Roman" w:hAnsiTheme="majorHAnsi" w:cstheme="majorHAnsi"/>
                <w:sz w:val="22"/>
              </w:rPr>
              <w:t>Push- und Pull-Faktoren</w:t>
            </w:r>
          </w:p>
          <w:p w14:paraId="4C982DE0" w14:textId="77777777" w:rsidR="001D7B2F" w:rsidRPr="0095275B" w:rsidRDefault="001D7B2F" w:rsidP="0095275B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72DC4901" w14:textId="77777777" w:rsidR="001D7B2F" w:rsidRPr="0095275B" w:rsidRDefault="001D7B2F" w:rsidP="0095275B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95275B">
              <w:rPr>
                <w:rFonts w:asciiTheme="majorHAnsi" w:eastAsia="Times New Roman" w:hAnsiTheme="majorHAnsi" w:cstheme="majorHAnsi"/>
                <w:color w:val="000000"/>
                <w:sz w:val="22"/>
              </w:rPr>
              <w:t>Bevölkerungspolitische Maßnahmen: Ausbau des Gesundheits- und</w:t>
            </w:r>
          </w:p>
          <w:p w14:paraId="63C35E07" w14:textId="07E98EF2" w:rsidR="001D7B2F" w:rsidRPr="0095275B" w:rsidRDefault="001D7B2F" w:rsidP="00765F9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5275B">
              <w:rPr>
                <w:rFonts w:asciiTheme="majorHAnsi" w:eastAsia="Times New Roman" w:hAnsiTheme="majorHAnsi" w:cstheme="majorHAnsi"/>
                <w:sz w:val="22"/>
              </w:rPr>
              <w:t>Bildungswesens, Frauenförderung</w:t>
            </w:r>
          </w:p>
        </w:tc>
        <w:tc>
          <w:tcPr>
            <w:tcW w:w="2941" w:type="dxa"/>
            <w:vMerge w:val="restart"/>
          </w:tcPr>
          <w:p w14:paraId="35A2575B" w14:textId="77777777" w:rsidR="001D7B2F" w:rsidRPr="00A5435F" w:rsidRDefault="001D7B2F" w:rsidP="00E37A11">
            <w:pPr>
              <w:pStyle w:val="Default"/>
              <w:rPr>
                <w:rFonts w:asciiTheme="majorHAnsi" w:hAnsiTheme="majorHAnsi" w:cstheme="majorHAnsi"/>
                <w:sz w:val="18"/>
                <w:szCs w:val="20"/>
              </w:rPr>
            </w:pPr>
            <w:r w:rsidRPr="00A5435F">
              <w:rPr>
                <w:rFonts w:asciiTheme="majorHAnsi" w:hAnsiTheme="majorHAnsi" w:cstheme="majorHAnsi"/>
                <w:sz w:val="18"/>
                <w:szCs w:val="20"/>
              </w:rPr>
              <w:t>stellen verschiedene Formen der Migration dar</w:t>
            </w:r>
          </w:p>
          <w:p w14:paraId="174A0727" w14:textId="77777777" w:rsidR="001D7B2F" w:rsidRPr="00A5435F" w:rsidRDefault="001D7B2F" w:rsidP="00E37A11">
            <w:pPr>
              <w:pStyle w:val="Default"/>
              <w:rPr>
                <w:rFonts w:asciiTheme="majorHAnsi" w:hAnsiTheme="majorHAnsi" w:cstheme="majorHAnsi"/>
                <w:sz w:val="18"/>
                <w:szCs w:val="20"/>
              </w:rPr>
            </w:pPr>
          </w:p>
          <w:p w14:paraId="71334C91" w14:textId="77777777" w:rsidR="001D7B2F" w:rsidRPr="00A5435F" w:rsidRDefault="001D7B2F" w:rsidP="0095275B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</w:rPr>
            </w:pPr>
            <w:r w:rsidRPr="00A5435F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</w:rPr>
              <w:t>erläutern Ursachen und räumliche Auswirkungen gesellschaftlich, wirtschaftlich</w:t>
            </w:r>
          </w:p>
          <w:p w14:paraId="4F04C140" w14:textId="2C50CC19" w:rsidR="001D7B2F" w:rsidRPr="00A5435F" w:rsidRDefault="001D7B2F" w:rsidP="0095275B">
            <w:pPr>
              <w:pStyle w:val="Default"/>
              <w:rPr>
                <w:rFonts w:asciiTheme="majorHAnsi" w:eastAsia="Times New Roman" w:hAnsiTheme="majorHAnsi" w:cstheme="majorHAnsi"/>
                <w:sz w:val="18"/>
                <w:szCs w:val="20"/>
              </w:rPr>
            </w:pPr>
            <w:r w:rsidRPr="00A5435F">
              <w:rPr>
                <w:rFonts w:asciiTheme="majorHAnsi" w:eastAsia="Times New Roman" w:hAnsiTheme="majorHAnsi" w:cstheme="majorHAnsi"/>
                <w:sz w:val="18"/>
                <w:szCs w:val="20"/>
              </w:rPr>
              <w:t>und ökologisch bedingter Migration in Herkunfts- und Zielgebieten, auch unter Berücksichtigung von Geschlechteraspekten</w:t>
            </w:r>
          </w:p>
          <w:p w14:paraId="6F90E8C6" w14:textId="791B99AC" w:rsidR="001D7B2F" w:rsidRPr="00A5435F" w:rsidRDefault="001D7B2F" w:rsidP="0095275B">
            <w:pPr>
              <w:pStyle w:val="Default"/>
              <w:rPr>
                <w:rFonts w:asciiTheme="majorHAnsi" w:eastAsia="Times New Roman" w:hAnsiTheme="majorHAnsi" w:cstheme="majorHAnsi"/>
                <w:sz w:val="18"/>
                <w:szCs w:val="20"/>
              </w:rPr>
            </w:pPr>
          </w:p>
          <w:p w14:paraId="7167B16A" w14:textId="77777777" w:rsidR="001D7B2F" w:rsidRPr="00A5435F" w:rsidRDefault="001D7B2F" w:rsidP="00A5435F">
            <w:pPr>
              <w:rPr>
                <w:rFonts w:asciiTheme="majorHAnsi" w:eastAsia="Times New Roman" w:hAnsiTheme="majorHAnsi" w:cstheme="majorHAnsi"/>
                <w:color w:val="000000"/>
                <w:sz w:val="18"/>
              </w:rPr>
            </w:pPr>
            <w:r w:rsidRPr="00A5435F">
              <w:rPr>
                <w:rFonts w:asciiTheme="majorHAnsi" w:eastAsia="Times New Roman" w:hAnsiTheme="majorHAnsi" w:cstheme="majorHAnsi"/>
                <w:color w:val="000000"/>
                <w:sz w:val="18"/>
              </w:rPr>
              <w:t>erläutern Erscheinungsformen und Ursachen internationaler Konflikte, Krisen und</w:t>
            </w:r>
          </w:p>
          <w:p w14:paraId="32E35BC3" w14:textId="2507EB96" w:rsidR="001D7B2F" w:rsidRPr="00A5435F" w:rsidRDefault="001D7B2F" w:rsidP="00A5435F">
            <w:pPr>
              <w:pStyle w:val="Default"/>
              <w:rPr>
                <w:rFonts w:asciiTheme="majorHAnsi" w:eastAsia="Times New Roman" w:hAnsiTheme="majorHAnsi" w:cstheme="majorHAnsi"/>
                <w:sz w:val="18"/>
                <w:szCs w:val="20"/>
              </w:rPr>
            </w:pPr>
            <w:r w:rsidRPr="00A5435F">
              <w:rPr>
                <w:rFonts w:asciiTheme="majorHAnsi" w:eastAsia="Times New Roman" w:hAnsiTheme="majorHAnsi" w:cstheme="majorHAnsi"/>
                <w:sz w:val="18"/>
              </w:rPr>
              <w:t>Kriege</w:t>
            </w:r>
          </w:p>
          <w:p w14:paraId="4652F603" w14:textId="77777777" w:rsidR="001D7B2F" w:rsidRPr="00A5435F" w:rsidRDefault="001D7B2F" w:rsidP="0095275B">
            <w:pPr>
              <w:pStyle w:val="Default"/>
              <w:rPr>
                <w:rFonts w:asciiTheme="majorHAnsi" w:eastAsia="Times New Roman" w:hAnsiTheme="majorHAnsi" w:cstheme="majorHAnsi"/>
                <w:sz w:val="18"/>
                <w:szCs w:val="20"/>
              </w:rPr>
            </w:pPr>
          </w:p>
          <w:p w14:paraId="784CA1C6" w14:textId="77777777" w:rsidR="001D7B2F" w:rsidRPr="00A5435F" w:rsidRDefault="001D7B2F" w:rsidP="0095275B">
            <w:pPr>
              <w:pStyle w:val="Default"/>
              <w:rPr>
                <w:rFonts w:asciiTheme="majorHAnsi" w:hAnsiTheme="majorHAnsi" w:cstheme="majorHAnsi"/>
                <w:sz w:val="18"/>
                <w:szCs w:val="20"/>
              </w:rPr>
            </w:pPr>
            <w:r w:rsidRPr="00A5435F">
              <w:rPr>
                <w:rFonts w:asciiTheme="majorHAnsi" w:hAnsiTheme="majorHAnsi" w:cstheme="majorHAnsi"/>
                <w:sz w:val="18"/>
                <w:szCs w:val="20"/>
              </w:rPr>
              <w:t>erörtern Ursachen, Chancen und Herausforderungen von Migration</w:t>
            </w:r>
          </w:p>
          <w:p w14:paraId="60C7C0AF" w14:textId="77777777" w:rsidR="001D7B2F" w:rsidRPr="00A5435F" w:rsidRDefault="001D7B2F" w:rsidP="0095275B">
            <w:pPr>
              <w:pStyle w:val="Default"/>
              <w:rPr>
                <w:rFonts w:asciiTheme="majorHAnsi" w:hAnsiTheme="majorHAnsi" w:cstheme="majorHAnsi"/>
                <w:sz w:val="18"/>
                <w:szCs w:val="20"/>
              </w:rPr>
            </w:pPr>
          </w:p>
          <w:p w14:paraId="7EE18E15" w14:textId="77777777" w:rsidR="001D7B2F" w:rsidRPr="00A5435F" w:rsidRDefault="001D7B2F" w:rsidP="0095275B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</w:rPr>
            </w:pPr>
            <w:r w:rsidRPr="00A5435F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</w:rPr>
              <w:t>beurteilen Auswirkungen von Migration für Herkunfts- und Zielgebiete, auch unter</w:t>
            </w:r>
          </w:p>
          <w:p w14:paraId="4EFB3E7B" w14:textId="2E14CA38" w:rsidR="001D7B2F" w:rsidRPr="00A5435F" w:rsidRDefault="001D7B2F" w:rsidP="0095275B">
            <w:pPr>
              <w:pStyle w:val="Default"/>
              <w:rPr>
                <w:rFonts w:asciiTheme="majorHAnsi" w:hAnsiTheme="majorHAnsi" w:cstheme="majorHAnsi"/>
                <w:color w:val="auto"/>
                <w:sz w:val="18"/>
                <w:szCs w:val="20"/>
              </w:rPr>
            </w:pPr>
            <w:r w:rsidRPr="00A5435F">
              <w:rPr>
                <w:rFonts w:asciiTheme="majorHAnsi" w:eastAsia="Times New Roman" w:hAnsiTheme="majorHAnsi" w:cstheme="majorHAnsi"/>
                <w:sz w:val="18"/>
                <w:szCs w:val="20"/>
              </w:rPr>
              <w:t>Berücksichtigung alters- und geschlechtsspezifischer Aspekte</w:t>
            </w:r>
          </w:p>
        </w:tc>
        <w:tc>
          <w:tcPr>
            <w:tcW w:w="992" w:type="dxa"/>
            <w:vMerge w:val="restart"/>
          </w:tcPr>
          <w:p w14:paraId="289C4A79" w14:textId="77777777" w:rsidR="001D7B2F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310E5F3B" w14:textId="77777777" w:rsidR="001D7B2F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043893D2" w14:textId="77777777" w:rsidR="001D7B2F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5AE2ED14" w14:textId="77777777" w:rsidR="001D7B2F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1798D2F2" w14:textId="28C7C15C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851" w:type="dxa"/>
            <w:vMerge w:val="restart"/>
          </w:tcPr>
          <w:p w14:paraId="5C482B6D" w14:textId="77777777" w:rsidR="001D7B2F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2D358E8B" w14:textId="77563EE9" w:rsidR="001D7B2F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42B866CE" w14:textId="29D4C683" w:rsidR="001D7B2F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  <w:p w14:paraId="5CE154B8" w14:textId="57F355F5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41882DB1" w14:textId="4BDAE5F2" w:rsidR="001D7B2F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27B44803" w14:textId="03F5BD38" w:rsidR="001D7B2F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0568CBD6" w14:textId="497AC99E" w:rsidR="001D7B2F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</w:t>
            </w:r>
          </w:p>
          <w:p w14:paraId="4B7C09A2" w14:textId="7ED16121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 w:val="restart"/>
          </w:tcPr>
          <w:p w14:paraId="71FA185E" w14:textId="54BE32C8" w:rsidR="001D7B2F" w:rsidRDefault="001D7B2F" w:rsidP="001D7B2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HK1,</w:t>
            </w:r>
          </w:p>
          <w:p w14:paraId="1FAF185F" w14:textId="51FD7BF1" w:rsidR="001D7B2F" w:rsidRDefault="001D7B2F" w:rsidP="001D7B2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HK4,</w:t>
            </w:r>
          </w:p>
          <w:p w14:paraId="6A5D825D" w14:textId="6FAC16DD" w:rsidR="001D7B2F" w:rsidRDefault="001D7B2F" w:rsidP="001D7B2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HK5,</w:t>
            </w:r>
          </w:p>
          <w:p w14:paraId="37F61EF6" w14:textId="2F2A7002" w:rsidR="001D7B2F" w:rsidRDefault="001D7B2F" w:rsidP="001D7B2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  <w:p w14:paraId="39586586" w14:textId="4CD712D3" w:rsidR="001D7B2F" w:rsidRPr="001D7B2F" w:rsidRDefault="001D7B2F" w:rsidP="001D7B2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D7B2F" w:rsidRPr="009479D5" w14:paraId="7FA386C9" w14:textId="77777777" w:rsidTr="00F97F09">
        <w:trPr>
          <w:trHeight w:val="381"/>
        </w:trPr>
        <w:tc>
          <w:tcPr>
            <w:tcW w:w="4295" w:type="dxa"/>
          </w:tcPr>
          <w:p w14:paraId="0222FAB1" w14:textId="48F9940C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Welche Ursachen hat der Syrienkrieg?</w:t>
            </w:r>
          </w:p>
        </w:tc>
        <w:tc>
          <w:tcPr>
            <w:tcW w:w="3674" w:type="dxa"/>
            <w:vMerge/>
          </w:tcPr>
          <w:p w14:paraId="12F81C30" w14:textId="4344D43A" w:rsidR="001D7B2F" w:rsidRPr="0095275B" w:rsidRDefault="001D7B2F" w:rsidP="00765F9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535E26A5" w14:textId="77777777" w:rsidR="001D7B2F" w:rsidRPr="00A5435F" w:rsidRDefault="001D7B2F" w:rsidP="00E37A1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DFD642D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CF90330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7FC3768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01E66B00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D7B2F" w:rsidRPr="009479D5" w14:paraId="2645FA44" w14:textId="77777777" w:rsidTr="00F97F09">
        <w:trPr>
          <w:trHeight w:val="381"/>
        </w:trPr>
        <w:tc>
          <w:tcPr>
            <w:tcW w:w="4295" w:type="dxa"/>
          </w:tcPr>
          <w:p w14:paraId="3F76B82B" w14:textId="4FB7725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Herausforderung Flucht und Asyl – wie wird damit umgegangen?</w:t>
            </w:r>
          </w:p>
        </w:tc>
        <w:tc>
          <w:tcPr>
            <w:tcW w:w="3674" w:type="dxa"/>
            <w:vMerge/>
          </w:tcPr>
          <w:p w14:paraId="488430CC" w14:textId="76001503" w:rsidR="001D7B2F" w:rsidRPr="0095275B" w:rsidRDefault="001D7B2F" w:rsidP="00765F9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1250E086" w14:textId="77777777" w:rsidR="001D7B2F" w:rsidRPr="00A5435F" w:rsidRDefault="001D7B2F" w:rsidP="00E37A1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3C2230F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9C7E100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40F7BB7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7109F697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D7B2F" w:rsidRPr="009479D5" w14:paraId="03CF98D6" w14:textId="77777777" w:rsidTr="00F97F09">
        <w:trPr>
          <w:trHeight w:val="381"/>
        </w:trPr>
        <w:tc>
          <w:tcPr>
            <w:tcW w:w="4295" w:type="dxa"/>
          </w:tcPr>
          <w:p w14:paraId="662CBE57" w14:textId="582DAE24" w:rsidR="001D7B2F" w:rsidRDefault="001D7B2F" w:rsidP="00E37A11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Vom brain drain zum brain gain – wer profitiert?</w:t>
            </w:r>
          </w:p>
        </w:tc>
        <w:tc>
          <w:tcPr>
            <w:tcW w:w="3674" w:type="dxa"/>
            <w:vMerge/>
          </w:tcPr>
          <w:p w14:paraId="5D8EFB20" w14:textId="19A012C9" w:rsidR="001D7B2F" w:rsidRPr="0095275B" w:rsidRDefault="001D7B2F" w:rsidP="00765F9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5144ED90" w14:textId="77777777" w:rsidR="001D7B2F" w:rsidRPr="00A5435F" w:rsidRDefault="001D7B2F" w:rsidP="00135C5A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C5A9F94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BA8CAAF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5744DDA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49DB7977" w14:textId="77777777" w:rsidR="001D7B2F" w:rsidRPr="00C87D1D" w:rsidRDefault="001D7B2F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AC35380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15CCC2EE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7542B7C7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19A1B288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35F08897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76512AD4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19637A1E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4F2DF560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5BE0A4E1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776B79E5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5EC1B260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182C3DE0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4213A499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234B3819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2F0CE8EC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5296EC55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04162A9B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14A334DF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77443F92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5BB0198C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7803A2D7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505357B4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3E13C9FA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32F467B2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003465A6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587CFE94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</w:p>
    <w:p w14:paraId="5C0A38AF" w14:textId="77777777" w:rsidR="00A5435F" w:rsidRDefault="00A5435F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4033"/>
        <w:tblW w:w="14367" w:type="dxa"/>
        <w:tblLook w:val="04A0" w:firstRow="1" w:lastRow="0" w:firstColumn="1" w:lastColumn="0" w:noHBand="0" w:noVBand="1"/>
      </w:tblPr>
      <w:tblGrid>
        <w:gridCol w:w="4295"/>
        <w:gridCol w:w="3674"/>
        <w:gridCol w:w="2941"/>
        <w:gridCol w:w="992"/>
        <w:gridCol w:w="851"/>
        <w:gridCol w:w="850"/>
        <w:gridCol w:w="764"/>
      </w:tblGrid>
      <w:tr w:rsidR="00A5435F" w:rsidRPr="009479D5" w14:paraId="397F7268" w14:textId="77777777" w:rsidTr="00611981">
        <w:trPr>
          <w:trHeight w:val="381"/>
        </w:trPr>
        <w:tc>
          <w:tcPr>
            <w:tcW w:w="4295" w:type="dxa"/>
            <w:shd w:val="clear" w:color="auto" w:fill="D9D9D9" w:themeFill="background1" w:themeFillShade="D9"/>
          </w:tcPr>
          <w:p w14:paraId="593E50B7" w14:textId="77777777" w:rsidR="00A5435F" w:rsidRPr="00C87D1D" w:rsidRDefault="00A5435F" w:rsidP="0061198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 xml:space="preserve">5.2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Migration und Flucht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46AB6CF3" w14:textId="77777777" w:rsidR="00A5435F" w:rsidRPr="004277E8" w:rsidRDefault="00A5435F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35F" w:rsidRPr="009479D5" w14:paraId="77D89F24" w14:textId="77777777" w:rsidTr="00611981">
        <w:trPr>
          <w:trHeight w:val="381"/>
        </w:trPr>
        <w:tc>
          <w:tcPr>
            <w:tcW w:w="4295" w:type="dxa"/>
          </w:tcPr>
          <w:p w14:paraId="6954C83C" w14:textId="77777777" w:rsidR="00A5435F" w:rsidRPr="00C87D1D" w:rsidRDefault="00A5435F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Migrations- und Entwicklungspolitik – ein Erfolgsmodell?</w:t>
            </w:r>
          </w:p>
        </w:tc>
        <w:tc>
          <w:tcPr>
            <w:tcW w:w="3674" w:type="dxa"/>
          </w:tcPr>
          <w:p w14:paraId="7492986F" w14:textId="77777777" w:rsidR="00A5435F" w:rsidRPr="0095275B" w:rsidRDefault="00A5435F" w:rsidP="0061198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95275B">
              <w:rPr>
                <w:rFonts w:asciiTheme="majorHAnsi" w:eastAsia="Times New Roman" w:hAnsiTheme="majorHAnsi" w:cstheme="majorHAnsi"/>
                <w:color w:val="000000"/>
                <w:sz w:val="22"/>
              </w:rPr>
              <w:t>Migration: ökonomische, ökologische und gesellschaftliche Ursachen und Folgen,</w:t>
            </w:r>
          </w:p>
          <w:p w14:paraId="36EED715" w14:textId="77777777" w:rsidR="00A5435F" w:rsidRPr="0095275B" w:rsidRDefault="00A5435F" w:rsidP="00611981">
            <w:pPr>
              <w:pStyle w:val="Default"/>
              <w:rPr>
                <w:rFonts w:asciiTheme="majorHAnsi" w:eastAsia="Times New Roman" w:hAnsiTheme="majorHAnsi" w:cstheme="majorHAnsi"/>
                <w:sz w:val="22"/>
              </w:rPr>
            </w:pPr>
            <w:r w:rsidRPr="0095275B">
              <w:rPr>
                <w:rFonts w:asciiTheme="majorHAnsi" w:eastAsia="Times New Roman" w:hAnsiTheme="majorHAnsi" w:cstheme="majorHAnsi"/>
                <w:sz w:val="22"/>
              </w:rPr>
              <w:t>Push- und Pull-Faktoren</w:t>
            </w:r>
          </w:p>
          <w:p w14:paraId="03BE04BE" w14:textId="77777777" w:rsidR="00A5435F" w:rsidRPr="0095275B" w:rsidRDefault="00A5435F" w:rsidP="0061198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2BC8A4C6" w14:textId="77777777" w:rsidR="00A5435F" w:rsidRPr="0095275B" w:rsidRDefault="00A5435F" w:rsidP="0061198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95275B">
              <w:rPr>
                <w:rFonts w:asciiTheme="majorHAnsi" w:eastAsia="Times New Roman" w:hAnsiTheme="majorHAnsi" w:cstheme="majorHAnsi"/>
                <w:color w:val="000000"/>
                <w:sz w:val="22"/>
              </w:rPr>
              <w:t>Bevölkerungspolitische Maßnahmen: Ausbau des Gesundheits- und</w:t>
            </w:r>
          </w:p>
          <w:p w14:paraId="4B65F8CD" w14:textId="77777777" w:rsidR="00A5435F" w:rsidRPr="0095275B" w:rsidRDefault="00A5435F" w:rsidP="0061198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5275B">
              <w:rPr>
                <w:rFonts w:asciiTheme="majorHAnsi" w:eastAsia="Times New Roman" w:hAnsiTheme="majorHAnsi" w:cstheme="majorHAnsi"/>
                <w:sz w:val="22"/>
              </w:rPr>
              <w:t>Bildungswesens, Frauenförderung</w:t>
            </w:r>
          </w:p>
        </w:tc>
        <w:tc>
          <w:tcPr>
            <w:tcW w:w="2941" w:type="dxa"/>
          </w:tcPr>
          <w:p w14:paraId="2206A525" w14:textId="77777777" w:rsidR="00A5435F" w:rsidRPr="00A5435F" w:rsidRDefault="00A5435F" w:rsidP="0061198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A5435F">
              <w:rPr>
                <w:rFonts w:asciiTheme="majorHAnsi" w:eastAsia="Times New Roman" w:hAnsiTheme="majorHAnsi" w:cstheme="majorHAnsi"/>
                <w:color w:val="000000"/>
                <w:sz w:val="22"/>
              </w:rPr>
              <w:t>erläutern Wechselwirkungen zwischen Tragfähigkeit, Ernährungssicherung und</w:t>
            </w:r>
          </w:p>
          <w:p w14:paraId="73FA39A8" w14:textId="77777777" w:rsidR="00A5435F" w:rsidRPr="00A5435F" w:rsidRDefault="00A5435F" w:rsidP="0061198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0"/>
              </w:rPr>
            </w:pPr>
            <w:r w:rsidRPr="00A5435F">
              <w:rPr>
                <w:rFonts w:asciiTheme="majorHAnsi" w:eastAsia="Times New Roman" w:hAnsiTheme="majorHAnsi" w:cstheme="majorHAnsi"/>
                <w:sz w:val="22"/>
              </w:rPr>
              <w:t>Migration</w:t>
            </w:r>
            <w:r w:rsidRPr="00A5435F">
              <w:rPr>
                <w:rFonts w:asciiTheme="majorHAnsi" w:hAnsiTheme="majorHAnsi" w:cstheme="majorHAns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7761FEA" w14:textId="77777777" w:rsidR="00A5435F" w:rsidRDefault="00641453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3B601B0C" w14:textId="77777777" w:rsidR="00641453" w:rsidRDefault="00641453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722ECEFC" w14:textId="77777777" w:rsidR="00641453" w:rsidRDefault="00641453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6182CB3B" w14:textId="5BEEB938" w:rsidR="00641453" w:rsidRPr="00C87D1D" w:rsidRDefault="00641453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</w:t>
            </w:r>
          </w:p>
        </w:tc>
        <w:tc>
          <w:tcPr>
            <w:tcW w:w="851" w:type="dxa"/>
          </w:tcPr>
          <w:p w14:paraId="08624F16" w14:textId="4ABAD487" w:rsidR="00641453" w:rsidRDefault="00641453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39F769F4" w14:textId="520441EF" w:rsidR="00641453" w:rsidRDefault="00641453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MK7,</w:t>
            </w:r>
          </w:p>
          <w:p w14:paraId="71BB712B" w14:textId="1B58D531" w:rsidR="00A5435F" w:rsidRPr="00C87D1D" w:rsidRDefault="00641453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MK11</w:t>
            </w:r>
          </w:p>
        </w:tc>
        <w:tc>
          <w:tcPr>
            <w:tcW w:w="850" w:type="dxa"/>
          </w:tcPr>
          <w:p w14:paraId="4543F68D" w14:textId="77777777" w:rsidR="00641453" w:rsidRDefault="00641453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3EF17D8D" w14:textId="1D75A4E7" w:rsidR="00A5435F" w:rsidRPr="00C87D1D" w:rsidRDefault="00641453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UK6</w:t>
            </w:r>
          </w:p>
        </w:tc>
        <w:tc>
          <w:tcPr>
            <w:tcW w:w="764" w:type="dxa"/>
          </w:tcPr>
          <w:p w14:paraId="03DD02F5" w14:textId="4DABC05F" w:rsidR="00641453" w:rsidRDefault="00641453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HK2</w:t>
            </w:r>
          </w:p>
          <w:p w14:paraId="516A58AC" w14:textId="6071ABE9" w:rsidR="00A5435F" w:rsidRPr="00C87D1D" w:rsidRDefault="001D7B2F" w:rsidP="0061198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</w:t>
            </w:r>
          </w:p>
        </w:tc>
      </w:tr>
    </w:tbl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638"/>
        <w:gridCol w:w="2977"/>
        <w:gridCol w:w="992"/>
        <w:gridCol w:w="851"/>
        <w:gridCol w:w="850"/>
        <w:gridCol w:w="764"/>
      </w:tblGrid>
      <w:tr w:rsidR="00611981" w:rsidRPr="009479D5" w14:paraId="67FD4005" w14:textId="77777777" w:rsidTr="00765F90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372F7091" w14:textId="77777777" w:rsidR="00611981" w:rsidRPr="009479D5" w:rsidRDefault="00611981" w:rsidP="00765F90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638" w:type="dxa"/>
            <w:shd w:val="clear" w:color="auto" w:fill="31849B" w:themeFill="accent5" w:themeFillShade="BF"/>
          </w:tcPr>
          <w:p w14:paraId="31FE2C04" w14:textId="77777777" w:rsidR="00611981" w:rsidRPr="009479D5" w:rsidRDefault="00611981" w:rsidP="00765F90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14:paraId="7EEB57E9" w14:textId="77777777" w:rsidR="00611981" w:rsidRPr="009479D5" w:rsidRDefault="00611981" w:rsidP="00765F90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57" w:type="dxa"/>
            <w:gridSpan w:val="4"/>
            <w:shd w:val="clear" w:color="auto" w:fill="31849B" w:themeFill="accent5" w:themeFillShade="BF"/>
          </w:tcPr>
          <w:p w14:paraId="25988A45" w14:textId="77777777" w:rsidR="00611981" w:rsidRPr="009479D5" w:rsidRDefault="00611981" w:rsidP="00765F90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611981" w:rsidRPr="009479D5" w14:paraId="4D83110E" w14:textId="77777777" w:rsidTr="00765F90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798E008A" w14:textId="77777777" w:rsidR="00611981" w:rsidRPr="009479D5" w:rsidRDefault="00611981" w:rsidP="00765F9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2"/>
            <w:shd w:val="clear" w:color="auto" w:fill="4BACC6" w:themeFill="accent5"/>
          </w:tcPr>
          <w:p w14:paraId="57B7B095" w14:textId="77777777" w:rsidR="00611981" w:rsidRPr="009479D5" w:rsidRDefault="00611981" w:rsidP="00765F90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6: Internationalisierung, Globalisierung und Migration</w:t>
            </w:r>
          </w:p>
        </w:tc>
        <w:tc>
          <w:tcPr>
            <w:tcW w:w="992" w:type="dxa"/>
            <w:shd w:val="clear" w:color="auto" w:fill="4BACC6" w:themeFill="accent5"/>
          </w:tcPr>
          <w:p w14:paraId="3CFE271C" w14:textId="77777777" w:rsidR="00611981" w:rsidRPr="009479D5" w:rsidRDefault="00611981" w:rsidP="00765F90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7D2F34FC" w14:textId="77777777" w:rsidR="00611981" w:rsidRPr="009479D5" w:rsidRDefault="00611981" w:rsidP="00765F90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1710A342" w14:textId="77777777" w:rsidR="00611981" w:rsidRPr="009479D5" w:rsidRDefault="00611981" w:rsidP="00765F90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7453CA41" w14:textId="77777777" w:rsidR="00611981" w:rsidRPr="009479D5" w:rsidRDefault="00611981" w:rsidP="00765F90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p w14:paraId="5F5C8501" w14:textId="70071DAC" w:rsidR="00C87D1D" w:rsidRDefault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674"/>
        <w:gridCol w:w="3083"/>
        <w:gridCol w:w="850"/>
        <w:gridCol w:w="851"/>
        <w:gridCol w:w="850"/>
        <w:gridCol w:w="764"/>
      </w:tblGrid>
      <w:tr w:rsidR="00C87D1D" w:rsidRPr="009479D5" w14:paraId="7692600F" w14:textId="77777777" w:rsidTr="00765F90">
        <w:trPr>
          <w:trHeight w:val="563"/>
        </w:trPr>
        <w:tc>
          <w:tcPr>
            <w:tcW w:w="4295" w:type="dxa"/>
            <w:shd w:val="clear" w:color="auto" w:fill="31849B" w:themeFill="accent5" w:themeFillShade="BF"/>
          </w:tcPr>
          <w:p w14:paraId="6C9C84AA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674" w:type="dxa"/>
            <w:shd w:val="clear" w:color="auto" w:fill="31849B" w:themeFill="accent5" w:themeFillShade="BF"/>
          </w:tcPr>
          <w:p w14:paraId="4B9A55C2" w14:textId="77777777" w:rsidR="00C87D1D" w:rsidRPr="009479D5" w:rsidRDefault="00C87D1D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083" w:type="dxa"/>
            <w:shd w:val="clear" w:color="auto" w:fill="31849B" w:themeFill="accent5" w:themeFillShade="BF"/>
          </w:tcPr>
          <w:p w14:paraId="7AD8D1CF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315" w:type="dxa"/>
            <w:gridSpan w:val="4"/>
            <w:shd w:val="clear" w:color="auto" w:fill="31849B" w:themeFill="accent5" w:themeFillShade="BF"/>
          </w:tcPr>
          <w:p w14:paraId="6AF5E656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C87D1D" w:rsidRPr="009479D5" w14:paraId="03D49711" w14:textId="77777777" w:rsidTr="00611981">
        <w:trPr>
          <w:trHeight w:val="259"/>
        </w:trPr>
        <w:tc>
          <w:tcPr>
            <w:tcW w:w="4295" w:type="dxa"/>
            <w:shd w:val="clear" w:color="auto" w:fill="4BACC6" w:themeFill="accent5"/>
          </w:tcPr>
          <w:p w14:paraId="687C122A" w14:textId="77777777" w:rsidR="00C87D1D" w:rsidRPr="009479D5" w:rsidRDefault="00C87D1D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57" w:type="dxa"/>
            <w:gridSpan w:val="2"/>
            <w:shd w:val="clear" w:color="auto" w:fill="4BACC6" w:themeFill="accent5"/>
          </w:tcPr>
          <w:p w14:paraId="7AD1B2B1" w14:textId="18836FD8" w:rsidR="00C87D1D" w:rsidRPr="009479D5" w:rsidRDefault="00011B2C" w:rsidP="00011B2C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8: Konflikt und Frieden</w:t>
            </w:r>
          </w:p>
        </w:tc>
        <w:tc>
          <w:tcPr>
            <w:tcW w:w="850" w:type="dxa"/>
            <w:shd w:val="clear" w:color="auto" w:fill="4BACC6" w:themeFill="accent5"/>
          </w:tcPr>
          <w:p w14:paraId="59C11D8C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60975767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2900F890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254C869A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C87D1D" w:rsidRPr="009479D5" w14:paraId="3D7B83AB" w14:textId="77777777" w:rsidTr="00E870B7">
        <w:trPr>
          <w:trHeight w:val="385"/>
        </w:trPr>
        <w:tc>
          <w:tcPr>
            <w:tcW w:w="4295" w:type="dxa"/>
            <w:shd w:val="clear" w:color="auto" w:fill="D9D9D9" w:themeFill="background1" w:themeFillShade="D9"/>
          </w:tcPr>
          <w:p w14:paraId="1843EF6B" w14:textId="5423D2FB" w:rsidR="00C87D1D" w:rsidRPr="00C87D1D" w:rsidRDefault="00C87D1D" w:rsidP="00135C5A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 xml:space="preserve">5.3 </w:t>
            </w:r>
            <w:r w:rsidR="00135C5A">
              <w:rPr>
                <w:rFonts w:cstheme="majorHAnsi"/>
                <w:b/>
                <w:color w:val="auto"/>
                <w:sz w:val="22"/>
                <w:szCs w:val="22"/>
              </w:rPr>
              <w:t>Menschenrechte und internationale Sicherheitspolitik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01448A55" w14:textId="77777777" w:rsidR="00C87D1D" w:rsidRPr="00C87D1D" w:rsidRDefault="00C87D1D" w:rsidP="00E870B7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CF1B40" w:rsidRPr="009479D5" w14:paraId="14DADBA1" w14:textId="77777777" w:rsidTr="00F97F09">
        <w:trPr>
          <w:trHeight w:val="324"/>
        </w:trPr>
        <w:tc>
          <w:tcPr>
            <w:tcW w:w="4295" w:type="dxa"/>
          </w:tcPr>
          <w:p w14:paraId="46771814" w14:textId="570D9C79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 xml:space="preserve">(Wie) können Menschenrechte geschützt werden? </w:t>
            </w:r>
          </w:p>
        </w:tc>
        <w:tc>
          <w:tcPr>
            <w:tcW w:w="3674" w:type="dxa"/>
            <w:vMerge w:val="restart"/>
          </w:tcPr>
          <w:p w14:paraId="4735BB28" w14:textId="77777777" w:rsidR="00CF1B40" w:rsidRPr="00A5435F" w:rsidRDefault="00CF1B40" w:rsidP="004277E8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A5435F">
              <w:rPr>
                <w:rFonts w:asciiTheme="majorHAnsi" w:hAnsiTheme="majorHAnsi" w:cstheme="majorHAnsi"/>
                <w:sz w:val="22"/>
              </w:rPr>
              <w:t>Allgemeine Erklärung der Menschenrechte</w:t>
            </w:r>
          </w:p>
          <w:p w14:paraId="398E6B00" w14:textId="77777777" w:rsidR="00CF1B40" w:rsidRPr="00A5435F" w:rsidRDefault="00CF1B40" w:rsidP="004277E8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6A391E90" w14:textId="77777777" w:rsidR="00CF1B40" w:rsidRPr="00A5435F" w:rsidRDefault="00CF1B40" w:rsidP="004277E8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A5435F">
              <w:rPr>
                <w:rFonts w:asciiTheme="majorHAnsi" w:hAnsiTheme="majorHAnsi" w:cstheme="majorHAnsi"/>
                <w:sz w:val="22"/>
              </w:rPr>
              <w:t>UN-Charta</w:t>
            </w:r>
          </w:p>
          <w:p w14:paraId="068A54DC" w14:textId="77777777" w:rsidR="00CF1B40" w:rsidRPr="00A5435F" w:rsidRDefault="00CF1B40" w:rsidP="004277E8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609029C0" w14:textId="77777777" w:rsidR="00CF1B40" w:rsidRPr="00A5435F" w:rsidRDefault="00CF1B40" w:rsidP="00A5435F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A5435F">
              <w:rPr>
                <w:rFonts w:asciiTheme="majorHAnsi" w:eastAsia="Times New Roman" w:hAnsiTheme="majorHAnsi" w:cstheme="majorHAnsi"/>
                <w:color w:val="000000"/>
                <w:sz w:val="22"/>
              </w:rPr>
              <w:t>Sicherheitspolitik, internationale Friedenssicherung und Konfliktbewältigung:</w:t>
            </w:r>
          </w:p>
          <w:p w14:paraId="52327FA5" w14:textId="159E886A" w:rsidR="00CF1B40" w:rsidRPr="004277E8" w:rsidRDefault="00CF1B40" w:rsidP="00A5435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5435F">
              <w:rPr>
                <w:rFonts w:asciiTheme="majorHAnsi" w:eastAsia="Times New Roman" w:hAnsiTheme="majorHAnsi" w:cstheme="majorHAnsi"/>
                <w:sz w:val="22"/>
              </w:rPr>
              <w:t>Bundeswehr, EU, NATO, UNO</w:t>
            </w:r>
          </w:p>
        </w:tc>
        <w:tc>
          <w:tcPr>
            <w:tcW w:w="3083" w:type="dxa"/>
            <w:vMerge w:val="restart"/>
          </w:tcPr>
          <w:p w14:paraId="4A0A5B3A" w14:textId="77777777" w:rsidR="00CF1B40" w:rsidRPr="00A5435F" w:rsidRDefault="00CF1B40" w:rsidP="00A5435F">
            <w:pPr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A5435F">
              <w:rPr>
                <w:rFonts w:asciiTheme="majorHAnsi" w:eastAsia="Times New Roman" w:hAnsiTheme="majorHAnsi" w:cstheme="majorHAnsi"/>
                <w:color w:val="000000"/>
                <w:sz w:val="20"/>
              </w:rPr>
              <w:t>erläutern Erscheinungsformen und Ursachen internationaler Konflikte, Krisen und</w:t>
            </w:r>
          </w:p>
          <w:p w14:paraId="75C009E7" w14:textId="0A5AA634" w:rsidR="00CF1B40" w:rsidRPr="00A5435F" w:rsidRDefault="00CF1B40" w:rsidP="00A5435F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A5435F">
              <w:rPr>
                <w:rFonts w:asciiTheme="majorHAnsi" w:eastAsia="Times New Roman" w:hAnsiTheme="majorHAnsi" w:cstheme="majorHAnsi"/>
                <w:sz w:val="20"/>
              </w:rPr>
              <w:t>Kriege</w:t>
            </w:r>
          </w:p>
          <w:p w14:paraId="1CA889F7" w14:textId="77777777" w:rsidR="00CF1B40" w:rsidRPr="00A5435F" w:rsidRDefault="00CF1B40" w:rsidP="004277E8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7C19D052" w14:textId="77777777" w:rsidR="00CF1B40" w:rsidRPr="00A5435F" w:rsidRDefault="00CF1B40" w:rsidP="004277E8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A5435F">
              <w:rPr>
                <w:rFonts w:asciiTheme="majorHAnsi" w:hAnsiTheme="majorHAnsi" w:cstheme="majorHAnsi"/>
                <w:sz w:val="20"/>
              </w:rPr>
              <w:t>beschreiben Möglichkeiten und Grenzen der Friedenssicherung und Konfliktbewältigung durch UNO, NATO, EU, Bundeswehr und zivilgesellschaftliche Akteure</w:t>
            </w:r>
          </w:p>
          <w:p w14:paraId="7EC3D3EA" w14:textId="77777777" w:rsidR="00CF1B40" w:rsidRPr="00A5435F" w:rsidRDefault="00CF1B40" w:rsidP="004277E8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1D7D5991" w14:textId="77777777" w:rsidR="00CF1B40" w:rsidRPr="00A5435F" w:rsidRDefault="00CF1B40" w:rsidP="004277E8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A5435F">
              <w:rPr>
                <w:rFonts w:asciiTheme="majorHAnsi" w:hAnsiTheme="majorHAnsi" w:cstheme="majorHAnsi"/>
                <w:sz w:val="20"/>
              </w:rPr>
              <w:t>beurteilen den Stellenwert der UN-Charta</w:t>
            </w:r>
          </w:p>
          <w:p w14:paraId="3E29E1D2" w14:textId="77777777" w:rsidR="00CF1B40" w:rsidRPr="00A5435F" w:rsidRDefault="00CF1B40" w:rsidP="004277E8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3F509E2C" w14:textId="77777777" w:rsidR="00CF1B40" w:rsidRPr="00A5435F" w:rsidRDefault="00CF1B40" w:rsidP="00A5435F">
            <w:pPr>
              <w:rPr>
                <w:rFonts w:asciiTheme="majorHAnsi" w:eastAsia="Times New Roman" w:hAnsiTheme="majorHAnsi" w:cstheme="majorHAnsi"/>
                <w:color w:val="000000"/>
                <w:sz w:val="20"/>
              </w:rPr>
            </w:pPr>
            <w:r w:rsidRPr="00A5435F">
              <w:rPr>
                <w:rFonts w:asciiTheme="majorHAnsi" w:eastAsia="Times New Roman" w:hAnsiTheme="majorHAnsi" w:cstheme="majorHAnsi"/>
                <w:color w:val="000000"/>
                <w:sz w:val="20"/>
              </w:rPr>
              <w:t>beurteilen die Bedeutung einer internationalen Sicherheitspolitik und weiterer globaler Politikfelder zur Abwehr aktueller Bedrohungslagen und zur Sicherung eines</w:t>
            </w:r>
          </w:p>
          <w:p w14:paraId="049ED705" w14:textId="77777777" w:rsidR="00CF1B40" w:rsidRDefault="00CF1B40" w:rsidP="00A5435F">
            <w:pPr>
              <w:pStyle w:val="Default"/>
              <w:rPr>
                <w:rFonts w:asciiTheme="majorHAnsi" w:eastAsia="Times New Roman" w:hAnsiTheme="majorHAnsi" w:cstheme="majorHAnsi"/>
                <w:sz w:val="20"/>
              </w:rPr>
            </w:pPr>
            <w:r w:rsidRPr="00A5435F">
              <w:rPr>
                <w:rFonts w:asciiTheme="majorHAnsi" w:eastAsia="Times New Roman" w:hAnsiTheme="majorHAnsi" w:cstheme="majorHAnsi"/>
                <w:sz w:val="20"/>
              </w:rPr>
              <w:t>friedlichen Zusammenlebens</w:t>
            </w:r>
          </w:p>
          <w:p w14:paraId="7ABCF876" w14:textId="77777777" w:rsidR="00CF1B40" w:rsidRDefault="00CF1B40" w:rsidP="00A5435F">
            <w:pPr>
              <w:pStyle w:val="Default"/>
              <w:rPr>
                <w:rFonts w:asciiTheme="majorHAnsi" w:eastAsia="Times New Roman" w:hAnsiTheme="majorHAnsi" w:cstheme="majorHAnsi"/>
                <w:sz w:val="20"/>
              </w:rPr>
            </w:pPr>
          </w:p>
          <w:p w14:paraId="61E39E37" w14:textId="00B6FF14" w:rsidR="00CF1B40" w:rsidRPr="00A5435F" w:rsidRDefault="00CF1B40" w:rsidP="00A5435F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A5435F">
              <w:rPr>
                <w:rFonts w:asciiTheme="majorHAnsi" w:hAnsiTheme="majorHAnsi" w:cstheme="majorHAnsi"/>
                <w:sz w:val="20"/>
              </w:rPr>
              <w:t>beurteilen Möglichkeiten zum Schutz der Menschenrechte durch internationale Organisationen und NGOs</w:t>
            </w:r>
          </w:p>
        </w:tc>
        <w:tc>
          <w:tcPr>
            <w:tcW w:w="850" w:type="dxa"/>
            <w:vMerge w:val="restart"/>
          </w:tcPr>
          <w:p w14:paraId="4293F3A6" w14:textId="01BE0DB5" w:rsidR="00CF1B40" w:rsidRDefault="00CF1B40" w:rsidP="001E299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7320907F" w14:textId="37E0B207" w:rsidR="00CF1B40" w:rsidRDefault="00CF1B40" w:rsidP="001E299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421A7E1A" w14:textId="12E74EE6" w:rsidR="00CF1B40" w:rsidRDefault="00CF1B40" w:rsidP="001E299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743993D8" w14:textId="2D9EDD13" w:rsidR="00CF1B40" w:rsidRPr="00C87D1D" w:rsidRDefault="00CF1B40" w:rsidP="001E299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851" w:type="dxa"/>
            <w:vMerge w:val="restart"/>
          </w:tcPr>
          <w:p w14:paraId="58183509" w14:textId="77777777" w:rsidR="00CF1B40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5FE9CCF0" w14:textId="09EF73B2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</w:p>
        </w:tc>
        <w:tc>
          <w:tcPr>
            <w:tcW w:w="850" w:type="dxa"/>
            <w:vMerge w:val="restart"/>
          </w:tcPr>
          <w:p w14:paraId="0A4ABECE" w14:textId="77777777" w:rsidR="00CF1B40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4E8FD52C" w14:textId="46EA8CB4" w:rsidR="00CF1B40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2767FC9D" w14:textId="5897D16D" w:rsidR="00CF1B40" w:rsidRPr="00C87D1D" w:rsidRDefault="00CF1B40" w:rsidP="00CF1B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</w:tc>
        <w:tc>
          <w:tcPr>
            <w:tcW w:w="764" w:type="dxa"/>
            <w:vMerge w:val="restart"/>
          </w:tcPr>
          <w:p w14:paraId="5B52DC50" w14:textId="0A7E478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</w:t>
            </w:r>
          </w:p>
        </w:tc>
      </w:tr>
      <w:tr w:rsidR="00CF1B40" w:rsidRPr="009479D5" w14:paraId="46BC5BFB" w14:textId="77777777" w:rsidTr="00F97F09">
        <w:trPr>
          <w:trHeight w:val="381"/>
        </w:trPr>
        <w:tc>
          <w:tcPr>
            <w:tcW w:w="4295" w:type="dxa"/>
          </w:tcPr>
          <w:p w14:paraId="2B287EEA" w14:textId="084F32D6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Welche Ziele verfolgen die Vereinten Nationen?</w:t>
            </w:r>
          </w:p>
        </w:tc>
        <w:tc>
          <w:tcPr>
            <w:tcW w:w="3674" w:type="dxa"/>
            <w:vMerge/>
          </w:tcPr>
          <w:p w14:paraId="71C75764" w14:textId="77777777" w:rsidR="00CF1B40" w:rsidRPr="00C87D1D" w:rsidRDefault="00CF1B40" w:rsidP="00E870B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83" w:type="dxa"/>
            <w:vMerge/>
          </w:tcPr>
          <w:p w14:paraId="4B999F2A" w14:textId="65BF2A51" w:rsidR="00CF1B40" w:rsidRPr="00C87D1D" w:rsidRDefault="00CF1B40" w:rsidP="00E870B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F7BE506" w14:textId="5E4C8F1A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F0DFE0F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6D847FC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724E73C6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F1B40" w:rsidRPr="009479D5" w14:paraId="5454622E" w14:textId="77777777" w:rsidTr="00F97F09">
        <w:trPr>
          <w:trHeight w:val="381"/>
        </w:trPr>
        <w:tc>
          <w:tcPr>
            <w:tcW w:w="4295" w:type="dxa"/>
          </w:tcPr>
          <w:p w14:paraId="4F41F8CD" w14:textId="0DA5B5CC" w:rsidR="00CF1B40" w:rsidRDefault="00CF1B40" w:rsidP="00E870B7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Der UN-Sicherheitsrat – ein zahnloser Tiger oder …?</w:t>
            </w:r>
          </w:p>
        </w:tc>
        <w:tc>
          <w:tcPr>
            <w:tcW w:w="3674" w:type="dxa"/>
            <w:vMerge/>
          </w:tcPr>
          <w:p w14:paraId="30F2A67E" w14:textId="77777777" w:rsidR="00CF1B40" w:rsidRPr="00C87D1D" w:rsidRDefault="00CF1B40" w:rsidP="00135C5A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83" w:type="dxa"/>
            <w:vMerge/>
          </w:tcPr>
          <w:p w14:paraId="67E9F754" w14:textId="77777777" w:rsidR="00CF1B40" w:rsidRPr="00C87D1D" w:rsidRDefault="00CF1B40" w:rsidP="00135C5A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5C23D44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7B514D2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8ECA231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09170CD8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F1B40" w:rsidRPr="009479D5" w14:paraId="15C7BA0B" w14:textId="77777777" w:rsidTr="00F97F09">
        <w:trPr>
          <w:trHeight w:val="381"/>
        </w:trPr>
        <w:tc>
          <w:tcPr>
            <w:tcW w:w="4295" w:type="dxa"/>
          </w:tcPr>
          <w:p w14:paraId="5624E555" w14:textId="42536808" w:rsidR="00CF1B40" w:rsidRDefault="00CF1B40" w:rsidP="00E870B7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Die NATO – notwendig oder überflüssig?</w:t>
            </w:r>
          </w:p>
        </w:tc>
        <w:tc>
          <w:tcPr>
            <w:tcW w:w="3674" w:type="dxa"/>
            <w:vMerge/>
          </w:tcPr>
          <w:p w14:paraId="607EC338" w14:textId="77777777" w:rsidR="00CF1B40" w:rsidRPr="00C87D1D" w:rsidRDefault="00CF1B40" w:rsidP="00135C5A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83" w:type="dxa"/>
            <w:vMerge/>
          </w:tcPr>
          <w:p w14:paraId="7A143746" w14:textId="77777777" w:rsidR="00CF1B40" w:rsidRPr="00C87D1D" w:rsidRDefault="00CF1B40" w:rsidP="00135C5A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49962E6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B74161A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F80C9B8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3AC795B9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F1B40" w:rsidRPr="009479D5" w14:paraId="67D318F2" w14:textId="77777777" w:rsidTr="00F97F09">
        <w:trPr>
          <w:trHeight w:val="381"/>
        </w:trPr>
        <w:tc>
          <w:tcPr>
            <w:tcW w:w="4295" w:type="dxa"/>
          </w:tcPr>
          <w:p w14:paraId="655D0B95" w14:textId="34811DCF" w:rsidR="00CF1B40" w:rsidRDefault="00CF1B40" w:rsidP="00E870B7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Deutsche Außen- und Sicherheitspolitik – was macht die Bundeswehr?</w:t>
            </w:r>
          </w:p>
        </w:tc>
        <w:tc>
          <w:tcPr>
            <w:tcW w:w="3674" w:type="dxa"/>
            <w:vMerge/>
          </w:tcPr>
          <w:p w14:paraId="3D92428C" w14:textId="77777777" w:rsidR="00CF1B40" w:rsidRPr="00C87D1D" w:rsidRDefault="00CF1B40" w:rsidP="00135C5A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83" w:type="dxa"/>
            <w:vMerge/>
          </w:tcPr>
          <w:p w14:paraId="2F0FD285" w14:textId="77777777" w:rsidR="00CF1B40" w:rsidRPr="00C87D1D" w:rsidRDefault="00CF1B40" w:rsidP="00135C5A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D0C141B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36C16D8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4B51771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3250FBA8" w14:textId="77777777" w:rsidR="00CF1B40" w:rsidRPr="00C87D1D" w:rsidRDefault="00CF1B40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FCA6882" w14:textId="77777777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</w:p>
    <w:p w14:paraId="2342BF39" w14:textId="77777777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</w:p>
    <w:p w14:paraId="5B9125E2" w14:textId="06165EE2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5</w:t>
      </w:r>
    </w:p>
    <w:p w14:paraId="746B0380" w14:textId="5B4E1D50" w:rsidR="00C87D1D" w:rsidRDefault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461" w:type="dxa"/>
        <w:tblLook w:val="04A0" w:firstRow="1" w:lastRow="0" w:firstColumn="1" w:lastColumn="0" w:noHBand="0" w:noVBand="1"/>
      </w:tblPr>
      <w:tblGrid>
        <w:gridCol w:w="4323"/>
        <w:gridCol w:w="3698"/>
        <w:gridCol w:w="2889"/>
        <w:gridCol w:w="992"/>
        <w:gridCol w:w="851"/>
        <w:gridCol w:w="850"/>
        <w:gridCol w:w="858"/>
      </w:tblGrid>
      <w:tr w:rsidR="00C87D1D" w:rsidRPr="009479D5" w14:paraId="5BA8D872" w14:textId="77777777" w:rsidTr="00765F90">
        <w:trPr>
          <w:trHeight w:val="699"/>
        </w:trPr>
        <w:tc>
          <w:tcPr>
            <w:tcW w:w="4323" w:type="dxa"/>
            <w:shd w:val="clear" w:color="auto" w:fill="31849B" w:themeFill="accent5" w:themeFillShade="BF"/>
          </w:tcPr>
          <w:p w14:paraId="1CEE6CAA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698" w:type="dxa"/>
            <w:shd w:val="clear" w:color="auto" w:fill="31849B" w:themeFill="accent5" w:themeFillShade="BF"/>
          </w:tcPr>
          <w:p w14:paraId="01CB73CE" w14:textId="77777777" w:rsidR="00C87D1D" w:rsidRPr="009479D5" w:rsidRDefault="00C87D1D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889" w:type="dxa"/>
            <w:shd w:val="clear" w:color="auto" w:fill="31849B" w:themeFill="accent5" w:themeFillShade="BF"/>
          </w:tcPr>
          <w:p w14:paraId="7526509E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551" w:type="dxa"/>
            <w:gridSpan w:val="4"/>
            <w:shd w:val="clear" w:color="auto" w:fill="31849B" w:themeFill="accent5" w:themeFillShade="BF"/>
          </w:tcPr>
          <w:p w14:paraId="59EFB2BD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C87D1D" w:rsidRPr="009479D5" w14:paraId="5F33AD46" w14:textId="77777777" w:rsidTr="006036FC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77847ACE" w14:textId="77777777" w:rsidR="00C87D1D" w:rsidRPr="009479D5" w:rsidRDefault="00C87D1D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87" w:type="dxa"/>
            <w:gridSpan w:val="2"/>
            <w:shd w:val="clear" w:color="auto" w:fill="4BACC6" w:themeFill="accent5"/>
          </w:tcPr>
          <w:p w14:paraId="30683888" w14:textId="40710210" w:rsidR="00C87D1D" w:rsidRPr="004F25E0" w:rsidRDefault="004F25E0" w:rsidP="00135C5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 w:rsidR="00765F9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3: Nachhaltige Entwicklung: Ökologie, Ökonomie, Gesellschaft </w:t>
            </w:r>
          </w:p>
        </w:tc>
        <w:tc>
          <w:tcPr>
            <w:tcW w:w="992" w:type="dxa"/>
            <w:shd w:val="clear" w:color="auto" w:fill="4BACC6" w:themeFill="accent5"/>
          </w:tcPr>
          <w:p w14:paraId="294D9173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1FD1ACAA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49D9BEF6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417FCEF7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C87D1D" w:rsidRPr="009479D5" w14:paraId="5AC57C6B" w14:textId="77777777" w:rsidTr="00761684">
        <w:trPr>
          <w:trHeight w:val="546"/>
        </w:trPr>
        <w:tc>
          <w:tcPr>
            <w:tcW w:w="4323" w:type="dxa"/>
            <w:shd w:val="clear" w:color="auto" w:fill="BFBFBF" w:themeFill="background1" w:themeFillShade="BF"/>
          </w:tcPr>
          <w:p w14:paraId="5C8B4493" w14:textId="501AB4CE" w:rsidR="00C87D1D" w:rsidRPr="00761684" w:rsidRDefault="00C87D1D" w:rsidP="00135C5A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761684">
              <w:rPr>
                <w:rFonts w:cstheme="majorHAnsi"/>
                <w:b/>
                <w:color w:val="auto"/>
                <w:sz w:val="22"/>
                <w:szCs w:val="22"/>
              </w:rPr>
              <w:t xml:space="preserve">6 </w:t>
            </w:r>
            <w:r w:rsidR="00135C5A">
              <w:rPr>
                <w:rFonts w:cstheme="majorHAnsi"/>
                <w:b/>
                <w:color w:val="auto"/>
                <w:sz w:val="22"/>
                <w:szCs w:val="22"/>
              </w:rPr>
              <w:t>Der Klimawandel – eine (un)lösbare Herausforderung?</w:t>
            </w:r>
          </w:p>
        </w:tc>
        <w:tc>
          <w:tcPr>
            <w:tcW w:w="10138" w:type="dxa"/>
            <w:gridSpan w:val="6"/>
            <w:shd w:val="clear" w:color="auto" w:fill="BFBFBF" w:themeFill="background1" w:themeFillShade="BF"/>
          </w:tcPr>
          <w:p w14:paraId="65D295B0" w14:textId="77777777" w:rsidR="00C87D1D" w:rsidRPr="00761684" w:rsidRDefault="00C87D1D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981C09" w:rsidRPr="00E82086" w14:paraId="1C225335" w14:textId="77777777" w:rsidTr="006036FC">
        <w:trPr>
          <w:trHeight w:val="491"/>
        </w:trPr>
        <w:tc>
          <w:tcPr>
            <w:tcW w:w="4323" w:type="dxa"/>
            <w:shd w:val="clear" w:color="auto" w:fill="auto"/>
          </w:tcPr>
          <w:p w14:paraId="6542FBE5" w14:textId="02B01D2C" w:rsidR="00981C09" w:rsidRPr="00761684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61684">
              <w:rPr>
                <w:rFonts w:asciiTheme="majorHAnsi" w:hAnsiTheme="majorHAnsi" w:cstheme="majorHAnsi"/>
                <w:sz w:val="22"/>
                <w:szCs w:val="22"/>
              </w:rPr>
              <w:t xml:space="preserve">Gemeinsam aktiv: 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Einen Runden Tisch zum Thema Klimawandel vorbereiten und durchführen</w:t>
            </w:r>
          </w:p>
        </w:tc>
        <w:tc>
          <w:tcPr>
            <w:tcW w:w="6587" w:type="dxa"/>
            <w:gridSpan w:val="2"/>
          </w:tcPr>
          <w:p w14:paraId="55C67707" w14:textId="77777777" w:rsidR="00981C09" w:rsidRPr="00761684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9AD4546" w14:textId="77777777" w:rsidR="00981C09" w:rsidRPr="00FE597E" w:rsidRDefault="00981C09" w:rsidP="00981C09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SK2,</w:t>
            </w:r>
          </w:p>
          <w:p w14:paraId="574756F6" w14:textId="77777777" w:rsidR="00981C09" w:rsidRPr="00FE597E" w:rsidRDefault="00981C09" w:rsidP="00981C09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SK3,</w:t>
            </w:r>
          </w:p>
          <w:p w14:paraId="39D12488" w14:textId="66DFEE9C" w:rsidR="00981C09" w:rsidRPr="00761684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SK4</w:t>
            </w:r>
          </w:p>
        </w:tc>
        <w:tc>
          <w:tcPr>
            <w:tcW w:w="851" w:type="dxa"/>
          </w:tcPr>
          <w:p w14:paraId="277338D8" w14:textId="37D1CF4F" w:rsidR="00981C09" w:rsidRPr="00761684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MK1, MK2, MK5, MK6, MK7, MK11</w:t>
            </w:r>
          </w:p>
        </w:tc>
        <w:tc>
          <w:tcPr>
            <w:tcW w:w="850" w:type="dxa"/>
          </w:tcPr>
          <w:p w14:paraId="070ACE1D" w14:textId="77777777" w:rsidR="00981C09" w:rsidRPr="00FE597E" w:rsidRDefault="00981C09" w:rsidP="00981C09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</w:t>
            </w:r>
          </w:p>
          <w:p w14:paraId="4491DBCB" w14:textId="77777777" w:rsidR="00981C09" w:rsidRDefault="00981C09" w:rsidP="00981C09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UK2</w:t>
            </w:r>
          </w:p>
          <w:p w14:paraId="2AA9C97F" w14:textId="77777777" w:rsidR="00981C09" w:rsidRPr="00FE597E" w:rsidRDefault="00981C09" w:rsidP="00981C09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UK5</w:t>
            </w:r>
          </w:p>
          <w:p w14:paraId="0A587C3B" w14:textId="4EA3E34E" w:rsidR="00981C09" w:rsidRPr="00761684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UK10</w:t>
            </w:r>
          </w:p>
        </w:tc>
        <w:tc>
          <w:tcPr>
            <w:tcW w:w="858" w:type="dxa"/>
          </w:tcPr>
          <w:p w14:paraId="0053FCD5" w14:textId="77777777" w:rsidR="00981C09" w:rsidRDefault="00981C09" w:rsidP="00981C09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HK2, HK6</w:t>
            </w:r>
            <w:r>
              <w:rPr>
                <w:rFonts w:asciiTheme="majorHAnsi" w:hAnsiTheme="majorHAnsi" w:cstheme="majorHAnsi"/>
                <w:sz w:val="22"/>
              </w:rPr>
              <w:t>,</w:t>
            </w:r>
          </w:p>
          <w:p w14:paraId="7FA29B07" w14:textId="46D1A815" w:rsidR="00981C09" w:rsidRPr="00761684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81C09" w:rsidRPr="009479D5" w14:paraId="433DF11B" w14:textId="77777777" w:rsidTr="00761684">
        <w:trPr>
          <w:trHeight w:val="469"/>
        </w:trPr>
        <w:tc>
          <w:tcPr>
            <w:tcW w:w="4323" w:type="dxa"/>
            <w:shd w:val="clear" w:color="auto" w:fill="D9D9D9" w:themeFill="background1" w:themeFillShade="D9"/>
          </w:tcPr>
          <w:p w14:paraId="6BDECEE0" w14:textId="3403280F" w:rsidR="00981C09" w:rsidRPr="00761684" w:rsidRDefault="00981C09" w:rsidP="00981C09">
            <w:pPr>
              <w:pStyle w:val="berschrift2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6.1 Klima im Wandel – was haben wir damit zu tun?</w:t>
            </w:r>
          </w:p>
        </w:tc>
        <w:tc>
          <w:tcPr>
            <w:tcW w:w="10138" w:type="dxa"/>
            <w:gridSpan w:val="6"/>
            <w:shd w:val="clear" w:color="auto" w:fill="D9D9D9" w:themeFill="background1" w:themeFillShade="D9"/>
          </w:tcPr>
          <w:p w14:paraId="5DB3512C" w14:textId="77777777" w:rsidR="00981C09" w:rsidRPr="00761684" w:rsidRDefault="00981C09" w:rsidP="00981C0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981C09" w:rsidRPr="0014123B" w14:paraId="353762F4" w14:textId="77777777" w:rsidTr="006036FC">
        <w:trPr>
          <w:trHeight w:val="395"/>
        </w:trPr>
        <w:tc>
          <w:tcPr>
            <w:tcW w:w="4323" w:type="dxa"/>
          </w:tcPr>
          <w:p w14:paraId="3A5776C5" w14:textId="44BA2FC4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 xml:space="preserve">Klimawandel – ein menschengemachtes Problem? </w:t>
            </w:r>
          </w:p>
        </w:tc>
        <w:tc>
          <w:tcPr>
            <w:tcW w:w="3698" w:type="dxa"/>
            <w:vMerge w:val="restart"/>
          </w:tcPr>
          <w:p w14:paraId="09FEBB8B" w14:textId="5219D92D" w:rsidR="00981C09" w:rsidRPr="00765F90" w:rsidRDefault="00981C09" w:rsidP="00981C09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765F90">
              <w:rPr>
                <w:rFonts w:asciiTheme="majorHAnsi" w:eastAsia="Times New Roman" w:hAnsiTheme="majorHAnsi" w:cstheme="majorHAnsi"/>
                <w:color w:val="000000"/>
                <w:sz w:val="22"/>
              </w:rPr>
              <w:t>Umgang mit Ursachen und Auswirkungen globaler Klimaänderungen:</w:t>
            </w:r>
          </w:p>
          <w:p w14:paraId="1A30D876" w14:textId="0C6D6A8A" w:rsidR="00981C09" w:rsidRPr="0014123B" w:rsidRDefault="00981C09" w:rsidP="00981C0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765F90">
              <w:rPr>
                <w:rFonts w:asciiTheme="majorHAnsi" w:eastAsia="Times New Roman" w:hAnsiTheme="majorHAnsi" w:cstheme="majorHAnsi"/>
                <w:sz w:val="22"/>
              </w:rPr>
              <w:t>Treibhauseffekt, Meeresspiegelanstieg, extreme Wetterereignisse</w:t>
            </w:r>
          </w:p>
        </w:tc>
        <w:tc>
          <w:tcPr>
            <w:tcW w:w="2889" w:type="dxa"/>
            <w:vMerge w:val="restart"/>
          </w:tcPr>
          <w:p w14:paraId="487434DD" w14:textId="2E497646" w:rsidR="00981C09" w:rsidRPr="00F36502" w:rsidRDefault="00981C09" w:rsidP="00981C09">
            <w:pPr>
              <w:pStyle w:val="Default"/>
              <w:rPr>
                <w:rFonts w:asciiTheme="majorHAnsi" w:hAnsiTheme="majorHAnsi" w:cstheme="majorHAnsi"/>
                <w:sz w:val="18"/>
              </w:rPr>
            </w:pPr>
            <w:r w:rsidRPr="00F36502">
              <w:rPr>
                <w:rFonts w:asciiTheme="majorHAnsi" w:hAnsiTheme="majorHAnsi" w:cstheme="majorHAnsi"/>
                <w:sz w:val="18"/>
              </w:rPr>
              <w:t>erklären ausgewählte naturbedingte Gefährdungen von Siedlungs- und Wirtschaftsräumen des Menschen</w:t>
            </w:r>
          </w:p>
          <w:p w14:paraId="74D466DF" w14:textId="77777777" w:rsidR="00981C09" w:rsidRPr="00F36502" w:rsidRDefault="00981C09" w:rsidP="00981C09">
            <w:pPr>
              <w:pStyle w:val="Default"/>
              <w:rPr>
                <w:rFonts w:asciiTheme="majorHAnsi" w:hAnsiTheme="majorHAnsi" w:cstheme="majorHAnsi"/>
                <w:sz w:val="18"/>
              </w:rPr>
            </w:pPr>
          </w:p>
          <w:p w14:paraId="534B231E" w14:textId="4486721C" w:rsidR="00981C09" w:rsidRPr="00F36502" w:rsidRDefault="00981C09" w:rsidP="00981C09">
            <w:pPr>
              <w:pStyle w:val="Default"/>
              <w:rPr>
                <w:rFonts w:asciiTheme="majorHAnsi" w:hAnsiTheme="majorHAnsi" w:cstheme="majorHAnsi"/>
                <w:color w:val="auto"/>
                <w:sz w:val="18"/>
                <w:szCs w:val="22"/>
              </w:rPr>
            </w:pPr>
            <w:r w:rsidRPr="00F36502">
              <w:rPr>
                <w:rFonts w:asciiTheme="majorHAnsi" w:hAnsiTheme="majorHAnsi" w:cstheme="majorHAnsi"/>
                <w:sz w:val="18"/>
              </w:rPr>
              <w:t>beschreiben regionale Auswirkungen von Klimaveränderungen</w:t>
            </w:r>
          </w:p>
          <w:p w14:paraId="525EF561" w14:textId="0FFA1BF4" w:rsidR="00981C09" w:rsidRPr="00F36502" w:rsidRDefault="00981C09" w:rsidP="00981C09">
            <w:pPr>
              <w:rPr>
                <w:rFonts w:asciiTheme="majorHAnsi" w:hAnsiTheme="majorHAnsi" w:cstheme="majorHAnsi"/>
                <w:sz w:val="18"/>
              </w:rPr>
            </w:pPr>
          </w:p>
          <w:p w14:paraId="549E71CD" w14:textId="77777777" w:rsidR="00981C09" w:rsidRPr="00F36502" w:rsidRDefault="00981C09" w:rsidP="00981C09">
            <w:pPr>
              <w:rPr>
                <w:rFonts w:asciiTheme="majorHAnsi" w:eastAsia="Times New Roman" w:hAnsiTheme="majorHAnsi" w:cstheme="majorHAnsi"/>
                <w:color w:val="000000"/>
                <w:sz w:val="18"/>
              </w:rPr>
            </w:pPr>
            <w:r w:rsidRPr="00F36502">
              <w:rPr>
                <w:rFonts w:asciiTheme="majorHAnsi" w:eastAsia="Times New Roman" w:hAnsiTheme="majorHAnsi" w:cstheme="majorHAnsi"/>
                <w:color w:val="000000"/>
                <w:sz w:val="18"/>
              </w:rPr>
              <w:t>erläutern grundlegende Wirkmechanismen des anthropogenen Einflusses auf das</w:t>
            </w:r>
          </w:p>
          <w:p w14:paraId="090F258D" w14:textId="5D80A082" w:rsidR="00981C09" w:rsidRPr="00F36502" w:rsidRDefault="00981C09" w:rsidP="00981C09">
            <w:pPr>
              <w:rPr>
                <w:rFonts w:asciiTheme="majorHAnsi" w:hAnsiTheme="majorHAnsi" w:cstheme="majorHAnsi"/>
                <w:sz w:val="18"/>
              </w:rPr>
            </w:pPr>
            <w:r w:rsidRPr="00F36502">
              <w:rPr>
                <w:rFonts w:asciiTheme="majorHAnsi" w:eastAsia="Times New Roman" w:hAnsiTheme="majorHAnsi" w:cstheme="majorHAnsi"/>
                <w:color w:val="000000"/>
                <w:sz w:val="18"/>
              </w:rPr>
              <w:t>globale Klima sowie daraus resultierende Folgen</w:t>
            </w:r>
          </w:p>
          <w:p w14:paraId="04176528" w14:textId="77777777" w:rsidR="00981C09" w:rsidRPr="00F36502" w:rsidRDefault="00981C09" w:rsidP="00981C09">
            <w:pPr>
              <w:ind w:firstLine="708"/>
              <w:rPr>
                <w:sz w:val="18"/>
              </w:rPr>
            </w:pPr>
          </w:p>
        </w:tc>
        <w:tc>
          <w:tcPr>
            <w:tcW w:w="992" w:type="dxa"/>
            <w:vMerge w:val="restart"/>
          </w:tcPr>
          <w:p w14:paraId="09CBECA7" w14:textId="77777777" w:rsidR="00981C09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34C5415C" w14:textId="5C614235" w:rsidR="00F36502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1A35CB17" w14:textId="71F675F2" w:rsidR="00F36502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</w:t>
            </w:r>
          </w:p>
          <w:p w14:paraId="2D1CDF33" w14:textId="3011C527" w:rsidR="00F36502" w:rsidRPr="0014123B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14:paraId="3866DA6B" w14:textId="2383B60F" w:rsidR="00F36502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2378D7D3" w14:textId="54792D14" w:rsidR="00981C09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47AB63FF" w14:textId="1E9D025E" w:rsidR="00F36502" w:rsidRPr="0014123B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850" w:type="dxa"/>
            <w:vMerge w:val="restart"/>
          </w:tcPr>
          <w:p w14:paraId="2FFA9A1C" w14:textId="78DE818D" w:rsidR="00981C09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0B1CF6A3" w14:textId="7F89CA39" w:rsidR="00F36502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</w:t>
            </w:r>
          </w:p>
          <w:p w14:paraId="1527F785" w14:textId="3E752AE0" w:rsidR="00F36502" w:rsidRPr="0014123B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 w:val="restart"/>
          </w:tcPr>
          <w:p w14:paraId="14857726" w14:textId="77777777" w:rsidR="00981C09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HK5,</w:t>
            </w:r>
          </w:p>
          <w:p w14:paraId="394F608A" w14:textId="2D7BB0B4" w:rsidR="00F36502" w:rsidRPr="0014123B" w:rsidRDefault="00F36502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</w:tc>
      </w:tr>
      <w:tr w:rsidR="00981C09" w:rsidRPr="0014123B" w14:paraId="08FA29DC" w14:textId="77777777" w:rsidTr="006036FC">
        <w:trPr>
          <w:trHeight w:val="464"/>
        </w:trPr>
        <w:tc>
          <w:tcPr>
            <w:tcW w:w="4323" w:type="dxa"/>
          </w:tcPr>
          <w:p w14:paraId="28DBF5CC" w14:textId="0A37B342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Welche Auswirkungen hat der steigende Meeresspiegel?</w:t>
            </w:r>
          </w:p>
        </w:tc>
        <w:tc>
          <w:tcPr>
            <w:tcW w:w="3698" w:type="dxa"/>
            <w:vMerge/>
          </w:tcPr>
          <w:p w14:paraId="3C46D8FD" w14:textId="77777777" w:rsidR="00981C09" w:rsidRPr="0014123B" w:rsidRDefault="00981C09" w:rsidP="00981C0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vMerge/>
          </w:tcPr>
          <w:p w14:paraId="19714DB5" w14:textId="14C748F7" w:rsidR="00981C09" w:rsidRPr="0014123B" w:rsidRDefault="00981C09" w:rsidP="00981C0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ABECDE1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4ED0242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37C8FCB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1CA5354A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81C09" w:rsidRPr="0014123B" w14:paraId="73DB1915" w14:textId="77777777" w:rsidTr="006036FC">
        <w:trPr>
          <w:trHeight w:val="464"/>
        </w:trPr>
        <w:tc>
          <w:tcPr>
            <w:tcW w:w="4323" w:type="dxa"/>
          </w:tcPr>
          <w:p w14:paraId="00248576" w14:textId="1FAEA124" w:rsidR="00981C09" w:rsidRPr="0014123B" w:rsidRDefault="00981C09" w:rsidP="00981C09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Klimawandel auch bei uns?</w:t>
            </w:r>
          </w:p>
        </w:tc>
        <w:tc>
          <w:tcPr>
            <w:tcW w:w="3698" w:type="dxa"/>
            <w:vMerge/>
          </w:tcPr>
          <w:p w14:paraId="1B66DACB" w14:textId="536DB2B4" w:rsidR="00981C09" w:rsidRPr="0014123B" w:rsidRDefault="00981C09" w:rsidP="00981C0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vMerge/>
          </w:tcPr>
          <w:p w14:paraId="1420BD9C" w14:textId="30ED51C6" w:rsidR="00981C09" w:rsidRPr="0014123B" w:rsidRDefault="00981C09" w:rsidP="00981C0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716D6ED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2400E5B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E739751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3380EB99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81C09" w:rsidRPr="0014123B" w14:paraId="6E401C19" w14:textId="77777777" w:rsidTr="006036FC">
        <w:trPr>
          <w:trHeight w:val="464"/>
        </w:trPr>
        <w:tc>
          <w:tcPr>
            <w:tcW w:w="4323" w:type="dxa"/>
          </w:tcPr>
          <w:p w14:paraId="4DC94453" w14:textId="3196DC1A" w:rsidR="00981C09" w:rsidRDefault="00981C09" w:rsidP="00981C09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Extremwetterereignisse – wie können wir geschützt werden?</w:t>
            </w:r>
          </w:p>
        </w:tc>
        <w:tc>
          <w:tcPr>
            <w:tcW w:w="3698" w:type="dxa"/>
            <w:vMerge/>
          </w:tcPr>
          <w:p w14:paraId="3D4EF167" w14:textId="77777777" w:rsidR="00981C09" w:rsidRPr="0014123B" w:rsidRDefault="00981C09" w:rsidP="00981C0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vMerge/>
          </w:tcPr>
          <w:p w14:paraId="188FE0AD" w14:textId="77777777" w:rsidR="00981C09" w:rsidRPr="0014123B" w:rsidRDefault="00981C09" w:rsidP="00981C0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2AB01AC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56BFF7F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B358713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3F8BB8DF" w14:textId="77777777" w:rsidR="00981C09" w:rsidRPr="0014123B" w:rsidRDefault="00981C09" w:rsidP="00981C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AB2D619" w14:textId="77777777" w:rsidR="00761684" w:rsidRPr="0014123B" w:rsidRDefault="00761684" w:rsidP="00C87D1D">
      <w:pPr>
        <w:rPr>
          <w:rFonts w:asciiTheme="majorHAnsi" w:hAnsiTheme="majorHAnsi" w:cstheme="majorHAnsi"/>
          <w:b/>
          <w:sz w:val="22"/>
          <w:szCs w:val="22"/>
        </w:rPr>
      </w:pPr>
    </w:p>
    <w:p w14:paraId="3C892E5D" w14:textId="77777777" w:rsidR="00761684" w:rsidRPr="0014123B" w:rsidRDefault="00761684" w:rsidP="00C87D1D">
      <w:pPr>
        <w:rPr>
          <w:rFonts w:asciiTheme="majorHAnsi" w:hAnsiTheme="majorHAnsi" w:cstheme="majorHAnsi"/>
          <w:b/>
          <w:sz w:val="22"/>
          <w:szCs w:val="22"/>
        </w:rPr>
      </w:pPr>
    </w:p>
    <w:p w14:paraId="7A23AA7D" w14:textId="77777777" w:rsidR="00761684" w:rsidRPr="0014123B" w:rsidRDefault="00761684" w:rsidP="00761684">
      <w:pPr>
        <w:rPr>
          <w:rFonts w:asciiTheme="majorHAnsi" w:hAnsiTheme="majorHAnsi" w:cstheme="majorHAnsi"/>
          <w:b/>
          <w:sz w:val="22"/>
          <w:szCs w:val="22"/>
        </w:rPr>
      </w:pPr>
      <w:r w:rsidRPr="0014123B">
        <w:rPr>
          <w:rFonts w:asciiTheme="majorHAnsi" w:hAnsiTheme="majorHAnsi" w:cstheme="majorHAnsi"/>
          <w:b/>
          <w:sz w:val="22"/>
          <w:szCs w:val="22"/>
        </w:rPr>
        <w:t>Kapitel 6</w:t>
      </w:r>
    </w:p>
    <w:p w14:paraId="7A723A84" w14:textId="77777777" w:rsidR="00761684" w:rsidRPr="0014123B" w:rsidRDefault="00761684">
      <w:pPr>
        <w:rPr>
          <w:rFonts w:asciiTheme="majorHAnsi" w:hAnsiTheme="majorHAnsi" w:cstheme="majorHAnsi"/>
          <w:b/>
          <w:sz w:val="22"/>
          <w:szCs w:val="22"/>
        </w:rPr>
      </w:pPr>
      <w:r w:rsidRPr="0014123B">
        <w:rPr>
          <w:rFonts w:asciiTheme="majorHAnsi" w:hAnsiTheme="majorHAnsi" w:cstheme="majorHAnsi"/>
          <w:b/>
          <w:sz w:val="22"/>
          <w:szCs w:val="22"/>
        </w:rPr>
        <w:br w:type="page"/>
      </w:r>
    </w:p>
    <w:p w14:paraId="5BCCAE44" w14:textId="77777777" w:rsidR="00761684" w:rsidRDefault="00761684" w:rsidP="00761684">
      <w:pPr>
        <w:rPr>
          <w:rFonts w:asciiTheme="majorHAnsi" w:hAnsiTheme="majorHAnsi"/>
          <w:b/>
          <w:sz w:val="22"/>
          <w:szCs w:val="22"/>
        </w:rPr>
      </w:pPr>
    </w:p>
    <w:p w14:paraId="653615F0" w14:textId="77777777" w:rsidR="00EC28A5" w:rsidRPr="0014123B" w:rsidRDefault="00EC28A5" w:rsidP="00EC28A5">
      <w:pPr>
        <w:rPr>
          <w:rFonts w:asciiTheme="majorHAnsi" w:hAnsiTheme="majorHAnsi" w:cstheme="majorHAnsi"/>
          <w:b/>
          <w:sz w:val="22"/>
          <w:szCs w:val="22"/>
        </w:rPr>
      </w:pPr>
      <w:r w:rsidRPr="0014123B">
        <w:rPr>
          <w:rFonts w:asciiTheme="majorHAnsi" w:hAnsiTheme="majorHAnsi" w:cstheme="majorHAnsi"/>
          <w:b/>
          <w:sz w:val="22"/>
          <w:szCs w:val="22"/>
        </w:rPr>
        <w:t>Kapitel 6</w:t>
      </w:r>
    </w:p>
    <w:tbl>
      <w:tblPr>
        <w:tblStyle w:val="Tabellenraster"/>
        <w:tblpPr w:leftFromText="141" w:rightFromText="141" w:vertAnchor="page" w:horzAnchor="margin" w:tblpY="2243"/>
        <w:tblW w:w="14367" w:type="dxa"/>
        <w:tblLook w:val="04A0" w:firstRow="1" w:lastRow="0" w:firstColumn="1" w:lastColumn="0" w:noHBand="0" w:noVBand="1"/>
      </w:tblPr>
      <w:tblGrid>
        <w:gridCol w:w="4295"/>
        <w:gridCol w:w="3674"/>
        <w:gridCol w:w="2232"/>
        <w:gridCol w:w="1134"/>
        <w:gridCol w:w="851"/>
        <w:gridCol w:w="1134"/>
        <w:gridCol w:w="1047"/>
      </w:tblGrid>
      <w:tr w:rsidR="004E172C" w:rsidRPr="0014123B" w14:paraId="67FF805B" w14:textId="77777777" w:rsidTr="00765F90">
        <w:trPr>
          <w:trHeight w:val="561"/>
        </w:trPr>
        <w:tc>
          <w:tcPr>
            <w:tcW w:w="4295" w:type="dxa"/>
            <w:shd w:val="clear" w:color="auto" w:fill="31849B" w:themeFill="accent5" w:themeFillShade="BF"/>
          </w:tcPr>
          <w:p w14:paraId="0FE41CAE" w14:textId="77777777" w:rsidR="004E172C" w:rsidRPr="0014123B" w:rsidRDefault="004E172C" w:rsidP="004E172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674" w:type="dxa"/>
            <w:shd w:val="clear" w:color="auto" w:fill="31849B" w:themeFill="accent5" w:themeFillShade="BF"/>
          </w:tcPr>
          <w:p w14:paraId="3D2CFB4E" w14:textId="77777777" w:rsidR="004E172C" w:rsidRPr="0014123B" w:rsidRDefault="004E172C" w:rsidP="004E172C">
            <w:pPr>
              <w:jc w:val="both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Inhaltliche Schwerpunkte (KLP)</w:t>
            </w:r>
          </w:p>
        </w:tc>
        <w:tc>
          <w:tcPr>
            <w:tcW w:w="2232" w:type="dxa"/>
            <w:shd w:val="clear" w:color="auto" w:fill="31849B" w:themeFill="accent5" w:themeFillShade="BF"/>
          </w:tcPr>
          <w:p w14:paraId="01B1ACBE" w14:textId="77777777" w:rsidR="004E172C" w:rsidRPr="0014123B" w:rsidRDefault="004E172C" w:rsidP="004E172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Inhaltsfeldbezogene Kompetenzen (KLP)</w:t>
            </w:r>
          </w:p>
        </w:tc>
        <w:tc>
          <w:tcPr>
            <w:tcW w:w="4166" w:type="dxa"/>
            <w:gridSpan w:val="4"/>
            <w:shd w:val="clear" w:color="auto" w:fill="31849B" w:themeFill="accent5" w:themeFillShade="BF"/>
          </w:tcPr>
          <w:p w14:paraId="183C9A7E" w14:textId="77777777" w:rsidR="004E172C" w:rsidRPr="0014123B" w:rsidRDefault="004E172C" w:rsidP="004E172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übergeordnete Kompetenzen (KLP)</w:t>
            </w:r>
          </w:p>
        </w:tc>
      </w:tr>
      <w:tr w:rsidR="004E172C" w:rsidRPr="0014123B" w14:paraId="3CE63005" w14:textId="77777777" w:rsidTr="004E172C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4FEC16D2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06" w:type="dxa"/>
            <w:gridSpan w:val="2"/>
            <w:shd w:val="clear" w:color="auto" w:fill="4BACC6" w:themeFill="accent5"/>
          </w:tcPr>
          <w:p w14:paraId="2F34687B" w14:textId="09CCC46E" w:rsidR="004E172C" w:rsidRPr="0014123B" w:rsidRDefault="00780269" w:rsidP="004E172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3: Nachhaltige Entwicklung: Ökologie, Ökonomie, Gesellschaft</w:t>
            </w:r>
          </w:p>
        </w:tc>
        <w:tc>
          <w:tcPr>
            <w:tcW w:w="1134" w:type="dxa"/>
            <w:shd w:val="clear" w:color="auto" w:fill="4BACC6" w:themeFill="accent5"/>
          </w:tcPr>
          <w:p w14:paraId="089909A2" w14:textId="77777777" w:rsidR="004E172C" w:rsidRPr="0014123B" w:rsidRDefault="004E172C" w:rsidP="004E172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7213423F" w14:textId="77777777" w:rsidR="004E172C" w:rsidRPr="0014123B" w:rsidRDefault="004E172C" w:rsidP="004E172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1134" w:type="dxa"/>
            <w:shd w:val="clear" w:color="auto" w:fill="4BACC6" w:themeFill="accent5"/>
          </w:tcPr>
          <w:p w14:paraId="67E16624" w14:textId="77777777" w:rsidR="004E172C" w:rsidRPr="0014123B" w:rsidRDefault="004E172C" w:rsidP="004E172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047" w:type="dxa"/>
            <w:shd w:val="clear" w:color="auto" w:fill="4BACC6" w:themeFill="accent5"/>
          </w:tcPr>
          <w:p w14:paraId="4D186BA3" w14:textId="77777777" w:rsidR="004E172C" w:rsidRPr="0014123B" w:rsidRDefault="004E172C" w:rsidP="004E172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4E172C" w:rsidRPr="0014123B" w14:paraId="109694D8" w14:textId="77777777" w:rsidTr="004E172C">
        <w:trPr>
          <w:trHeight w:val="381"/>
        </w:trPr>
        <w:tc>
          <w:tcPr>
            <w:tcW w:w="4295" w:type="dxa"/>
            <w:shd w:val="clear" w:color="auto" w:fill="D9D9D9" w:themeFill="background1" w:themeFillShade="D9"/>
          </w:tcPr>
          <w:p w14:paraId="65CD078E" w14:textId="77777777" w:rsidR="004E172C" w:rsidRPr="0014123B" w:rsidRDefault="004E172C" w:rsidP="004E172C">
            <w:pPr>
              <w:pStyle w:val="berschrift2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6.2 Klimaschutz – ist unser Klima noch zu retten?</w:t>
            </w:r>
            <w:r w:rsidRPr="0014123B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05A7C754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E172C" w:rsidRPr="0014123B" w14:paraId="170D9FA1" w14:textId="77777777" w:rsidTr="004E172C">
        <w:trPr>
          <w:trHeight w:val="381"/>
        </w:trPr>
        <w:tc>
          <w:tcPr>
            <w:tcW w:w="4295" w:type="dxa"/>
          </w:tcPr>
          <w:p w14:paraId="7BD8E633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Was macht die Politik für den Klimaschutz?</w:t>
            </w:r>
          </w:p>
        </w:tc>
        <w:tc>
          <w:tcPr>
            <w:tcW w:w="3674" w:type="dxa"/>
            <w:vMerge w:val="restart"/>
          </w:tcPr>
          <w:p w14:paraId="4B043A86" w14:textId="01F76209" w:rsidR="00765F90" w:rsidRPr="000C6FB1" w:rsidRDefault="00765F90" w:rsidP="004E172C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0C6FB1">
              <w:rPr>
                <w:rFonts w:asciiTheme="majorHAnsi" w:hAnsiTheme="majorHAnsi" w:cstheme="majorHAnsi"/>
                <w:sz w:val="22"/>
              </w:rPr>
              <w:t>Klimaschutz: individuelle, unternehmerische und staatliche Maßnahmen</w:t>
            </w:r>
          </w:p>
          <w:p w14:paraId="0A78B390" w14:textId="6A69D012" w:rsidR="00765F90" w:rsidRPr="000C6FB1" w:rsidRDefault="00765F90" w:rsidP="004E172C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786021FF" w14:textId="242ABC24" w:rsidR="00765F90" w:rsidRPr="000C6FB1" w:rsidRDefault="00765F90" w:rsidP="004E172C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0C6FB1">
              <w:rPr>
                <w:rFonts w:asciiTheme="majorHAnsi" w:hAnsiTheme="majorHAnsi" w:cstheme="majorHAnsi"/>
                <w:sz w:val="22"/>
              </w:rPr>
              <w:t>Nachhaltige Produkte und Dienstleistungen</w:t>
            </w:r>
          </w:p>
          <w:p w14:paraId="16807FC1" w14:textId="4B76AE43" w:rsidR="00765F90" w:rsidRPr="000C6FB1" w:rsidRDefault="00765F90" w:rsidP="004E172C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2308134A" w14:textId="721418D8" w:rsidR="00765F90" w:rsidRPr="000C6FB1" w:rsidRDefault="00765F90" w:rsidP="004E172C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2"/>
              </w:rPr>
            </w:pPr>
            <w:r w:rsidRPr="000C6FB1">
              <w:rPr>
                <w:rFonts w:asciiTheme="majorHAnsi" w:hAnsiTheme="majorHAnsi" w:cstheme="majorHAnsi"/>
                <w:sz w:val="22"/>
              </w:rPr>
              <w:t>Wachstum und nachhaltige Entwicklung</w:t>
            </w:r>
          </w:p>
          <w:p w14:paraId="0586BD38" w14:textId="4538BE01" w:rsidR="00765F90" w:rsidRPr="000C6FB1" w:rsidRDefault="00765F90" w:rsidP="00765F90">
            <w:pPr>
              <w:rPr>
                <w:rFonts w:asciiTheme="majorHAnsi" w:hAnsiTheme="majorHAnsi" w:cstheme="majorHAnsi"/>
                <w:sz w:val="22"/>
              </w:rPr>
            </w:pPr>
          </w:p>
          <w:p w14:paraId="2CDE0109" w14:textId="77777777" w:rsidR="004E172C" w:rsidRPr="00765F90" w:rsidRDefault="004E172C" w:rsidP="00765F90">
            <w:pPr>
              <w:jc w:val="center"/>
            </w:pPr>
          </w:p>
        </w:tc>
        <w:tc>
          <w:tcPr>
            <w:tcW w:w="2232" w:type="dxa"/>
            <w:vMerge w:val="restart"/>
          </w:tcPr>
          <w:p w14:paraId="0F09EA8C" w14:textId="6C709661" w:rsidR="00765F90" w:rsidRPr="00765F90" w:rsidRDefault="00765F90" w:rsidP="004E172C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765F90">
              <w:rPr>
                <w:rFonts w:asciiTheme="majorHAnsi" w:hAnsiTheme="majorHAnsi" w:cstheme="majorHAnsi"/>
                <w:sz w:val="20"/>
                <w:szCs w:val="20"/>
              </w:rPr>
              <w:t>beschreiben individuelle, unternehmerische und politische Möglichkeiten zur Ressourcenschonung und Energieeinsparung</w:t>
            </w:r>
          </w:p>
          <w:p w14:paraId="4E822516" w14:textId="100E8223" w:rsidR="00765F90" w:rsidRPr="00765F90" w:rsidRDefault="00765F90" w:rsidP="004E172C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765F90">
              <w:rPr>
                <w:rFonts w:asciiTheme="majorHAnsi" w:hAnsiTheme="majorHAnsi" w:cstheme="majorHAnsi"/>
                <w:sz w:val="20"/>
                <w:szCs w:val="20"/>
              </w:rPr>
              <w:t>beschreiben ausgewählte individuelle, unternehmerische und politische Maßnahmen zum Klimaschutz</w:t>
            </w:r>
          </w:p>
          <w:p w14:paraId="5C9D6E5D" w14:textId="77777777" w:rsidR="00765F90" w:rsidRPr="00765F90" w:rsidRDefault="00765F90" w:rsidP="00765F90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A25AFC" w14:textId="14C17475" w:rsidR="00765F90" w:rsidRPr="00765F90" w:rsidRDefault="00765F90" w:rsidP="00765F90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765F90">
              <w:rPr>
                <w:rFonts w:asciiTheme="majorHAnsi" w:hAnsiTheme="majorHAnsi" w:cstheme="majorHAnsi"/>
                <w:sz w:val="20"/>
                <w:szCs w:val="20"/>
              </w:rPr>
              <w:t>bewerten kriterienorientiert individuelle Möglichkeiten zur Energieeinsparung, Ressourceneffizienz und Klimagerechtigkeit</w:t>
            </w:r>
          </w:p>
          <w:p w14:paraId="051961E9" w14:textId="55B4D6D4" w:rsidR="00765F90" w:rsidRPr="00765F90" w:rsidRDefault="00765F90" w:rsidP="00765F90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765F90">
              <w:rPr>
                <w:rFonts w:asciiTheme="majorHAnsi" w:eastAsia="Times New Roman" w:hAnsiTheme="majorHAnsi" w:cstheme="majorHAnsi"/>
                <w:sz w:val="20"/>
                <w:szCs w:val="20"/>
              </w:rPr>
              <w:t>bewerten individuelle, unternehmerische und staatliche Maßnahmen mit Blick auf</w:t>
            </w:r>
          </w:p>
          <w:p w14:paraId="7C45F43A" w14:textId="39CDD25B" w:rsidR="00765F90" w:rsidRPr="00765F90" w:rsidRDefault="00765F90" w:rsidP="00765F90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765F90">
              <w:rPr>
                <w:rFonts w:asciiTheme="majorHAnsi" w:eastAsia="Times New Roman" w:hAnsiTheme="majorHAnsi" w:cstheme="majorHAnsi"/>
                <w:sz w:val="20"/>
                <w:szCs w:val="20"/>
              </w:rPr>
              <w:t>Nachhaltigkeit</w:t>
            </w:r>
          </w:p>
        </w:tc>
        <w:tc>
          <w:tcPr>
            <w:tcW w:w="1134" w:type="dxa"/>
            <w:vMerge w:val="restart"/>
          </w:tcPr>
          <w:p w14:paraId="02B38DAF" w14:textId="77777777" w:rsidR="004E172C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4380FDC3" w14:textId="77777777" w:rsidR="000C6FB1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51332C6C" w14:textId="77777777" w:rsidR="000C6FB1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3EA70E17" w14:textId="77777777" w:rsidR="000C6FB1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09DAC3B6" w14:textId="66C162A9" w:rsidR="000C6FB1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SK5</w:t>
            </w:r>
          </w:p>
          <w:p w14:paraId="22B75533" w14:textId="61D029A7" w:rsidR="000C6FB1" w:rsidRPr="0014123B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14:paraId="7EECF616" w14:textId="77777777" w:rsidR="000C6FB1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4EBF8507" w14:textId="77777777" w:rsidR="000C6FB1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18771AF1" w14:textId="77777777" w:rsidR="000C6FB1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MK6,</w:t>
            </w:r>
          </w:p>
          <w:p w14:paraId="6E4C5061" w14:textId="3AF38BD8" w:rsidR="000C6FB1" w:rsidRPr="0014123B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1134" w:type="dxa"/>
            <w:vMerge w:val="restart"/>
          </w:tcPr>
          <w:p w14:paraId="6830597E" w14:textId="77777777" w:rsidR="004E172C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3C98D3CA" w14:textId="77777777" w:rsidR="000C6FB1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00B484B1" w14:textId="52ACC14A" w:rsidR="000C6FB1" w:rsidRPr="0014123B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UK15</w:t>
            </w:r>
          </w:p>
        </w:tc>
        <w:tc>
          <w:tcPr>
            <w:tcW w:w="1047" w:type="dxa"/>
            <w:vMerge w:val="restart"/>
          </w:tcPr>
          <w:p w14:paraId="08AE506A" w14:textId="77777777" w:rsidR="004E172C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HK2,</w:t>
            </w:r>
          </w:p>
          <w:p w14:paraId="3D98E92C" w14:textId="77777777" w:rsidR="000C6FB1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HK5,</w:t>
            </w:r>
          </w:p>
          <w:p w14:paraId="1DB35174" w14:textId="77777777" w:rsidR="000C6FB1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HK7,</w:t>
            </w:r>
          </w:p>
          <w:p w14:paraId="285319B3" w14:textId="37E9982F" w:rsidR="000C6FB1" w:rsidRPr="0014123B" w:rsidRDefault="000C6FB1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</w:tc>
      </w:tr>
      <w:tr w:rsidR="004E172C" w:rsidRPr="0014123B" w14:paraId="12406A7A" w14:textId="77777777" w:rsidTr="004E172C">
        <w:trPr>
          <w:trHeight w:val="381"/>
        </w:trPr>
        <w:tc>
          <w:tcPr>
            <w:tcW w:w="4295" w:type="dxa"/>
          </w:tcPr>
          <w:p w14:paraId="00B199EE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Klimaschutz fängt im Kleinen an – was kann jede und jeder von uns tun?</w:t>
            </w:r>
          </w:p>
        </w:tc>
        <w:tc>
          <w:tcPr>
            <w:tcW w:w="3674" w:type="dxa"/>
            <w:vMerge/>
          </w:tcPr>
          <w:p w14:paraId="386ADE4B" w14:textId="77777777" w:rsidR="004E172C" w:rsidRPr="00EB4995" w:rsidRDefault="004E172C" w:rsidP="004E172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  <w:vMerge/>
          </w:tcPr>
          <w:p w14:paraId="76DEC67D" w14:textId="77777777" w:rsidR="004E172C" w:rsidRPr="00EB4995" w:rsidRDefault="004E172C" w:rsidP="004E172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B7191EF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EF866A6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A86CC91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47" w:type="dxa"/>
            <w:vMerge/>
          </w:tcPr>
          <w:p w14:paraId="70629D7B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E172C" w:rsidRPr="0014123B" w14:paraId="6FB40472" w14:textId="77777777" w:rsidTr="004E172C">
        <w:trPr>
          <w:trHeight w:val="381"/>
        </w:trPr>
        <w:tc>
          <w:tcPr>
            <w:tcW w:w="4295" w:type="dxa"/>
          </w:tcPr>
          <w:p w14:paraId="4C418849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Ist weniger mehr? Energie und Ressourcenschonung in Unternehmen</w:t>
            </w:r>
          </w:p>
        </w:tc>
        <w:tc>
          <w:tcPr>
            <w:tcW w:w="3674" w:type="dxa"/>
            <w:vMerge/>
          </w:tcPr>
          <w:p w14:paraId="09163AAE" w14:textId="77777777" w:rsidR="004E172C" w:rsidRPr="00EB4995" w:rsidRDefault="004E172C" w:rsidP="004E172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  <w:vMerge/>
          </w:tcPr>
          <w:p w14:paraId="34D5D6BD" w14:textId="77777777" w:rsidR="004E172C" w:rsidRPr="00EB4995" w:rsidRDefault="004E172C" w:rsidP="004E172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A9BECFA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ADEDDE8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2F3D1C3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47" w:type="dxa"/>
            <w:vMerge/>
          </w:tcPr>
          <w:p w14:paraId="0EC326CB" w14:textId="77777777" w:rsidR="004E172C" w:rsidRPr="0014123B" w:rsidRDefault="004E172C" w:rsidP="004E172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E036383" w14:textId="08005BC8" w:rsidR="00761684" w:rsidRDefault="0076168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344F769C" w14:textId="77777777" w:rsidR="00761684" w:rsidRDefault="00761684" w:rsidP="00761684">
      <w:pPr>
        <w:rPr>
          <w:rFonts w:asciiTheme="majorHAnsi" w:hAnsiTheme="majorHAnsi"/>
          <w:b/>
          <w:sz w:val="22"/>
          <w:szCs w:val="22"/>
        </w:rPr>
      </w:pPr>
    </w:p>
    <w:p w14:paraId="702E0527" w14:textId="77777777" w:rsidR="00761684" w:rsidRDefault="00761684" w:rsidP="00761684">
      <w:pPr>
        <w:rPr>
          <w:rFonts w:asciiTheme="majorHAnsi" w:hAnsiTheme="majorHAnsi"/>
          <w:b/>
          <w:sz w:val="22"/>
          <w:szCs w:val="22"/>
        </w:rPr>
      </w:pPr>
    </w:p>
    <w:p w14:paraId="66E3C419" w14:textId="77777777" w:rsidR="00EC28A5" w:rsidRPr="0014123B" w:rsidRDefault="00EC28A5" w:rsidP="00EC28A5">
      <w:pPr>
        <w:rPr>
          <w:rFonts w:asciiTheme="majorHAnsi" w:hAnsiTheme="majorHAnsi" w:cstheme="majorHAnsi"/>
          <w:b/>
          <w:sz w:val="22"/>
          <w:szCs w:val="22"/>
        </w:rPr>
      </w:pPr>
      <w:r w:rsidRPr="0014123B">
        <w:rPr>
          <w:rFonts w:asciiTheme="majorHAnsi" w:hAnsiTheme="majorHAnsi" w:cstheme="majorHAnsi"/>
          <w:b/>
          <w:sz w:val="22"/>
          <w:szCs w:val="22"/>
        </w:rPr>
        <w:t>Kapitel 6</w:t>
      </w:r>
    </w:p>
    <w:p w14:paraId="2DCF18FC" w14:textId="77777777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419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972"/>
        <w:gridCol w:w="706"/>
        <w:gridCol w:w="714"/>
        <w:gridCol w:w="664"/>
        <w:gridCol w:w="664"/>
      </w:tblGrid>
      <w:tr w:rsidR="006036FC" w:rsidRPr="0014123B" w14:paraId="4EB2C282" w14:textId="77777777" w:rsidTr="006036FC">
        <w:trPr>
          <w:trHeight w:val="558"/>
        </w:trPr>
        <w:tc>
          <w:tcPr>
            <w:tcW w:w="4295" w:type="dxa"/>
            <w:shd w:val="clear" w:color="auto" w:fill="31849B" w:themeFill="accent5" w:themeFillShade="BF"/>
          </w:tcPr>
          <w:p w14:paraId="2A53D636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6D4D9873" w14:textId="77777777" w:rsidR="006036FC" w:rsidRPr="0014123B" w:rsidRDefault="006036FC" w:rsidP="006036FC">
            <w:pPr>
              <w:jc w:val="both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Inhaltliche Schwerpunkte (KLP)</w:t>
            </w:r>
          </w:p>
        </w:tc>
        <w:tc>
          <w:tcPr>
            <w:tcW w:w="3972" w:type="dxa"/>
            <w:shd w:val="clear" w:color="auto" w:fill="31849B" w:themeFill="accent5" w:themeFillShade="BF"/>
          </w:tcPr>
          <w:p w14:paraId="54DE74E1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Inhaltsfeldbezogene Kompetenzen (KLP)</w:t>
            </w:r>
          </w:p>
        </w:tc>
        <w:tc>
          <w:tcPr>
            <w:tcW w:w="2748" w:type="dxa"/>
            <w:gridSpan w:val="4"/>
            <w:shd w:val="clear" w:color="auto" w:fill="31849B" w:themeFill="accent5" w:themeFillShade="BF"/>
          </w:tcPr>
          <w:p w14:paraId="7536B460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übergeordnete Kompetenzen (KLP)</w:t>
            </w:r>
          </w:p>
        </w:tc>
      </w:tr>
      <w:tr w:rsidR="006036FC" w:rsidRPr="0014123B" w14:paraId="4B76FA0C" w14:textId="77777777" w:rsidTr="006036FC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3ADCC3FA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24" w:type="dxa"/>
            <w:gridSpan w:val="2"/>
            <w:shd w:val="clear" w:color="auto" w:fill="4BACC6" w:themeFill="accent5"/>
          </w:tcPr>
          <w:p w14:paraId="425723FD" w14:textId="73BFF2D5" w:rsidR="006036FC" w:rsidRPr="0014123B" w:rsidRDefault="00780269" w:rsidP="00135C5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3: Nachhaltige Entwicklung: Ökologie, Ökonomie, Gesellschaft</w:t>
            </w:r>
          </w:p>
        </w:tc>
        <w:tc>
          <w:tcPr>
            <w:tcW w:w="706" w:type="dxa"/>
            <w:shd w:val="clear" w:color="auto" w:fill="4BACC6" w:themeFill="accent5"/>
          </w:tcPr>
          <w:p w14:paraId="240C7668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714" w:type="dxa"/>
            <w:shd w:val="clear" w:color="auto" w:fill="4BACC6" w:themeFill="accent5"/>
          </w:tcPr>
          <w:p w14:paraId="0D2730ED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664" w:type="dxa"/>
            <w:shd w:val="clear" w:color="auto" w:fill="4BACC6" w:themeFill="accent5"/>
          </w:tcPr>
          <w:p w14:paraId="338CAFF7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664" w:type="dxa"/>
            <w:shd w:val="clear" w:color="auto" w:fill="4BACC6" w:themeFill="accent5"/>
          </w:tcPr>
          <w:p w14:paraId="37477597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6036FC" w:rsidRPr="0014123B" w14:paraId="2A05E4B3" w14:textId="77777777" w:rsidTr="006036FC">
        <w:trPr>
          <w:trHeight w:val="381"/>
        </w:trPr>
        <w:tc>
          <w:tcPr>
            <w:tcW w:w="4295" w:type="dxa"/>
            <w:shd w:val="clear" w:color="auto" w:fill="D9D9D9" w:themeFill="background1" w:themeFillShade="D9"/>
          </w:tcPr>
          <w:p w14:paraId="278BF0DB" w14:textId="5AB4271E" w:rsidR="006036FC" w:rsidRPr="0014123B" w:rsidRDefault="00135C5A" w:rsidP="006036FC">
            <w:pPr>
              <w:pStyle w:val="berschrift2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6.3 Nachhaltigkeit – in unserem Leben?</w:t>
            </w:r>
            <w:r w:rsidR="006036FC" w:rsidRPr="0014123B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3EA3B93B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80BF791" w14:textId="77777777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p w14:paraId="5AE2CCF5" w14:textId="77777777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p w14:paraId="6DB26F57" w14:textId="7ACBF244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p w14:paraId="7D1A04A6" w14:textId="77777777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p w14:paraId="73BB2144" w14:textId="77777777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3846"/>
        <w:tblW w:w="14367" w:type="dxa"/>
        <w:tblLook w:val="04A0" w:firstRow="1" w:lastRow="0" w:firstColumn="1" w:lastColumn="0" w:noHBand="0" w:noVBand="1"/>
      </w:tblPr>
      <w:tblGrid>
        <w:gridCol w:w="4289"/>
        <w:gridCol w:w="3353"/>
        <w:gridCol w:w="3965"/>
        <w:gridCol w:w="709"/>
        <w:gridCol w:w="708"/>
        <w:gridCol w:w="709"/>
        <w:gridCol w:w="634"/>
      </w:tblGrid>
      <w:tr w:rsidR="000C6FB1" w:rsidRPr="0014123B" w14:paraId="6235EE71" w14:textId="77777777" w:rsidTr="004E172C">
        <w:trPr>
          <w:trHeight w:val="381"/>
        </w:trPr>
        <w:tc>
          <w:tcPr>
            <w:tcW w:w="4295" w:type="dxa"/>
          </w:tcPr>
          <w:p w14:paraId="0384A3AB" w14:textId="34FF7C2C" w:rsidR="000C6FB1" w:rsidRPr="0014123B" w:rsidRDefault="000C6FB1" w:rsidP="000C6FB1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(Wie) Kann ich meinen Alltag nachhaltig gestalten?</w:t>
            </w:r>
          </w:p>
        </w:tc>
        <w:tc>
          <w:tcPr>
            <w:tcW w:w="3355" w:type="dxa"/>
            <w:vMerge w:val="restart"/>
          </w:tcPr>
          <w:p w14:paraId="0A186789" w14:textId="77777777" w:rsidR="000C6FB1" w:rsidRPr="00765F90" w:rsidRDefault="000C6FB1" w:rsidP="000C6FB1">
            <w:pPr>
              <w:rPr>
                <w:rFonts w:asciiTheme="majorHAnsi" w:hAnsiTheme="majorHAnsi" w:cstheme="majorHAnsi"/>
                <w:color w:val="000000"/>
                <w:sz w:val="22"/>
              </w:rPr>
            </w:pPr>
            <w:r w:rsidRPr="00765F90">
              <w:rPr>
                <w:rFonts w:asciiTheme="majorHAnsi" w:hAnsiTheme="majorHAnsi" w:cstheme="majorHAnsi"/>
                <w:color w:val="000000"/>
                <w:sz w:val="22"/>
              </w:rPr>
              <w:t>Prinzipien nachhaltigen Handelns: Konsum und Ressourcenbewusstsein</w:t>
            </w:r>
          </w:p>
          <w:p w14:paraId="734461DB" w14:textId="77777777" w:rsidR="000C6FB1" w:rsidRPr="00765F90" w:rsidRDefault="000C6FB1" w:rsidP="000C6FB1">
            <w:pPr>
              <w:rPr>
                <w:rFonts w:asciiTheme="majorHAnsi" w:hAnsiTheme="majorHAnsi" w:cstheme="majorHAnsi"/>
                <w:color w:val="000000"/>
                <w:sz w:val="22"/>
              </w:rPr>
            </w:pPr>
          </w:p>
          <w:p w14:paraId="14FDF32F" w14:textId="0F28221A" w:rsidR="000C6FB1" w:rsidRPr="00765F90" w:rsidRDefault="000C6FB1" w:rsidP="000C6FB1">
            <w:r w:rsidRPr="00765F90">
              <w:rPr>
                <w:rFonts w:asciiTheme="majorHAnsi" w:hAnsiTheme="majorHAnsi" w:cstheme="majorHAnsi"/>
                <w:color w:val="000000"/>
                <w:sz w:val="22"/>
              </w:rPr>
              <w:t>Nachhaltige Produkte und Dienstleistungen</w:t>
            </w:r>
          </w:p>
        </w:tc>
        <w:tc>
          <w:tcPr>
            <w:tcW w:w="3969" w:type="dxa"/>
            <w:vMerge w:val="restart"/>
          </w:tcPr>
          <w:p w14:paraId="419B8F55" w14:textId="77777777" w:rsidR="000C6FB1" w:rsidRPr="00765F90" w:rsidRDefault="000C6FB1" w:rsidP="000C6FB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765F90">
              <w:rPr>
                <w:rFonts w:asciiTheme="majorHAnsi" w:eastAsia="Times New Roman" w:hAnsiTheme="majorHAnsi" w:cstheme="majorHAnsi"/>
                <w:color w:val="000000"/>
                <w:sz w:val="22"/>
              </w:rPr>
              <w:t>analysieren ihr Konsumverhalten im Hinblick auf Wirtschaftlichkeit und nachhaltige</w:t>
            </w:r>
          </w:p>
          <w:p w14:paraId="0916F35F" w14:textId="2D2E655A" w:rsidR="000C6FB1" w:rsidRPr="00765F90" w:rsidRDefault="000C6FB1" w:rsidP="000C6FB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765F90">
              <w:rPr>
                <w:rFonts w:asciiTheme="majorHAnsi" w:eastAsia="Times New Roman" w:hAnsiTheme="majorHAnsi" w:cstheme="majorHAnsi"/>
                <w:color w:val="000000"/>
                <w:sz w:val="22"/>
              </w:rPr>
              <w:t>Entwicklung</w:t>
            </w:r>
          </w:p>
          <w:p w14:paraId="0766D89D" w14:textId="4403B05A" w:rsidR="000C6FB1" w:rsidRPr="00765F90" w:rsidRDefault="000C6FB1" w:rsidP="000C6FB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</w:p>
          <w:p w14:paraId="5C913E24" w14:textId="21A98E55" w:rsidR="000C6FB1" w:rsidRPr="00765F90" w:rsidRDefault="000C6FB1" w:rsidP="000C6FB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765F90">
              <w:rPr>
                <w:rFonts w:asciiTheme="majorHAnsi" w:hAnsiTheme="majorHAnsi" w:cstheme="majorHAnsi"/>
                <w:color w:val="000000"/>
                <w:sz w:val="22"/>
              </w:rPr>
              <w:t>bewerten ihr Handeln als Verbraucherinnen und Verbraucher in Bezug auf nachhaltige Entwicklung</w:t>
            </w:r>
          </w:p>
          <w:p w14:paraId="6121615E" w14:textId="6F0C15AB" w:rsidR="000C6FB1" w:rsidRPr="00765F90" w:rsidRDefault="000C6FB1" w:rsidP="000C6FB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</w:p>
          <w:p w14:paraId="3DA83363" w14:textId="598ECF16" w:rsidR="000C6FB1" w:rsidRPr="00765F90" w:rsidRDefault="000C6FB1" w:rsidP="000C6FB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765F90">
              <w:rPr>
                <w:rFonts w:asciiTheme="majorHAnsi" w:hAnsiTheme="majorHAnsi" w:cstheme="majorHAnsi"/>
                <w:color w:val="000000"/>
                <w:sz w:val="22"/>
              </w:rPr>
              <w:t>diskutieren Zielkonflikte nachhaltigen Handelns</w:t>
            </w:r>
          </w:p>
          <w:p w14:paraId="5E865A68" w14:textId="77777777" w:rsidR="000C6FB1" w:rsidRPr="00765F90" w:rsidRDefault="000C6FB1" w:rsidP="000C6FB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</w:p>
          <w:p w14:paraId="0095CA91" w14:textId="1F036AB5" w:rsidR="000C6FB1" w:rsidRPr="00765F90" w:rsidRDefault="000C6FB1" w:rsidP="000C6FB1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765F90">
              <w:rPr>
                <w:rFonts w:asciiTheme="majorHAnsi" w:eastAsia="Times New Roman" w:hAnsiTheme="majorHAnsi" w:cstheme="majorHAnsi"/>
                <w:color w:val="000000"/>
                <w:sz w:val="22"/>
              </w:rPr>
              <w:t>analysieren Vorgaben für Zertifikate und Gütesiegel für nachhaltiges Wirtschaften</w:t>
            </w:r>
          </w:p>
          <w:p w14:paraId="0C003245" w14:textId="0D88BD0C" w:rsidR="000C6FB1" w:rsidRPr="00EB4995" w:rsidRDefault="000C6FB1" w:rsidP="000C6FB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765F90">
              <w:rPr>
                <w:rFonts w:asciiTheme="majorHAnsi" w:eastAsia="Times New Roman" w:hAnsiTheme="majorHAnsi" w:cstheme="majorHAnsi"/>
                <w:sz w:val="22"/>
              </w:rPr>
              <w:t>und deren Wirkungen</w:t>
            </w:r>
          </w:p>
        </w:tc>
        <w:tc>
          <w:tcPr>
            <w:tcW w:w="709" w:type="dxa"/>
            <w:vMerge w:val="restart"/>
          </w:tcPr>
          <w:p w14:paraId="0E54B60B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62D87F43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2697212E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0EE0B483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5D79AE0D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SK5</w:t>
            </w:r>
          </w:p>
          <w:p w14:paraId="09AEEA7F" w14:textId="76A9CFDE" w:rsidR="000C6FB1" w:rsidRPr="0014123B" w:rsidRDefault="000C6FB1" w:rsidP="000C6FB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14:paraId="201705DC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2E489A4C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32541320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MK6,</w:t>
            </w:r>
          </w:p>
          <w:p w14:paraId="1F14C216" w14:textId="5E6E9155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709" w:type="dxa"/>
            <w:vMerge w:val="restart"/>
          </w:tcPr>
          <w:p w14:paraId="52CA5A7F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37FE9434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13D0D7F2" w14:textId="3C884F1B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UK15</w:t>
            </w:r>
          </w:p>
        </w:tc>
        <w:tc>
          <w:tcPr>
            <w:tcW w:w="622" w:type="dxa"/>
            <w:vMerge w:val="restart"/>
          </w:tcPr>
          <w:p w14:paraId="544F8BD5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HK2,</w:t>
            </w:r>
          </w:p>
          <w:p w14:paraId="0AB46018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HK5,</w:t>
            </w:r>
          </w:p>
          <w:p w14:paraId="44D739E8" w14:textId="77777777" w:rsidR="000C6FB1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HK7,</w:t>
            </w:r>
          </w:p>
          <w:p w14:paraId="6900E3F4" w14:textId="0FD5542C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</w:tc>
      </w:tr>
      <w:tr w:rsidR="000C6FB1" w:rsidRPr="0014123B" w14:paraId="1C2084B8" w14:textId="77777777" w:rsidTr="004E172C">
        <w:trPr>
          <w:trHeight w:val="381"/>
        </w:trPr>
        <w:tc>
          <w:tcPr>
            <w:tcW w:w="4295" w:type="dxa"/>
          </w:tcPr>
          <w:p w14:paraId="4A0946FB" w14:textId="261D2E8C" w:rsidR="000C6FB1" w:rsidRPr="0014123B" w:rsidRDefault="000C6FB1" w:rsidP="000C6FB1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Wie aussagekräftig sind Gütesiegel?</w:t>
            </w:r>
          </w:p>
        </w:tc>
        <w:tc>
          <w:tcPr>
            <w:tcW w:w="3355" w:type="dxa"/>
            <w:vMerge/>
          </w:tcPr>
          <w:p w14:paraId="60F4F488" w14:textId="4A197DC2" w:rsidR="000C6FB1" w:rsidRPr="00EB4995" w:rsidRDefault="000C6FB1" w:rsidP="000C6FB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14:paraId="44893EB1" w14:textId="4726A7E7" w:rsidR="000C6FB1" w:rsidRPr="00EB4995" w:rsidRDefault="000C6FB1" w:rsidP="000C6FB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6036D80D" w14:textId="77777777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330B5D10" w14:textId="77777777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5FE0FB2" w14:textId="77777777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22" w:type="dxa"/>
            <w:vMerge/>
          </w:tcPr>
          <w:p w14:paraId="0EACF430" w14:textId="77777777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C6FB1" w:rsidRPr="0014123B" w14:paraId="7D0BCE33" w14:textId="77777777" w:rsidTr="004E172C">
        <w:trPr>
          <w:trHeight w:val="381"/>
        </w:trPr>
        <w:tc>
          <w:tcPr>
            <w:tcW w:w="4295" w:type="dxa"/>
          </w:tcPr>
          <w:p w14:paraId="269051EC" w14:textId="247A6103" w:rsidR="000C6FB1" w:rsidRPr="004E172C" w:rsidRDefault="000C6FB1" w:rsidP="000C6FB1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4E172C">
              <w:rPr>
                <w:rFonts w:asciiTheme="majorHAnsi" w:hAnsiTheme="majorHAnsi" w:cstheme="majorHAnsi"/>
                <w:bCs/>
                <w:color w:val="242021"/>
                <w:sz w:val="22"/>
                <w:szCs w:val="22"/>
              </w:rPr>
              <w:t>Alles im Fluss – Alternativen zur Marktwirtschaft?</w:t>
            </w:r>
          </w:p>
        </w:tc>
        <w:tc>
          <w:tcPr>
            <w:tcW w:w="3355" w:type="dxa"/>
            <w:vMerge/>
          </w:tcPr>
          <w:p w14:paraId="09A3A4BA" w14:textId="77777777" w:rsidR="000C6FB1" w:rsidRPr="0014123B" w:rsidRDefault="000C6FB1" w:rsidP="000C6FB1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14:paraId="65F32CD0" w14:textId="77777777" w:rsidR="000C6FB1" w:rsidRPr="0014123B" w:rsidRDefault="000C6FB1" w:rsidP="000C6FB1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D0B1F13" w14:textId="77777777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EB3EAE0" w14:textId="77777777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66DCAFC" w14:textId="0877A52C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22" w:type="dxa"/>
            <w:vMerge/>
          </w:tcPr>
          <w:p w14:paraId="2D10EAC8" w14:textId="77777777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C6FB1" w:rsidRPr="0014123B" w14:paraId="3C2F7321" w14:textId="77777777" w:rsidTr="004E172C">
        <w:trPr>
          <w:trHeight w:val="381"/>
        </w:trPr>
        <w:tc>
          <w:tcPr>
            <w:tcW w:w="4295" w:type="dxa"/>
          </w:tcPr>
          <w:p w14:paraId="60102044" w14:textId="050D9D16" w:rsidR="000C6FB1" w:rsidRPr="004E172C" w:rsidRDefault="000C6FB1" w:rsidP="000C6FB1">
            <w:pPr>
              <w:rPr>
                <w:rFonts w:asciiTheme="majorHAnsi" w:hAnsiTheme="majorHAnsi" w:cstheme="majorHAnsi"/>
                <w:bCs/>
                <w:color w:val="242021"/>
                <w:sz w:val="22"/>
                <w:szCs w:val="22"/>
              </w:rPr>
            </w:pPr>
            <w:r w:rsidRPr="004E172C"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  <w:t>Methode</w:t>
            </w:r>
            <w:r>
              <w:rPr>
                <w:rFonts w:asciiTheme="majorHAnsi" w:hAnsiTheme="majorHAnsi" w:cstheme="majorHAnsi"/>
                <w:bCs/>
                <w:color w:val="242021"/>
                <w:sz w:val="22"/>
                <w:szCs w:val="22"/>
              </w:rPr>
              <w:t>: Die Analysespinne</w:t>
            </w:r>
          </w:p>
        </w:tc>
        <w:tc>
          <w:tcPr>
            <w:tcW w:w="3355" w:type="dxa"/>
            <w:vMerge/>
          </w:tcPr>
          <w:p w14:paraId="65B2B3E8" w14:textId="77777777" w:rsidR="000C6FB1" w:rsidRPr="0014123B" w:rsidRDefault="000C6FB1" w:rsidP="000C6FB1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14:paraId="13ACB801" w14:textId="77777777" w:rsidR="000C6FB1" w:rsidRPr="0014123B" w:rsidRDefault="000C6FB1" w:rsidP="000C6FB1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641BC757" w14:textId="77777777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8BB51AA" w14:textId="77777777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6538A04D" w14:textId="77777777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22" w:type="dxa"/>
            <w:vMerge/>
          </w:tcPr>
          <w:p w14:paraId="486A96FE" w14:textId="77777777" w:rsidR="000C6FB1" w:rsidRPr="0014123B" w:rsidRDefault="000C6FB1" w:rsidP="000C6FB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093D20D" w14:textId="77777777" w:rsidR="00EB4995" w:rsidRDefault="00EB499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3E77BA62" w14:textId="77777777" w:rsidR="00761684" w:rsidRDefault="00761684" w:rsidP="00761684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624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2788"/>
        <w:gridCol w:w="992"/>
        <w:gridCol w:w="992"/>
        <w:gridCol w:w="851"/>
        <w:gridCol w:w="1141"/>
      </w:tblGrid>
      <w:tr w:rsidR="00EB4995" w:rsidRPr="009479D5" w14:paraId="294DDA0E" w14:textId="77777777" w:rsidTr="005E5B4A">
        <w:trPr>
          <w:trHeight w:val="564"/>
        </w:trPr>
        <w:tc>
          <w:tcPr>
            <w:tcW w:w="4323" w:type="dxa"/>
            <w:shd w:val="clear" w:color="auto" w:fill="31849B" w:themeFill="accent5" w:themeFillShade="BF"/>
          </w:tcPr>
          <w:p w14:paraId="0294D380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22827AAB" w14:textId="77777777" w:rsidR="00EB4995" w:rsidRPr="009479D5" w:rsidRDefault="00EB4995" w:rsidP="00EB4995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788" w:type="dxa"/>
            <w:shd w:val="clear" w:color="auto" w:fill="31849B" w:themeFill="accent5" w:themeFillShade="BF"/>
          </w:tcPr>
          <w:p w14:paraId="02A8A933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976" w:type="dxa"/>
            <w:gridSpan w:val="4"/>
            <w:shd w:val="clear" w:color="auto" w:fill="31849B" w:themeFill="accent5" w:themeFillShade="BF"/>
          </w:tcPr>
          <w:p w14:paraId="1B6FC10D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EB4995" w:rsidRPr="009479D5" w14:paraId="089D628F" w14:textId="77777777" w:rsidTr="005E5B4A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2AB31CC2" w14:textId="77777777" w:rsidR="00EB4995" w:rsidRPr="004F25E0" w:rsidRDefault="00EB4995" w:rsidP="00EB499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62" w:type="dxa"/>
            <w:gridSpan w:val="2"/>
            <w:shd w:val="clear" w:color="auto" w:fill="4BACC6" w:themeFill="accent5"/>
          </w:tcPr>
          <w:p w14:paraId="6C46AD4B" w14:textId="493C3596" w:rsidR="00780269" w:rsidRPr="004F25E0" w:rsidRDefault="004F25E0" w:rsidP="0078026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 w:rsidR="003F34AA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2: Wirtschaft, Arbeit und Konsum</w:t>
            </w:r>
          </w:p>
          <w:p w14:paraId="346317DE" w14:textId="05075E6A" w:rsidR="004F25E0" w:rsidRPr="004F25E0" w:rsidRDefault="004F25E0" w:rsidP="00EB499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4BACC6" w:themeFill="accent5"/>
          </w:tcPr>
          <w:p w14:paraId="58976DDF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92" w:type="dxa"/>
            <w:shd w:val="clear" w:color="auto" w:fill="4BACC6" w:themeFill="accent5"/>
          </w:tcPr>
          <w:p w14:paraId="445EF621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0A151BF8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41" w:type="dxa"/>
            <w:shd w:val="clear" w:color="auto" w:fill="4BACC6" w:themeFill="accent5"/>
          </w:tcPr>
          <w:p w14:paraId="66DEB39C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EB4995" w:rsidRPr="009479D5" w14:paraId="2DDD0495" w14:textId="77777777" w:rsidTr="00AA00D6">
        <w:trPr>
          <w:trHeight w:val="426"/>
        </w:trPr>
        <w:tc>
          <w:tcPr>
            <w:tcW w:w="4323" w:type="dxa"/>
            <w:shd w:val="clear" w:color="auto" w:fill="BFBFBF" w:themeFill="background1" w:themeFillShade="BF"/>
          </w:tcPr>
          <w:p w14:paraId="18DAB73B" w14:textId="1CD5EDD6" w:rsidR="00EB4995" w:rsidRPr="00DE602E" w:rsidRDefault="00EB4995" w:rsidP="00780269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DE602E">
              <w:rPr>
                <w:rFonts w:cstheme="majorHAnsi"/>
                <w:b/>
                <w:color w:val="auto"/>
                <w:sz w:val="22"/>
                <w:szCs w:val="22"/>
              </w:rPr>
              <w:t xml:space="preserve">7 </w:t>
            </w:r>
            <w:r w:rsidR="00780269">
              <w:rPr>
                <w:rFonts w:cstheme="majorHAnsi"/>
                <w:b/>
                <w:color w:val="auto"/>
                <w:sz w:val="22"/>
                <w:szCs w:val="22"/>
              </w:rPr>
              <w:t>Wirtschaftliches Handeln als Verbraucherin und Verbraucher</w:t>
            </w:r>
          </w:p>
        </w:tc>
        <w:tc>
          <w:tcPr>
            <w:tcW w:w="10138" w:type="dxa"/>
            <w:gridSpan w:val="6"/>
            <w:shd w:val="clear" w:color="auto" w:fill="BFBFBF" w:themeFill="background1" w:themeFillShade="BF"/>
          </w:tcPr>
          <w:p w14:paraId="19B41D84" w14:textId="77777777" w:rsidR="00EB4995" w:rsidRPr="00761684" w:rsidRDefault="00EB4995" w:rsidP="00EB499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A00D6" w:rsidRPr="00E82086" w14:paraId="3C8ED647" w14:textId="77777777" w:rsidTr="005E5B4A">
        <w:trPr>
          <w:trHeight w:val="491"/>
        </w:trPr>
        <w:tc>
          <w:tcPr>
            <w:tcW w:w="4323" w:type="dxa"/>
            <w:shd w:val="clear" w:color="auto" w:fill="auto"/>
          </w:tcPr>
          <w:p w14:paraId="13058161" w14:textId="6FC2D13B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61684">
              <w:rPr>
                <w:rFonts w:asciiTheme="majorHAnsi" w:hAnsiTheme="majorHAnsi" w:cstheme="majorHAnsi"/>
                <w:sz w:val="22"/>
                <w:szCs w:val="22"/>
              </w:rPr>
              <w:t>Gemeinsam aktiv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: Ein Expertengespräch durchführen</w:t>
            </w:r>
          </w:p>
        </w:tc>
        <w:tc>
          <w:tcPr>
            <w:tcW w:w="6162" w:type="dxa"/>
            <w:gridSpan w:val="2"/>
          </w:tcPr>
          <w:p w14:paraId="55411105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8189A01" w14:textId="77777777" w:rsidR="00AA00D6" w:rsidRPr="00FE597E" w:rsidRDefault="00AA00D6" w:rsidP="00AA00D6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SK2,</w:t>
            </w:r>
          </w:p>
          <w:p w14:paraId="42D8EC0F" w14:textId="77777777" w:rsidR="00AA00D6" w:rsidRPr="00FE597E" w:rsidRDefault="00AA00D6" w:rsidP="00AA00D6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SK3,</w:t>
            </w:r>
          </w:p>
          <w:p w14:paraId="3C36E228" w14:textId="16E4D12C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SK4</w:t>
            </w:r>
          </w:p>
        </w:tc>
        <w:tc>
          <w:tcPr>
            <w:tcW w:w="992" w:type="dxa"/>
          </w:tcPr>
          <w:p w14:paraId="208EDD3E" w14:textId="633930AA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MK1, MK2, MK5, MK6, MK7, MK11</w:t>
            </w:r>
          </w:p>
        </w:tc>
        <w:tc>
          <w:tcPr>
            <w:tcW w:w="851" w:type="dxa"/>
          </w:tcPr>
          <w:p w14:paraId="240CE5FE" w14:textId="77777777" w:rsidR="00AA00D6" w:rsidRPr="00FE597E" w:rsidRDefault="00AA00D6" w:rsidP="00AA00D6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</w:t>
            </w:r>
          </w:p>
          <w:p w14:paraId="1DDFFAE5" w14:textId="77777777" w:rsidR="00AA00D6" w:rsidRPr="00FE597E" w:rsidRDefault="00AA00D6" w:rsidP="00AA00D6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UK2</w:t>
            </w:r>
          </w:p>
          <w:p w14:paraId="23CA5CA8" w14:textId="34A8F0D1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UK10</w:t>
            </w:r>
          </w:p>
        </w:tc>
        <w:tc>
          <w:tcPr>
            <w:tcW w:w="1141" w:type="dxa"/>
          </w:tcPr>
          <w:p w14:paraId="3C2A3A22" w14:textId="77777777" w:rsidR="00AA00D6" w:rsidRDefault="00AA00D6" w:rsidP="00AA00D6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 xml:space="preserve">HK2, </w:t>
            </w:r>
          </w:p>
          <w:p w14:paraId="2551574C" w14:textId="560941B2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HK6</w:t>
            </w:r>
          </w:p>
        </w:tc>
      </w:tr>
      <w:tr w:rsidR="00AA00D6" w:rsidRPr="009479D5" w14:paraId="093537F8" w14:textId="77777777" w:rsidTr="00EB4995">
        <w:trPr>
          <w:trHeight w:val="469"/>
        </w:trPr>
        <w:tc>
          <w:tcPr>
            <w:tcW w:w="4323" w:type="dxa"/>
            <w:shd w:val="clear" w:color="auto" w:fill="D9D9D9" w:themeFill="background1" w:themeFillShade="D9"/>
          </w:tcPr>
          <w:p w14:paraId="4EBF2933" w14:textId="514DDC40" w:rsidR="00AA00D6" w:rsidRPr="00761684" w:rsidRDefault="00AA00D6" w:rsidP="00AA00D6">
            <w:pPr>
              <w:pStyle w:val="berschrift2"/>
              <w:rPr>
                <w:rFonts w:cstheme="majorHAnsi"/>
                <w:color w:val="auto"/>
                <w:sz w:val="22"/>
                <w:szCs w:val="22"/>
              </w:rPr>
            </w:pPr>
            <w:r w:rsidRPr="00761684">
              <w:rPr>
                <w:rFonts w:cstheme="majorHAnsi"/>
                <w:b/>
                <w:color w:val="auto"/>
                <w:sz w:val="22"/>
                <w:szCs w:val="22"/>
              </w:rPr>
              <w:t xml:space="preserve">7.1  </w:t>
            </w:r>
            <w:r w:rsidRPr="00761684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eastAsiaTheme="minorEastAsia" w:cstheme="majorHAnsi"/>
                <w:b/>
                <w:bCs/>
                <w:color w:val="auto"/>
                <w:sz w:val="22"/>
                <w:szCs w:val="22"/>
                <w:lang w:eastAsia="de-DE"/>
              </w:rPr>
              <w:t>Verträge und deren Folgen</w:t>
            </w:r>
          </w:p>
        </w:tc>
        <w:tc>
          <w:tcPr>
            <w:tcW w:w="10138" w:type="dxa"/>
            <w:gridSpan w:val="6"/>
            <w:shd w:val="clear" w:color="auto" w:fill="D9D9D9" w:themeFill="background1" w:themeFillShade="D9"/>
          </w:tcPr>
          <w:p w14:paraId="169C6757" w14:textId="77777777" w:rsidR="00AA00D6" w:rsidRPr="00761684" w:rsidRDefault="00AA00D6" w:rsidP="00AA00D6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AA00D6" w:rsidRPr="009479D5" w14:paraId="3988DEA4" w14:textId="77777777" w:rsidTr="003F34AA">
        <w:trPr>
          <w:trHeight w:val="395"/>
        </w:trPr>
        <w:tc>
          <w:tcPr>
            <w:tcW w:w="4323" w:type="dxa"/>
          </w:tcPr>
          <w:p w14:paraId="59B0E3E2" w14:textId="32EA04F6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Einen Kaufvertrag abschließen – leichter, als man denkt?</w:t>
            </w:r>
          </w:p>
        </w:tc>
        <w:tc>
          <w:tcPr>
            <w:tcW w:w="3374" w:type="dxa"/>
            <w:vMerge w:val="restart"/>
          </w:tcPr>
          <w:p w14:paraId="7223372E" w14:textId="6AAD129A" w:rsidR="00AA00D6" w:rsidRPr="003F34AA" w:rsidRDefault="00AA00D6" w:rsidP="00AA00D6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F34AA">
              <w:rPr>
                <w:rFonts w:asciiTheme="majorHAnsi" w:hAnsiTheme="majorHAnsi" w:cstheme="majorHAnsi"/>
                <w:sz w:val="22"/>
              </w:rPr>
              <w:t>Verbraucherrechte und -pflichten: Verträge im Alltag</w:t>
            </w:r>
          </w:p>
        </w:tc>
        <w:tc>
          <w:tcPr>
            <w:tcW w:w="2788" w:type="dxa"/>
            <w:vMerge w:val="restart"/>
          </w:tcPr>
          <w:p w14:paraId="4B56EAEB" w14:textId="77777777" w:rsidR="00AA00D6" w:rsidRPr="003F34AA" w:rsidRDefault="00AA00D6" w:rsidP="00AA00D6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3F34AA">
              <w:rPr>
                <w:rFonts w:asciiTheme="majorHAnsi" w:eastAsia="Times New Roman" w:hAnsiTheme="majorHAnsi" w:cstheme="majorHAnsi"/>
                <w:color w:val="000000"/>
                <w:sz w:val="22"/>
              </w:rPr>
              <w:t>stellen die Bedeutung von allgemeinen Geschäftsbedingungen sowie gesetzlichen</w:t>
            </w:r>
          </w:p>
          <w:p w14:paraId="0F75F4B2" w14:textId="77777777" w:rsidR="00AA00D6" w:rsidRPr="003F34AA" w:rsidRDefault="00AA00D6" w:rsidP="00AA00D6">
            <w:pPr>
              <w:pStyle w:val="Default"/>
              <w:rPr>
                <w:rFonts w:asciiTheme="majorHAnsi" w:eastAsia="Times New Roman" w:hAnsiTheme="majorHAnsi" w:cstheme="majorHAnsi"/>
                <w:sz w:val="22"/>
              </w:rPr>
            </w:pPr>
            <w:r w:rsidRPr="003F34AA">
              <w:rPr>
                <w:rFonts w:asciiTheme="majorHAnsi" w:eastAsia="Times New Roman" w:hAnsiTheme="majorHAnsi" w:cstheme="majorHAnsi"/>
                <w:sz w:val="22"/>
              </w:rPr>
              <w:t>Regelungen zur Geschäftsfähigkeit dar</w:t>
            </w:r>
          </w:p>
          <w:p w14:paraId="02E14D3B" w14:textId="77777777" w:rsidR="00AA00D6" w:rsidRPr="003F34AA" w:rsidRDefault="00AA00D6" w:rsidP="00AA00D6">
            <w:pPr>
              <w:pStyle w:val="Default"/>
              <w:rPr>
                <w:rFonts w:asciiTheme="majorHAnsi" w:eastAsia="Times New Roman" w:hAnsiTheme="majorHAnsi" w:cstheme="majorHAnsi"/>
                <w:sz w:val="22"/>
              </w:rPr>
            </w:pPr>
          </w:p>
          <w:p w14:paraId="4C08D6FF" w14:textId="02891DE5" w:rsidR="00AA00D6" w:rsidRPr="003F34AA" w:rsidRDefault="00AA00D6" w:rsidP="00AA00D6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609450E5" w14:textId="77777777" w:rsidR="00AA00D6" w:rsidRDefault="00B35229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SK2, </w:t>
            </w:r>
          </w:p>
          <w:p w14:paraId="0ADC8AD6" w14:textId="77777777" w:rsidR="00B35229" w:rsidRDefault="00B35229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</w:t>
            </w:r>
            <w:r w:rsidR="00664EAF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0A2CD513" w14:textId="5959DA71" w:rsidR="00664EAF" w:rsidRPr="00761684" w:rsidRDefault="00664EAF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SK5</w:t>
            </w:r>
          </w:p>
        </w:tc>
        <w:tc>
          <w:tcPr>
            <w:tcW w:w="992" w:type="dxa"/>
            <w:vMerge w:val="restart"/>
          </w:tcPr>
          <w:p w14:paraId="7FBBDF5F" w14:textId="04986898" w:rsidR="00664EAF" w:rsidRDefault="00664EAF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74F6E49C" w14:textId="0C0D928D" w:rsidR="00AA00D6" w:rsidRPr="00761684" w:rsidRDefault="00B35229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</w:p>
        </w:tc>
        <w:tc>
          <w:tcPr>
            <w:tcW w:w="851" w:type="dxa"/>
            <w:vMerge w:val="restart"/>
          </w:tcPr>
          <w:p w14:paraId="4EB98698" w14:textId="479DC3C0" w:rsidR="00664EAF" w:rsidRDefault="00664EAF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7E6AAAD1" w14:textId="4387E06D" w:rsidR="00664EAF" w:rsidRDefault="00664EAF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3EAD230B" w14:textId="2D8FBDA2" w:rsidR="00AA00D6" w:rsidRPr="00761684" w:rsidRDefault="00664EAF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1141" w:type="dxa"/>
            <w:vMerge w:val="restart"/>
          </w:tcPr>
          <w:p w14:paraId="132625E8" w14:textId="537A3B85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A00D6" w:rsidRPr="009479D5" w14:paraId="32036778" w14:textId="77777777" w:rsidTr="003F34AA">
        <w:trPr>
          <w:trHeight w:val="464"/>
        </w:trPr>
        <w:tc>
          <w:tcPr>
            <w:tcW w:w="4323" w:type="dxa"/>
          </w:tcPr>
          <w:p w14:paraId="52D21D9B" w14:textId="3E02AAB1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Vertragsabschluss – hast du an die Konsequenzen gedacht?</w:t>
            </w:r>
          </w:p>
        </w:tc>
        <w:tc>
          <w:tcPr>
            <w:tcW w:w="3374" w:type="dxa"/>
            <w:vMerge/>
          </w:tcPr>
          <w:p w14:paraId="61C6AFF4" w14:textId="77777777" w:rsidR="00AA00D6" w:rsidRPr="00761684" w:rsidRDefault="00AA00D6" w:rsidP="00AA00D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88" w:type="dxa"/>
            <w:vMerge/>
          </w:tcPr>
          <w:p w14:paraId="1E590C05" w14:textId="77777777" w:rsidR="00AA00D6" w:rsidRPr="00761684" w:rsidRDefault="00AA00D6" w:rsidP="00AA00D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92ED044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3F8A03C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4280E57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41" w:type="dxa"/>
            <w:vMerge/>
          </w:tcPr>
          <w:p w14:paraId="2FBAF2DA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A00D6" w:rsidRPr="009479D5" w14:paraId="0ADC9CA0" w14:textId="77777777" w:rsidTr="003F34AA">
        <w:trPr>
          <w:trHeight w:val="46"/>
        </w:trPr>
        <w:tc>
          <w:tcPr>
            <w:tcW w:w="4323" w:type="dxa"/>
          </w:tcPr>
          <w:p w14:paraId="2883A609" w14:textId="4024FA3E" w:rsidR="00AA00D6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Allgemeine Geschäftsbedingungen – soll ich zustimmen?</w:t>
            </w:r>
          </w:p>
        </w:tc>
        <w:tc>
          <w:tcPr>
            <w:tcW w:w="3374" w:type="dxa"/>
            <w:vMerge/>
          </w:tcPr>
          <w:p w14:paraId="5D855E7D" w14:textId="77777777" w:rsidR="00AA00D6" w:rsidRPr="00761684" w:rsidRDefault="00AA00D6" w:rsidP="00AA00D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88" w:type="dxa"/>
            <w:vMerge/>
          </w:tcPr>
          <w:p w14:paraId="6086DC97" w14:textId="77777777" w:rsidR="00AA00D6" w:rsidRPr="00761684" w:rsidRDefault="00AA00D6" w:rsidP="00AA00D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0C97E60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D01E378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C804E16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41" w:type="dxa"/>
            <w:vMerge/>
          </w:tcPr>
          <w:p w14:paraId="31404D27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A00D6" w:rsidRPr="009479D5" w14:paraId="78F28028" w14:textId="77777777" w:rsidTr="003F34AA">
        <w:trPr>
          <w:trHeight w:val="464"/>
        </w:trPr>
        <w:tc>
          <w:tcPr>
            <w:tcW w:w="4323" w:type="dxa"/>
          </w:tcPr>
          <w:p w14:paraId="40B6DAFC" w14:textId="52FFA149" w:rsidR="00AA00D6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Welche Vertragsarten gibt es?</w:t>
            </w:r>
          </w:p>
        </w:tc>
        <w:tc>
          <w:tcPr>
            <w:tcW w:w="3374" w:type="dxa"/>
            <w:vMerge/>
          </w:tcPr>
          <w:p w14:paraId="41FBCB0A" w14:textId="77777777" w:rsidR="00AA00D6" w:rsidRPr="00761684" w:rsidRDefault="00AA00D6" w:rsidP="00AA00D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88" w:type="dxa"/>
            <w:vMerge/>
          </w:tcPr>
          <w:p w14:paraId="73A92222" w14:textId="77777777" w:rsidR="00AA00D6" w:rsidRPr="00761684" w:rsidRDefault="00AA00D6" w:rsidP="00AA00D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A8F7AF2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D6C74DA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4CB87FE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41" w:type="dxa"/>
            <w:vMerge/>
          </w:tcPr>
          <w:p w14:paraId="7F2CE8F8" w14:textId="77777777" w:rsidR="00AA00D6" w:rsidRPr="00761684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BB54E67" w14:textId="77777777" w:rsidR="00EC28A5" w:rsidRDefault="00EC28A5" w:rsidP="00EC28A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7</w:t>
      </w:r>
    </w:p>
    <w:p w14:paraId="709EFDE9" w14:textId="77777777" w:rsidR="00EB4995" w:rsidRDefault="00EB4995">
      <w:r>
        <w:br w:type="page"/>
      </w:r>
    </w:p>
    <w:p w14:paraId="285E5F10" w14:textId="77777777" w:rsidR="00EC28A5" w:rsidRDefault="00EB499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 xml:space="preserve"> </w:t>
      </w:r>
    </w:p>
    <w:p w14:paraId="2E072A44" w14:textId="77777777" w:rsidR="00EC28A5" w:rsidRDefault="00EC28A5">
      <w:pPr>
        <w:rPr>
          <w:rFonts w:asciiTheme="majorHAnsi" w:hAnsiTheme="majorHAnsi"/>
          <w:b/>
          <w:sz w:val="22"/>
          <w:szCs w:val="22"/>
        </w:rPr>
      </w:pPr>
    </w:p>
    <w:p w14:paraId="2B08353C" w14:textId="31769A38" w:rsidR="004F25E0" w:rsidRDefault="00EB499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7</w:t>
      </w:r>
    </w:p>
    <w:tbl>
      <w:tblPr>
        <w:tblStyle w:val="Tabellenraster"/>
        <w:tblpPr w:leftFromText="141" w:rightFromText="141" w:vertAnchor="page" w:horzAnchor="margin" w:tblpY="4211"/>
        <w:tblW w:w="14461" w:type="dxa"/>
        <w:tblLook w:val="04A0" w:firstRow="1" w:lastRow="0" w:firstColumn="1" w:lastColumn="0" w:noHBand="0" w:noVBand="1"/>
      </w:tblPr>
      <w:tblGrid>
        <w:gridCol w:w="4323"/>
        <w:gridCol w:w="3698"/>
        <w:gridCol w:w="3173"/>
        <w:gridCol w:w="850"/>
        <w:gridCol w:w="851"/>
        <w:gridCol w:w="708"/>
        <w:gridCol w:w="858"/>
      </w:tblGrid>
      <w:tr w:rsidR="00780269" w:rsidRPr="009479D5" w14:paraId="29C1597A" w14:textId="77777777" w:rsidTr="00664EAF">
        <w:trPr>
          <w:trHeight w:val="464"/>
        </w:trPr>
        <w:tc>
          <w:tcPr>
            <w:tcW w:w="4323" w:type="dxa"/>
            <w:shd w:val="clear" w:color="auto" w:fill="D9D9D9" w:themeFill="background1" w:themeFillShade="D9"/>
          </w:tcPr>
          <w:p w14:paraId="2D58D9FF" w14:textId="1D460C00" w:rsidR="00780269" w:rsidRPr="00780269" w:rsidRDefault="00780269" w:rsidP="0078026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7.2 Schuldenprävention</w:t>
            </w:r>
          </w:p>
        </w:tc>
        <w:tc>
          <w:tcPr>
            <w:tcW w:w="10138" w:type="dxa"/>
            <w:gridSpan w:val="6"/>
            <w:shd w:val="clear" w:color="auto" w:fill="D9D9D9" w:themeFill="background1" w:themeFillShade="D9"/>
          </w:tcPr>
          <w:p w14:paraId="44AFDD15" w14:textId="77777777" w:rsidR="00780269" w:rsidRPr="00761684" w:rsidRDefault="00780269" w:rsidP="0078026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64EAF" w:rsidRPr="009479D5" w14:paraId="165DBD59" w14:textId="77777777" w:rsidTr="00664EAF">
        <w:trPr>
          <w:trHeight w:val="464"/>
        </w:trPr>
        <w:tc>
          <w:tcPr>
            <w:tcW w:w="4323" w:type="dxa"/>
          </w:tcPr>
          <w:p w14:paraId="799277E8" w14:textId="4BB35CE7" w:rsidR="00664EAF" w:rsidRPr="00761684" w:rsidRDefault="00664EAF" w:rsidP="00664EA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Raus aus den Schulden – aber wie?</w:t>
            </w:r>
          </w:p>
        </w:tc>
        <w:tc>
          <w:tcPr>
            <w:tcW w:w="3698" w:type="dxa"/>
            <w:vMerge w:val="restart"/>
          </w:tcPr>
          <w:p w14:paraId="030EF047" w14:textId="53C654BC" w:rsidR="00664EAF" w:rsidRPr="003F34AA" w:rsidRDefault="00664EAF" w:rsidP="00664EA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F34AA">
              <w:rPr>
                <w:rFonts w:asciiTheme="majorHAnsi" w:hAnsiTheme="majorHAnsi" w:cstheme="majorHAnsi"/>
                <w:sz w:val="22"/>
              </w:rPr>
              <w:t>Einnahmen, Ausgaben und Verschuldung</w:t>
            </w:r>
          </w:p>
        </w:tc>
        <w:tc>
          <w:tcPr>
            <w:tcW w:w="3173" w:type="dxa"/>
            <w:vMerge w:val="restart"/>
          </w:tcPr>
          <w:p w14:paraId="62C196F0" w14:textId="367887B3" w:rsidR="00664EAF" w:rsidRPr="003F34AA" w:rsidRDefault="00664EAF" w:rsidP="00664EA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F34AA">
              <w:rPr>
                <w:rFonts w:asciiTheme="majorHAnsi" w:hAnsiTheme="majorHAnsi" w:cstheme="majorHAnsi"/>
                <w:sz w:val="22"/>
              </w:rPr>
              <w:t>erläutern Ursachen von Verschuldung und Möglichkeiten ihrer Überwindung</w:t>
            </w:r>
          </w:p>
        </w:tc>
        <w:tc>
          <w:tcPr>
            <w:tcW w:w="850" w:type="dxa"/>
            <w:vMerge w:val="restart"/>
          </w:tcPr>
          <w:p w14:paraId="0B45C451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SK2, </w:t>
            </w:r>
          </w:p>
          <w:p w14:paraId="0E88FE04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11A6DA75" w14:textId="3885A7D6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SK5</w:t>
            </w:r>
          </w:p>
        </w:tc>
        <w:tc>
          <w:tcPr>
            <w:tcW w:w="851" w:type="dxa"/>
            <w:vMerge w:val="restart"/>
          </w:tcPr>
          <w:p w14:paraId="7A84820C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691140C3" w14:textId="487E073C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</w:p>
        </w:tc>
        <w:tc>
          <w:tcPr>
            <w:tcW w:w="708" w:type="dxa"/>
            <w:vMerge w:val="restart"/>
          </w:tcPr>
          <w:p w14:paraId="0636E770" w14:textId="46CE923C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25E872D3" w14:textId="44AEEFEB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3488F6B2" w14:textId="6189BCF3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858" w:type="dxa"/>
            <w:vMerge w:val="restart"/>
          </w:tcPr>
          <w:p w14:paraId="5AF2240C" w14:textId="6B27FDB1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64EAF" w:rsidRPr="009479D5" w14:paraId="7C109A01" w14:textId="77777777" w:rsidTr="00664EAF">
        <w:trPr>
          <w:trHeight w:val="464"/>
        </w:trPr>
        <w:tc>
          <w:tcPr>
            <w:tcW w:w="4323" w:type="dxa"/>
          </w:tcPr>
          <w:p w14:paraId="2535C2C5" w14:textId="2E494305" w:rsidR="00664EAF" w:rsidRPr="00761684" w:rsidRDefault="00664EAF" w:rsidP="00664EA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Schützt ein Haushaltsplan vor Verschuldung?</w:t>
            </w:r>
          </w:p>
        </w:tc>
        <w:tc>
          <w:tcPr>
            <w:tcW w:w="3698" w:type="dxa"/>
            <w:vMerge/>
          </w:tcPr>
          <w:p w14:paraId="1A7DC554" w14:textId="77777777" w:rsidR="00664EAF" w:rsidRPr="003F34AA" w:rsidRDefault="00664EAF" w:rsidP="00664EA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173" w:type="dxa"/>
            <w:vMerge/>
          </w:tcPr>
          <w:p w14:paraId="6607DF1C" w14:textId="77777777" w:rsidR="00664EAF" w:rsidRPr="003F34AA" w:rsidRDefault="00664EAF" w:rsidP="00664EA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7072CD5" w14:textId="77777777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94FC44A" w14:textId="77777777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42A2DB7" w14:textId="77777777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31288F5C" w14:textId="77777777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64EAF" w:rsidRPr="00761684" w14:paraId="12A35022" w14:textId="7C22AE3C" w:rsidTr="00664EAF">
        <w:trPr>
          <w:trHeight w:val="464"/>
        </w:trPr>
        <w:tc>
          <w:tcPr>
            <w:tcW w:w="4323" w:type="dxa"/>
            <w:shd w:val="clear" w:color="auto" w:fill="D9D9D9" w:themeFill="background1" w:themeFillShade="D9"/>
          </w:tcPr>
          <w:p w14:paraId="59FED743" w14:textId="72943E41" w:rsidR="00664EAF" w:rsidRPr="00780269" w:rsidRDefault="00664EAF" w:rsidP="00664EA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7.3 Verbraucherschutz konkret – vom Test zum Kauf</w:t>
            </w:r>
          </w:p>
        </w:tc>
        <w:tc>
          <w:tcPr>
            <w:tcW w:w="10138" w:type="dxa"/>
            <w:gridSpan w:val="6"/>
            <w:shd w:val="clear" w:color="auto" w:fill="D9D9D9" w:themeFill="background1" w:themeFillShade="D9"/>
          </w:tcPr>
          <w:p w14:paraId="20951715" w14:textId="77777777" w:rsidR="00664EAF" w:rsidRPr="003F34AA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64EAF" w:rsidRPr="009479D5" w14:paraId="6859520D" w14:textId="77777777" w:rsidTr="00664EAF">
        <w:trPr>
          <w:trHeight w:val="464"/>
        </w:trPr>
        <w:tc>
          <w:tcPr>
            <w:tcW w:w="4323" w:type="dxa"/>
          </w:tcPr>
          <w:p w14:paraId="1A08857A" w14:textId="45B7C1A8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Werde ich beim Einkauf unterstützt?</w:t>
            </w:r>
          </w:p>
        </w:tc>
        <w:tc>
          <w:tcPr>
            <w:tcW w:w="3698" w:type="dxa"/>
            <w:vMerge w:val="restart"/>
          </w:tcPr>
          <w:p w14:paraId="7DC9994A" w14:textId="2E2B4498" w:rsidR="00664EAF" w:rsidRPr="003F34AA" w:rsidRDefault="00664EAF" w:rsidP="00664EAF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3F34AA">
              <w:rPr>
                <w:rFonts w:asciiTheme="majorHAnsi" w:eastAsia="Times New Roman" w:hAnsiTheme="majorHAnsi" w:cstheme="majorHAnsi"/>
                <w:color w:val="000000"/>
                <w:sz w:val="22"/>
              </w:rPr>
              <w:t>Institutionen des Verbraucherschutzes und die Möglichkeiten zur Durchsetzung</w:t>
            </w:r>
          </w:p>
          <w:p w14:paraId="53F55197" w14:textId="3A0AAE42" w:rsidR="00664EAF" w:rsidRPr="003F34AA" w:rsidRDefault="00664EAF" w:rsidP="00664EA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F34AA">
              <w:rPr>
                <w:rFonts w:asciiTheme="majorHAnsi" w:eastAsia="Times New Roman" w:hAnsiTheme="majorHAnsi" w:cstheme="majorHAnsi"/>
                <w:sz w:val="22"/>
              </w:rPr>
              <w:t>von Verbraucherrechten</w:t>
            </w:r>
          </w:p>
        </w:tc>
        <w:tc>
          <w:tcPr>
            <w:tcW w:w="3173" w:type="dxa"/>
            <w:vMerge w:val="restart"/>
          </w:tcPr>
          <w:p w14:paraId="51E00A37" w14:textId="77777777" w:rsidR="00664EAF" w:rsidRDefault="00664EAF" w:rsidP="00664EA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3F34AA">
              <w:rPr>
                <w:rFonts w:asciiTheme="majorHAnsi" w:hAnsiTheme="majorHAnsi" w:cstheme="majorHAnsi"/>
                <w:sz w:val="22"/>
              </w:rPr>
              <w:t>beschreiben Regelungen zur Verbraucherinformation und Aufgaben von Verbraucherschutzzentralen</w:t>
            </w:r>
          </w:p>
          <w:p w14:paraId="7F8281FF" w14:textId="77777777" w:rsidR="00664EAF" w:rsidRDefault="00664EAF" w:rsidP="00664EA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6E8A098A" w14:textId="77777777" w:rsidR="00664EAF" w:rsidRPr="00A86A70" w:rsidRDefault="00664EAF" w:rsidP="00664EAF">
            <w:pPr>
              <w:rPr>
                <w:rFonts w:asciiTheme="majorHAnsi" w:eastAsia="Times New Roman" w:hAnsiTheme="majorHAnsi" w:cstheme="majorHAnsi"/>
                <w:color w:val="000000"/>
                <w:sz w:val="22"/>
              </w:rPr>
            </w:pPr>
            <w:r w:rsidRPr="00A86A70">
              <w:rPr>
                <w:rFonts w:asciiTheme="majorHAnsi" w:eastAsia="Times New Roman" w:hAnsiTheme="majorHAnsi" w:cstheme="majorHAnsi"/>
                <w:color w:val="000000"/>
                <w:sz w:val="22"/>
              </w:rPr>
              <w:t>bewerten die Durchsetzungsmöglichkeiten der Interessen von Verbraucherinnen</w:t>
            </w:r>
          </w:p>
          <w:p w14:paraId="0547F782" w14:textId="34ADB15D" w:rsidR="00664EAF" w:rsidRPr="003F34AA" w:rsidRDefault="00664EAF" w:rsidP="00664EA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86A70">
              <w:rPr>
                <w:rFonts w:asciiTheme="majorHAnsi" w:eastAsia="Times New Roman" w:hAnsiTheme="majorHAnsi" w:cstheme="majorHAnsi"/>
                <w:sz w:val="22"/>
              </w:rPr>
              <w:t>und Verbrauchern</w:t>
            </w:r>
          </w:p>
        </w:tc>
        <w:tc>
          <w:tcPr>
            <w:tcW w:w="850" w:type="dxa"/>
            <w:vMerge w:val="restart"/>
          </w:tcPr>
          <w:p w14:paraId="13CD8F05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SK2, </w:t>
            </w:r>
          </w:p>
          <w:p w14:paraId="4FF47653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34EEEE0D" w14:textId="706C413D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SK5</w:t>
            </w:r>
          </w:p>
        </w:tc>
        <w:tc>
          <w:tcPr>
            <w:tcW w:w="851" w:type="dxa"/>
            <w:vMerge w:val="restart"/>
          </w:tcPr>
          <w:p w14:paraId="040FC15E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5E7A80B9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4D2F2890" w14:textId="7AB70055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708" w:type="dxa"/>
            <w:vMerge w:val="restart"/>
          </w:tcPr>
          <w:p w14:paraId="397797CE" w14:textId="3663CAFB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3D5AE7C4" w14:textId="772DF75D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2533ECDD" w14:textId="637A1475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858" w:type="dxa"/>
            <w:vMerge w:val="restart"/>
          </w:tcPr>
          <w:p w14:paraId="541297E0" w14:textId="1C0C032D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HK2</w:t>
            </w:r>
          </w:p>
        </w:tc>
      </w:tr>
      <w:tr w:rsidR="00664EAF" w:rsidRPr="009479D5" w14:paraId="51101981" w14:textId="77777777" w:rsidTr="00664EAF">
        <w:trPr>
          <w:trHeight w:val="46"/>
        </w:trPr>
        <w:tc>
          <w:tcPr>
            <w:tcW w:w="4323" w:type="dxa"/>
          </w:tcPr>
          <w:p w14:paraId="180D75D8" w14:textId="0C3ADAC5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Wie setze ich meine Rechte als Verbraucherin und Verbraucher durch?</w:t>
            </w:r>
          </w:p>
        </w:tc>
        <w:tc>
          <w:tcPr>
            <w:tcW w:w="3698" w:type="dxa"/>
            <w:vMerge/>
          </w:tcPr>
          <w:p w14:paraId="576E9E55" w14:textId="77777777" w:rsidR="00664EAF" w:rsidRPr="00761684" w:rsidRDefault="00664EAF" w:rsidP="00664EAF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173" w:type="dxa"/>
            <w:vMerge/>
          </w:tcPr>
          <w:p w14:paraId="49BD0BEE" w14:textId="77777777" w:rsidR="00664EAF" w:rsidRPr="000D6000" w:rsidRDefault="00664EAF" w:rsidP="00664EAF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47F7642" w14:textId="77777777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8E8C925" w14:textId="77777777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579845A" w14:textId="77777777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51D770D2" w14:textId="77777777" w:rsidR="00664EAF" w:rsidRPr="00761684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1731825" w14:textId="77777777" w:rsidR="004F25E0" w:rsidRDefault="004F25E0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624"/>
        <w:tblW w:w="14461" w:type="dxa"/>
        <w:tblLayout w:type="fixed"/>
        <w:tblLook w:val="04A0" w:firstRow="1" w:lastRow="0" w:firstColumn="1" w:lastColumn="0" w:noHBand="0" w:noVBand="1"/>
      </w:tblPr>
      <w:tblGrid>
        <w:gridCol w:w="4323"/>
        <w:gridCol w:w="3374"/>
        <w:gridCol w:w="3497"/>
        <w:gridCol w:w="850"/>
        <w:gridCol w:w="851"/>
        <w:gridCol w:w="708"/>
        <w:gridCol w:w="858"/>
      </w:tblGrid>
      <w:tr w:rsidR="004F25E0" w:rsidRPr="009479D5" w14:paraId="0377046B" w14:textId="77777777" w:rsidTr="00271146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4245A513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04DAABEA" w14:textId="77777777" w:rsidR="004F25E0" w:rsidRPr="009479D5" w:rsidRDefault="004F25E0" w:rsidP="0046338D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497" w:type="dxa"/>
            <w:shd w:val="clear" w:color="auto" w:fill="31849B" w:themeFill="accent5" w:themeFillShade="BF"/>
          </w:tcPr>
          <w:p w14:paraId="5401D399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267" w:type="dxa"/>
            <w:gridSpan w:val="4"/>
            <w:shd w:val="clear" w:color="auto" w:fill="31849B" w:themeFill="accent5" w:themeFillShade="BF"/>
          </w:tcPr>
          <w:p w14:paraId="651F7922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4F25E0" w:rsidRPr="009479D5" w14:paraId="1F6AB370" w14:textId="77777777" w:rsidTr="00271146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07F1220A" w14:textId="77777777" w:rsidR="004F25E0" w:rsidRPr="009479D5" w:rsidRDefault="004F25E0" w:rsidP="0046338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shd w:val="clear" w:color="auto" w:fill="4BACC6" w:themeFill="accent5"/>
          </w:tcPr>
          <w:p w14:paraId="24F9AF79" w14:textId="77777777" w:rsidR="00A86A70" w:rsidRPr="004F25E0" w:rsidRDefault="00A86A70" w:rsidP="00A86A7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2: Wirtschaft, Arbeit und Konsum</w:t>
            </w:r>
          </w:p>
          <w:p w14:paraId="48B390B4" w14:textId="7049CF89" w:rsidR="009B263E" w:rsidRPr="009B263E" w:rsidRDefault="009B263E" w:rsidP="0046338D">
            <w:pPr>
              <w:rPr>
                <w:rFonts w:ascii="CIDFont+F2" w:hAnsi="CIDFont+F2" w:hint="eastAsia"/>
                <w:b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4BACC6" w:themeFill="accent5"/>
          </w:tcPr>
          <w:p w14:paraId="2BC336A3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7B13DE9B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708" w:type="dxa"/>
            <w:shd w:val="clear" w:color="auto" w:fill="4BACC6" w:themeFill="accent5"/>
          </w:tcPr>
          <w:p w14:paraId="444FE6E1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48592845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p w14:paraId="10CDB691" w14:textId="44B4A6E2" w:rsidR="00761684" w:rsidRDefault="0076168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2747"/>
        <w:gridCol w:w="851"/>
        <w:gridCol w:w="992"/>
        <w:gridCol w:w="851"/>
        <w:gridCol w:w="999"/>
      </w:tblGrid>
      <w:tr w:rsidR="00DE602E" w:rsidRPr="009479D5" w14:paraId="6161F995" w14:textId="77777777" w:rsidTr="00780269">
        <w:trPr>
          <w:trHeight w:val="841"/>
        </w:trPr>
        <w:tc>
          <w:tcPr>
            <w:tcW w:w="4323" w:type="dxa"/>
            <w:shd w:val="clear" w:color="auto" w:fill="31849B" w:themeFill="accent5" w:themeFillShade="BF"/>
          </w:tcPr>
          <w:p w14:paraId="13288FF4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16273505" w14:textId="77777777" w:rsidR="00DE602E" w:rsidRPr="009479D5" w:rsidRDefault="00DE602E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071" w:type="dxa"/>
            <w:gridSpan w:val="2"/>
            <w:shd w:val="clear" w:color="auto" w:fill="31849B" w:themeFill="accent5" w:themeFillShade="BF"/>
          </w:tcPr>
          <w:p w14:paraId="7929CF30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693" w:type="dxa"/>
            <w:gridSpan w:val="4"/>
            <w:shd w:val="clear" w:color="auto" w:fill="31849B" w:themeFill="accent5" w:themeFillShade="BF"/>
          </w:tcPr>
          <w:p w14:paraId="53FE647D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DE602E" w:rsidRPr="009479D5" w14:paraId="594C50E4" w14:textId="77777777" w:rsidTr="00271146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06B0B1BC" w14:textId="77777777" w:rsidR="00DE602E" w:rsidRPr="009479D5" w:rsidRDefault="00DE602E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445" w:type="dxa"/>
            <w:gridSpan w:val="3"/>
            <w:shd w:val="clear" w:color="auto" w:fill="4BACC6" w:themeFill="accent5"/>
          </w:tcPr>
          <w:p w14:paraId="4BA186C9" w14:textId="77777777" w:rsidR="00A86A70" w:rsidRPr="004F25E0" w:rsidRDefault="00A86A70" w:rsidP="00A86A7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2: Wirtschaft, Arbeit und Konsum</w:t>
            </w:r>
          </w:p>
          <w:p w14:paraId="439F1C4A" w14:textId="5ED750C5" w:rsidR="00DE602E" w:rsidRPr="009479D5" w:rsidRDefault="00DE602E" w:rsidP="009B263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4BACC6" w:themeFill="accent5"/>
          </w:tcPr>
          <w:p w14:paraId="4A0D160E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92" w:type="dxa"/>
            <w:shd w:val="clear" w:color="auto" w:fill="4BACC6" w:themeFill="accent5"/>
          </w:tcPr>
          <w:p w14:paraId="7313E263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5CE0DEDB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99" w:type="dxa"/>
            <w:shd w:val="clear" w:color="auto" w:fill="4BACC6" w:themeFill="accent5"/>
          </w:tcPr>
          <w:p w14:paraId="39D2712B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DE602E" w:rsidRPr="009479D5" w14:paraId="4B337111" w14:textId="77777777" w:rsidTr="00E870B7">
        <w:trPr>
          <w:trHeight w:val="469"/>
        </w:trPr>
        <w:tc>
          <w:tcPr>
            <w:tcW w:w="4323" w:type="dxa"/>
            <w:shd w:val="clear" w:color="auto" w:fill="D9D9D9" w:themeFill="background1" w:themeFillShade="D9"/>
          </w:tcPr>
          <w:p w14:paraId="7794EC44" w14:textId="432F84EE" w:rsidR="00DE602E" w:rsidRPr="00DE602E" w:rsidRDefault="00DE602E" w:rsidP="00780269">
            <w:pPr>
              <w:pStyle w:val="berschrift2"/>
              <w:rPr>
                <w:rFonts w:cstheme="majorHAnsi"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7.</w:t>
            </w:r>
            <w:r w:rsidR="00780269">
              <w:rPr>
                <w:rFonts w:cstheme="majorHAnsi"/>
                <w:b/>
                <w:color w:val="auto"/>
                <w:sz w:val="22"/>
                <w:szCs w:val="22"/>
              </w:rPr>
              <w:t>4 Shoppen im Internet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2738DAED" w14:textId="77777777" w:rsidR="00DE602E" w:rsidRPr="00DE602E" w:rsidRDefault="00DE602E" w:rsidP="00E870B7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664EAF" w:rsidRPr="009479D5" w14:paraId="095BBFC7" w14:textId="77777777" w:rsidTr="00271146">
        <w:trPr>
          <w:trHeight w:val="395"/>
        </w:trPr>
        <w:tc>
          <w:tcPr>
            <w:tcW w:w="4323" w:type="dxa"/>
          </w:tcPr>
          <w:p w14:paraId="0F857125" w14:textId="700F2B8B" w:rsidR="00664EAF" w:rsidRPr="00DE602E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Cookies beim Einkauf – digitale Helfer oder Manipulation?</w:t>
            </w:r>
          </w:p>
        </w:tc>
        <w:tc>
          <w:tcPr>
            <w:tcW w:w="3698" w:type="dxa"/>
            <w:gridSpan w:val="2"/>
            <w:vMerge w:val="restart"/>
          </w:tcPr>
          <w:p w14:paraId="0F93A83D" w14:textId="5A8253CE" w:rsidR="00664EAF" w:rsidRPr="00A86A70" w:rsidRDefault="00664EAF" w:rsidP="00664EA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86A70">
              <w:rPr>
                <w:rFonts w:asciiTheme="majorHAnsi" w:hAnsiTheme="majorHAnsi" w:cstheme="majorHAnsi"/>
                <w:sz w:val="22"/>
              </w:rPr>
              <w:t>Einflüsse von Werbung auf Kaufentscheidungen: Algorithmen und Filter</w:t>
            </w:r>
          </w:p>
        </w:tc>
        <w:tc>
          <w:tcPr>
            <w:tcW w:w="2747" w:type="dxa"/>
            <w:vMerge w:val="restart"/>
          </w:tcPr>
          <w:p w14:paraId="0D52555D" w14:textId="4D7DEB12" w:rsidR="00664EAF" w:rsidRPr="00A86A70" w:rsidRDefault="00664EAF" w:rsidP="00664EA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86A70">
              <w:rPr>
                <w:rFonts w:asciiTheme="majorHAnsi" w:hAnsiTheme="majorHAnsi" w:cstheme="majorHAnsi"/>
                <w:sz w:val="22"/>
              </w:rPr>
              <w:t>beurteilen Chancen und Risiken im Onlinehandel für Verbraucherinnen und Verbraucher</w:t>
            </w:r>
          </w:p>
        </w:tc>
        <w:tc>
          <w:tcPr>
            <w:tcW w:w="851" w:type="dxa"/>
            <w:vMerge w:val="restart"/>
          </w:tcPr>
          <w:p w14:paraId="1AC93989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SK2, </w:t>
            </w:r>
          </w:p>
          <w:p w14:paraId="34B100E1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2AA177C0" w14:textId="057B95DA" w:rsidR="00664EAF" w:rsidRPr="00DE602E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SK5</w:t>
            </w:r>
          </w:p>
        </w:tc>
        <w:tc>
          <w:tcPr>
            <w:tcW w:w="992" w:type="dxa"/>
            <w:vMerge w:val="restart"/>
          </w:tcPr>
          <w:p w14:paraId="71308510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6D6DB1D8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0F7BC59D" w14:textId="244C8F33" w:rsidR="00664EAF" w:rsidRPr="00DE602E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851" w:type="dxa"/>
            <w:vMerge w:val="restart"/>
          </w:tcPr>
          <w:p w14:paraId="281E6860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31970457" w14:textId="77777777" w:rsidR="00664EAF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1A58C8BE" w14:textId="098E52CD" w:rsidR="00664EAF" w:rsidRPr="00DE602E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999" w:type="dxa"/>
            <w:vMerge w:val="restart"/>
          </w:tcPr>
          <w:p w14:paraId="5B19D70C" w14:textId="340B4A1B" w:rsidR="00664EAF" w:rsidRPr="00DE602E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HK2</w:t>
            </w:r>
          </w:p>
        </w:tc>
      </w:tr>
      <w:tr w:rsidR="00664EAF" w:rsidRPr="009479D5" w14:paraId="216BEE0D" w14:textId="77777777" w:rsidTr="00271146">
        <w:trPr>
          <w:trHeight w:val="464"/>
        </w:trPr>
        <w:tc>
          <w:tcPr>
            <w:tcW w:w="4323" w:type="dxa"/>
          </w:tcPr>
          <w:p w14:paraId="1FD8F5A9" w14:textId="4EC0B9A6" w:rsidR="00664EAF" w:rsidRPr="00DE602E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Beeinflussen mich andere bei meiner Kaufentscheidung?</w:t>
            </w:r>
          </w:p>
        </w:tc>
        <w:tc>
          <w:tcPr>
            <w:tcW w:w="3698" w:type="dxa"/>
            <w:gridSpan w:val="2"/>
            <w:vMerge/>
          </w:tcPr>
          <w:p w14:paraId="59E394EE" w14:textId="77777777" w:rsidR="00664EAF" w:rsidRPr="00DE602E" w:rsidRDefault="00664EAF" w:rsidP="00664EA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7" w:type="dxa"/>
            <w:vMerge/>
          </w:tcPr>
          <w:p w14:paraId="615508FE" w14:textId="05DF12DE" w:rsidR="00664EAF" w:rsidRPr="00DE602E" w:rsidRDefault="00664EAF" w:rsidP="00664EA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646E5BF" w14:textId="77777777" w:rsidR="00664EAF" w:rsidRPr="00DE602E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8E89253" w14:textId="77777777" w:rsidR="00664EAF" w:rsidRPr="00DE602E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D424DFF" w14:textId="77777777" w:rsidR="00664EAF" w:rsidRPr="00DE602E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03B7134C" w14:textId="77777777" w:rsidR="00664EAF" w:rsidRPr="00DE602E" w:rsidRDefault="00664EAF" w:rsidP="00664EA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C61BBF2" w14:textId="77777777" w:rsidR="00DE602E" w:rsidRDefault="00DE602E" w:rsidP="00DE602E">
      <w:pPr>
        <w:rPr>
          <w:rFonts w:asciiTheme="majorHAnsi" w:hAnsiTheme="majorHAnsi"/>
          <w:b/>
          <w:sz w:val="22"/>
          <w:szCs w:val="22"/>
        </w:rPr>
      </w:pPr>
    </w:p>
    <w:p w14:paraId="58E2E3A8" w14:textId="77777777" w:rsidR="00DE602E" w:rsidRDefault="00DE602E" w:rsidP="00DE602E">
      <w:pPr>
        <w:rPr>
          <w:rFonts w:asciiTheme="majorHAnsi" w:hAnsiTheme="majorHAnsi"/>
          <w:b/>
          <w:sz w:val="22"/>
          <w:szCs w:val="22"/>
        </w:rPr>
      </w:pPr>
    </w:p>
    <w:p w14:paraId="318B43F3" w14:textId="3FF5EF1C" w:rsidR="00DE602E" w:rsidRDefault="00DE602E" w:rsidP="00DE602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7</w:t>
      </w:r>
    </w:p>
    <w:p w14:paraId="5AC2158A" w14:textId="22A3192B" w:rsidR="00DE602E" w:rsidRDefault="00DE602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495EEA5A" w14:textId="77777777" w:rsidR="00DE602E" w:rsidRDefault="00DE602E" w:rsidP="00DE602E">
      <w:pPr>
        <w:rPr>
          <w:rFonts w:asciiTheme="majorHAnsi" w:hAnsiTheme="majorHAnsi"/>
          <w:b/>
          <w:sz w:val="22"/>
          <w:szCs w:val="22"/>
        </w:rPr>
      </w:pPr>
    </w:p>
    <w:p w14:paraId="6589A3D2" w14:textId="77777777" w:rsidR="00DE602E" w:rsidRDefault="00DE602E" w:rsidP="00DE602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8</w:t>
      </w:r>
    </w:p>
    <w:p w14:paraId="660940EA" w14:textId="36D68FB8" w:rsidR="000A2D42" w:rsidRDefault="000A2D42" w:rsidP="00C87D1D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216"/>
        <w:tblW w:w="14350" w:type="dxa"/>
        <w:tblLook w:val="04A0" w:firstRow="1" w:lastRow="0" w:firstColumn="1" w:lastColumn="0" w:noHBand="0" w:noVBand="1"/>
      </w:tblPr>
      <w:tblGrid>
        <w:gridCol w:w="4289"/>
        <w:gridCol w:w="3348"/>
        <w:gridCol w:w="321"/>
        <w:gridCol w:w="2952"/>
        <w:gridCol w:w="851"/>
        <w:gridCol w:w="850"/>
        <w:gridCol w:w="851"/>
        <w:gridCol w:w="888"/>
      </w:tblGrid>
      <w:tr w:rsidR="0046338D" w:rsidRPr="009479D5" w14:paraId="50E122BF" w14:textId="77777777" w:rsidTr="0046338D">
        <w:trPr>
          <w:trHeight w:val="1201"/>
        </w:trPr>
        <w:tc>
          <w:tcPr>
            <w:tcW w:w="4289" w:type="dxa"/>
            <w:shd w:val="clear" w:color="auto" w:fill="31849B" w:themeFill="accent5" w:themeFillShade="BF"/>
          </w:tcPr>
          <w:p w14:paraId="111557AC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48" w:type="dxa"/>
            <w:shd w:val="clear" w:color="auto" w:fill="31849B" w:themeFill="accent5" w:themeFillShade="BF"/>
          </w:tcPr>
          <w:p w14:paraId="7AD11A5A" w14:textId="77777777" w:rsidR="0046338D" w:rsidRPr="009479D5" w:rsidRDefault="0046338D" w:rsidP="0046338D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73" w:type="dxa"/>
            <w:gridSpan w:val="2"/>
            <w:shd w:val="clear" w:color="auto" w:fill="31849B" w:themeFill="accent5" w:themeFillShade="BF"/>
          </w:tcPr>
          <w:p w14:paraId="42ECE9BA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40" w:type="dxa"/>
            <w:gridSpan w:val="4"/>
            <w:shd w:val="clear" w:color="auto" w:fill="31849B" w:themeFill="accent5" w:themeFillShade="BF"/>
          </w:tcPr>
          <w:p w14:paraId="15CF684E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46338D" w:rsidRPr="009479D5" w14:paraId="36854550" w14:textId="77777777" w:rsidTr="0046338D">
        <w:trPr>
          <w:trHeight w:val="632"/>
        </w:trPr>
        <w:tc>
          <w:tcPr>
            <w:tcW w:w="4289" w:type="dxa"/>
            <w:shd w:val="clear" w:color="auto" w:fill="4BACC6" w:themeFill="accent5"/>
          </w:tcPr>
          <w:p w14:paraId="67FECBE1" w14:textId="77777777" w:rsidR="0046338D" w:rsidRPr="009479D5" w:rsidRDefault="0046338D" w:rsidP="0046338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21" w:type="dxa"/>
            <w:gridSpan w:val="3"/>
            <w:shd w:val="clear" w:color="auto" w:fill="4BACC6" w:themeFill="accent5"/>
          </w:tcPr>
          <w:p w14:paraId="01D34388" w14:textId="77777777" w:rsidR="00A86A70" w:rsidRPr="004F25E0" w:rsidRDefault="00A86A70" w:rsidP="00A86A7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2: Wirtschaft, Arbeit und Konsum</w:t>
            </w:r>
          </w:p>
          <w:p w14:paraId="34E0766B" w14:textId="414EA9C2" w:rsidR="0046338D" w:rsidRPr="009B263E" w:rsidRDefault="0046338D" w:rsidP="001E299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4BACC6" w:themeFill="accent5"/>
          </w:tcPr>
          <w:p w14:paraId="222BAE21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0" w:type="dxa"/>
            <w:shd w:val="clear" w:color="auto" w:fill="4BACC6" w:themeFill="accent5"/>
          </w:tcPr>
          <w:p w14:paraId="00C3F7DE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7908A4E2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88" w:type="dxa"/>
            <w:shd w:val="clear" w:color="auto" w:fill="4BACC6" w:themeFill="accent5"/>
          </w:tcPr>
          <w:p w14:paraId="5BAA7CDE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46338D" w:rsidRPr="009479D5" w14:paraId="6DB7E0A1" w14:textId="77777777" w:rsidTr="0046338D">
        <w:trPr>
          <w:trHeight w:val="632"/>
        </w:trPr>
        <w:tc>
          <w:tcPr>
            <w:tcW w:w="4289" w:type="dxa"/>
            <w:shd w:val="clear" w:color="auto" w:fill="BFBFBF" w:themeFill="background1" w:themeFillShade="BF"/>
          </w:tcPr>
          <w:p w14:paraId="31C0E0C9" w14:textId="38B6F784" w:rsidR="0046338D" w:rsidRPr="009F4E9E" w:rsidRDefault="0046338D" w:rsidP="001E2998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9F4E9E">
              <w:rPr>
                <w:rFonts w:cstheme="majorHAnsi"/>
                <w:b/>
                <w:color w:val="auto"/>
                <w:sz w:val="22"/>
                <w:szCs w:val="22"/>
              </w:rPr>
              <w:t xml:space="preserve">8 </w:t>
            </w:r>
            <w:r w:rsidR="001E2998">
              <w:rPr>
                <w:rFonts w:cstheme="majorHAnsi"/>
                <w:b/>
                <w:color w:val="auto"/>
                <w:sz w:val="22"/>
                <w:szCs w:val="22"/>
              </w:rPr>
              <w:t>Unternehmen – Aufbau, Gründung und Mitbestimmung</w:t>
            </w:r>
          </w:p>
        </w:tc>
        <w:tc>
          <w:tcPr>
            <w:tcW w:w="10061" w:type="dxa"/>
            <w:gridSpan w:val="7"/>
            <w:shd w:val="clear" w:color="auto" w:fill="BFBFBF" w:themeFill="background1" w:themeFillShade="BF"/>
          </w:tcPr>
          <w:p w14:paraId="4F7C46E0" w14:textId="77777777" w:rsidR="0046338D" w:rsidRPr="009F4E9E" w:rsidRDefault="0046338D" w:rsidP="0046338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F0368F" w:rsidRPr="00E82086" w14:paraId="3E49841A" w14:textId="77777777" w:rsidTr="0046338D">
        <w:trPr>
          <w:trHeight w:val="568"/>
        </w:trPr>
        <w:tc>
          <w:tcPr>
            <w:tcW w:w="4289" w:type="dxa"/>
            <w:shd w:val="clear" w:color="auto" w:fill="auto"/>
          </w:tcPr>
          <w:p w14:paraId="423177D9" w14:textId="6EEBC786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Gemeinsam aktiv: Einen Unternehmenssteckbrief erstellen</w:t>
            </w:r>
          </w:p>
        </w:tc>
        <w:tc>
          <w:tcPr>
            <w:tcW w:w="6621" w:type="dxa"/>
            <w:gridSpan w:val="3"/>
          </w:tcPr>
          <w:p w14:paraId="7ECFA74E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7301CE9A" w14:textId="77777777" w:rsidR="00F0368F" w:rsidRPr="00FE597E" w:rsidRDefault="00F0368F" w:rsidP="00F0368F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SK2,</w:t>
            </w:r>
          </w:p>
          <w:p w14:paraId="275FDFBC" w14:textId="77777777" w:rsidR="00F0368F" w:rsidRPr="00FE597E" w:rsidRDefault="00F0368F" w:rsidP="00F0368F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SK3,</w:t>
            </w:r>
          </w:p>
          <w:p w14:paraId="7F52559E" w14:textId="2416F774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SK4</w:t>
            </w:r>
          </w:p>
        </w:tc>
        <w:tc>
          <w:tcPr>
            <w:tcW w:w="850" w:type="dxa"/>
          </w:tcPr>
          <w:p w14:paraId="14AB7906" w14:textId="201FF3E9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MK1, MK2, MK5, MK6, MK7, MK11</w:t>
            </w:r>
          </w:p>
        </w:tc>
        <w:tc>
          <w:tcPr>
            <w:tcW w:w="851" w:type="dxa"/>
          </w:tcPr>
          <w:p w14:paraId="04DCF229" w14:textId="77777777" w:rsidR="00F0368F" w:rsidRPr="00FE597E" w:rsidRDefault="00F0368F" w:rsidP="00F0368F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</w:t>
            </w:r>
          </w:p>
          <w:p w14:paraId="2B42D16F" w14:textId="77777777" w:rsidR="00F0368F" w:rsidRPr="00FE597E" w:rsidRDefault="00F0368F" w:rsidP="00F0368F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UK2</w:t>
            </w:r>
          </w:p>
          <w:p w14:paraId="114EA0F1" w14:textId="3D694E31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UK10</w:t>
            </w:r>
          </w:p>
        </w:tc>
        <w:tc>
          <w:tcPr>
            <w:tcW w:w="888" w:type="dxa"/>
          </w:tcPr>
          <w:p w14:paraId="0BE9707E" w14:textId="77777777" w:rsidR="00F0368F" w:rsidRDefault="00F0368F" w:rsidP="00F0368F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 xml:space="preserve">HK2, </w:t>
            </w:r>
          </w:p>
          <w:p w14:paraId="1080F527" w14:textId="158D383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HK6</w:t>
            </w:r>
          </w:p>
        </w:tc>
      </w:tr>
      <w:tr w:rsidR="00F0368F" w:rsidRPr="009479D5" w14:paraId="33812BB5" w14:textId="77777777" w:rsidTr="0046338D">
        <w:trPr>
          <w:trHeight w:val="542"/>
        </w:trPr>
        <w:tc>
          <w:tcPr>
            <w:tcW w:w="4289" w:type="dxa"/>
            <w:shd w:val="clear" w:color="auto" w:fill="D9D9D9" w:themeFill="background1" w:themeFillShade="D9"/>
          </w:tcPr>
          <w:p w14:paraId="255DB65C" w14:textId="4E397386" w:rsidR="00F0368F" w:rsidRPr="009F4E9E" w:rsidRDefault="00F0368F" w:rsidP="00F0368F">
            <w:pPr>
              <w:pStyle w:val="berschrift2"/>
              <w:rPr>
                <w:rFonts w:cstheme="majorHAnsi"/>
                <w:color w:val="auto"/>
                <w:sz w:val="22"/>
                <w:szCs w:val="22"/>
              </w:rPr>
            </w:pPr>
            <w:r w:rsidRPr="009F4E9E">
              <w:rPr>
                <w:rFonts w:cstheme="majorHAnsi"/>
                <w:b/>
                <w:color w:val="auto"/>
                <w:sz w:val="22"/>
                <w:szCs w:val="22"/>
              </w:rPr>
              <w:t>8.</w:t>
            </w:r>
            <w:r w:rsidRPr="001E2998">
              <w:rPr>
                <w:rFonts w:cstheme="majorHAnsi"/>
                <w:b/>
                <w:color w:val="auto"/>
                <w:sz w:val="22"/>
                <w:szCs w:val="22"/>
              </w:rPr>
              <w:t>1  Unternehmen in der Sozialen Marktwirtschaft</w:t>
            </w:r>
          </w:p>
        </w:tc>
        <w:tc>
          <w:tcPr>
            <w:tcW w:w="10061" w:type="dxa"/>
            <w:gridSpan w:val="7"/>
            <w:shd w:val="clear" w:color="auto" w:fill="D9D9D9" w:themeFill="background1" w:themeFillShade="D9"/>
          </w:tcPr>
          <w:p w14:paraId="1729A3E4" w14:textId="77777777" w:rsidR="00F0368F" w:rsidRPr="009F4E9E" w:rsidRDefault="00F0368F" w:rsidP="00F0368F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F0368F" w:rsidRPr="009479D5" w14:paraId="7917C9EB" w14:textId="77777777" w:rsidTr="0046338D">
        <w:trPr>
          <w:trHeight w:val="456"/>
        </w:trPr>
        <w:tc>
          <w:tcPr>
            <w:tcW w:w="4289" w:type="dxa"/>
          </w:tcPr>
          <w:p w14:paraId="7D769C56" w14:textId="1D3461BB" w:rsidR="00F0368F" w:rsidRPr="00A86A70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86A70">
              <w:rPr>
                <w:rFonts w:asciiTheme="majorHAnsi" w:hAnsiTheme="majorHAnsi" w:cstheme="majorHAnsi"/>
                <w:sz w:val="22"/>
                <w:szCs w:val="22"/>
              </w:rPr>
              <w:t>Was ist eigentlich ein Unternehmen?</w:t>
            </w:r>
          </w:p>
        </w:tc>
        <w:tc>
          <w:tcPr>
            <w:tcW w:w="3669" w:type="dxa"/>
            <w:gridSpan w:val="2"/>
            <w:vMerge w:val="restart"/>
          </w:tcPr>
          <w:p w14:paraId="4A588A6D" w14:textId="285C8631" w:rsidR="00F0368F" w:rsidRPr="00AA00D6" w:rsidRDefault="00F0368F" w:rsidP="00F0368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sz w:val="22"/>
                <w:szCs w:val="22"/>
              </w:rPr>
              <w:t>Unternehmen: Ziele, Funktionen und Organisationsformen</w:t>
            </w:r>
          </w:p>
        </w:tc>
        <w:tc>
          <w:tcPr>
            <w:tcW w:w="2952" w:type="dxa"/>
            <w:vMerge w:val="restart"/>
          </w:tcPr>
          <w:p w14:paraId="0878A00B" w14:textId="77777777" w:rsidR="00F0368F" w:rsidRPr="00AA00D6" w:rsidRDefault="00F0368F" w:rsidP="00F0368F">
            <w:pP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AA00D6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erläutern den Aufbau von Unternehmen sowie die Funktionen von Beschaffung,</w:t>
            </w:r>
          </w:p>
          <w:p w14:paraId="111D0F5F" w14:textId="77777777" w:rsidR="00F0368F" w:rsidRPr="00AA00D6" w:rsidRDefault="00F0368F" w:rsidP="00F0368F">
            <w:pPr>
              <w:pStyle w:val="Default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AA00D6">
              <w:rPr>
                <w:rFonts w:asciiTheme="majorHAnsi" w:eastAsia="Times New Roman" w:hAnsiTheme="majorHAnsi" w:cstheme="majorHAnsi"/>
                <w:sz w:val="22"/>
                <w:szCs w:val="22"/>
              </w:rPr>
              <w:t>Produktion und Absatz</w:t>
            </w:r>
          </w:p>
          <w:p w14:paraId="5A5DC2EC" w14:textId="77777777" w:rsidR="00F0368F" w:rsidRPr="00AA00D6" w:rsidRDefault="00F0368F" w:rsidP="00F0368F">
            <w:pPr>
              <w:pStyle w:val="Default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736A0F79" w14:textId="77777777" w:rsidR="00F0368F" w:rsidRPr="00AA00D6" w:rsidRDefault="00F0368F" w:rsidP="00F0368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sz w:val="22"/>
                <w:szCs w:val="22"/>
              </w:rPr>
              <w:t>erläutern unterschiedliche Ziele von Unternehmen</w:t>
            </w:r>
          </w:p>
          <w:p w14:paraId="3D24C944" w14:textId="77777777" w:rsidR="00F0368F" w:rsidRPr="00AA00D6" w:rsidRDefault="00F0368F" w:rsidP="00F0368F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1C342C0" w14:textId="1FE24F89" w:rsidR="00F0368F" w:rsidRPr="00AA00D6" w:rsidRDefault="00F0368F" w:rsidP="00F0368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sz w:val="22"/>
                <w:szCs w:val="22"/>
              </w:rPr>
              <w:t>beurteilen die gesellschaftliche Verantwortung von Unternehmen</w:t>
            </w:r>
          </w:p>
        </w:tc>
        <w:tc>
          <w:tcPr>
            <w:tcW w:w="851" w:type="dxa"/>
            <w:vMerge w:val="restart"/>
          </w:tcPr>
          <w:p w14:paraId="4862D036" w14:textId="77777777" w:rsidR="00F0368F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25A8A70A" w14:textId="77777777" w:rsidR="00F0368F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48FE2550" w14:textId="77777777" w:rsidR="00F0368F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7AE4A0B4" w14:textId="2033CDBB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850" w:type="dxa"/>
            <w:vMerge w:val="restart"/>
          </w:tcPr>
          <w:p w14:paraId="0629DD37" w14:textId="77777777" w:rsidR="00F0368F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454D9AA9" w14:textId="77777777" w:rsidR="00F0368F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6C88692F" w14:textId="77777777" w:rsidR="00F0368F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67D33D7F" w14:textId="77777777" w:rsidR="00F0368F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  <w:r w:rsidR="00640E3A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2FF61B3E" w14:textId="02A95F92" w:rsidR="00640E3A" w:rsidRPr="009F4E9E" w:rsidRDefault="00640E3A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MK11</w:t>
            </w:r>
          </w:p>
        </w:tc>
        <w:tc>
          <w:tcPr>
            <w:tcW w:w="851" w:type="dxa"/>
            <w:vMerge w:val="restart"/>
          </w:tcPr>
          <w:p w14:paraId="184145C5" w14:textId="77777777" w:rsidR="00F0368F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0F7FEB20" w14:textId="3F9D644A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</w:t>
            </w:r>
          </w:p>
        </w:tc>
        <w:tc>
          <w:tcPr>
            <w:tcW w:w="888" w:type="dxa"/>
            <w:vMerge w:val="restart"/>
          </w:tcPr>
          <w:p w14:paraId="7499CA30" w14:textId="77777777" w:rsidR="00F0368F" w:rsidRDefault="00640E3A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HK2,</w:t>
            </w:r>
          </w:p>
          <w:p w14:paraId="396BD6AF" w14:textId="2F7E1585" w:rsidR="00640E3A" w:rsidRPr="009F4E9E" w:rsidRDefault="00640E3A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</w:tc>
      </w:tr>
      <w:tr w:rsidR="00F0368F" w:rsidRPr="009479D5" w14:paraId="4473847C" w14:textId="77777777" w:rsidTr="0046338D">
        <w:trPr>
          <w:trHeight w:val="537"/>
        </w:trPr>
        <w:tc>
          <w:tcPr>
            <w:tcW w:w="4289" w:type="dxa"/>
          </w:tcPr>
          <w:p w14:paraId="20AA2E1D" w14:textId="13068A75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Wie sind Unternehmen organisiert?</w:t>
            </w:r>
          </w:p>
        </w:tc>
        <w:tc>
          <w:tcPr>
            <w:tcW w:w="3669" w:type="dxa"/>
            <w:gridSpan w:val="2"/>
            <w:vMerge/>
          </w:tcPr>
          <w:p w14:paraId="3BB7DE2F" w14:textId="77777777" w:rsidR="00F0368F" w:rsidRPr="009F4E9E" w:rsidRDefault="00F0368F" w:rsidP="00F0368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  <w:vMerge/>
          </w:tcPr>
          <w:p w14:paraId="17D38E23" w14:textId="77777777" w:rsidR="00F0368F" w:rsidRPr="009F4E9E" w:rsidRDefault="00F0368F" w:rsidP="00F0368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A009F1F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4E529E5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6853AE4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10310AAF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368F" w:rsidRPr="009479D5" w14:paraId="4D0B8BFF" w14:textId="77777777" w:rsidTr="0046338D">
        <w:trPr>
          <w:trHeight w:val="537"/>
        </w:trPr>
        <w:tc>
          <w:tcPr>
            <w:tcW w:w="4289" w:type="dxa"/>
          </w:tcPr>
          <w:p w14:paraId="1EAE69A2" w14:textId="32A268CD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Wie verkaufen Unternehmen ihre Leistungen?</w:t>
            </w:r>
          </w:p>
        </w:tc>
        <w:tc>
          <w:tcPr>
            <w:tcW w:w="3669" w:type="dxa"/>
            <w:gridSpan w:val="2"/>
            <w:vMerge/>
          </w:tcPr>
          <w:p w14:paraId="24172480" w14:textId="77777777" w:rsidR="00F0368F" w:rsidRPr="009F4E9E" w:rsidRDefault="00F0368F" w:rsidP="00F0368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  <w:vMerge/>
          </w:tcPr>
          <w:p w14:paraId="26E00244" w14:textId="77777777" w:rsidR="00F0368F" w:rsidRPr="009F4E9E" w:rsidRDefault="00F0368F" w:rsidP="00F0368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AC3B448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0E8163B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2A9BAD0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64708E2F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368F" w:rsidRPr="009479D5" w14:paraId="1919EBB1" w14:textId="77777777" w:rsidTr="0046338D">
        <w:trPr>
          <w:trHeight w:val="537"/>
        </w:trPr>
        <w:tc>
          <w:tcPr>
            <w:tcW w:w="4289" w:type="dxa"/>
          </w:tcPr>
          <w:p w14:paraId="7A6B6C6D" w14:textId="3FEE60C7" w:rsidR="00F0368F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Keine Zukunft ohne Fortschritt?</w:t>
            </w:r>
          </w:p>
        </w:tc>
        <w:tc>
          <w:tcPr>
            <w:tcW w:w="3669" w:type="dxa"/>
            <w:gridSpan w:val="2"/>
            <w:vMerge/>
          </w:tcPr>
          <w:p w14:paraId="062B7C39" w14:textId="77777777" w:rsidR="00F0368F" w:rsidRPr="009F4E9E" w:rsidRDefault="00F0368F" w:rsidP="00F0368F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  <w:vMerge/>
          </w:tcPr>
          <w:p w14:paraId="4D495C77" w14:textId="77777777" w:rsidR="00F0368F" w:rsidRPr="009F4E9E" w:rsidRDefault="00F0368F" w:rsidP="00F0368F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26D1F32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F526C18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809D7FF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4CB00E1A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368F" w:rsidRPr="009479D5" w14:paraId="17987878" w14:textId="77777777" w:rsidTr="0046338D">
        <w:trPr>
          <w:trHeight w:val="537"/>
        </w:trPr>
        <w:tc>
          <w:tcPr>
            <w:tcW w:w="4289" w:type="dxa"/>
          </w:tcPr>
          <w:p w14:paraId="73B6F496" w14:textId="772031FC" w:rsidR="00F0368F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Unternehmensziele am Beispiel – „Science for a better life“?</w:t>
            </w:r>
          </w:p>
        </w:tc>
        <w:tc>
          <w:tcPr>
            <w:tcW w:w="3669" w:type="dxa"/>
            <w:gridSpan w:val="2"/>
            <w:vMerge/>
          </w:tcPr>
          <w:p w14:paraId="4CD226DC" w14:textId="77777777" w:rsidR="00F0368F" w:rsidRPr="009F4E9E" w:rsidRDefault="00F0368F" w:rsidP="00F0368F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  <w:vMerge/>
          </w:tcPr>
          <w:p w14:paraId="3529B63E" w14:textId="77777777" w:rsidR="00F0368F" w:rsidRPr="009F4E9E" w:rsidRDefault="00F0368F" w:rsidP="00F0368F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C4126B7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A770B2F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3F4AF3E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2CF39499" w14:textId="77777777" w:rsidR="00F0368F" w:rsidRPr="009F4E9E" w:rsidRDefault="00F0368F" w:rsidP="00F0368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E9786BD" w14:textId="77777777" w:rsidR="009F4E9E" w:rsidRDefault="009F4E9E">
      <w:r>
        <w:br w:type="page"/>
      </w:r>
    </w:p>
    <w:tbl>
      <w:tblPr>
        <w:tblStyle w:val="Tabellenraster"/>
        <w:tblpPr w:leftFromText="141" w:rightFromText="141" w:vertAnchor="page" w:horzAnchor="margin" w:tblpY="2026"/>
        <w:tblW w:w="14350" w:type="dxa"/>
        <w:tblLayout w:type="fixed"/>
        <w:tblLook w:val="04A0" w:firstRow="1" w:lastRow="0" w:firstColumn="1" w:lastColumn="0" w:noHBand="0" w:noVBand="1"/>
      </w:tblPr>
      <w:tblGrid>
        <w:gridCol w:w="4169"/>
        <w:gridCol w:w="3279"/>
        <w:gridCol w:w="3462"/>
        <w:gridCol w:w="619"/>
        <w:gridCol w:w="1082"/>
        <w:gridCol w:w="851"/>
        <w:gridCol w:w="888"/>
      </w:tblGrid>
      <w:tr w:rsidR="009F4E9E" w:rsidRPr="00884EEF" w14:paraId="3027A820" w14:textId="77777777" w:rsidTr="0046338D">
        <w:trPr>
          <w:trHeight w:val="1201"/>
        </w:trPr>
        <w:tc>
          <w:tcPr>
            <w:tcW w:w="4169" w:type="dxa"/>
            <w:shd w:val="clear" w:color="auto" w:fill="31849B" w:themeFill="accent5" w:themeFillShade="BF"/>
          </w:tcPr>
          <w:p w14:paraId="246BE694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279" w:type="dxa"/>
            <w:shd w:val="clear" w:color="auto" w:fill="31849B" w:themeFill="accent5" w:themeFillShade="BF"/>
          </w:tcPr>
          <w:p w14:paraId="5A7992D5" w14:textId="77777777" w:rsidR="009F4E9E" w:rsidRPr="00884EEF" w:rsidRDefault="009F4E9E" w:rsidP="009F4E9E">
            <w:pPr>
              <w:jc w:val="both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Inhaltliche Schwerpunkte (KLP)</w:t>
            </w:r>
          </w:p>
        </w:tc>
        <w:tc>
          <w:tcPr>
            <w:tcW w:w="3462" w:type="dxa"/>
            <w:shd w:val="clear" w:color="auto" w:fill="31849B" w:themeFill="accent5" w:themeFillShade="BF"/>
          </w:tcPr>
          <w:p w14:paraId="0502D1C5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Inhaltsfeldbezogene Kompetenzen (KLP)</w:t>
            </w:r>
          </w:p>
        </w:tc>
        <w:tc>
          <w:tcPr>
            <w:tcW w:w="3440" w:type="dxa"/>
            <w:gridSpan w:val="4"/>
            <w:shd w:val="clear" w:color="auto" w:fill="31849B" w:themeFill="accent5" w:themeFillShade="BF"/>
          </w:tcPr>
          <w:p w14:paraId="5836249E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übergeordnete Kompetenzen (KLP)</w:t>
            </w:r>
          </w:p>
        </w:tc>
      </w:tr>
      <w:tr w:rsidR="009F4E9E" w:rsidRPr="00884EEF" w14:paraId="620D12C1" w14:textId="77777777" w:rsidTr="0046338D">
        <w:trPr>
          <w:trHeight w:val="632"/>
        </w:trPr>
        <w:tc>
          <w:tcPr>
            <w:tcW w:w="4169" w:type="dxa"/>
            <w:shd w:val="clear" w:color="auto" w:fill="4BACC6" w:themeFill="accent5"/>
          </w:tcPr>
          <w:p w14:paraId="7C69AE96" w14:textId="77777777" w:rsidR="009F4E9E" w:rsidRPr="00884EEF" w:rsidRDefault="009F4E9E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741" w:type="dxa"/>
            <w:gridSpan w:val="2"/>
            <w:shd w:val="clear" w:color="auto" w:fill="4BACC6" w:themeFill="accent5"/>
          </w:tcPr>
          <w:p w14:paraId="444BD9A4" w14:textId="77777777" w:rsidR="00A86A70" w:rsidRPr="004F25E0" w:rsidRDefault="00A86A70" w:rsidP="00A86A7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2: Wirtschaft, Arbeit und Konsum</w:t>
            </w:r>
          </w:p>
          <w:p w14:paraId="7D5B9DF6" w14:textId="1D9DA83C" w:rsidR="009F4E9E" w:rsidRPr="00884EEF" w:rsidRDefault="009F4E9E" w:rsidP="001E299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619" w:type="dxa"/>
            <w:shd w:val="clear" w:color="auto" w:fill="4BACC6" w:themeFill="accent5"/>
          </w:tcPr>
          <w:p w14:paraId="3EC7CEBE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1082" w:type="dxa"/>
            <w:shd w:val="clear" w:color="auto" w:fill="4BACC6" w:themeFill="accent5"/>
          </w:tcPr>
          <w:p w14:paraId="125329EA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1B7BB626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88" w:type="dxa"/>
            <w:shd w:val="clear" w:color="auto" w:fill="4BACC6" w:themeFill="accent5"/>
          </w:tcPr>
          <w:p w14:paraId="740795DC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p w14:paraId="6FF9CA7C" w14:textId="77777777" w:rsidR="009F4E9E" w:rsidRPr="00884EEF" w:rsidRDefault="009F4E9E" w:rsidP="009F4E9E">
      <w:pPr>
        <w:rPr>
          <w:rFonts w:asciiTheme="majorHAnsi" w:hAnsiTheme="majorHAnsi" w:cstheme="majorHAnsi"/>
          <w:b/>
          <w:sz w:val="22"/>
          <w:szCs w:val="22"/>
        </w:rPr>
      </w:pPr>
      <w:r w:rsidRPr="00884EEF">
        <w:rPr>
          <w:rFonts w:asciiTheme="majorHAnsi" w:hAnsiTheme="majorHAnsi" w:cstheme="majorHAnsi"/>
          <w:b/>
          <w:sz w:val="22"/>
          <w:szCs w:val="22"/>
        </w:rPr>
        <w:t>Kapitel 8</w:t>
      </w:r>
    </w:p>
    <w:p w14:paraId="667E69AE" w14:textId="2826128A" w:rsidR="009F4E9E" w:rsidRPr="00884EEF" w:rsidRDefault="009F4E9E" w:rsidP="00C87D1D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3883"/>
        <w:tblW w:w="14350" w:type="dxa"/>
        <w:tblLook w:val="04A0" w:firstRow="1" w:lastRow="0" w:firstColumn="1" w:lastColumn="0" w:noHBand="0" w:noVBand="1"/>
      </w:tblPr>
      <w:tblGrid>
        <w:gridCol w:w="4199"/>
        <w:gridCol w:w="3598"/>
        <w:gridCol w:w="2971"/>
        <w:gridCol w:w="851"/>
        <w:gridCol w:w="992"/>
        <w:gridCol w:w="851"/>
        <w:gridCol w:w="888"/>
      </w:tblGrid>
      <w:tr w:rsidR="001E2998" w:rsidRPr="009479D5" w14:paraId="6EE424AB" w14:textId="77777777" w:rsidTr="001E2998">
        <w:trPr>
          <w:trHeight w:val="537"/>
        </w:trPr>
        <w:tc>
          <w:tcPr>
            <w:tcW w:w="4199" w:type="dxa"/>
            <w:shd w:val="clear" w:color="auto" w:fill="D9D9D9" w:themeFill="background1" w:themeFillShade="D9"/>
          </w:tcPr>
          <w:p w14:paraId="059549B4" w14:textId="0E7ACC88" w:rsidR="001E2998" w:rsidRPr="009F4E9E" w:rsidRDefault="001E2998" w:rsidP="001E299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4E9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8.2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Gewerkschaften und Arbeitgeberverbände im Tarifkonflikt</w:t>
            </w:r>
          </w:p>
        </w:tc>
        <w:tc>
          <w:tcPr>
            <w:tcW w:w="10151" w:type="dxa"/>
            <w:gridSpan w:val="6"/>
            <w:shd w:val="clear" w:color="auto" w:fill="D9D9D9" w:themeFill="background1" w:themeFillShade="D9"/>
          </w:tcPr>
          <w:p w14:paraId="4B3943A0" w14:textId="77777777" w:rsidR="001E2998" w:rsidRPr="00AA00D6" w:rsidRDefault="001E2998" w:rsidP="001E299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40E3A" w:rsidRPr="00884EEF" w14:paraId="58902E81" w14:textId="77777777" w:rsidTr="001E2998">
        <w:trPr>
          <w:trHeight w:val="537"/>
        </w:trPr>
        <w:tc>
          <w:tcPr>
            <w:tcW w:w="4199" w:type="dxa"/>
          </w:tcPr>
          <w:p w14:paraId="415FA244" w14:textId="0FBA1E27" w:rsidR="00640E3A" w:rsidRPr="00A86A70" w:rsidRDefault="00640E3A" w:rsidP="00640E3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86A70">
              <w:rPr>
                <w:rFonts w:asciiTheme="majorHAnsi" w:hAnsiTheme="majorHAnsi" w:cstheme="majorHAnsi"/>
                <w:bCs/>
                <w:sz w:val="22"/>
                <w:szCs w:val="22"/>
              </w:rPr>
              <w:t>Was sind Gewerkschaften und Arbeitgeberverbände?</w:t>
            </w:r>
          </w:p>
        </w:tc>
        <w:tc>
          <w:tcPr>
            <w:tcW w:w="3598" w:type="dxa"/>
            <w:vMerge w:val="restart"/>
          </w:tcPr>
          <w:p w14:paraId="0CE0E525" w14:textId="7467A2CB" w:rsidR="00640E3A" w:rsidRPr="00AA00D6" w:rsidRDefault="00640E3A" w:rsidP="00640E3A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sz w:val="22"/>
                <w:szCs w:val="22"/>
              </w:rPr>
              <w:t>Rolle von Gewerkschaften und Arbeitgeberverbänden</w:t>
            </w:r>
          </w:p>
        </w:tc>
        <w:tc>
          <w:tcPr>
            <w:tcW w:w="2971" w:type="dxa"/>
            <w:vMerge w:val="restart"/>
          </w:tcPr>
          <w:p w14:paraId="190594D9" w14:textId="43294027" w:rsidR="00640E3A" w:rsidRPr="00AA00D6" w:rsidRDefault="00640E3A" w:rsidP="00640E3A">
            <w:pP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AA00D6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beschreiben die Funktionen von Gewerkschaften und Arbeitgeberverbänden und</w:t>
            </w:r>
          </w:p>
          <w:p w14:paraId="00F9C09D" w14:textId="77777777" w:rsidR="00640E3A" w:rsidRPr="00AA00D6" w:rsidRDefault="00640E3A" w:rsidP="00640E3A">
            <w:pPr>
              <w:pStyle w:val="Default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AA00D6">
              <w:rPr>
                <w:rFonts w:asciiTheme="majorHAnsi" w:eastAsia="Times New Roman" w:hAnsiTheme="majorHAnsi" w:cstheme="majorHAnsi"/>
                <w:sz w:val="22"/>
                <w:szCs w:val="22"/>
              </w:rPr>
              <w:t>ihre jeweiligen Interessen</w:t>
            </w:r>
          </w:p>
          <w:p w14:paraId="160A09C2" w14:textId="77777777" w:rsidR="00640E3A" w:rsidRPr="00AA00D6" w:rsidRDefault="00640E3A" w:rsidP="00640E3A">
            <w:pPr>
              <w:pStyle w:val="Default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3311F40E" w14:textId="77777777" w:rsidR="00640E3A" w:rsidRPr="00AA00D6" w:rsidRDefault="00640E3A" w:rsidP="00640E3A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sz w:val="22"/>
                <w:szCs w:val="22"/>
              </w:rPr>
              <w:t>erläutern das Prinzip der Tarifautonomie</w:t>
            </w:r>
          </w:p>
          <w:p w14:paraId="348D1D23" w14:textId="77777777" w:rsidR="00640E3A" w:rsidRPr="00AA00D6" w:rsidRDefault="00640E3A" w:rsidP="00640E3A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F6577B0" w14:textId="77777777" w:rsidR="00640E3A" w:rsidRPr="00AA00D6" w:rsidRDefault="00640E3A" w:rsidP="00640E3A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sz w:val="22"/>
                <w:szCs w:val="22"/>
              </w:rPr>
              <w:t>vergleichen die jeweiligen Interessen von Arbeitgeberinnen und Arbeitgebern sowie Arbeitnehmerinnen und Arbeitnehmern</w:t>
            </w:r>
          </w:p>
          <w:p w14:paraId="47D7A5EF" w14:textId="77777777" w:rsidR="00640E3A" w:rsidRPr="00AA00D6" w:rsidRDefault="00640E3A" w:rsidP="00640E3A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80AEC23" w14:textId="3549C281" w:rsidR="00640E3A" w:rsidRPr="00AA00D6" w:rsidRDefault="00640E3A" w:rsidP="00640E3A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sz w:val="22"/>
                <w:szCs w:val="22"/>
              </w:rPr>
              <w:t>beurteilen Formen, Handlungsoptionen und Auswirkungen von Tarifkonflikten</w:t>
            </w:r>
          </w:p>
        </w:tc>
        <w:tc>
          <w:tcPr>
            <w:tcW w:w="851" w:type="dxa"/>
            <w:vMerge w:val="restart"/>
          </w:tcPr>
          <w:p w14:paraId="1ABCDA58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5A111A17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5D22C011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5489F63A" w14:textId="192F329B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992" w:type="dxa"/>
            <w:vMerge w:val="restart"/>
          </w:tcPr>
          <w:p w14:paraId="42B52366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3A1BD7A6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0320BA46" w14:textId="29A5B74B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</w:p>
        </w:tc>
        <w:tc>
          <w:tcPr>
            <w:tcW w:w="851" w:type="dxa"/>
            <w:vMerge w:val="restart"/>
          </w:tcPr>
          <w:p w14:paraId="11C077E0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69AC3D8A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6D76D8BE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1912110C" w14:textId="6E5731AD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888" w:type="dxa"/>
            <w:vMerge w:val="restart"/>
          </w:tcPr>
          <w:p w14:paraId="6F8986F8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HK1,</w:t>
            </w:r>
          </w:p>
          <w:p w14:paraId="4F966AE8" w14:textId="10123D23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HK4</w:t>
            </w:r>
          </w:p>
        </w:tc>
      </w:tr>
      <w:tr w:rsidR="00640E3A" w:rsidRPr="00884EEF" w14:paraId="6D3C791A" w14:textId="77777777" w:rsidTr="001E2998">
        <w:trPr>
          <w:trHeight w:val="537"/>
        </w:trPr>
        <w:tc>
          <w:tcPr>
            <w:tcW w:w="4199" w:type="dxa"/>
          </w:tcPr>
          <w:p w14:paraId="2E54FE1B" w14:textId="38AF962E" w:rsidR="00640E3A" w:rsidRPr="001E2998" w:rsidRDefault="00640E3A" w:rsidP="00640E3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E2998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Wie läuft ein Tarifkonflikt ab?</w:t>
            </w:r>
          </w:p>
        </w:tc>
        <w:tc>
          <w:tcPr>
            <w:tcW w:w="3598" w:type="dxa"/>
            <w:vMerge/>
          </w:tcPr>
          <w:p w14:paraId="0DA51339" w14:textId="77777777" w:rsidR="00640E3A" w:rsidRPr="00884EEF" w:rsidRDefault="00640E3A" w:rsidP="00640E3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1" w:type="dxa"/>
            <w:vMerge/>
          </w:tcPr>
          <w:p w14:paraId="10DF3B24" w14:textId="77777777" w:rsidR="00640E3A" w:rsidRPr="00884EEF" w:rsidRDefault="00640E3A" w:rsidP="00640E3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EEC87DA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324A3BE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FAA78EE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69EE122F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40E3A" w:rsidRPr="00884EEF" w14:paraId="6B7F8A8D" w14:textId="77777777" w:rsidTr="001E2998">
        <w:trPr>
          <w:trHeight w:val="537"/>
        </w:trPr>
        <w:tc>
          <w:tcPr>
            <w:tcW w:w="4199" w:type="dxa"/>
          </w:tcPr>
          <w:p w14:paraId="43FEC717" w14:textId="026B9012" w:rsidR="00640E3A" w:rsidRPr="001E2998" w:rsidRDefault="00640E3A" w:rsidP="00640E3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E2998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Können Verbände helfen, Interessen durchzusetzen?</w:t>
            </w:r>
          </w:p>
        </w:tc>
        <w:tc>
          <w:tcPr>
            <w:tcW w:w="3598" w:type="dxa"/>
            <w:vMerge/>
          </w:tcPr>
          <w:p w14:paraId="2028A5E2" w14:textId="77777777" w:rsidR="00640E3A" w:rsidRPr="00884EEF" w:rsidRDefault="00640E3A" w:rsidP="00640E3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1" w:type="dxa"/>
            <w:vMerge/>
          </w:tcPr>
          <w:p w14:paraId="5270917D" w14:textId="77777777" w:rsidR="00640E3A" w:rsidRPr="00884EEF" w:rsidRDefault="00640E3A" w:rsidP="00640E3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38A3FB4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9BAA752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8B1C0D7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563FDFF4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40E3A" w:rsidRPr="00884EEF" w14:paraId="689380D9" w14:textId="77777777" w:rsidTr="001E2998">
        <w:trPr>
          <w:trHeight w:val="537"/>
        </w:trPr>
        <w:tc>
          <w:tcPr>
            <w:tcW w:w="4199" w:type="dxa"/>
          </w:tcPr>
          <w:p w14:paraId="16F3272E" w14:textId="2CA350B7" w:rsidR="00640E3A" w:rsidRPr="001E2998" w:rsidRDefault="00640E3A" w:rsidP="00640E3A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1E2998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Tarifverhandlungen – kann eine Einigung gelingen?</w:t>
            </w:r>
          </w:p>
        </w:tc>
        <w:tc>
          <w:tcPr>
            <w:tcW w:w="3598" w:type="dxa"/>
            <w:vMerge/>
          </w:tcPr>
          <w:p w14:paraId="0932CF2E" w14:textId="77777777" w:rsidR="00640E3A" w:rsidRPr="00884EEF" w:rsidRDefault="00640E3A" w:rsidP="00640E3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1" w:type="dxa"/>
            <w:vMerge/>
          </w:tcPr>
          <w:p w14:paraId="7D42C56A" w14:textId="77777777" w:rsidR="00640E3A" w:rsidRPr="00884EEF" w:rsidRDefault="00640E3A" w:rsidP="00640E3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59C6C12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CEAAC0E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1D773CC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3182235D" w14:textId="77777777" w:rsidR="00640E3A" w:rsidRPr="00884EEF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7A20DDA" w14:textId="7DC2EB68" w:rsidR="009F4E9E" w:rsidRPr="00884EEF" w:rsidRDefault="001E2998">
      <w:pPr>
        <w:framePr w:hSpace="141" w:wrap="around" w:hAnchor="margin" w:y="1152"/>
        <w:rPr>
          <w:rFonts w:asciiTheme="majorHAnsi" w:hAnsiTheme="majorHAnsi" w:cstheme="majorHAnsi"/>
          <w:b/>
          <w:sz w:val="22"/>
          <w:szCs w:val="22"/>
        </w:rPr>
      </w:pPr>
      <w:r w:rsidRPr="00884EE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F4E9E" w:rsidRPr="00884EEF">
        <w:rPr>
          <w:rFonts w:asciiTheme="majorHAnsi" w:hAnsiTheme="majorHAnsi" w:cstheme="majorHAnsi"/>
          <w:b/>
          <w:sz w:val="22"/>
          <w:szCs w:val="22"/>
        </w:rPr>
        <w:br w:type="page"/>
      </w:r>
    </w:p>
    <w:p w14:paraId="18419CB9" w14:textId="6C4FEC3D" w:rsidR="00E870B7" w:rsidRDefault="00E870B7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5126D99E" w14:textId="15F33E7D" w:rsidR="00E870B7" w:rsidRDefault="001E2998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>Kapitel 8</w:t>
      </w:r>
    </w:p>
    <w:tbl>
      <w:tblPr>
        <w:tblStyle w:val="Tabellenraster"/>
        <w:tblpPr w:leftFromText="141" w:rightFromText="141" w:vertAnchor="page" w:horzAnchor="margin" w:tblpY="2171"/>
        <w:tblW w:w="19231" w:type="dxa"/>
        <w:tblLook w:val="04A0" w:firstRow="1" w:lastRow="0" w:firstColumn="1" w:lastColumn="0" w:noHBand="0" w:noVBand="1"/>
      </w:tblPr>
      <w:tblGrid>
        <w:gridCol w:w="3289"/>
        <w:gridCol w:w="4472"/>
        <w:gridCol w:w="3532"/>
        <w:gridCol w:w="1223"/>
        <w:gridCol w:w="685"/>
        <w:gridCol w:w="638"/>
        <w:gridCol w:w="977"/>
        <w:gridCol w:w="883"/>
        <w:gridCol w:w="883"/>
        <w:gridCol w:w="883"/>
        <w:gridCol w:w="883"/>
        <w:gridCol w:w="883"/>
      </w:tblGrid>
      <w:tr w:rsidR="00AA00D6" w:rsidRPr="00884EEF" w14:paraId="0FC2B2AD" w14:textId="77777777" w:rsidTr="00640E3A">
        <w:trPr>
          <w:gridAfter w:val="5"/>
          <w:wAfter w:w="4415" w:type="dxa"/>
          <w:trHeight w:val="1038"/>
        </w:trPr>
        <w:tc>
          <w:tcPr>
            <w:tcW w:w="3289" w:type="dxa"/>
            <w:shd w:val="clear" w:color="auto" w:fill="31849B" w:themeFill="accent5" w:themeFillShade="BF"/>
          </w:tcPr>
          <w:p w14:paraId="3F70FFDF" w14:textId="77777777" w:rsidR="00AA00D6" w:rsidRPr="00884EEF" w:rsidRDefault="00AA00D6" w:rsidP="00AA00D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4472" w:type="dxa"/>
            <w:shd w:val="clear" w:color="auto" w:fill="31849B" w:themeFill="accent5" w:themeFillShade="BF"/>
          </w:tcPr>
          <w:p w14:paraId="6D14D617" w14:textId="77777777" w:rsidR="00AA00D6" w:rsidRPr="00884EEF" w:rsidRDefault="00AA00D6" w:rsidP="00AA00D6">
            <w:pPr>
              <w:jc w:val="both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Inhaltliche Schwerpunkte (KLP)</w:t>
            </w:r>
          </w:p>
        </w:tc>
        <w:tc>
          <w:tcPr>
            <w:tcW w:w="3532" w:type="dxa"/>
            <w:shd w:val="clear" w:color="auto" w:fill="31849B" w:themeFill="accent5" w:themeFillShade="BF"/>
          </w:tcPr>
          <w:p w14:paraId="53662684" w14:textId="77777777" w:rsidR="00AA00D6" w:rsidRPr="00884EEF" w:rsidRDefault="00AA00D6" w:rsidP="00AA00D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Inhaltsfeldbezogene Kompetenzen (KLP)</w:t>
            </w:r>
          </w:p>
        </w:tc>
        <w:tc>
          <w:tcPr>
            <w:tcW w:w="3523" w:type="dxa"/>
            <w:gridSpan w:val="4"/>
            <w:shd w:val="clear" w:color="auto" w:fill="31849B" w:themeFill="accent5" w:themeFillShade="BF"/>
          </w:tcPr>
          <w:p w14:paraId="10E08107" w14:textId="77777777" w:rsidR="00AA00D6" w:rsidRPr="00884EEF" w:rsidRDefault="00AA00D6" w:rsidP="00AA00D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übergeordnete Kompetenzen (KLP)</w:t>
            </w:r>
          </w:p>
        </w:tc>
      </w:tr>
      <w:tr w:rsidR="00AA00D6" w:rsidRPr="00884EEF" w14:paraId="3E882824" w14:textId="77777777" w:rsidTr="00640E3A">
        <w:trPr>
          <w:gridAfter w:val="5"/>
          <w:wAfter w:w="4415" w:type="dxa"/>
          <w:trHeight w:val="546"/>
        </w:trPr>
        <w:tc>
          <w:tcPr>
            <w:tcW w:w="3289" w:type="dxa"/>
            <w:shd w:val="clear" w:color="auto" w:fill="4BACC6" w:themeFill="accent5"/>
          </w:tcPr>
          <w:p w14:paraId="3B4D551D" w14:textId="77777777" w:rsidR="00AA00D6" w:rsidRPr="00884EEF" w:rsidRDefault="00AA00D6" w:rsidP="00AA00D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004" w:type="dxa"/>
            <w:gridSpan w:val="2"/>
            <w:shd w:val="clear" w:color="auto" w:fill="4BACC6" w:themeFill="accent5"/>
          </w:tcPr>
          <w:p w14:paraId="20C71134" w14:textId="77777777" w:rsidR="00AA00D6" w:rsidRPr="004F25E0" w:rsidRDefault="00AA00D6" w:rsidP="00AA00D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2: Wirtschaft, Arbeit und Konsum</w:t>
            </w:r>
          </w:p>
          <w:p w14:paraId="0FEBBF4D" w14:textId="77777777" w:rsidR="00AA00D6" w:rsidRPr="00884EEF" w:rsidRDefault="00AA00D6" w:rsidP="00AA00D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11: Beruf und Arbeitswelt</w:t>
            </w:r>
          </w:p>
        </w:tc>
        <w:tc>
          <w:tcPr>
            <w:tcW w:w="1223" w:type="dxa"/>
            <w:shd w:val="clear" w:color="auto" w:fill="4BACC6" w:themeFill="accent5"/>
          </w:tcPr>
          <w:p w14:paraId="6216A46B" w14:textId="77777777" w:rsidR="00AA00D6" w:rsidRPr="00884EEF" w:rsidRDefault="00AA00D6" w:rsidP="00AA00D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685" w:type="dxa"/>
            <w:shd w:val="clear" w:color="auto" w:fill="4BACC6" w:themeFill="accent5"/>
          </w:tcPr>
          <w:p w14:paraId="19AE8699" w14:textId="77777777" w:rsidR="00AA00D6" w:rsidRPr="00884EEF" w:rsidRDefault="00AA00D6" w:rsidP="00AA00D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638" w:type="dxa"/>
            <w:shd w:val="clear" w:color="auto" w:fill="4BACC6" w:themeFill="accent5"/>
          </w:tcPr>
          <w:p w14:paraId="576E5A5F" w14:textId="77777777" w:rsidR="00AA00D6" w:rsidRPr="00884EEF" w:rsidRDefault="00AA00D6" w:rsidP="00AA00D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77" w:type="dxa"/>
            <w:shd w:val="clear" w:color="auto" w:fill="4BACC6" w:themeFill="accent5"/>
          </w:tcPr>
          <w:p w14:paraId="3F8DD098" w14:textId="77777777" w:rsidR="00AA00D6" w:rsidRPr="00884EEF" w:rsidRDefault="00AA00D6" w:rsidP="00AA00D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AA00D6" w:rsidRPr="00884EEF" w14:paraId="100DA0C4" w14:textId="77777777" w:rsidTr="00640E3A">
        <w:trPr>
          <w:gridAfter w:val="5"/>
          <w:wAfter w:w="4415" w:type="dxa"/>
          <w:trHeight w:val="539"/>
        </w:trPr>
        <w:tc>
          <w:tcPr>
            <w:tcW w:w="3289" w:type="dxa"/>
            <w:shd w:val="clear" w:color="auto" w:fill="D9D9D9" w:themeFill="background1" w:themeFillShade="D9"/>
          </w:tcPr>
          <w:p w14:paraId="0878CD84" w14:textId="77777777" w:rsidR="00AA00D6" w:rsidRPr="001E2998" w:rsidRDefault="00AA00D6" w:rsidP="00AA00D6">
            <w:pPr>
              <w:pStyle w:val="berschrift2"/>
              <w:rPr>
                <w:rFonts w:cstheme="majorHAnsi"/>
                <w:color w:val="auto"/>
                <w:sz w:val="22"/>
                <w:szCs w:val="22"/>
              </w:rPr>
            </w:pPr>
            <w:r w:rsidRPr="001E2998">
              <w:rPr>
                <w:rFonts w:cstheme="majorHAnsi"/>
                <w:b/>
                <w:color w:val="auto"/>
                <w:sz w:val="22"/>
                <w:szCs w:val="22"/>
              </w:rPr>
              <w:t xml:space="preserve">8.3 </w:t>
            </w:r>
            <w:r w:rsidRPr="001E2998">
              <w:rPr>
                <w:rFonts w:eastAsiaTheme="minorEastAsia" w:cstheme="majorHAnsi"/>
                <w:b/>
                <w:bCs/>
                <w:color w:val="auto"/>
                <w:sz w:val="22"/>
                <w:szCs w:val="22"/>
                <w:lang w:eastAsia="de-DE"/>
              </w:rPr>
              <w:t>Arbeitsbeziehungen in Unternehmen</w:t>
            </w:r>
          </w:p>
        </w:tc>
        <w:tc>
          <w:tcPr>
            <w:tcW w:w="11527" w:type="dxa"/>
            <w:gridSpan w:val="6"/>
            <w:shd w:val="clear" w:color="auto" w:fill="D9D9D9" w:themeFill="background1" w:themeFillShade="D9"/>
          </w:tcPr>
          <w:p w14:paraId="1D70EBAA" w14:textId="77777777" w:rsidR="00AA00D6" w:rsidRPr="00884EEF" w:rsidRDefault="00AA00D6" w:rsidP="00AA00D6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640E3A" w:rsidRPr="00884EEF" w14:paraId="5592CDAB" w14:textId="77777777" w:rsidTr="00640E3A">
        <w:trPr>
          <w:gridAfter w:val="5"/>
          <w:wAfter w:w="4415" w:type="dxa"/>
          <w:trHeight w:val="395"/>
        </w:trPr>
        <w:tc>
          <w:tcPr>
            <w:tcW w:w="3289" w:type="dxa"/>
          </w:tcPr>
          <w:p w14:paraId="75DD4808" w14:textId="77777777" w:rsidR="00640E3A" w:rsidRPr="001E2998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998">
              <w:rPr>
                <w:rFonts w:asciiTheme="majorHAnsi" w:hAnsiTheme="majorHAnsi" w:cstheme="majorHAnsi"/>
                <w:sz w:val="22"/>
                <w:szCs w:val="22"/>
              </w:rPr>
              <w:t>Wie werden Rechte und Pflichten geregelt?</w:t>
            </w:r>
          </w:p>
        </w:tc>
        <w:tc>
          <w:tcPr>
            <w:tcW w:w="4472" w:type="dxa"/>
            <w:vMerge w:val="restart"/>
          </w:tcPr>
          <w:p w14:paraId="45214A06" w14:textId="77777777" w:rsidR="00640E3A" w:rsidRPr="00AA00D6" w:rsidRDefault="00640E3A" w:rsidP="00640E3A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sz w:val="22"/>
                <w:szCs w:val="22"/>
              </w:rPr>
              <w:t>Betriebliche Mitbestimmung</w:t>
            </w:r>
          </w:p>
        </w:tc>
        <w:tc>
          <w:tcPr>
            <w:tcW w:w="3532" w:type="dxa"/>
            <w:vMerge w:val="restart"/>
          </w:tcPr>
          <w:p w14:paraId="2921B068" w14:textId="77777777" w:rsidR="00640E3A" w:rsidRPr="00AA00D6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erläutern Möglichkeiten betrieblicher Mitbestimmung in Unternehmen</w:t>
            </w:r>
          </w:p>
        </w:tc>
        <w:tc>
          <w:tcPr>
            <w:tcW w:w="1223" w:type="dxa"/>
            <w:vMerge w:val="restart"/>
          </w:tcPr>
          <w:p w14:paraId="6D0A6972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437C25A3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0C7952A9" w14:textId="6524CDF0" w:rsidR="00640E3A" w:rsidRP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</w:t>
            </w:r>
          </w:p>
        </w:tc>
        <w:tc>
          <w:tcPr>
            <w:tcW w:w="685" w:type="dxa"/>
            <w:vMerge w:val="restart"/>
          </w:tcPr>
          <w:p w14:paraId="406E81CD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6A767C92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2564DECF" w14:textId="5E95EAD8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</w:p>
        </w:tc>
        <w:tc>
          <w:tcPr>
            <w:tcW w:w="638" w:type="dxa"/>
            <w:vMerge w:val="restart"/>
          </w:tcPr>
          <w:p w14:paraId="385F3956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38275C0E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29C474A1" w14:textId="6DD40481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977" w:type="dxa"/>
            <w:vMerge w:val="restart"/>
          </w:tcPr>
          <w:p w14:paraId="70BB1EA0" w14:textId="29E0233F" w:rsidR="00640E3A" w:rsidRP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</w:t>
            </w:r>
          </w:p>
        </w:tc>
      </w:tr>
      <w:tr w:rsidR="00640E3A" w:rsidRPr="009479D5" w14:paraId="4A751540" w14:textId="77777777" w:rsidTr="00640E3A">
        <w:trPr>
          <w:gridAfter w:val="5"/>
          <w:wAfter w:w="4415" w:type="dxa"/>
          <w:trHeight w:val="464"/>
        </w:trPr>
        <w:tc>
          <w:tcPr>
            <w:tcW w:w="3289" w:type="dxa"/>
          </w:tcPr>
          <w:p w14:paraId="7BE90889" w14:textId="77777777" w:rsidR="00640E3A" w:rsidRPr="001E2998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998">
              <w:rPr>
                <w:rFonts w:asciiTheme="majorHAnsi" w:hAnsiTheme="majorHAnsi" w:cstheme="majorHAnsi"/>
                <w:sz w:val="22"/>
                <w:szCs w:val="22"/>
              </w:rPr>
              <w:t>Wie kann ich im Betrieb mitbestimmen?</w:t>
            </w:r>
          </w:p>
        </w:tc>
        <w:tc>
          <w:tcPr>
            <w:tcW w:w="4472" w:type="dxa"/>
            <w:vMerge/>
          </w:tcPr>
          <w:p w14:paraId="35F973CB" w14:textId="77777777" w:rsidR="00640E3A" w:rsidRPr="00AA00D6" w:rsidRDefault="00640E3A" w:rsidP="00640E3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532" w:type="dxa"/>
            <w:vMerge/>
          </w:tcPr>
          <w:p w14:paraId="3DDC0EAF" w14:textId="77777777" w:rsidR="00640E3A" w:rsidRPr="00AA00D6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23" w:type="dxa"/>
            <w:vMerge/>
          </w:tcPr>
          <w:p w14:paraId="3E2C248B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85" w:type="dxa"/>
            <w:vMerge/>
          </w:tcPr>
          <w:p w14:paraId="3E82C196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38" w:type="dxa"/>
            <w:vMerge/>
          </w:tcPr>
          <w:p w14:paraId="39497035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977" w:type="dxa"/>
            <w:vMerge/>
          </w:tcPr>
          <w:p w14:paraId="51627D7D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40E3A" w:rsidRPr="009479D5" w14:paraId="345C611A" w14:textId="0B82E7C6" w:rsidTr="00640E3A">
        <w:trPr>
          <w:trHeight w:val="464"/>
        </w:trPr>
        <w:tc>
          <w:tcPr>
            <w:tcW w:w="3289" w:type="dxa"/>
            <w:shd w:val="clear" w:color="auto" w:fill="F2F2F2" w:themeFill="background1" w:themeFillShade="F2"/>
          </w:tcPr>
          <w:p w14:paraId="08BD2739" w14:textId="77777777" w:rsidR="00640E3A" w:rsidRPr="001E2998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E299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8.4 </w:t>
            </w:r>
            <w:r w:rsidRPr="001E299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Selbstständig sein – Unternehmen gründen</w:t>
            </w:r>
          </w:p>
        </w:tc>
        <w:tc>
          <w:tcPr>
            <w:tcW w:w="11527" w:type="dxa"/>
            <w:gridSpan w:val="6"/>
            <w:shd w:val="clear" w:color="auto" w:fill="F2F2F2" w:themeFill="background1" w:themeFillShade="F2"/>
          </w:tcPr>
          <w:p w14:paraId="5B96698E" w14:textId="77777777" w:rsidR="00640E3A" w:rsidRPr="00AA00D6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3" w:type="dxa"/>
          </w:tcPr>
          <w:p w14:paraId="3802429D" w14:textId="77777777" w:rsidR="00640E3A" w:rsidRPr="009479D5" w:rsidRDefault="00640E3A" w:rsidP="00640E3A"/>
        </w:tc>
        <w:tc>
          <w:tcPr>
            <w:tcW w:w="883" w:type="dxa"/>
          </w:tcPr>
          <w:p w14:paraId="49C256E7" w14:textId="77777777" w:rsidR="00640E3A" w:rsidRPr="009479D5" w:rsidRDefault="00640E3A" w:rsidP="00640E3A"/>
        </w:tc>
        <w:tc>
          <w:tcPr>
            <w:tcW w:w="883" w:type="dxa"/>
          </w:tcPr>
          <w:p w14:paraId="3F8CBBE7" w14:textId="77777777" w:rsidR="00640E3A" w:rsidRPr="009479D5" w:rsidRDefault="00640E3A" w:rsidP="00640E3A"/>
        </w:tc>
        <w:tc>
          <w:tcPr>
            <w:tcW w:w="883" w:type="dxa"/>
          </w:tcPr>
          <w:p w14:paraId="15115A8C" w14:textId="77777777" w:rsidR="00640E3A" w:rsidRPr="009479D5" w:rsidRDefault="00640E3A" w:rsidP="00640E3A"/>
        </w:tc>
        <w:tc>
          <w:tcPr>
            <w:tcW w:w="883" w:type="dxa"/>
          </w:tcPr>
          <w:p w14:paraId="55CB673A" w14:textId="77777777" w:rsidR="00640E3A" w:rsidRPr="009479D5" w:rsidRDefault="00640E3A" w:rsidP="00640E3A"/>
        </w:tc>
      </w:tr>
      <w:tr w:rsidR="00640E3A" w:rsidRPr="009479D5" w14:paraId="12C1CA13" w14:textId="77777777" w:rsidTr="00640E3A">
        <w:trPr>
          <w:gridAfter w:val="5"/>
          <w:wAfter w:w="4415" w:type="dxa"/>
          <w:trHeight w:val="464"/>
        </w:trPr>
        <w:tc>
          <w:tcPr>
            <w:tcW w:w="3289" w:type="dxa"/>
            <w:shd w:val="clear" w:color="auto" w:fill="auto"/>
          </w:tcPr>
          <w:p w14:paraId="5705E73A" w14:textId="77777777" w:rsidR="00640E3A" w:rsidRPr="007B3220" w:rsidRDefault="00640E3A" w:rsidP="00640E3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B3220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Selbstständig in die Zukunft – ist das auch etwas für dich?</w:t>
            </w:r>
          </w:p>
        </w:tc>
        <w:tc>
          <w:tcPr>
            <w:tcW w:w="4472" w:type="dxa"/>
            <w:vMerge w:val="restart"/>
            <w:shd w:val="clear" w:color="auto" w:fill="auto"/>
          </w:tcPr>
          <w:p w14:paraId="18849289" w14:textId="77777777" w:rsidR="00640E3A" w:rsidRPr="00AA00D6" w:rsidRDefault="00640E3A" w:rsidP="00640E3A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Existenzgründung: Voraussetzungen, Formen und Strategien</w:t>
            </w:r>
          </w:p>
          <w:p w14:paraId="30F64BEA" w14:textId="77777777" w:rsidR="00640E3A" w:rsidRPr="00AA00D6" w:rsidRDefault="00640E3A" w:rsidP="00640E3A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73CB280C" w14:textId="77777777" w:rsidR="00640E3A" w:rsidRPr="00AA00D6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Chancen und Herausforderungen unternehmerischer Selbstständigkeit</w:t>
            </w:r>
          </w:p>
        </w:tc>
        <w:tc>
          <w:tcPr>
            <w:tcW w:w="3532" w:type="dxa"/>
            <w:vMerge w:val="restart"/>
            <w:shd w:val="clear" w:color="auto" w:fill="auto"/>
          </w:tcPr>
          <w:p w14:paraId="53CC3E9B" w14:textId="77777777" w:rsidR="00640E3A" w:rsidRPr="00AA00D6" w:rsidRDefault="00640E3A" w:rsidP="00640E3A">
            <w:pP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AA00D6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beschreiben die Vielfalt selbstständiger Berufe und Grundlagen unternehmerischer</w:t>
            </w:r>
          </w:p>
          <w:p w14:paraId="5D8AB006" w14:textId="77777777" w:rsidR="00640E3A" w:rsidRPr="00AA00D6" w:rsidRDefault="00640E3A" w:rsidP="00640E3A">
            <w:pP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AA00D6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Tätigkeit</w:t>
            </w:r>
          </w:p>
          <w:p w14:paraId="2C8FCFB7" w14:textId="77777777" w:rsidR="00640E3A" w:rsidRPr="00AA00D6" w:rsidRDefault="00640E3A" w:rsidP="00640E3A">
            <w:pP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14:paraId="24206AC9" w14:textId="77777777" w:rsidR="00640E3A" w:rsidRPr="00AA00D6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A00D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beurteilen in Grundzügen Chancen und Risiken unternehmerischer Selbstständigkeit</w:t>
            </w:r>
          </w:p>
        </w:tc>
        <w:tc>
          <w:tcPr>
            <w:tcW w:w="1223" w:type="dxa"/>
            <w:vMerge w:val="restart"/>
            <w:shd w:val="clear" w:color="auto" w:fill="auto"/>
          </w:tcPr>
          <w:p w14:paraId="724F2B4A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623CAB38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0AAD698E" w14:textId="4C816E91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</w:t>
            </w:r>
          </w:p>
        </w:tc>
        <w:tc>
          <w:tcPr>
            <w:tcW w:w="685" w:type="dxa"/>
            <w:vMerge w:val="restart"/>
            <w:shd w:val="clear" w:color="auto" w:fill="auto"/>
          </w:tcPr>
          <w:p w14:paraId="1C7B87BF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4A136069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07359F89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39B71978" w14:textId="3473156B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638" w:type="dxa"/>
            <w:vMerge w:val="restart"/>
            <w:shd w:val="clear" w:color="auto" w:fill="auto"/>
          </w:tcPr>
          <w:p w14:paraId="499278AD" w14:textId="77777777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132C5FD0" w14:textId="3A71576A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293352A1" w14:textId="188B1086" w:rsid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4058E2DE" w14:textId="286475AC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977" w:type="dxa"/>
            <w:vMerge w:val="restart"/>
            <w:shd w:val="clear" w:color="auto" w:fill="auto"/>
          </w:tcPr>
          <w:p w14:paraId="2D04230F" w14:textId="10080FAC" w:rsidR="00640E3A" w:rsidRPr="00640E3A" w:rsidRDefault="00640E3A" w:rsidP="00640E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</w:t>
            </w:r>
          </w:p>
        </w:tc>
      </w:tr>
      <w:tr w:rsidR="00640E3A" w:rsidRPr="009479D5" w14:paraId="3B4E717C" w14:textId="77777777" w:rsidTr="00640E3A">
        <w:trPr>
          <w:gridAfter w:val="5"/>
          <w:wAfter w:w="4415" w:type="dxa"/>
          <w:trHeight w:val="464"/>
        </w:trPr>
        <w:tc>
          <w:tcPr>
            <w:tcW w:w="3289" w:type="dxa"/>
            <w:shd w:val="clear" w:color="auto" w:fill="auto"/>
          </w:tcPr>
          <w:p w14:paraId="2F71E34A" w14:textId="77777777" w:rsidR="00640E3A" w:rsidRPr="007B3220" w:rsidRDefault="00640E3A" w:rsidP="00640E3A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 w:rsidRPr="007B3220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Welche Idee ist die Richtige für ein Unternehmen?</w:t>
            </w:r>
          </w:p>
        </w:tc>
        <w:tc>
          <w:tcPr>
            <w:tcW w:w="4472" w:type="dxa"/>
            <w:vMerge/>
            <w:shd w:val="clear" w:color="auto" w:fill="auto"/>
          </w:tcPr>
          <w:p w14:paraId="3F29640D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3532" w:type="dxa"/>
            <w:vMerge/>
            <w:shd w:val="clear" w:color="auto" w:fill="auto"/>
          </w:tcPr>
          <w:p w14:paraId="31F01C38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14:paraId="63774D7C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85" w:type="dxa"/>
            <w:vMerge/>
            <w:shd w:val="clear" w:color="auto" w:fill="auto"/>
          </w:tcPr>
          <w:p w14:paraId="72E47046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38" w:type="dxa"/>
            <w:vMerge/>
            <w:shd w:val="clear" w:color="auto" w:fill="auto"/>
          </w:tcPr>
          <w:p w14:paraId="40B432A7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977" w:type="dxa"/>
            <w:vMerge/>
            <w:shd w:val="clear" w:color="auto" w:fill="auto"/>
          </w:tcPr>
          <w:p w14:paraId="5C080902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40E3A" w:rsidRPr="009479D5" w14:paraId="4C791689" w14:textId="77777777" w:rsidTr="00640E3A">
        <w:trPr>
          <w:gridAfter w:val="5"/>
          <w:wAfter w:w="4415" w:type="dxa"/>
          <w:trHeight w:val="50"/>
        </w:trPr>
        <w:tc>
          <w:tcPr>
            <w:tcW w:w="3289" w:type="dxa"/>
            <w:shd w:val="clear" w:color="auto" w:fill="auto"/>
          </w:tcPr>
          <w:p w14:paraId="4B648121" w14:textId="77777777" w:rsidR="00640E3A" w:rsidRPr="007B3220" w:rsidRDefault="00640E3A" w:rsidP="00640E3A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 w:rsidRPr="007B3220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Was willst du mit deinem Unternehmen erreichen?</w:t>
            </w:r>
          </w:p>
        </w:tc>
        <w:tc>
          <w:tcPr>
            <w:tcW w:w="4472" w:type="dxa"/>
            <w:vMerge/>
            <w:shd w:val="clear" w:color="auto" w:fill="auto"/>
          </w:tcPr>
          <w:p w14:paraId="69BABC15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3532" w:type="dxa"/>
            <w:vMerge/>
            <w:shd w:val="clear" w:color="auto" w:fill="auto"/>
          </w:tcPr>
          <w:p w14:paraId="3BCE5D74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14:paraId="76E3ED39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85" w:type="dxa"/>
            <w:vMerge/>
            <w:shd w:val="clear" w:color="auto" w:fill="auto"/>
          </w:tcPr>
          <w:p w14:paraId="2110ABDB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38" w:type="dxa"/>
            <w:vMerge/>
            <w:shd w:val="clear" w:color="auto" w:fill="auto"/>
          </w:tcPr>
          <w:p w14:paraId="179DA5B0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977" w:type="dxa"/>
            <w:vMerge/>
            <w:shd w:val="clear" w:color="auto" w:fill="auto"/>
          </w:tcPr>
          <w:p w14:paraId="15E9FC19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40E3A" w:rsidRPr="009479D5" w14:paraId="650E13DD" w14:textId="77777777" w:rsidTr="00640E3A">
        <w:trPr>
          <w:gridAfter w:val="5"/>
          <w:wAfter w:w="4415" w:type="dxa"/>
          <w:trHeight w:val="464"/>
        </w:trPr>
        <w:tc>
          <w:tcPr>
            <w:tcW w:w="3289" w:type="dxa"/>
            <w:shd w:val="clear" w:color="auto" w:fill="auto"/>
          </w:tcPr>
          <w:p w14:paraId="5C625C3C" w14:textId="77777777" w:rsidR="00640E3A" w:rsidRPr="007B3220" w:rsidRDefault="00640E3A" w:rsidP="00640E3A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 w:rsidRPr="007B3220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Woran können Unternehmen scheitern?</w:t>
            </w:r>
          </w:p>
        </w:tc>
        <w:tc>
          <w:tcPr>
            <w:tcW w:w="4472" w:type="dxa"/>
            <w:vMerge/>
            <w:shd w:val="clear" w:color="auto" w:fill="auto"/>
          </w:tcPr>
          <w:p w14:paraId="44795B2A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3532" w:type="dxa"/>
            <w:vMerge/>
            <w:shd w:val="clear" w:color="auto" w:fill="auto"/>
          </w:tcPr>
          <w:p w14:paraId="7EAB2D46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14:paraId="07F4E087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85" w:type="dxa"/>
            <w:vMerge/>
            <w:shd w:val="clear" w:color="auto" w:fill="auto"/>
          </w:tcPr>
          <w:p w14:paraId="58564587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38" w:type="dxa"/>
            <w:vMerge/>
            <w:shd w:val="clear" w:color="auto" w:fill="auto"/>
          </w:tcPr>
          <w:p w14:paraId="00B62583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977" w:type="dxa"/>
            <w:vMerge/>
            <w:shd w:val="clear" w:color="auto" w:fill="auto"/>
          </w:tcPr>
          <w:p w14:paraId="66C9C16B" w14:textId="77777777" w:rsidR="00640E3A" w:rsidRPr="0046338D" w:rsidRDefault="00640E3A" w:rsidP="00640E3A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13805C88" w14:textId="77777777" w:rsidR="00E870B7" w:rsidRDefault="00E870B7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5021" w:type="dxa"/>
        <w:tblLook w:val="04A0" w:firstRow="1" w:lastRow="0" w:firstColumn="1" w:lastColumn="0" w:noHBand="0" w:noVBand="1"/>
      </w:tblPr>
      <w:tblGrid>
        <w:gridCol w:w="4287"/>
        <w:gridCol w:w="3348"/>
        <w:gridCol w:w="321"/>
        <w:gridCol w:w="3236"/>
        <w:gridCol w:w="710"/>
        <w:gridCol w:w="851"/>
        <w:gridCol w:w="850"/>
        <w:gridCol w:w="1418"/>
      </w:tblGrid>
      <w:tr w:rsidR="001E2998" w:rsidRPr="009479D5" w14:paraId="2691DE6C" w14:textId="77777777" w:rsidTr="008F4FD9">
        <w:trPr>
          <w:trHeight w:val="699"/>
        </w:trPr>
        <w:tc>
          <w:tcPr>
            <w:tcW w:w="4289" w:type="dxa"/>
            <w:shd w:val="clear" w:color="auto" w:fill="31849B" w:themeFill="accent5" w:themeFillShade="BF"/>
          </w:tcPr>
          <w:p w14:paraId="1B181864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48" w:type="dxa"/>
            <w:shd w:val="clear" w:color="auto" w:fill="31849B" w:themeFill="accent5" w:themeFillShade="BF"/>
          </w:tcPr>
          <w:p w14:paraId="066C77FE" w14:textId="77777777" w:rsidR="001E2998" w:rsidRPr="009479D5" w:rsidRDefault="001E2998" w:rsidP="001E2998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557" w:type="dxa"/>
            <w:gridSpan w:val="2"/>
            <w:shd w:val="clear" w:color="auto" w:fill="31849B" w:themeFill="accent5" w:themeFillShade="BF"/>
          </w:tcPr>
          <w:p w14:paraId="0A43FF94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827" w:type="dxa"/>
            <w:gridSpan w:val="4"/>
            <w:shd w:val="clear" w:color="auto" w:fill="31849B" w:themeFill="accent5" w:themeFillShade="BF"/>
          </w:tcPr>
          <w:p w14:paraId="6DB07BFF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1E2998" w:rsidRPr="009479D5" w14:paraId="5D4581A7" w14:textId="77777777" w:rsidTr="008F4FD9">
        <w:trPr>
          <w:trHeight w:val="338"/>
        </w:trPr>
        <w:tc>
          <w:tcPr>
            <w:tcW w:w="4289" w:type="dxa"/>
            <w:shd w:val="clear" w:color="auto" w:fill="4BACC6" w:themeFill="accent5"/>
          </w:tcPr>
          <w:p w14:paraId="450EA795" w14:textId="77777777" w:rsidR="001E2998" w:rsidRPr="009479D5" w:rsidRDefault="001E2998" w:rsidP="001E2998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905" w:type="dxa"/>
            <w:gridSpan w:val="3"/>
            <w:shd w:val="clear" w:color="auto" w:fill="4BACC6" w:themeFill="accent5"/>
          </w:tcPr>
          <w:p w14:paraId="5E3FCA81" w14:textId="7DD5944B" w:rsidR="001E2998" w:rsidRPr="009B263E" w:rsidRDefault="001E2998" w:rsidP="00754FA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 w:rsidR="00EE4D3F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9: Nationalsozialismus und Zweiter Weltkrieg </w:t>
            </w:r>
          </w:p>
        </w:tc>
        <w:tc>
          <w:tcPr>
            <w:tcW w:w="708" w:type="dxa"/>
            <w:shd w:val="clear" w:color="auto" w:fill="4BACC6" w:themeFill="accent5"/>
          </w:tcPr>
          <w:p w14:paraId="5048ACBA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0F172AB3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06CDC150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418" w:type="dxa"/>
            <w:shd w:val="clear" w:color="auto" w:fill="4BACC6" w:themeFill="accent5"/>
          </w:tcPr>
          <w:p w14:paraId="1E7DDAF4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1E2998" w:rsidRPr="009479D5" w14:paraId="2B72396A" w14:textId="77777777" w:rsidTr="008F4FD9">
        <w:trPr>
          <w:trHeight w:val="707"/>
        </w:trPr>
        <w:tc>
          <w:tcPr>
            <w:tcW w:w="4289" w:type="dxa"/>
            <w:shd w:val="clear" w:color="auto" w:fill="BFBFBF" w:themeFill="background1" w:themeFillShade="BF"/>
          </w:tcPr>
          <w:p w14:paraId="4E8BDAA7" w14:textId="3927CAF7" w:rsidR="001E2998" w:rsidRPr="00E870B7" w:rsidRDefault="001E2998" w:rsidP="008F4FD9">
            <w:pPr>
              <w:pStyle w:val="berschrift1"/>
              <w:spacing w:before="0"/>
              <w:rPr>
                <w:rFonts w:cstheme="majorHAnsi"/>
                <w:color w:val="auto"/>
                <w:sz w:val="22"/>
                <w:szCs w:val="22"/>
              </w:rPr>
            </w:pPr>
            <w:r w:rsidRPr="00E870B7">
              <w:rPr>
                <w:rFonts w:cstheme="majorHAnsi"/>
                <w:b/>
                <w:color w:val="auto"/>
                <w:sz w:val="22"/>
                <w:szCs w:val="22"/>
              </w:rPr>
              <w:t xml:space="preserve">9 </w:t>
            </w:r>
            <w:r w:rsidR="007B3220">
              <w:rPr>
                <w:rFonts w:cstheme="majorHAnsi"/>
                <w:b/>
                <w:color w:val="auto"/>
                <w:sz w:val="22"/>
                <w:szCs w:val="22"/>
              </w:rPr>
              <w:t>Nationalsozialismus und Zweiter Weltkrieg – eine Vergangenheit, die nicht vergeht?</w:t>
            </w:r>
          </w:p>
        </w:tc>
        <w:tc>
          <w:tcPr>
            <w:tcW w:w="10732" w:type="dxa"/>
            <w:gridSpan w:val="7"/>
            <w:shd w:val="clear" w:color="auto" w:fill="BFBFBF" w:themeFill="background1" w:themeFillShade="BF"/>
          </w:tcPr>
          <w:p w14:paraId="66502397" w14:textId="77777777" w:rsidR="001E2998" w:rsidRPr="00E870B7" w:rsidRDefault="001E2998" w:rsidP="001E299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595C71" w:rsidRPr="00E82086" w14:paraId="0288EFF0" w14:textId="77777777" w:rsidTr="008F4FD9">
        <w:trPr>
          <w:trHeight w:val="568"/>
        </w:trPr>
        <w:tc>
          <w:tcPr>
            <w:tcW w:w="4289" w:type="dxa"/>
            <w:shd w:val="clear" w:color="auto" w:fill="auto"/>
          </w:tcPr>
          <w:p w14:paraId="58115E04" w14:textId="2548C039" w:rsidR="00595C71" w:rsidRPr="00E870B7" w:rsidRDefault="00595C71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Gemeinsam a</w:t>
            </w: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ktiv: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Portraits von Opfern, Täterinnen und Tätern oder Menschen im Widerstand aus der Region erstellen</w:t>
            </w: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6905" w:type="dxa"/>
            <w:gridSpan w:val="3"/>
          </w:tcPr>
          <w:p w14:paraId="2D50965F" w14:textId="77777777" w:rsidR="00595C71" w:rsidRPr="00E870B7" w:rsidRDefault="00595C71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186C621A" w14:textId="77777777" w:rsidR="00595C71" w:rsidRDefault="00595C71" w:rsidP="00595C71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SK2, SK9, SK10, SK11</w:t>
            </w:r>
          </w:p>
          <w:p w14:paraId="0CB39A29" w14:textId="5D1ABE9A" w:rsidR="00595C71" w:rsidRPr="00E870B7" w:rsidRDefault="00595C71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6301840D" w14:textId="77777777" w:rsidR="00595C71" w:rsidRDefault="00595C71" w:rsidP="00595C71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MK1, MK2, MK5, MK6, MK7, MK11</w:t>
            </w:r>
            <w:r w:rsidR="008F4FD9">
              <w:rPr>
                <w:rFonts w:asciiTheme="majorHAnsi" w:hAnsiTheme="majorHAnsi" w:cstheme="majorHAnsi"/>
                <w:sz w:val="22"/>
              </w:rPr>
              <w:t>,</w:t>
            </w:r>
          </w:p>
          <w:p w14:paraId="2B531470" w14:textId="573EE797" w:rsidR="008F4FD9" w:rsidRPr="008F4FD9" w:rsidRDefault="008F4FD9" w:rsidP="00595C71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MK16</w:t>
            </w:r>
          </w:p>
        </w:tc>
        <w:tc>
          <w:tcPr>
            <w:tcW w:w="850" w:type="dxa"/>
          </w:tcPr>
          <w:p w14:paraId="2CDA4AB7" w14:textId="572D7DEE" w:rsidR="008F4FD9" w:rsidRDefault="008F4FD9" w:rsidP="00595C71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UK8,</w:t>
            </w:r>
          </w:p>
          <w:p w14:paraId="1BC30100" w14:textId="77777777" w:rsidR="00595C71" w:rsidRDefault="00595C71" w:rsidP="00595C71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UK10</w:t>
            </w:r>
            <w:r w:rsidR="008F4FD9">
              <w:rPr>
                <w:rFonts w:asciiTheme="majorHAnsi" w:hAnsiTheme="majorHAnsi" w:cstheme="majorHAnsi"/>
                <w:sz w:val="22"/>
              </w:rPr>
              <w:t>,</w:t>
            </w:r>
          </w:p>
          <w:p w14:paraId="76CFB2DB" w14:textId="77777777" w:rsidR="008F4FD9" w:rsidRDefault="008F4FD9" w:rsidP="00595C71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UK11,</w:t>
            </w:r>
          </w:p>
          <w:p w14:paraId="3CE0D2AA" w14:textId="4B1966A4" w:rsidR="008F4FD9" w:rsidRPr="00E870B7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UK12</w:t>
            </w:r>
          </w:p>
        </w:tc>
        <w:tc>
          <w:tcPr>
            <w:tcW w:w="1418" w:type="dxa"/>
          </w:tcPr>
          <w:p w14:paraId="3084A09C" w14:textId="77777777" w:rsidR="00B96D8D" w:rsidRDefault="00595C71" w:rsidP="00595C71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HK2, </w:t>
            </w:r>
          </w:p>
          <w:p w14:paraId="1364E54E" w14:textId="77777777" w:rsidR="00595C71" w:rsidRDefault="00595C71" w:rsidP="00595C71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HK6</w:t>
            </w:r>
            <w:r w:rsidR="00B96D8D">
              <w:rPr>
                <w:rFonts w:asciiTheme="majorHAnsi" w:hAnsiTheme="majorHAnsi" w:cstheme="majorHAnsi"/>
                <w:sz w:val="22"/>
              </w:rPr>
              <w:t>,</w:t>
            </w:r>
          </w:p>
          <w:p w14:paraId="1B6165BE" w14:textId="0A581DA8" w:rsidR="00B96D8D" w:rsidRPr="000A53E8" w:rsidRDefault="00B96D8D" w:rsidP="00595C71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HK11</w:t>
            </w:r>
          </w:p>
        </w:tc>
      </w:tr>
      <w:tr w:rsidR="00595C71" w:rsidRPr="009479D5" w14:paraId="0BBAB7FD" w14:textId="77777777" w:rsidTr="008F4FD9">
        <w:trPr>
          <w:trHeight w:val="542"/>
        </w:trPr>
        <w:tc>
          <w:tcPr>
            <w:tcW w:w="4289" w:type="dxa"/>
            <w:shd w:val="clear" w:color="auto" w:fill="D9D9D9" w:themeFill="background1" w:themeFillShade="D9"/>
          </w:tcPr>
          <w:p w14:paraId="5A69695B" w14:textId="185B3CB9" w:rsidR="00595C71" w:rsidRPr="00E870B7" w:rsidRDefault="00595C71" w:rsidP="00595C71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9.1 Wie konnte aus einer Demokratie eine Diktatur werden?</w:t>
            </w:r>
          </w:p>
        </w:tc>
        <w:tc>
          <w:tcPr>
            <w:tcW w:w="10732" w:type="dxa"/>
            <w:gridSpan w:val="7"/>
            <w:shd w:val="clear" w:color="auto" w:fill="D9D9D9" w:themeFill="background1" w:themeFillShade="D9"/>
          </w:tcPr>
          <w:p w14:paraId="18FBB77B" w14:textId="77777777" w:rsidR="00595C71" w:rsidRPr="00E870B7" w:rsidRDefault="00595C71" w:rsidP="00595C71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8F4FD9" w:rsidRPr="009479D5" w14:paraId="00830A6D" w14:textId="77777777" w:rsidTr="008F4FD9">
        <w:trPr>
          <w:trHeight w:val="456"/>
        </w:trPr>
        <w:tc>
          <w:tcPr>
            <w:tcW w:w="4289" w:type="dxa"/>
          </w:tcPr>
          <w:p w14:paraId="15311145" w14:textId="6377BC26" w:rsidR="008F4FD9" w:rsidRPr="00E870B7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NS-Ideologie – wie die NSDAP die Welt erklärt</w:t>
            </w:r>
          </w:p>
        </w:tc>
        <w:tc>
          <w:tcPr>
            <w:tcW w:w="3669" w:type="dxa"/>
            <w:gridSpan w:val="2"/>
            <w:vMerge w:val="restart"/>
          </w:tcPr>
          <w:p w14:paraId="0226B0F7" w14:textId="77777777" w:rsidR="008F4FD9" w:rsidRPr="00C170E0" w:rsidRDefault="008F4FD9" w:rsidP="00595C71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C170E0">
              <w:rPr>
                <w:rFonts w:asciiTheme="majorHAnsi" w:hAnsiTheme="majorHAnsi" w:cstheme="minorBidi"/>
                <w:sz w:val="22"/>
              </w:rPr>
              <w:t>Der Nationalsozialismus – Ideologie und Herrschaftssystem: Polykratie</w:t>
            </w:r>
          </w:p>
          <w:p w14:paraId="0D2AC840" w14:textId="77777777" w:rsidR="008F4FD9" w:rsidRPr="00C170E0" w:rsidRDefault="008F4FD9" w:rsidP="00595C71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16704BED" w14:textId="1C4B0AF9" w:rsidR="008F4FD9" w:rsidRPr="009B263E" w:rsidRDefault="008F4FD9" w:rsidP="00595C7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C170E0">
              <w:rPr>
                <w:rFonts w:asciiTheme="majorHAnsi" w:hAnsiTheme="majorHAnsi" w:cstheme="minorBidi"/>
                <w:sz w:val="22"/>
              </w:rPr>
              <w:t>Ende des Rechts- und Verfassungsstaats (1933/34</w:t>
            </w:r>
            <w:r w:rsidRPr="00EE4D3F">
              <w:rPr>
                <w:rFonts w:ascii="CIDFont+F1" w:hAnsi="CIDFont+F1" w:cstheme="minorBidi"/>
              </w:rPr>
              <w:t>)</w:t>
            </w:r>
          </w:p>
        </w:tc>
        <w:tc>
          <w:tcPr>
            <w:tcW w:w="3236" w:type="dxa"/>
            <w:vMerge w:val="restart"/>
          </w:tcPr>
          <w:p w14:paraId="7283D66D" w14:textId="105E8C11" w:rsidR="008F4FD9" w:rsidRPr="00C170E0" w:rsidRDefault="008F4FD9" w:rsidP="00595C71">
            <w:pPr>
              <w:rPr>
                <w:rFonts w:asciiTheme="majorHAnsi" w:eastAsia="Times New Roman" w:hAnsiTheme="majorHAnsi" w:cs="Times New Roman"/>
                <w:color w:val="000000"/>
                <w:sz w:val="18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20"/>
              </w:rPr>
              <w:t xml:space="preserve">- </w:t>
            </w:r>
            <w:r w:rsidRPr="00C170E0">
              <w:rPr>
                <w:rFonts w:asciiTheme="majorHAnsi" w:eastAsia="Times New Roman" w:hAnsiTheme="majorHAnsi" w:cs="Times New Roman"/>
                <w:color w:val="000000"/>
                <w:sz w:val="18"/>
                <w:szCs w:val="20"/>
              </w:rPr>
              <w:t>erläutern grundlegende Elemente der NS-Ideologie (u.a. „NS-Rassenlehre“, Antisemitismus, „Führerprinzip“) und deren gesellschaftliche und politische Auswirkungen auf die Erziehung von Kindern und Jugendlichen sowie das Leben von Frauen</w:t>
            </w:r>
          </w:p>
          <w:p w14:paraId="2BBCC46F" w14:textId="77777777" w:rsidR="008F4FD9" w:rsidRPr="00C170E0" w:rsidRDefault="008F4FD9" w:rsidP="00595C71">
            <w:pPr>
              <w:pStyle w:val="Default"/>
              <w:rPr>
                <w:rFonts w:asciiTheme="majorHAnsi" w:eastAsia="Times New Roman" w:hAnsiTheme="majorHAnsi" w:cs="Times New Roman"/>
                <w:sz w:val="18"/>
                <w:szCs w:val="20"/>
              </w:rPr>
            </w:pPr>
            <w:r w:rsidRPr="00C170E0">
              <w:rPr>
                <w:rFonts w:asciiTheme="majorHAnsi" w:eastAsia="Times New Roman" w:hAnsiTheme="majorHAnsi" w:cs="Times New Roman"/>
                <w:sz w:val="18"/>
                <w:szCs w:val="20"/>
              </w:rPr>
              <w:t>und Männern</w:t>
            </w:r>
          </w:p>
          <w:p w14:paraId="0014B972" w14:textId="32F7A10C" w:rsidR="008F4FD9" w:rsidRPr="00C170E0" w:rsidRDefault="008F4FD9" w:rsidP="00595C71">
            <w:pPr>
              <w:pStyle w:val="Default"/>
              <w:rPr>
                <w:rFonts w:asciiTheme="majorHAnsi" w:hAnsiTheme="majorHAnsi" w:cstheme="minorBidi"/>
                <w:sz w:val="18"/>
                <w:szCs w:val="20"/>
              </w:rPr>
            </w:pPr>
            <w:r>
              <w:rPr>
                <w:rFonts w:asciiTheme="majorHAnsi" w:hAnsiTheme="majorHAnsi" w:cstheme="minorBidi"/>
                <w:sz w:val="18"/>
                <w:szCs w:val="20"/>
              </w:rPr>
              <w:t xml:space="preserve">- </w:t>
            </w:r>
            <w:r w:rsidRPr="00C170E0">
              <w:rPr>
                <w:rFonts w:asciiTheme="majorHAnsi" w:hAnsiTheme="majorHAnsi" w:cstheme="minorBidi"/>
                <w:sz w:val="18"/>
                <w:szCs w:val="20"/>
              </w:rPr>
              <w:t>erklären Merkmale eines totalitären Staates im Nationalsozialismus und Stufen seiner Verwirklichung 1933/1934</w:t>
            </w:r>
          </w:p>
          <w:p w14:paraId="3E69208B" w14:textId="745F8151" w:rsidR="008F4FD9" w:rsidRPr="00C170E0" w:rsidRDefault="008F4FD9" w:rsidP="00595C71">
            <w:pPr>
              <w:pStyle w:val="Default"/>
              <w:rPr>
                <w:rFonts w:asciiTheme="majorHAnsi" w:hAnsiTheme="majorHAnsi" w:cstheme="majorHAnsi"/>
                <w:color w:val="auto"/>
                <w:sz w:val="18"/>
                <w:szCs w:val="20"/>
              </w:rPr>
            </w:pPr>
            <w:r>
              <w:rPr>
                <w:rFonts w:asciiTheme="majorHAnsi" w:hAnsiTheme="majorHAnsi" w:cstheme="minorBidi"/>
                <w:sz w:val="18"/>
              </w:rPr>
              <w:t>-</w:t>
            </w:r>
            <w:r w:rsidRPr="00C170E0">
              <w:rPr>
                <w:rFonts w:asciiTheme="majorHAnsi" w:hAnsiTheme="majorHAnsi" w:cstheme="minorBidi"/>
                <w:sz w:val="18"/>
              </w:rPr>
              <w:t>nehmen Stellung zur Verantwortung politischer Akteure und Gruppen für die Zerstörung des Weimarer Rechts- und Verfassungsstaats</w:t>
            </w:r>
          </w:p>
        </w:tc>
        <w:tc>
          <w:tcPr>
            <w:tcW w:w="708" w:type="dxa"/>
            <w:vMerge w:val="restart"/>
          </w:tcPr>
          <w:p w14:paraId="4FF1A600" w14:textId="77777777" w:rsidR="008F4FD9" w:rsidRP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7630D376" w14:textId="77777777" w:rsidR="008F4FD9" w:rsidRP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2544C8DF" w14:textId="77777777" w:rsidR="008F4FD9" w:rsidRP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SK9,</w:t>
            </w:r>
          </w:p>
          <w:p w14:paraId="35E14416" w14:textId="77777777" w:rsidR="008F4FD9" w:rsidRP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SK10,</w:t>
            </w:r>
          </w:p>
          <w:p w14:paraId="08EE2694" w14:textId="1C8C19DB" w:rsidR="008F4FD9" w:rsidRP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851" w:type="dxa"/>
            <w:vMerge w:val="restart"/>
          </w:tcPr>
          <w:p w14:paraId="232C1B29" w14:textId="4EBA5E3B" w:rsid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464F0BAA" w14:textId="25E37C81" w:rsidR="008F4FD9" w:rsidRP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16</w:t>
            </w:r>
          </w:p>
        </w:tc>
        <w:tc>
          <w:tcPr>
            <w:tcW w:w="850" w:type="dxa"/>
            <w:vMerge w:val="restart"/>
          </w:tcPr>
          <w:p w14:paraId="155BAB39" w14:textId="77777777" w:rsid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54DEC3C7" w14:textId="77777777" w:rsid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UK8,</w:t>
            </w:r>
          </w:p>
          <w:p w14:paraId="40B38C81" w14:textId="77777777" w:rsid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UK11,</w:t>
            </w:r>
          </w:p>
          <w:p w14:paraId="3A4E8508" w14:textId="6BFD2D07" w:rsidR="008F4FD9" w:rsidRP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</w:t>
            </w:r>
          </w:p>
        </w:tc>
        <w:tc>
          <w:tcPr>
            <w:tcW w:w="1418" w:type="dxa"/>
            <w:vMerge w:val="restart"/>
          </w:tcPr>
          <w:p w14:paraId="16257612" w14:textId="094A06F7" w:rsid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HK11,</w:t>
            </w:r>
          </w:p>
          <w:p w14:paraId="77F9E3DB" w14:textId="54889559" w:rsid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HK12</w:t>
            </w:r>
          </w:p>
          <w:p w14:paraId="7F1FC2D9" w14:textId="6526A219" w:rsidR="008F4FD9" w:rsidRPr="008F4FD9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HK14</w:t>
            </w:r>
          </w:p>
        </w:tc>
      </w:tr>
      <w:tr w:rsidR="008F4FD9" w:rsidRPr="009479D5" w14:paraId="64EA59C3" w14:textId="77777777" w:rsidTr="008F4FD9">
        <w:trPr>
          <w:trHeight w:val="537"/>
        </w:trPr>
        <w:tc>
          <w:tcPr>
            <w:tcW w:w="4289" w:type="dxa"/>
          </w:tcPr>
          <w:p w14:paraId="3E33BA5C" w14:textId="29AED60F" w:rsidR="008F4FD9" w:rsidRPr="00E870B7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Alles legal? Stufen der Machtübernahme</w:t>
            </w:r>
          </w:p>
        </w:tc>
        <w:tc>
          <w:tcPr>
            <w:tcW w:w="3669" w:type="dxa"/>
            <w:gridSpan w:val="2"/>
            <w:vMerge/>
          </w:tcPr>
          <w:p w14:paraId="61812F31" w14:textId="77777777" w:rsidR="008F4FD9" w:rsidRPr="00E870B7" w:rsidRDefault="008F4FD9" w:rsidP="00595C7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vMerge/>
          </w:tcPr>
          <w:p w14:paraId="33FC52F4" w14:textId="77777777" w:rsidR="008F4FD9" w:rsidRPr="00C170E0" w:rsidRDefault="008F4FD9" w:rsidP="00595C7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18"/>
                <w:szCs w:val="22"/>
              </w:rPr>
            </w:pPr>
          </w:p>
        </w:tc>
        <w:tc>
          <w:tcPr>
            <w:tcW w:w="708" w:type="dxa"/>
            <w:vMerge/>
          </w:tcPr>
          <w:p w14:paraId="7207208C" w14:textId="77777777" w:rsidR="008F4FD9" w:rsidRPr="00C170E0" w:rsidRDefault="008F4FD9" w:rsidP="00595C71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851" w:type="dxa"/>
            <w:vMerge/>
          </w:tcPr>
          <w:p w14:paraId="167886C2" w14:textId="3E04F981" w:rsidR="008F4FD9" w:rsidRPr="00E870B7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9670411" w14:textId="088EC760" w:rsidR="008F4FD9" w:rsidRPr="00E870B7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013DBF7" w14:textId="7D2462D8" w:rsidR="008F4FD9" w:rsidRPr="00E870B7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F4FD9" w:rsidRPr="009479D5" w14:paraId="32909222" w14:textId="77777777" w:rsidTr="008F4FD9">
        <w:trPr>
          <w:trHeight w:val="537"/>
        </w:trPr>
        <w:tc>
          <w:tcPr>
            <w:tcW w:w="4289" w:type="dxa"/>
          </w:tcPr>
          <w:p w14:paraId="0D826F2D" w14:textId="103B0644" w:rsidR="008F4FD9" w:rsidRPr="00E870B7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Und was wird aus den Gegnerinnen und Gegnern?</w:t>
            </w:r>
          </w:p>
        </w:tc>
        <w:tc>
          <w:tcPr>
            <w:tcW w:w="3669" w:type="dxa"/>
            <w:gridSpan w:val="2"/>
            <w:vMerge/>
          </w:tcPr>
          <w:p w14:paraId="5FEFC2F3" w14:textId="77777777" w:rsidR="008F4FD9" w:rsidRPr="00E870B7" w:rsidRDefault="008F4FD9" w:rsidP="00595C7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vMerge/>
          </w:tcPr>
          <w:p w14:paraId="0C16C790" w14:textId="77777777" w:rsidR="008F4FD9" w:rsidRPr="00C170E0" w:rsidRDefault="008F4FD9" w:rsidP="00595C7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18"/>
                <w:szCs w:val="22"/>
              </w:rPr>
            </w:pPr>
          </w:p>
        </w:tc>
        <w:tc>
          <w:tcPr>
            <w:tcW w:w="708" w:type="dxa"/>
            <w:vMerge/>
          </w:tcPr>
          <w:p w14:paraId="3AC0ECFE" w14:textId="5F7841E8" w:rsidR="008F4FD9" w:rsidRPr="00C170E0" w:rsidRDefault="008F4FD9" w:rsidP="00595C71">
            <w:pPr>
              <w:rPr>
                <w:rFonts w:asciiTheme="majorHAnsi" w:hAnsiTheme="majorHAnsi" w:cstheme="majorHAnsi"/>
                <w:sz w:val="18"/>
                <w:szCs w:val="22"/>
              </w:rPr>
            </w:pPr>
          </w:p>
        </w:tc>
        <w:tc>
          <w:tcPr>
            <w:tcW w:w="851" w:type="dxa"/>
            <w:vMerge/>
          </w:tcPr>
          <w:p w14:paraId="2C139D3A" w14:textId="5E2D1456" w:rsidR="008F4FD9" w:rsidRPr="00E870B7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A9F8166" w14:textId="5D45F2E9" w:rsidR="008F4FD9" w:rsidRPr="00E870B7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2FA2CAB" w14:textId="193BD711" w:rsidR="008F4FD9" w:rsidRPr="00E870B7" w:rsidRDefault="008F4FD9" w:rsidP="00595C7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313539B" w14:textId="7C50E415" w:rsidR="001E2998" w:rsidRDefault="001E2998" w:rsidP="001E2998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9</w:t>
      </w:r>
    </w:p>
    <w:p w14:paraId="5A894D03" w14:textId="714E6014" w:rsidR="001E2998" w:rsidRDefault="001E2998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3031"/>
        <w:gridCol w:w="850"/>
        <w:gridCol w:w="851"/>
        <w:gridCol w:w="850"/>
        <w:gridCol w:w="858"/>
      </w:tblGrid>
      <w:tr w:rsidR="001E2998" w:rsidRPr="009479D5" w14:paraId="4C399A33" w14:textId="77777777" w:rsidTr="001E2998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3D533EED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3DA1DC25" w14:textId="77777777" w:rsidR="001E2998" w:rsidRPr="009479D5" w:rsidRDefault="001E2998" w:rsidP="001E2998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355" w:type="dxa"/>
            <w:gridSpan w:val="2"/>
            <w:shd w:val="clear" w:color="auto" w:fill="31849B" w:themeFill="accent5" w:themeFillShade="BF"/>
          </w:tcPr>
          <w:p w14:paraId="05874D50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09" w:type="dxa"/>
            <w:gridSpan w:val="4"/>
            <w:shd w:val="clear" w:color="auto" w:fill="31849B" w:themeFill="accent5" w:themeFillShade="BF"/>
          </w:tcPr>
          <w:p w14:paraId="32ADAFAF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1E2998" w:rsidRPr="009479D5" w14:paraId="30698C0B" w14:textId="77777777" w:rsidTr="001E2998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58DD7742" w14:textId="77777777" w:rsidR="001E2998" w:rsidRPr="009479D5" w:rsidRDefault="001E2998" w:rsidP="001E2998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29" w:type="dxa"/>
            <w:gridSpan w:val="3"/>
            <w:shd w:val="clear" w:color="auto" w:fill="4BACC6" w:themeFill="accent5"/>
          </w:tcPr>
          <w:p w14:paraId="65173A9E" w14:textId="34532A3C" w:rsidR="001E2998" w:rsidRPr="009B263E" w:rsidRDefault="00C170E0" w:rsidP="001E299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9: Nationalsozialismus und Zweiter Weltkrieg </w:t>
            </w:r>
          </w:p>
        </w:tc>
        <w:tc>
          <w:tcPr>
            <w:tcW w:w="850" w:type="dxa"/>
            <w:shd w:val="clear" w:color="auto" w:fill="4BACC6" w:themeFill="accent5"/>
          </w:tcPr>
          <w:p w14:paraId="4730B017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31E04364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03860F6D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490A6FA3" w14:textId="77777777" w:rsidR="001E2998" w:rsidRPr="009479D5" w:rsidRDefault="001E2998" w:rsidP="001E299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1E2998" w:rsidRPr="009479D5" w14:paraId="6AB28C15" w14:textId="77777777" w:rsidTr="001E2998">
        <w:trPr>
          <w:trHeight w:val="539"/>
        </w:trPr>
        <w:tc>
          <w:tcPr>
            <w:tcW w:w="4323" w:type="dxa"/>
            <w:shd w:val="clear" w:color="auto" w:fill="D9D9D9" w:themeFill="background1" w:themeFillShade="D9"/>
          </w:tcPr>
          <w:p w14:paraId="64C96433" w14:textId="1D7AED0F" w:rsidR="001E2998" w:rsidRPr="00E870B7" w:rsidRDefault="001E2998" w:rsidP="00754FA6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E870B7">
              <w:rPr>
                <w:b/>
                <w:color w:val="auto"/>
                <w:sz w:val="22"/>
              </w:rPr>
              <w:t xml:space="preserve">9.2 </w:t>
            </w:r>
            <w:r w:rsidR="00754FA6">
              <w:rPr>
                <w:b/>
                <w:color w:val="auto"/>
                <w:sz w:val="22"/>
              </w:rPr>
              <w:t>Der NS-Staat – eine Diktatur mit dem Volk?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1D15DC56" w14:textId="77777777" w:rsidR="001E2998" w:rsidRPr="009F4E9E" w:rsidRDefault="001E2998" w:rsidP="001E2998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2F0E8B" w:rsidRPr="009479D5" w14:paraId="4F6EC1C7" w14:textId="77777777" w:rsidTr="001E2998">
        <w:trPr>
          <w:trHeight w:val="395"/>
        </w:trPr>
        <w:tc>
          <w:tcPr>
            <w:tcW w:w="4323" w:type="dxa"/>
          </w:tcPr>
          <w:p w14:paraId="5EB4EE59" w14:textId="7F22ADBF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Die Gesellschaft nach 1933 – eine „Volksgemeinschaft“?</w:t>
            </w:r>
          </w:p>
        </w:tc>
        <w:tc>
          <w:tcPr>
            <w:tcW w:w="3698" w:type="dxa"/>
            <w:gridSpan w:val="2"/>
            <w:vMerge w:val="restart"/>
          </w:tcPr>
          <w:p w14:paraId="198BD24B" w14:textId="77777777" w:rsidR="002F0E8B" w:rsidRPr="00C170E0" w:rsidRDefault="002F0E8B" w:rsidP="002F0E8B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C170E0">
              <w:rPr>
                <w:rFonts w:asciiTheme="majorHAnsi" w:eastAsia="Times New Roman" w:hAnsiTheme="majorHAnsi" w:cs="Times New Roman"/>
                <w:color w:val="000000"/>
                <w:sz w:val="22"/>
              </w:rPr>
              <w:t>Alltagsleben in der NS-Diktatur zwischen Zustimmung, Anpassung, Widerstand</w:t>
            </w:r>
          </w:p>
          <w:p w14:paraId="5E28BBAD" w14:textId="240F5373" w:rsidR="002F0E8B" w:rsidRPr="00C170E0" w:rsidRDefault="002F0E8B" w:rsidP="002F0E8B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C170E0">
              <w:rPr>
                <w:rFonts w:asciiTheme="majorHAnsi" w:eastAsia="Times New Roman" w:hAnsiTheme="majorHAnsi" w:cs="Times New Roman"/>
                <w:sz w:val="22"/>
              </w:rPr>
              <w:t>und Verfolgung</w:t>
            </w:r>
          </w:p>
        </w:tc>
        <w:tc>
          <w:tcPr>
            <w:tcW w:w="3031" w:type="dxa"/>
            <w:vMerge w:val="restart"/>
          </w:tcPr>
          <w:p w14:paraId="1F6EB7C5" w14:textId="77777777" w:rsidR="002F0E8B" w:rsidRPr="00C170E0" w:rsidRDefault="002F0E8B" w:rsidP="002F0E8B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C170E0">
              <w:rPr>
                <w:rFonts w:asciiTheme="majorHAnsi" w:eastAsia="Times New Roman" w:hAnsiTheme="majorHAnsi" w:cs="Times New Roman"/>
                <w:color w:val="000000"/>
                <w:sz w:val="22"/>
              </w:rPr>
              <w:t>erläutern grundlegende Elemente der NS-Ideologie (u.a. „NS-Rassenlehre“, Antisemitismus, „Führerprinzip“) und deren gesellschaftliche und politische Auswirkungen auf die Erziehung von Kindern und Jugendlichen sowie das Leben von Frauen</w:t>
            </w:r>
          </w:p>
          <w:p w14:paraId="2B931DE4" w14:textId="758CB709" w:rsidR="002F0E8B" w:rsidRPr="00C170E0" w:rsidRDefault="002F0E8B" w:rsidP="002F0E8B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C170E0">
              <w:rPr>
                <w:rFonts w:asciiTheme="majorHAnsi" w:eastAsia="Times New Roman" w:hAnsiTheme="majorHAnsi" w:cs="Times New Roman"/>
                <w:sz w:val="22"/>
              </w:rPr>
              <w:t>und Männern</w:t>
            </w:r>
          </w:p>
        </w:tc>
        <w:tc>
          <w:tcPr>
            <w:tcW w:w="850" w:type="dxa"/>
            <w:vMerge w:val="restart"/>
          </w:tcPr>
          <w:p w14:paraId="5CC0FC73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72A1AB21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3F2F0BA5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SK9,</w:t>
            </w:r>
          </w:p>
          <w:p w14:paraId="0ADEA01F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SK10,</w:t>
            </w:r>
          </w:p>
          <w:p w14:paraId="0EEFD49B" w14:textId="19B17D50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851" w:type="dxa"/>
            <w:vMerge w:val="restart"/>
          </w:tcPr>
          <w:p w14:paraId="49211471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444B45C4" w14:textId="151A1D9A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16</w:t>
            </w:r>
          </w:p>
        </w:tc>
        <w:tc>
          <w:tcPr>
            <w:tcW w:w="850" w:type="dxa"/>
            <w:vMerge w:val="restart"/>
          </w:tcPr>
          <w:p w14:paraId="25EE5BAA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443F3D82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UK8,</w:t>
            </w:r>
          </w:p>
          <w:p w14:paraId="49277945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UK11,</w:t>
            </w:r>
          </w:p>
          <w:p w14:paraId="6A8EF209" w14:textId="0A642C21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</w:t>
            </w:r>
          </w:p>
        </w:tc>
        <w:tc>
          <w:tcPr>
            <w:tcW w:w="858" w:type="dxa"/>
            <w:vMerge w:val="restart"/>
          </w:tcPr>
          <w:p w14:paraId="3FFD9C38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HK11,</w:t>
            </w:r>
          </w:p>
          <w:p w14:paraId="7F5EECF4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HK12</w:t>
            </w:r>
          </w:p>
          <w:p w14:paraId="08E83610" w14:textId="77B539F5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HK14</w:t>
            </w:r>
          </w:p>
        </w:tc>
      </w:tr>
      <w:tr w:rsidR="002F0E8B" w:rsidRPr="009479D5" w14:paraId="4EDA25A9" w14:textId="77777777" w:rsidTr="001E2998">
        <w:trPr>
          <w:trHeight w:val="464"/>
        </w:trPr>
        <w:tc>
          <w:tcPr>
            <w:tcW w:w="4323" w:type="dxa"/>
          </w:tcPr>
          <w:p w14:paraId="670CD172" w14:textId="46716450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Die NS-Wirtschaftspolitik – eine Erfolgsgeschichte?</w:t>
            </w:r>
          </w:p>
        </w:tc>
        <w:tc>
          <w:tcPr>
            <w:tcW w:w="3698" w:type="dxa"/>
            <w:gridSpan w:val="2"/>
            <w:vMerge/>
          </w:tcPr>
          <w:p w14:paraId="71CC00AA" w14:textId="77777777" w:rsidR="002F0E8B" w:rsidRPr="00E870B7" w:rsidRDefault="002F0E8B" w:rsidP="002F0E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3A427C6F" w14:textId="77777777" w:rsidR="002F0E8B" w:rsidRPr="00E870B7" w:rsidRDefault="002F0E8B" w:rsidP="002F0E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3AC7FC6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BAE936A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35A2418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14279DB7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F0E8B" w:rsidRPr="009479D5" w14:paraId="38C35001" w14:textId="77777777" w:rsidTr="001E2998">
        <w:trPr>
          <w:trHeight w:val="464"/>
        </w:trPr>
        <w:tc>
          <w:tcPr>
            <w:tcW w:w="4323" w:type="dxa"/>
          </w:tcPr>
          <w:p w14:paraId="21E3965E" w14:textId="3EC9C636" w:rsidR="002F0E8B" w:rsidRPr="00E870B7" w:rsidRDefault="002F0E8B" w:rsidP="002F0E8B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Wie reagieren die Deutschen auf die Errichtung des NS-Staates?</w:t>
            </w:r>
          </w:p>
        </w:tc>
        <w:tc>
          <w:tcPr>
            <w:tcW w:w="3698" w:type="dxa"/>
            <w:gridSpan w:val="2"/>
            <w:vMerge/>
          </w:tcPr>
          <w:p w14:paraId="330C630D" w14:textId="77777777" w:rsidR="002F0E8B" w:rsidRPr="00E870B7" w:rsidRDefault="002F0E8B" w:rsidP="002F0E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7D40A776" w14:textId="77777777" w:rsidR="002F0E8B" w:rsidRPr="00E870B7" w:rsidRDefault="002F0E8B" w:rsidP="002F0E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C22F13E" w14:textId="7BD91040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34F0FAE" w14:textId="6902F27A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75006DA" w14:textId="579F762C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1423B429" w14:textId="531057C0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B479138" w14:textId="37E0F84D" w:rsidR="00E870B7" w:rsidRDefault="001E2998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</w:t>
      </w:r>
      <w:r w:rsidR="00E870B7">
        <w:rPr>
          <w:rFonts w:asciiTheme="majorHAnsi" w:hAnsiTheme="majorHAnsi"/>
          <w:b/>
          <w:sz w:val="22"/>
          <w:szCs w:val="22"/>
        </w:rPr>
        <w:br w:type="page"/>
      </w:r>
    </w:p>
    <w:p w14:paraId="0F2CAF28" w14:textId="306DCA01" w:rsidR="00754FA6" w:rsidRDefault="00754FA6" w:rsidP="00C87D1D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211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3031"/>
        <w:gridCol w:w="850"/>
        <w:gridCol w:w="851"/>
        <w:gridCol w:w="850"/>
        <w:gridCol w:w="858"/>
      </w:tblGrid>
      <w:tr w:rsidR="00754FA6" w:rsidRPr="009479D5" w14:paraId="749C8CD8" w14:textId="77777777" w:rsidTr="00754FA6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2EF622CC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33A1B876" w14:textId="77777777" w:rsidR="00754FA6" w:rsidRPr="009479D5" w:rsidRDefault="00754FA6" w:rsidP="00754FA6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355" w:type="dxa"/>
            <w:gridSpan w:val="2"/>
            <w:shd w:val="clear" w:color="auto" w:fill="31849B" w:themeFill="accent5" w:themeFillShade="BF"/>
          </w:tcPr>
          <w:p w14:paraId="5E2E643A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09" w:type="dxa"/>
            <w:gridSpan w:val="4"/>
            <w:shd w:val="clear" w:color="auto" w:fill="31849B" w:themeFill="accent5" w:themeFillShade="BF"/>
          </w:tcPr>
          <w:p w14:paraId="34C7EB59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754FA6" w:rsidRPr="009479D5" w14:paraId="7F6EDB84" w14:textId="77777777" w:rsidTr="00754FA6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34D440AB" w14:textId="77777777" w:rsidR="00754FA6" w:rsidRPr="009479D5" w:rsidRDefault="00754FA6" w:rsidP="00754F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29" w:type="dxa"/>
            <w:gridSpan w:val="3"/>
            <w:shd w:val="clear" w:color="auto" w:fill="4BACC6" w:themeFill="accent5"/>
          </w:tcPr>
          <w:p w14:paraId="181F910C" w14:textId="778F461C" w:rsidR="00754FA6" w:rsidRPr="009B263E" w:rsidRDefault="00C170E0" w:rsidP="00754FA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9: Nationalsozialismus und Zweiter Weltkrieg </w:t>
            </w:r>
          </w:p>
        </w:tc>
        <w:tc>
          <w:tcPr>
            <w:tcW w:w="850" w:type="dxa"/>
            <w:shd w:val="clear" w:color="auto" w:fill="4BACC6" w:themeFill="accent5"/>
          </w:tcPr>
          <w:p w14:paraId="0E0C3B13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064306D9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546A561F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0E76D24F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754FA6" w:rsidRPr="009479D5" w14:paraId="29683C5A" w14:textId="77777777" w:rsidTr="00754FA6">
        <w:trPr>
          <w:trHeight w:val="539"/>
        </w:trPr>
        <w:tc>
          <w:tcPr>
            <w:tcW w:w="4323" w:type="dxa"/>
            <w:shd w:val="clear" w:color="auto" w:fill="D9D9D9" w:themeFill="background1" w:themeFillShade="D9"/>
          </w:tcPr>
          <w:p w14:paraId="5AE84758" w14:textId="231C173E" w:rsidR="00754FA6" w:rsidRPr="00E870B7" w:rsidRDefault="00754FA6" w:rsidP="00754FA6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</w:rPr>
              <w:t>9.3</w:t>
            </w:r>
            <w:r w:rsidRPr="00E870B7">
              <w:rPr>
                <w:b/>
                <w:color w:val="auto"/>
                <w:sz w:val="22"/>
              </w:rPr>
              <w:t xml:space="preserve"> </w:t>
            </w:r>
            <w:r>
              <w:rPr>
                <w:b/>
                <w:color w:val="auto"/>
                <w:sz w:val="22"/>
              </w:rPr>
              <w:t>Der Zweite Weltkrieg – ein deutscher Vernichtungsfeldzug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1C05E67E" w14:textId="77777777" w:rsidR="00754FA6" w:rsidRPr="009F4E9E" w:rsidRDefault="00754FA6" w:rsidP="00754FA6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2F0E8B" w:rsidRPr="009479D5" w14:paraId="3917A5F3" w14:textId="77777777" w:rsidTr="00754FA6">
        <w:trPr>
          <w:trHeight w:val="395"/>
        </w:trPr>
        <w:tc>
          <w:tcPr>
            <w:tcW w:w="4323" w:type="dxa"/>
          </w:tcPr>
          <w:p w14:paraId="1EE0149A" w14:textId="1C769FEE" w:rsidR="002F0E8B" w:rsidRPr="00754FA6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54FA6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Kriegsbeginn 01.09.1939 – ein kaltblütig geplanter Krieg?</w:t>
            </w:r>
          </w:p>
        </w:tc>
        <w:tc>
          <w:tcPr>
            <w:tcW w:w="3698" w:type="dxa"/>
            <w:gridSpan w:val="2"/>
            <w:vMerge w:val="restart"/>
          </w:tcPr>
          <w:p w14:paraId="6BBD5DF0" w14:textId="77777777" w:rsidR="002F0E8B" w:rsidRPr="00C170E0" w:rsidRDefault="002F0E8B" w:rsidP="002F0E8B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C170E0">
              <w:rPr>
                <w:rFonts w:asciiTheme="majorHAnsi" w:hAnsiTheme="majorHAnsi" w:cstheme="minorBidi"/>
                <w:sz w:val="22"/>
              </w:rPr>
              <w:t>Zweiter Weltkrieg, Vernichtungskrieg und Holocaust</w:t>
            </w:r>
          </w:p>
          <w:p w14:paraId="35749ABF" w14:textId="77777777" w:rsidR="002F0E8B" w:rsidRPr="00C170E0" w:rsidRDefault="002F0E8B" w:rsidP="002F0E8B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15830B80" w14:textId="26D5ACF7" w:rsidR="002F0E8B" w:rsidRPr="00C170E0" w:rsidRDefault="002F0E8B" w:rsidP="002F0E8B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C170E0">
              <w:rPr>
                <w:rFonts w:asciiTheme="majorHAnsi" w:hAnsiTheme="majorHAnsi" w:cstheme="minorBidi"/>
                <w:sz w:val="22"/>
              </w:rPr>
              <w:t>Flucht und Vertreibung im europäischen Kontext</w:t>
            </w:r>
          </w:p>
        </w:tc>
        <w:tc>
          <w:tcPr>
            <w:tcW w:w="3031" w:type="dxa"/>
            <w:vMerge w:val="restart"/>
          </w:tcPr>
          <w:p w14:paraId="2BCB8802" w14:textId="77777777" w:rsidR="002F0E8B" w:rsidRPr="00C170E0" w:rsidRDefault="002F0E8B" w:rsidP="002F0E8B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C170E0">
              <w:rPr>
                <w:rFonts w:asciiTheme="majorHAnsi" w:eastAsia="Times New Roman" w:hAnsiTheme="majorHAnsi" w:cs="Times New Roman"/>
                <w:color w:val="000000"/>
                <w:sz w:val="22"/>
              </w:rPr>
              <w:t>erläutern Maßnahmen, deren Zielsetzungen und ihre Auswirkungen auf Juden,</w:t>
            </w:r>
          </w:p>
          <w:p w14:paraId="53F4960B" w14:textId="3A2D722B" w:rsidR="002F0E8B" w:rsidRPr="00C170E0" w:rsidRDefault="002F0E8B" w:rsidP="002F0E8B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C170E0">
              <w:rPr>
                <w:rFonts w:asciiTheme="majorHAnsi" w:eastAsia="Times New Roman" w:hAnsiTheme="majorHAnsi" w:cs="Times New Roman"/>
                <w:sz w:val="22"/>
              </w:rPr>
              <w:t>Sinti und Roma, Homosexuelle, Andersdenkende, Euthanasieopfer und Zwangsarbeiterinnen und -arbeiter von Seiten des NS-Staates</w:t>
            </w:r>
          </w:p>
          <w:p w14:paraId="5D6EF367" w14:textId="77777777" w:rsidR="002F0E8B" w:rsidRPr="00C170E0" w:rsidRDefault="002F0E8B" w:rsidP="002F0E8B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5F5CDFC6" w14:textId="15213946" w:rsidR="002F0E8B" w:rsidRPr="00C170E0" w:rsidRDefault="002F0E8B" w:rsidP="002F0E8B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C170E0">
              <w:rPr>
                <w:rFonts w:asciiTheme="majorHAnsi" w:hAnsiTheme="majorHAnsi" w:cstheme="minorBidi"/>
                <w:sz w:val="22"/>
              </w:rPr>
              <w:t>beurteilen Folgen der Flucht- und Vertreibungsbewegungen</w:t>
            </w:r>
            <w:r>
              <w:rPr>
                <w:rFonts w:asciiTheme="majorHAnsi" w:hAnsiTheme="majorHAnsi" w:cstheme="minorBidi"/>
                <w:sz w:val="22"/>
              </w:rPr>
              <w:t xml:space="preserve"> und die Nachkriegsgesellschaft</w:t>
            </w:r>
          </w:p>
        </w:tc>
        <w:tc>
          <w:tcPr>
            <w:tcW w:w="850" w:type="dxa"/>
            <w:vMerge w:val="restart"/>
          </w:tcPr>
          <w:p w14:paraId="54445D4B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5DBBF703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0F001618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SK9,</w:t>
            </w:r>
          </w:p>
          <w:p w14:paraId="115C4EB2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SK10,</w:t>
            </w:r>
          </w:p>
          <w:p w14:paraId="0901AA91" w14:textId="1D43AA14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851" w:type="dxa"/>
            <w:vMerge w:val="restart"/>
          </w:tcPr>
          <w:p w14:paraId="47E08992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1FF924EA" w14:textId="0C0A8ABF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16</w:t>
            </w:r>
          </w:p>
        </w:tc>
        <w:tc>
          <w:tcPr>
            <w:tcW w:w="850" w:type="dxa"/>
            <w:vMerge w:val="restart"/>
          </w:tcPr>
          <w:p w14:paraId="4E3D0BAE" w14:textId="36D9AADF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577CF085" w14:textId="42BB09DC" w:rsidR="00B96D8D" w:rsidRDefault="00B96D8D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</w:t>
            </w:r>
          </w:p>
          <w:p w14:paraId="16F5F066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UK8,</w:t>
            </w:r>
          </w:p>
          <w:p w14:paraId="741438E4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UK11,</w:t>
            </w:r>
          </w:p>
          <w:p w14:paraId="6B67D7AB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UK12,</w:t>
            </w:r>
          </w:p>
          <w:p w14:paraId="3409ED3D" w14:textId="0B4888B1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UK13</w:t>
            </w:r>
          </w:p>
        </w:tc>
        <w:tc>
          <w:tcPr>
            <w:tcW w:w="858" w:type="dxa"/>
            <w:vMerge w:val="restart"/>
          </w:tcPr>
          <w:p w14:paraId="53662BB0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HK11,</w:t>
            </w:r>
          </w:p>
          <w:p w14:paraId="11A6EB96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HK12</w:t>
            </w:r>
          </w:p>
          <w:p w14:paraId="7BDF1AE4" w14:textId="4BA89B81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HK14</w:t>
            </w:r>
          </w:p>
        </w:tc>
      </w:tr>
      <w:tr w:rsidR="002F0E8B" w:rsidRPr="009479D5" w14:paraId="3B79723E" w14:textId="77777777" w:rsidTr="00754FA6">
        <w:trPr>
          <w:trHeight w:val="464"/>
        </w:trPr>
        <w:tc>
          <w:tcPr>
            <w:tcW w:w="4323" w:type="dxa"/>
          </w:tcPr>
          <w:p w14:paraId="5B461E56" w14:textId="7D607DA0" w:rsidR="002F0E8B" w:rsidRPr="00754FA6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54FA6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Kein Krieg wie jeder andere</w:t>
            </w:r>
          </w:p>
        </w:tc>
        <w:tc>
          <w:tcPr>
            <w:tcW w:w="3698" w:type="dxa"/>
            <w:gridSpan w:val="2"/>
            <w:vMerge/>
          </w:tcPr>
          <w:p w14:paraId="2C06B8E3" w14:textId="77777777" w:rsidR="002F0E8B" w:rsidRPr="00E870B7" w:rsidRDefault="002F0E8B" w:rsidP="002F0E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18EFA8AB" w14:textId="77777777" w:rsidR="002F0E8B" w:rsidRPr="00E870B7" w:rsidRDefault="002F0E8B" w:rsidP="002F0E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D26778C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7C4FE05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B51B639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78C86938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F0E8B" w:rsidRPr="009479D5" w14:paraId="0E593A5A" w14:textId="77777777" w:rsidTr="00754FA6">
        <w:trPr>
          <w:trHeight w:val="464"/>
        </w:trPr>
        <w:tc>
          <w:tcPr>
            <w:tcW w:w="4323" w:type="dxa"/>
          </w:tcPr>
          <w:p w14:paraId="3D2099C1" w14:textId="4AADADBB" w:rsidR="002F0E8B" w:rsidRPr="00754FA6" w:rsidRDefault="002F0E8B" w:rsidP="002F0E8B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754FA6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Der Holocaust – ein unvergleichliches Verbrechen</w:t>
            </w:r>
          </w:p>
        </w:tc>
        <w:tc>
          <w:tcPr>
            <w:tcW w:w="3698" w:type="dxa"/>
            <w:gridSpan w:val="2"/>
            <w:vMerge/>
          </w:tcPr>
          <w:p w14:paraId="26B743CD" w14:textId="77777777" w:rsidR="002F0E8B" w:rsidRPr="00E870B7" w:rsidRDefault="002F0E8B" w:rsidP="002F0E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5FB0DC46" w14:textId="77777777" w:rsidR="002F0E8B" w:rsidRPr="00E870B7" w:rsidRDefault="002F0E8B" w:rsidP="002F0E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EFF4A3D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2CFD3B6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9F9C6E2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3E4F96CE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F0E8B" w:rsidRPr="009479D5" w14:paraId="7E65D116" w14:textId="77777777" w:rsidTr="00754FA6">
        <w:trPr>
          <w:trHeight w:val="464"/>
        </w:trPr>
        <w:tc>
          <w:tcPr>
            <w:tcW w:w="4323" w:type="dxa"/>
          </w:tcPr>
          <w:p w14:paraId="2EF1B43B" w14:textId="77777777" w:rsidR="002F0E8B" w:rsidRPr="00754FA6" w:rsidRDefault="002F0E8B" w:rsidP="002F0E8B">
            <w:pPr>
              <w:rPr>
                <w:rFonts w:asciiTheme="majorHAnsi" w:eastAsia="Times New Roman" w:hAnsiTheme="majorHAnsi" w:cstheme="majorHAnsi"/>
                <w:color w:val="242021"/>
                <w:sz w:val="22"/>
                <w:szCs w:val="18"/>
              </w:rPr>
            </w:pPr>
            <w:r w:rsidRPr="00754FA6">
              <w:rPr>
                <w:rFonts w:asciiTheme="majorHAnsi" w:eastAsia="Times New Roman" w:hAnsiTheme="majorHAnsi" w:cstheme="majorHAnsi"/>
                <w:color w:val="242021"/>
                <w:sz w:val="22"/>
                <w:szCs w:val="18"/>
              </w:rPr>
              <w:t>Der Krieg kehrt nach Deutschland zurück –</w:t>
            </w:r>
          </w:p>
          <w:p w14:paraId="4900864E" w14:textId="099C1368" w:rsidR="002F0E8B" w:rsidRPr="00754FA6" w:rsidRDefault="002F0E8B" w:rsidP="002F0E8B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 w:rsidRPr="00754FA6">
              <w:rPr>
                <w:rFonts w:asciiTheme="majorHAnsi" w:eastAsia="Times New Roman" w:hAnsiTheme="majorHAnsi" w:cstheme="majorHAnsi"/>
                <w:color w:val="242021"/>
                <w:sz w:val="22"/>
                <w:szCs w:val="18"/>
              </w:rPr>
              <w:t>Kriegsende, Flucht und Vertreibung</w:t>
            </w:r>
          </w:p>
        </w:tc>
        <w:tc>
          <w:tcPr>
            <w:tcW w:w="3698" w:type="dxa"/>
            <w:gridSpan w:val="2"/>
            <w:vMerge/>
          </w:tcPr>
          <w:p w14:paraId="342D3674" w14:textId="77777777" w:rsidR="002F0E8B" w:rsidRPr="00E870B7" w:rsidRDefault="002F0E8B" w:rsidP="002F0E8B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458ECAFE" w14:textId="77777777" w:rsidR="002F0E8B" w:rsidRPr="00E870B7" w:rsidRDefault="002F0E8B" w:rsidP="002F0E8B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20E5DB9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C2E47D1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685ECF3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7ADFFFD0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EEB589C" w14:textId="6A3BA62A" w:rsidR="00754FA6" w:rsidRDefault="00754FA6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0D628CBA" w14:textId="77777777" w:rsidR="00754FA6" w:rsidRDefault="00754FA6">
      <w:pPr>
        <w:rPr>
          <w:rFonts w:asciiTheme="majorHAnsi" w:hAnsiTheme="majorHAnsi"/>
          <w:b/>
          <w:sz w:val="22"/>
          <w:szCs w:val="22"/>
        </w:rPr>
      </w:pPr>
    </w:p>
    <w:p w14:paraId="3BE73876" w14:textId="77777777" w:rsidR="00754FA6" w:rsidRDefault="00754FA6" w:rsidP="00C87D1D">
      <w:pPr>
        <w:rPr>
          <w:rFonts w:asciiTheme="majorHAnsi" w:hAnsiTheme="majorHAnsi"/>
          <w:b/>
          <w:sz w:val="22"/>
          <w:szCs w:val="22"/>
        </w:rPr>
      </w:pPr>
    </w:p>
    <w:p w14:paraId="4860041F" w14:textId="77777777" w:rsidR="00754FA6" w:rsidRDefault="00754FA6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horzAnchor="margin" w:tblpY="1152"/>
        <w:tblW w:w="18751" w:type="dxa"/>
        <w:tblLook w:val="04A0" w:firstRow="1" w:lastRow="0" w:firstColumn="1" w:lastColumn="0" w:noHBand="0" w:noVBand="1"/>
      </w:tblPr>
      <w:tblGrid>
        <w:gridCol w:w="4321"/>
        <w:gridCol w:w="3377"/>
        <w:gridCol w:w="319"/>
        <w:gridCol w:w="3035"/>
        <w:gridCol w:w="850"/>
        <w:gridCol w:w="851"/>
        <w:gridCol w:w="850"/>
        <w:gridCol w:w="858"/>
        <w:gridCol w:w="858"/>
        <w:gridCol w:w="858"/>
        <w:gridCol w:w="858"/>
        <w:gridCol w:w="858"/>
        <w:gridCol w:w="858"/>
      </w:tblGrid>
      <w:tr w:rsidR="00754FA6" w:rsidRPr="009479D5" w14:paraId="6955CB25" w14:textId="77777777" w:rsidTr="002F0E8B">
        <w:trPr>
          <w:gridAfter w:val="5"/>
          <w:wAfter w:w="4290" w:type="dxa"/>
          <w:trHeight w:val="1038"/>
        </w:trPr>
        <w:tc>
          <w:tcPr>
            <w:tcW w:w="4321" w:type="dxa"/>
            <w:shd w:val="clear" w:color="auto" w:fill="31849B" w:themeFill="accent5" w:themeFillShade="BF"/>
          </w:tcPr>
          <w:p w14:paraId="6F026677" w14:textId="77777777" w:rsidR="00754FA6" w:rsidRPr="009479D5" w:rsidRDefault="00754FA6" w:rsidP="0046001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77" w:type="dxa"/>
            <w:shd w:val="clear" w:color="auto" w:fill="31849B" w:themeFill="accent5" w:themeFillShade="BF"/>
          </w:tcPr>
          <w:p w14:paraId="4A21D891" w14:textId="77777777" w:rsidR="00754FA6" w:rsidRPr="009479D5" w:rsidRDefault="00754FA6" w:rsidP="0046001D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354" w:type="dxa"/>
            <w:gridSpan w:val="2"/>
            <w:shd w:val="clear" w:color="auto" w:fill="31849B" w:themeFill="accent5" w:themeFillShade="BF"/>
          </w:tcPr>
          <w:p w14:paraId="0F7E1DE7" w14:textId="77777777" w:rsidR="00754FA6" w:rsidRPr="009479D5" w:rsidRDefault="00754FA6" w:rsidP="0046001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09" w:type="dxa"/>
            <w:gridSpan w:val="4"/>
            <w:shd w:val="clear" w:color="auto" w:fill="31849B" w:themeFill="accent5" w:themeFillShade="BF"/>
          </w:tcPr>
          <w:p w14:paraId="744DD79E" w14:textId="77777777" w:rsidR="00754FA6" w:rsidRPr="009479D5" w:rsidRDefault="00754FA6" w:rsidP="0046001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754FA6" w:rsidRPr="009479D5" w14:paraId="79300F52" w14:textId="77777777" w:rsidTr="002F0E8B">
        <w:trPr>
          <w:gridAfter w:val="5"/>
          <w:wAfter w:w="4290" w:type="dxa"/>
          <w:trHeight w:val="546"/>
        </w:trPr>
        <w:tc>
          <w:tcPr>
            <w:tcW w:w="4321" w:type="dxa"/>
            <w:shd w:val="clear" w:color="auto" w:fill="4BACC6" w:themeFill="accent5"/>
          </w:tcPr>
          <w:p w14:paraId="1B5F494C" w14:textId="77777777" w:rsidR="00754FA6" w:rsidRPr="009479D5" w:rsidRDefault="00754FA6" w:rsidP="0046001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31" w:type="dxa"/>
            <w:gridSpan w:val="3"/>
            <w:shd w:val="clear" w:color="auto" w:fill="4BACC6" w:themeFill="accent5"/>
          </w:tcPr>
          <w:p w14:paraId="56E98764" w14:textId="11E5107C" w:rsidR="00754FA6" w:rsidRPr="009B263E" w:rsidRDefault="00C170E0" w:rsidP="0046001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9: Nationalsozialismus und Zweiter Weltkrieg </w:t>
            </w:r>
          </w:p>
        </w:tc>
        <w:tc>
          <w:tcPr>
            <w:tcW w:w="850" w:type="dxa"/>
            <w:shd w:val="clear" w:color="auto" w:fill="4BACC6" w:themeFill="accent5"/>
          </w:tcPr>
          <w:p w14:paraId="57FBF52C" w14:textId="77777777" w:rsidR="00754FA6" w:rsidRPr="009479D5" w:rsidRDefault="00754FA6" w:rsidP="0046001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77F97DC3" w14:textId="77777777" w:rsidR="00754FA6" w:rsidRPr="009479D5" w:rsidRDefault="00754FA6" w:rsidP="0046001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395A8771" w14:textId="77777777" w:rsidR="00754FA6" w:rsidRPr="009479D5" w:rsidRDefault="00754FA6" w:rsidP="0046001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610ADF94" w14:textId="77777777" w:rsidR="00754FA6" w:rsidRPr="009479D5" w:rsidRDefault="00754FA6" w:rsidP="0046001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754FA6" w:rsidRPr="009479D5" w14:paraId="0DF22547" w14:textId="77777777" w:rsidTr="002F0E8B">
        <w:trPr>
          <w:gridAfter w:val="5"/>
          <w:wAfter w:w="4290" w:type="dxa"/>
          <w:trHeight w:val="539"/>
        </w:trPr>
        <w:tc>
          <w:tcPr>
            <w:tcW w:w="4321" w:type="dxa"/>
            <w:shd w:val="clear" w:color="auto" w:fill="D9D9D9" w:themeFill="background1" w:themeFillShade="D9"/>
          </w:tcPr>
          <w:p w14:paraId="43C8C5D5" w14:textId="75CBD53E" w:rsidR="00754FA6" w:rsidRPr="00E870B7" w:rsidRDefault="00754FA6" w:rsidP="0046001D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46001D">
              <w:rPr>
                <w:b/>
                <w:color w:val="auto"/>
                <w:sz w:val="22"/>
              </w:rPr>
              <w:t>9.</w:t>
            </w:r>
            <w:r w:rsidR="0046001D" w:rsidRPr="0046001D">
              <w:rPr>
                <w:b/>
                <w:color w:val="auto"/>
                <w:sz w:val="22"/>
              </w:rPr>
              <w:t>4 Die Deutschen – ein Volk der Täterinnen und Täter?</w:t>
            </w:r>
          </w:p>
        </w:tc>
        <w:tc>
          <w:tcPr>
            <w:tcW w:w="10140" w:type="dxa"/>
            <w:gridSpan w:val="7"/>
            <w:shd w:val="clear" w:color="auto" w:fill="D9D9D9" w:themeFill="background1" w:themeFillShade="D9"/>
          </w:tcPr>
          <w:p w14:paraId="085A5EC3" w14:textId="77777777" w:rsidR="00754FA6" w:rsidRPr="009F4E9E" w:rsidRDefault="00754FA6" w:rsidP="0046001D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2F0E8B" w:rsidRPr="009479D5" w14:paraId="21FB2642" w14:textId="77777777" w:rsidTr="002F0E8B">
        <w:trPr>
          <w:gridAfter w:val="5"/>
          <w:wAfter w:w="4290" w:type="dxa"/>
          <w:trHeight w:val="395"/>
        </w:trPr>
        <w:tc>
          <w:tcPr>
            <w:tcW w:w="4321" w:type="dxa"/>
          </w:tcPr>
          <w:p w14:paraId="1D8CBE61" w14:textId="5AAAF0F3" w:rsidR="002F0E8B" w:rsidRPr="003F34AA" w:rsidRDefault="002F0E8B" w:rsidP="002F0E8B">
            <w:pPr>
              <w:rPr>
                <w:rFonts w:asciiTheme="majorHAnsi" w:eastAsia="Times New Roman" w:hAnsiTheme="majorHAnsi" w:cstheme="majorHAnsi"/>
                <w:color w:val="242021"/>
                <w:sz w:val="22"/>
                <w:szCs w:val="18"/>
              </w:rPr>
            </w:pPr>
            <w:r w:rsidRPr="003F34AA">
              <w:rPr>
                <w:rFonts w:asciiTheme="majorHAnsi" w:eastAsia="Times New Roman" w:hAnsiTheme="majorHAnsi" w:cstheme="majorHAnsi"/>
                <w:color w:val="242021"/>
                <w:sz w:val="22"/>
                <w:szCs w:val="18"/>
              </w:rPr>
              <w:t>Die Mehrheit der Deutschen – willige Vollstreckerinnen und Vollstrecker der NS-Politik?</w:t>
            </w:r>
          </w:p>
        </w:tc>
        <w:tc>
          <w:tcPr>
            <w:tcW w:w="3696" w:type="dxa"/>
            <w:gridSpan w:val="2"/>
            <w:vMerge w:val="restart"/>
          </w:tcPr>
          <w:p w14:paraId="71433937" w14:textId="77777777" w:rsidR="002F0E8B" w:rsidRPr="00C170E0" w:rsidRDefault="002F0E8B" w:rsidP="002F0E8B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C170E0">
              <w:rPr>
                <w:rFonts w:asciiTheme="majorHAnsi" w:eastAsia="Times New Roman" w:hAnsiTheme="majorHAnsi" w:cs="Times New Roman"/>
                <w:color w:val="000000"/>
                <w:sz w:val="22"/>
              </w:rPr>
              <w:t>Alltagsleben in der NS-Diktatur zwischen Zustimmung, Anpassung, Widerstand</w:t>
            </w:r>
          </w:p>
          <w:p w14:paraId="3B7061CF" w14:textId="3AF6EB04" w:rsidR="002F0E8B" w:rsidRPr="009B263E" w:rsidRDefault="002F0E8B" w:rsidP="002F0E8B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C170E0">
              <w:rPr>
                <w:rFonts w:asciiTheme="majorHAnsi" w:eastAsia="Times New Roman" w:hAnsiTheme="majorHAnsi" w:cs="Times New Roman"/>
                <w:sz w:val="22"/>
              </w:rPr>
              <w:t>und Verfolgung</w:t>
            </w:r>
          </w:p>
        </w:tc>
        <w:tc>
          <w:tcPr>
            <w:tcW w:w="3035" w:type="dxa"/>
            <w:vMerge w:val="restart"/>
          </w:tcPr>
          <w:p w14:paraId="1D477FC6" w14:textId="77777777" w:rsidR="002F0E8B" w:rsidRPr="00C170E0" w:rsidRDefault="002F0E8B" w:rsidP="002F0E8B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C170E0">
              <w:rPr>
                <w:rFonts w:asciiTheme="majorHAnsi" w:eastAsia="Times New Roman" w:hAnsiTheme="majorHAnsi" w:cs="Times New Roman"/>
                <w:color w:val="000000"/>
                <w:sz w:val="22"/>
              </w:rPr>
              <w:t>erörtern an Beispielen Handlungsspielräume von Frauen und Männern unter den</w:t>
            </w:r>
          </w:p>
          <w:p w14:paraId="6165227B" w14:textId="2D0B0D91" w:rsidR="002F0E8B" w:rsidRPr="009B263E" w:rsidRDefault="002F0E8B" w:rsidP="002F0E8B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</w:rPr>
              <w:t>Bedingungen der NS-Diktatur</w:t>
            </w:r>
          </w:p>
        </w:tc>
        <w:tc>
          <w:tcPr>
            <w:tcW w:w="850" w:type="dxa"/>
            <w:vMerge w:val="restart"/>
          </w:tcPr>
          <w:p w14:paraId="3B61021A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139A8653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2A1FE0B1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SK9,</w:t>
            </w:r>
          </w:p>
          <w:p w14:paraId="23FBA52B" w14:textId="77777777" w:rsidR="002F0E8B" w:rsidRPr="008F4FD9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SK10,</w:t>
            </w:r>
          </w:p>
          <w:p w14:paraId="7FE8B22E" w14:textId="07FC2550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851" w:type="dxa"/>
            <w:vMerge w:val="restart"/>
          </w:tcPr>
          <w:p w14:paraId="6F301480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1D088553" w14:textId="228F534F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8F4FD9">
              <w:rPr>
                <w:rFonts w:asciiTheme="majorHAnsi" w:hAnsiTheme="majorHAnsi" w:cstheme="majorHAnsi"/>
                <w:sz w:val="22"/>
                <w:szCs w:val="22"/>
              </w:rPr>
              <w:t>16</w:t>
            </w:r>
          </w:p>
        </w:tc>
        <w:tc>
          <w:tcPr>
            <w:tcW w:w="850" w:type="dxa"/>
            <w:vMerge w:val="restart"/>
          </w:tcPr>
          <w:p w14:paraId="6F7BCB3F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7B313003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UK8,</w:t>
            </w:r>
          </w:p>
          <w:p w14:paraId="290BD44F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UK11,</w:t>
            </w:r>
          </w:p>
          <w:p w14:paraId="7DAD6B20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UK12,</w:t>
            </w:r>
          </w:p>
          <w:p w14:paraId="6AEF894E" w14:textId="6FD673B0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UK13</w:t>
            </w:r>
          </w:p>
        </w:tc>
        <w:tc>
          <w:tcPr>
            <w:tcW w:w="858" w:type="dxa"/>
            <w:vMerge w:val="restart"/>
          </w:tcPr>
          <w:p w14:paraId="3BED8780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HK11,</w:t>
            </w:r>
          </w:p>
          <w:p w14:paraId="22740568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HK12</w:t>
            </w:r>
          </w:p>
          <w:p w14:paraId="02737278" w14:textId="58001A55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HK14</w:t>
            </w:r>
          </w:p>
        </w:tc>
      </w:tr>
      <w:tr w:rsidR="002F0E8B" w:rsidRPr="009479D5" w14:paraId="6FB7C50F" w14:textId="77777777" w:rsidTr="002F0E8B">
        <w:trPr>
          <w:gridAfter w:val="5"/>
          <w:wAfter w:w="4290" w:type="dxa"/>
          <w:trHeight w:val="464"/>
        </w:trPr>
        <w:tc>
          <w:tcPr>
            <w:tcW w:w="4321" w:type="dxa"/>
          </w:tcPr>
          <w:p w14:paraId="3AF78274" w14:textId="3874C5C9" w:rsidR="002F0E8B" w:rsidRPr="003F34AA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F34AA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Menschen im Widerstand – das Fallbeispiel Rosenstraße</w:t>
            </w:r>
          </w:p>
        </w:tc>
        <w:tc>
          <w:tcPr>
            <w:tcW w:w="3696" w:type="dxa"/>
            <w:gridSpan w:val="2"/>
            <w:vMerge/>
          </w:tcPr>
          <w:p w14:paraId="445469C4" w14:textId="77777777" w:rsidR="002F0E8B" w:rsidRPr="00E870B7" w:rsidRDefault="002F0E8B" w:rsidP="002F0E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5" w:type="dxa"/>
            <w:vMerge/>
          </w:tcPr>
          <w:p w14:paraId="756A64EF" w14:textId="77777777" w:rsidR="002F0E8B" w:rsidRPr="00E870B7" w:rsidRDefault="002F0E8B" w:rsidP="002F0E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DAF11C6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049909B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13D3C35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553BBC68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F0E8B" w:rsidRPr="009479D5" w14:paraId="2D8D948B" w14:textId="16FF0786" w:rsidTr="002F0E8B">
        <w:trPr>
          <w:trHeight w:val="464"/>
        </w:trPr>
        <w:tc>
          <w:tcPr>
            <w:tcW w:w="4321" w:type="dxa"/>
            <w:shd w:val="clear" w:color="auto" w:fill="D9D9D9" w:themeFill="background1" w:themeFillShade="D9"/>
          </w:tcPr>
          <w:p w14:paraId="1C2E0B90" w14:textId="610E4D13" w:rsidR="002F0E8B" w:rsidRPr="0046001D" w:rsidRDefault="002F0E8B" w:rsidP="002F0E8B">
            <w:pPr>
              <w:rPr>
                <w:rFonts w:asciiTheme="majorHAnsi" w:hAnsiTheme="majorHAnsi" w:cstheme="majorHAnsi"/>
                <w:b/>
                <w:color w:val="242021"/>
                <w:sz w:val="22"/>
                <w:szCs w:val="18"/>
              </w:rPr>
            </w:pPr>
            <w:r w:rsidRPr="0046001D">
              <w:rPr>
                <w:rFonts w:asciiTheme="majorHAnsi" w:hAnsiTheme="majorHAnsi" w:cstheme="majorHAnsi"/>
                <w:b/>
                <w:color w:val="242021"/>
                <w:sz w:val="22"/>
                <w:szCs w:val="18"/>
              </w:rPr>
              <w:t>9.5 Und was habe ich damit zu tun?</w:t>
            </w:r>
          </w:p>
        </w:tc>
        <w:tc>
          <w:tcPr>
            <w:tcW w:w="10140" w:type="dxa"/>
            <w:gridSpan w:val="7"/>
            <w:shd w:val="clear" w:color="auto" w:fill="D9D9D9" w:themeFill="background1" w:themeFillShade="D9"/>
          </w:tcPr>
          <w:p w14:paraId="02B67AB1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</w:tcPr>
          <w:p w14:paraId="50D04E96" w14:textId="77777777" w:rsidR="002F0E8B" w:rsidRPr="009479D5" w:rsidRDefault="002F0E8B" w:rsidP="002F0E8B"/>
        </w:tc>
        <w:tc>
          <w:tcPr>
            <w:tcW w:w="858" w:type="dxa"/>
          </w:tcPr>
          <w:p w14:paraId="62639F17" w14:textId="77777777" w:rsidR="002F0E8B" w:rsidRPr="009479D5" w:rsidRDefault="002F0E8B" w:rsidP="002F0E8B"/>
        </w:tc>
        <w:tc>
          <w:tcPr>
            <w:tcW w:w="858" w:type="dxa"/>
          </w:tcPr>
          <w:p w14:paraId="22DB23F4" w14:textId="77777777" w:rsidR="002F0E8B" w:rsidRPr="009479D5" w:rsidRDefault="002F0E8B" w:rsidP="002F0E8B"/>
        </w:tc>
        <w:tc>
          <w:tcPr>
            <w:tcW w:w="858" w:type="dxa"/>
          </w:tcPr>
          <w:p w14:paraId="4BFEFF03" w14:textId="77777777" w:rsidR="002F0E8B" w:rsidRPr="009479D5" w:rsidRDefault="002F0E8B" w:rsidP="002F0E8B"/>
        </w:tc>
        <w:tc>
          <w:tcPr>
            <w:tcW w:w="858" w:type="dxa"/>
          </w:tcPr>
          <w:p w14:paraId="1089F8D9" w14:textId="77777777" w:rsidR="002F0E8B" w:rsidRPr="009479D5" w:rsidRDefault="002F0E8B" w:rsidP="002F0E8B"/>
        </w:tc>
      </w:tr>
      <w:tr w:rsidR="002F0E8B" w:rsidRPr="009479D5" w14:paraId="636F69C8" w14:textId="77777777" w:rsidTr="002F0E8B">
        <w:trPr>
          <w:gridAfter w:val="5"/>
          <w:wAfter w:w="4290" w:type="dxa"/>
          <w:trHeight w:val="464"/>
        </w:trPr>
        <w:tc>
          <w:tcPr>
            <w:tcW w:w="4321" w:type="dxa"/>
          </w:tcPr>
          <w:p w14:paraId="041F71ED" w14:textId="0F5B2C1C" w:rsidR="002F0E8B" w:rsidRPr="00E870B7" w:rsidRDefault="002F0E8B" w:rsidP="002F0E8B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Auseinandersetzung mit der Vergangenheit</w:t>
            </w:r>
          </w:p>
        </w:tc>
        <w:tc>
          <w:tcPr>
            <w:tcW w:w="3696" w:type="dxa"/>
            <w:gridSpan w:val="2"/>
            <w:vMerge w:val="restart"/>
          </w:tcPr>
          <w:p w14:paraId="39AC2D24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035" w:type="dxa"/>
            <w:vMerge w:val="restart"/>
          </w:tcPr>
          <w:p w14:paraId="35BE3DCD" w14:textId="059C052E" w:rsidR="002F0E8B" w:rsidRPr="00C170E0" w:rsidRDefault="002F0E8B" w:rsidP="002F0E8B">
            <w:pPr>
              <w:rPr>
                <w:rFonts w:asciiTheme="majorHAnsi" w:hAnsiTheme="majorHAnsi"/>
                <w:color w:val="000000"/>
                <w:sz w:val="18"/>
              </w:rPr>
            </w:pPr>
            <w:r w:rsidRPr="00C170E0">
              <w:rPr>
                <w:rFonts w:asciiTheme="majorHAnsi" w:hAnsiTheme="majorHAnsi"/>
                <w:color w:val="000000"/>
                <w:sz w:val="18"/>
              </w:rPr>
              <w:t>erörtern die sich aus der nationalsozialistischen Vergangenheit ergebende historische Verantwortung im Umgang mit der deutschen Geschichte</w:t>
            </w:r>
          </w:p>
          <w:p w14:paraId="4D7F7C5E" w14:textId="77777777" w:rsidR="002F0E8B" w:rsidRPr="00C170E0" w:rsidRDefault="002F0E8B" w:rsidP="002F0E8B">
            <w:pPr>
              <w:rPr>
                <w:rFonts w:asciiTheme="majorHAnsi" w:eastAsia="Times New Roman" w:hAnsiTheme="majorHAnsi" w:cs="Times New Roman"/>
                <w:color w:val="000000"/>
                <w:sz w:val="18"/>
              </w:rPr>
            </w:pPr>
          </w:p>
          <w:p w14:paraId="713BDEA3" w14:textId="05DACB84" w:rsidR="002F0E8B" w:rsidRPr="00C170E0" w:rsidRDefault="002F0E8B" w:rsidP="002F0E8B">
            <w:pPr>
              <w:rPr>
                <w:rFonts w:asciiTheme="majorHAnsi" w:eastAsia="Times New Roman" w:hAnsiTheme="majorHAnsi" w:cs="Times New Roman"/>
                <w:color w:val="000000"/>
                <w:sz w:val="18"/>
              </w:rPr>
            </w:pPr>
            <w:r w:rsidRPr="00C170E0">
              <w:rPr>
                <w:rFonts w:asciiTheme="majorHAnsi" w:eastAsia="Times New Roman" w:hAnsiTheme="majorHAnsi" w:cs="Times New Roman"/>
                <w:color w:val="000000"/>
                <w:sz w:val="18"/>
              </w:rPr>
              <w:t>bewerten Formen der kollektiven Erinnerung sowie der juristischen und politischen</w:t>
            </w:r>
          </w:p>
          <w:p w14:paraId="20D90508" w14:textId="77777777" w:rsidR="002F0E8B" w:rsidRPr="00C170E0" w:rsidRDefault="002F0E8B" w:rsidP="002F0E8B">
            <w:pPr>
              <w:rPr>
                <w:rFonts w:asciiTheme="majorHAnsi" w:eastAsia="Times New Roman" w:hAnsiTheme="majorHAnsi" w:cs="Times New Roman"/>
                <w:color w:val="000000"/>
                <w:sz w:val="18"/>
              </w:rPr>
            </w:pPr>
            <w:r w:rsidRPr="00C170E0">
              <w:rPr>
                <w:rFonts w:asciiTheme="majorHAnsi" w:eastAsia="Times New Roman" w:hAnsiTheme="majorHAnsi" w:cs="Times New Roman"/>
                <w:color w:val="000000"/>
                <w:sz w:val="18"/>
              </w:rPr>
              <w:t>Aufarbeitung der NS-Gewaltherrschaft, des Holocausts und der Verfolgung und</w:t>
            </w:r>
          </w:p>
          <w:p w14:paraId="1D4C8BA2" w14:textId="40A2DA73" w:rsidR="002F0E8B" w:rsidRPr="00EE4D3F" w:rsidRDefault="002F0E8B" w:rsidP="002F0E8B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70E0">
              <w:rPr>
                <w:rFonts w:asciiTheme="majorHAnsi" w:eastAsia="Times New Roman" w:hAnsiTheme="majorHAnsi" w:cs="Times New Roman"/>
                <w:color w:val="000000"/>
                <w:sz w:val="18"/>
              </w:rPr>
              <w:t>Vernichtung von Minderheiten und Andersdenkenden</w:t>
            </w:r>
          </w:p>
        </w:tc>
        <w:tc>
          <w:tcPr>
            <w:tcW w:w="850" w:type="dxa"/>
            <w:vMerge w:val="restart"/>
          </w:tcPr>
          <w:p w14:paraId="3E1F29E4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SK9,</w:t>
            </w:r>
          </w:p>
          <w:p w14:paraId="1C957941" w14:textId="653DFEED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851" w:type="dxa"/>
            <w:vMerge w:val="restart"/>
          </w:tcPr>
          <w:p w14:paraId="5130571F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2D597D51" w14:textId="4C2FC69D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</w:t>
            </w:r>
          </w:p>
        </w:tc>
        <w:tc>
          <w:tcPr>
            <w:tcW w:w="850" w:type="dxa"/>
            <w:vMerge w:val="restart"/>
          </w:tcPr>
          <w:p w14:paraId="59B3DBA7" w14:textId="77777777" w:rsidR="002F0E8B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UK13,</w:t>
            </w:r>
          </w:p>
          <w:p w14:paraId="5D2969EF" w14:textId="4BA6D12F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UK14</w:t>
            </w:r>
          </w:p>
        </w:tc>
        <w:tc>
          <w:tcPr>
            <w:tcW w:w="858" w:type="dxa"/>
            <w:vMerge w:val="restart"/>
          </w:tcPr>
          <w:p w14:paraId="456233F0" w14:textId="54DACF6C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HK13</w:t>
            </w:r>
          </w:p>
        </w:tc>
      </w:tr>
      <w:tr w:rsidR="002F0E8B" w:rsidRPr="009479D5" w14:paraId="3391F1BF" w14:textId="77777777" w:rsidTr="002F0E8B">
        <w:trPr>
          <w:gridAfter w:val="5"/>
          <w:wAfter w:w="4290" w:type="dxa"/>
          <w:trHeight w:val="464"/>
        </w:trPr>
        <w:tc>
          <w:tcPr>
            <w:tcW w:w="4321" w:type="dxa"/>
          </w:tcPr>
          <w:p w14:paraId="658F6BC6" w14:textId="43646D25" w:rsidR="002F0E8B" w:rsidRDefault="002F0E8B" w:rsidP="002F0E8B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 w:rsidRPr="0046001D">
              <w:rPr>
                <w:rFonts w:asciiTheme="majorHAnsi" w:hAnsiTheme="majorHAnsi" w:cstheme="majorHAnsi"/>
                <w:b/>
                <w:color w:val="242021"/>
                <w:sz w:val="22"/>
                <w:szCs w:val="18"/>
              </w:rPr>
              <w:t>Methode:</w:t>
            </w: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 xml:space="preserve"> Besuch einer Gedenkstätte</w:t>
            </w:r>
          </w:p>
        </w:tc>
        <w:tc>
          <w:tcPr>
            <w:tcW w:w="3696" w:type="dxa"/>
            <w:gridSpan w:val="2"/>
            <w:vMerge/>
          </w:tcPr>
          <w:p w14:paraId="4A2684EA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035" w:type="dxa"/>
            <w:vMerge/>
          </w:tcPr>
          <w:p w14:paraId="42C5D3C2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A598FA5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8E88270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AE0BFD5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0B2C0A40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F0E8B" w:rsidRPr="009479D5" w14:paraId="7164F838" w14:textId="77777777" w:rsidTr="002F0E8B">
        <w:trPr>
          <w:gridAfter w:val="5"/>
          <w:wAfter w:w="4290" w:type="dxa"/>
          <w:trHeight w:val="464"/>
        </w:trPr>
        <w:tc>
          <w:tcPr>
            <w:tcW w:w="4321" w:type="dxa"/>
          </w:tcPr>
          <w:p w14:paraId="53C610BE" w14:textId="579F9868" w:rsidR="002F0E8B" w:rsidRDefault="002F0E8B" w:rsidP="002F0E8B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Der Umgang mit der NS-Vergangenheit heute – wie kann die Erinnerung wachgehalten werden?</w:t>
            </w:r>
          </w:p>
        </w:tc>
        <w:tc>
          <w:tcPr>
            <w:tcW w:w="3696" w:type="dxa"/>
            <w:gridSpan w:val="2"/>
            <w:vMerge/>
          </w:tcPr>
          <w:p w14:paraId="707D2362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035" w:type="dxa"/>
            <w:vMerge/>
          </w:tcPr>
          <w:p w14:paraId="0BC3690E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2A1FAB3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B1BA334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E50FD98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341DAC3A" w14:textId="77777777" w:rsidR="002F0E8B" w:rsidRPr="00E870B7" w:rsidRDefault="002F0E8B" w:rsidP="002F0E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9DC924B" w14:textId="77777777" w:rsidR="00754FA6" w:rsidRDefault="00754FA6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311"/>
        <w:tblW w:w="15021" w:type="dxa"/>
        <w:tblLook w:val="04A0" w:firstRow="1" w:lastRow="0" w:firstColumn="1" w:lastColumn="0" w:noHBand="0" w:noVBand="1"/>
      </w:tblPr>
      <w:tblGrid>
        <w:gridCol w:w="4289"/>
        <w:gridCol w:w="2794"/>
        <w:gridCol w:w="554"/>
        <w:gridCol w:w="3415"/>
        <w:gridCol w:w="850"/>
        <w:gridCol w:w="1276"/>
        <w:gridCol w:w="992"/>
        <w:gridCol w:w="851"/>
      </w:tblGrid>
      <w:tr w:rsidR="00754FA6" w:rsidRPr="009479D5" w14:paraId="64B1A9F9" w14:textId="77777777" w:rsidTr="00754FA6">
        <w:trPr>
          <w:trHeight w:val="694"/>
        </w:trPr>
        <w:tc>
          <w:tcPr>
            <w:tcW w:w="4289" w:type="dxa"/>
            <w:shd w:val="clear" w:color="auto" w:fill="31849B" w:themeFill="accent5" w:themeFillShade="BF"/>
          </w:tcPr>
          <w:p w14:paraId="29E1C813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48" w:type="dxa"/>
            <w:gridSpan w:val="2"/>
            <w:shd w:val="clear" w:color="auto" w:fill="31849B" w:themeFill="accent5" w:themeFillShade="BF"/>
          </w:tcPr>
          <w:p w14:paraId="55C54C34" w14:textId="77777777" w:rsidR="00754FA6" w:rsidRPr="009479D5" w:rsidRDefault="00754FA6" w:rsidP="00754FA6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415" w:type="dxa"/>
            <w:shd w:val="clear" w:color="auto" w:fill="31849B" w:themeFill="accent5" w:themeFillShade="BF"/>
          </w:tcPr>
          <w:p w14:paraId="0D0955CA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969" w:type="dxa"/>
            <w:gridSpan w:val="4"/>
            <w:shd w:val="clear" w:color="auto" w:fill="31849B" w:themeFill="accent5" w:themeFillShade="BF"/>
          </w:tcPr>
          <w:p w14:paraId="3A2CD344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754FA6" w:rsidRPr="009479D5" w14:paraId="5D9E6993" w14:textId="77777777" w:rsidTr="00754FA6">
        <w:trPr>
          <w:trHeight w:val="343"/>
        </w:trPr>
        <w:tc>
          <w:tcPr>
            <w:tcW w:w="4289" w:type="dxa"/>
            <w:shd w:val="clear" w:color="auto" w:fill="4BACC6" w:themeFill="accent5"/>
          </w:tcPr>
          <w:p w14:paraId="0ED2A03C" w14:textId="77777777" w:rsidR="00754FA6" w:rsidRPr="009479D5" w:rsidRDefault="00754FA6" w:rsidP="00754FA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63" w:type="dxa"/>
            <w:gridSpan w:val="3"/>
            <w:shd w:val="clear" w:color="auto" w:fill="4BACC6" w:themeFill="accent5"/>
          </w:tcPr>
          <w:p w14:paraId="4159CB0E" w14:textId="3101F8F1" w:rsidR="00754FA6" w:rsidRPr="00241CE1" w:rsidRDefault="00E17A71" w:rsidP="00E17A71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1: Herrschaft, Partizipation und Demokratie</w:t>
            </w:r>
          </w:p>
        </w:tc>
        <w:tc>
          <w:tcPr>
            <w:tcW w:w="850" w:type="dxa"/>
            <w:shd w:val="clear" w:color="auto" w:fill="4BACC6" w:themeFill="accent5"/>
          </w:tcPr>
          <w:p w14:paraId="2CCFA6D6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1276" w:type="dxa"/>
            <w:shd w:val="clear" w:color="auto" w:fill="4BACC6" w:themeFill="accent5"/>
          </w:tcPr>
          <w:p w14:paraId="354035E9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92" w:type="dxa"/>
            <w:shd w:val="clear" w:color="auto" w:fill="4BACC6" w:themeFill="accent5"/>
          </w:tcPr>
          <w:p w14:paraId="7B610122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1" w:type="dxa"/>
            <w:shd w:val="clear" w:color="auto" w:fill="4BACC6" w:themeFill="accent5"/>
          </w:tcPr>
          <w:p w14:paraId="53757F38" w14:textId="77777777" w:rsidR="00754FA6" w:rsidRPr="009479D5" w:rsidRDefault="00754FA6" w:rsidP="00754FA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754FA6" w:rsidRPr="009479D5" w14:paraId="2551F03B" w14:textId="77777777" w:rsidTr="00754FA6">
        <w:trPr>
          <w:trHeight w:val="560"/>
        </w:trPr>
        <w:tc>
          <w:tcPr>
            <w:tcW w:w="4289" w:type="dxa"/>
            <w:shd w:val="clear" w:color="auto" w:fill="BFBFBF" w:themeFill="background1" w:themeFillShade="BF"/>
          </w:tcPr>
          <w:p w14:paraId="21450B44" w14:textId="527E22F8" w:rsidR="00754FA6" w:rsidRPr="00E870B7" w:rsidRDefault="00754FA6" w:rsidP="00E17A71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E870B7">
              <w:rPr>
                <w:rFonts w:cstheme="majorHAnsi"/>
                <w:b/>
                <w:color w:val="auto"/>
                <w:sz w:val="22"/>
                <w:szCs w:val="22"/>
              </w:rPr>
              <w:t xml:space="preserve">10 </w:t>
            </w:r>
            <w:r w:rsidR="00E17A71">
              <w:rPr>
                <w:rFonts w:cstheme="majorHAnsi"/>
                <w:b/>
                <w:color w:val="auto"/>
                <w:sz w:val="22"/>
                <w:szCs w:val="22"/>
              </w:rPr>
              <w:t>Deutschland und Europa nach 1945</w:t>
            </w:r>
          </w:p>
        </w:tc>
        <w:tc>
          <w:tcPr>
            <w:tcW w:w="10732" w:type="dxa"/>
            <w:gridSpan w:val="7"/>
            <w:shd w:val="clear" w:color="auto" w:fill="BFBFBF" w:themeFill="background1" w:themeFillShade="BF"/>
          </w:tcPr>
          <w:p w14:paraId="70CDE187" w14:textId="77777777" w:rsidR="00754FA6" w:rsidRPr="00E870B7" w:rsidRDefault="00754FA6" w:rsidP="00754FA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96D8D" w:rsidRPr="00E82086" w14:paraId="5ED9A5DD" w14:textId="77777777" w:rsidTr="00754FA6">
        <w:trPr>
          <w:trHeight w:val="433"/>
        </w:trPr>
        <w:tc>
          <w:tcPr>
            <w:tcW w:w="4289" w:type="dxa"/>
            <w:shd w:val="clear" w:color="auto" w:fill="auto"/>
          </w:tcPr>
          <w:p w14:paraId="5379C865" w14:textId="6928D8FC" w:rsidR="00B96D8D" w:rsidRPr="00E17A71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17A71">
              <w:rPr>
                <w:rFonts w:asciiTheme="majorHAnsi" w:hAnsiTheme="majorHAnsi" w:cstheme="majorHAnsi"/>
                <w:sz w:val="22"/>
                <w:szCs w:val="22"/>
              </w:rPr>
              <w:t xml:space="preserve">Gemeinsam Aktiv: </w:t>
            </w:r>
            <w:r w:rsidRPr="00E17A71">
              <w:rPr>
                <w:rFonts w:asciiTheme="majorHAnsi" w:hAnsiTheme="majorHAnsi"/>
                <w:sz w:val="22"/>
                <w:szCs w:val="22"/>
              </w:rPr>
              <w:t>Eine Ausstellung zum Thema „Die Nachkriegszeit in meiner Stadt/meiner Region“ gestalten</w:t>
            </w:r>
          </w:p>
        </w:tc>
        <w:tc>
          <w:tcPr>
            <w:tcW w:w="6763" w:type="dxa"/>
            <w:gridSpan w:val="3"/>
          </w:tcPr>
          <w:p w14:paraId="0209B70B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706F0B4B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SK2, SK9, SK10, SK11</w:t>
            </w:r>
          </w:p>
          <w:p w14:paraId="13A12B59" w14:textId="134EB9FC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C387C63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MK1, </w:t>
            </w:r>
          </w:p>
          <w:p w14:paraId="3FDC869F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MK2, </w:t>
            </w:r>
          </w:p>
          <w:p w14:paraId="11F81FBA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MK5, </w:t>
            </w:r>
          </w:p>
          <w:p w14:paraId="2D17E9B2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MK6, </w:t>
            </w:r>
          </w:p>
          <w:p w14:paraId="6F112691" w14:textId="33A71D33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MK7, MK11,</w:t>
            </w:r>
          </w:p>
          <w:p w14:paraId="595123ED" w14:textId="00017F4B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MK16</w:t>
            </w:r>
          </w:p>
        </w:tc>
        <w:tc>
          <w:tcPr>
            <w:tcW w:w="992" w:type="dxa"/>
          </w:tcPr>
          <w:p w14:paraId="547D020A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UK8,</w:t>
            </w:r>
          </w:p>
          <w:p w14:paraId="5AC41066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UK10,</w:t>
            </w:r>
          </w:p>
          <w:p w14:paraId="2EB60DCB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UK11,</w:t>
            </w:r>
          </w:p>
          <w:p w14:paraId="4F8BFC4E" w14:textId="193BFE70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UK12</w:t>
            </w:r>
          </w:p>
        </w:tc>
        <w:tc>
          <w:tcPr>
            <w:tcW w:w="851" w:type="dxa"/>
          </w:tcPr>
          <w:p w14:paraId="2D9CD26D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HK2, </w:t>
            </w:r>
          </w:p>
          <w:p w14:paraId="74415ADD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HK6,</w:t>
            </w:r>
          </w:p>
          <w:p w14:paraId="7CC164CA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HK11,</w:t>
            </w:r>
          </w:p>
          <w:p w14:paraId="07A1D377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HK12,</w:t>
            </w:r>
          </w:p>
          <w:p w14:paraId="6ACD3E3D" w14:textId="5838434C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HK13</w:t>
            </w:r>
          </w:p>
        </w:tc>
      </w:tr>
      <w:tr w:rsidR="00B96D8D" w:rsidRPr="009479D5" w14:paraId="2C90D525" w14:textId="77777777" w:rsidTr="00754FA6">
        <w:trPr>
          <w:trHeight w:val="542"/>
        </w:trPr>
        <w:tc>
          <w:tcPr>
            <w:tcW w:w="4289" w:type="dxa"/>
            <w:shd w:val="clear" w:color="auto" w:fill="D9D9D9" w:themeFill="background1" w:themeFillShade="D9"/>
          </w:tcPr>
          <w:p w14:paraId="5EBD0B4A" w14:textId="71893D08" w:rsidR="00B96D8D" w:rsidRPr="00E17A71" w:rsidRDefault="00B96D8D" w:rsidP="00B96D8D">
            <w:pPr>
              <w:pStyle w:val="berschrift2"/>
              <w:numPr>
                <w:ilvl w:val="1"/>
                <w:numId w:val="43"/>
              </w:numPr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E17A71">
              <w:rPr>
                <w:rFonts w:eastAsiaTheme="minorEastAsia" w:cstheme="minorBidi"/>
                <w:b/>
                <w:bCs/>
                <w:color w:val="auto"/>
                <w:sz w:val="22"/>
                <w:szCs w:val="18"/>
                <w:lang w:eastAsia="de-DE"/>
              </w:rPr>
              <w:t>Deutschland nach 1945 – ein Neuanfang?</w:t>
            </w:r>
          </w:p>
        </w:tc>
        <w:tc>
          <w:tcPr>
            <w:tcW w:w="10732" w:type="dxa"/>
            <w:gridSpan w:val="7"/>
            <w:shd w:val="clear" w:color="auto" w:fill="D9D9D9" w:themeFill="background1" w:themeFillShade="D9"/>
          </w:tcPr>
          <w:p w14:paraId="15670754" w14:textId="77777777" w:rsidR="00B96D8D" w:rsidRPr="004734F3" w:rsidRDefault="00B96D8D" w:rsidP="00B96D8D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B96D8D" w:rsidRPr="009479D5" w14:paraId="009B1B8B" w14:textId="77777777" w:rsidTr="00754FA6">
        <w:trPr>
          <w:trHeight w:val="456"/>
        </w:trPr>
        <w:tc>
          <w:tcPr>
            <w:tcW w:w="4289" w:type="dxa"/>
          </w:tcPr>
          <w:p w14:paraId="4B4DA5B0" w14:textId="5AD588A2" w:rsidR="00B96D8D" w:rsidRPr="00E17A71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17A71">
              <w:rPr>
                <w:rFonts w:asciiTheme="majorHAnsi" w:hAnsiTheme="majorHAnsi"/>
                <w:color w:val="242021"/>
                <w:sz w:val="22"/>
                <w:szCs w:val="18"/>
              </w:rPr>
              <w:t>Das Ende des Zweiten Weltkrieges – Befreiung oder Niederlage?</w:t>
            </w:r>
          </w:p>
        </w:tc>
        <w:tc>
          <w:tcPr>
            <w:tcW w:w="2794" w:type="dxa"/>
            <w:vMerge w:val="restart"/>
          </w:tcPr>
          <w:p w14:paraId="0A301973" w14:textId="77777777" w:rsidR="00B96D8D" w:rsidRPr="004734F3" w:rsidRDefault="00B96D8D" w:rsidP="00B96D8D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4734F3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Wiedererlangung der staatlichen Souveränität beider deutschen Staaten im</w:t>
            </w:r>
          </w:p>
          <w:p w14:paraId="7CDA2215" w14:textId="724D1170" w:rsidR="00B96D8D" w:rsidRPr="004734F3" w:rsidRDefault="00B96D8D" w:rsidP="00B96D8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734F3">
              <w:rPr>
                <w:rFonts w:asciiTheme="majorHAnsi" w:eastAsia="Times New Roman" w:hAnsiTheme="majorHAnsi" w:cs="Times New Roman"/>
                <w:sz w:val="22"/>
                <w:szCs w:val="22"/>
              </w:rPr>
              <w:t>Rahmen der Einbindung in supranationale Organisationen</w:t>
            </w:r>
          </w:p>
        </w:tc>
        <w:tc>
          <w:tcPr>
            <w:tcW w:w="3969" w:type="dxa"/>
            <w:gridSpan w:val="2"/>
            <w:vMerge w:val="restart"/>
          </w:tcPr>
          <w:p w14:paraId="4C0AB228" w14:textId="5B5FC406" w:rsidR="00B96D8D" w:rsidRPr="004734F3" w:rsidRDefault="00B96D8D" w:rsidP="00B96D8D">
            <w:pPr>
              <w:pStyle w:val="Default"/>
              <w:rPr>
                <w:rFonts w:asciiTheme="majorHAnsi" w:hAnsiTheme="majorHAnsi" w:cstheme="minorBidi"/>
                <w:sz w:val="22"/>
                <w:szCs w:val="22"/>
              </w:rPr>
            </w:pPr>
            <w:r w:rsidRPr="004734F3">
              <w:rPr>
                <w:rFonts w:asciiTheme="majorHAnsi" w:hAnsiTheme="majorHAnsi" w:cstheme="minorBidi"/>
                <w:sz w:val="22"/>
                <w:szCs w:val="22"/>
              </w:rPr>
              <w:t>erläutern die Entstehung der beiden deutschen Staaten und ihre Einbindung in verschiedene militärische und wirtschaftliche Bündnisse</w:t>
            </w:r>
          </w:p>
          <w:p w14:paraId="4F4FA9EB" w14:textId="77777777" w:rsidR="00B96D8D" w:rsidRPr="004734F3" w:rsidRDefault="00B96D8D" w:rsidP="00B96D8D">
            <w:pPr>
              <w:pStyle w:val="Default"/>
              <w:rPr>
                <w:rFonts w:asciiTheme="majorHAnsi" w:hAnsiTheme="majorHAnsi" w:cstheme="minorBidi"/>
                <w:sz w:val="22"/>
                <w:szCs w:val="22"/>
              </w:rPr>
            </w:pPr>
          </w:p>
          <w:p w14:paraId="14A55F1F" w14:textId="77777777" w:rsidR="00B96D8D" w:rsidRPr="004734F3" w:rsidRDefault="00B96D8D" w:rsidP="00B96D8D">
            <w:pPr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4734F3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erläutern zentrale Ereignisse und Phasen der deutsch-deutschen Geschichte von</w:t>
            </w:r>
          </w:p>
          <w:p w14:paraId="4F51F1B5" w14:textId="273ED2F9" w:rsidR="00B96D8D" w:rsidRPr="004734F3" w:rsidRDefault="00B96D8D" w:rsidP="00B96D8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734F3">
              <w:rPr>
                <w:rFonts w:asciiTheme="majorHAnsi" w:eastAsia="Times New Roman" w:hAnsiTheme="majorHAnsi" w:cs="Times New Roman"/>
                <w:sz w:val="22"/>
                <w:szCs w:val="22"/>
              </w:rPr>
              <w:t>der Teilung bis zur Mitte der 80er Jahre</w:t>
            </w:r>
          </w:p>
        </w:tc>
        <w:tc>
          <w:tcPr>
            <w:tcW w:w="850" w:type="dxa"/>
            <w:vMerge w:val="restart"/>
          </w:tcPr>
          <w:p w14:paraId="2CF7E955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28087D23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0D587816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6D9EFA67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SK9,</w:t>
            </w:r>
          </w:p>
          <w:p w14:paraId="1A38DD9D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SK10,</w:t>
            </w:r>
          </w:p>
          <w:p w14:paraId="6B9AD335" w14:textId="09027795" w:rsidR="00B96D8D" w:rsidRPr="008E0278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1276" w:type="dxa"/>
            <w:vMerge w:val="restart"/>
          </w:tcPr>
          <w:p w14:paraId="7C826F66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44B257F0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1A4E856B" w14:textId="014CE938" w:rsidR="00B96D8D" w:rsidRPr="008E0278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MK16</w:t>
            </w:r>
          </w:p>
        </w:tc>
        <w:tc>
          <w:tcPr>
            <w:tcW w:w="992" w:type="dxa"/>
            <w:vMerge w:val="restart"/>
          </w:tcPr>
          <w:p w14:paraId="180ABBAE" w14:textId="7E692B72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057ECC72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UK7,</w:t>
            </w:r>
          </w:p>
          <w:p w14:paraId="5396E719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UK11,</w:t>
            </w:r>
          </w:p>
          <w:p w14:paraId="3AD7528B" w14:textId="5A4E2FA0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</w:t>
            </w:r>
          </w:p>
        </w:tc>
        <w:tc>
          <w:tcPr>
            <w:tcW w:w="851" w:type="dxa"/>
            <w:vMerge w:val="restart"/>
          </w:tcPr>
          <w:p w14:paraId="2AF1B0DA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HK11,</w:t>
            </w:r>
          </w:p>
          <w:p w14:paraId="43BDF065" w14:textId="77777777" w:rsidR="00B96D8D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HK12,</w:t>
            </w:r>
          </w:p>
          <w:p w14:paraId="4C9B65BF" w14:textId="0FF86F13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HK13</w:t>
            </w:r>
          </w:p>
        </w:tc>
      </w:tr>
      <w:tr w:rsidR="00B96D8D" w:rsidRPr="009479D5" w14:paraId="0D694F37" w14:textId="77777777" w:rsidTr="00754FA6">
        <w:trPr>
          <w:trHeight w:val="537"/>
        </w:trPr>
        <w:tc>
          <w:tcPr>
            <w:tcW w:w="4289" w:type="dxa"/>
          </w:tcPr>
          <w:p w14:paraId="597C5E17" w14:textId="2CCFC6F8" w:rsidR="00B96D8D" w:rsidRPr="00E17A71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17A71">
              <w:rPr>
                <w:rFonts w:asciiTheme="majorHAnsi" w:hAnsiTheme="majorHAnsi"/>
                <w:color w:val="242021"/>
                <w:sz w:val="22"/>
                <w:szCs w:val="18"/>
              </w:rPr>
              <w:t>Das Weltgericht verurteilt Nazi-Verbrecher – ein Vorbild?</w:t>
            </w:r>
          </w:p>
        </w:tc>
        <w:tc>
          <w:tcPr>
            <w:tcW w:w="2794" w:type="dxa"/>
            <w:vMerge/>
          </w:tcPr>
          <w:p w14:paraId="133273D9" w14:textId="77777777" w:rsidR="00B96D8D" w:rsidRPr="00E870B7" w:rsidRDefault="00B96D8D" w:rsidP="00B96D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</w:tcPr>
          <w:p w14:paraId="11930275" w14:textId="77777777" w:rsidR="00B96D8D" w:rsidRPr="00E870B7" w:rsidRDefault="00B96D8D" w:rsidP="00B96D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FD205F0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73AB44F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22418A9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DD2DCB1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96D8D" w:rsidRPr="009479D5" w14:paraId="5F2D3ED1" w14:textId="77777777" w:rsidTr="00754FA6">
        <w:trPr>
          <w:trHeight w:val="537"/>
        </w:trPr>
        <w:tc>
          <w:tcPr>
            <w:tcW w:w="4289" w:type="dxa"/>
          </w:tcPr>
          <w:p w14:paraId="1C10AD73" w14:textId="2A17DFF5" w:rsidR="00B96D8D" w:rsidRPr="00E17A71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17A71">
              <w:rPr>
                <w:rFonts w:asciiTheme="majorHAnsi" w:hAnsiTheme="majorHAnsi"/>
                <w:color w:val="242021"/>
                <w:sz w:val="22"/>
                <w:szCs w:val="18"/>
              </w:rPr>
              <w:t>Was passiert jetzt mit Deutschland?</w:t>
            </w:r>
          </w:p>
        </w:tc>
        <w:tc>
          <w:tcPr>
            <w:tcW w:w="2794" w:type="dxa"/>
            <w:vMerge/>
          </w:tcPr>
          <w:p w14:paraId="46DADEA8" w14:textId="77777777" w:rsidR="00B96D8D" w:rsidRPr="00E870B7" w:rsidRDefault="00B96D8D" w:rsidP="00B96D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</w:tcPr>
          <w:p w14:paraId="559CB09E" w14:textId="77777777" w:rsidR="00B96D8D" w:rsidRPr="00E870B7" w:rsidRDefault="00B96D8D" w:rsidP="00B96D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7307237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89A9980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DFF7E2A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D981A14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96D8D" w:rsidRPr="009479D5" w14:paraId="3E2F7D0D" w14:textId="77777777" w:rsidTr="00754FA6">
        <w:trPr>
          <w:trHeight w:val="537"/>
        </w:trPr>
        <w:tc>
          <w:tcPr>
            <w:tcW w:w="4289" w:type="dxa"/>
          </w:tcPr>
          <w:p w14:paraId="7BFC7141" w14:textId="738625D7" w:rsidR="00B96D8D" w:rsidRPr="00E17A71" w:rsidRDefault="00B96D8D" w:rsidP="00B96D8D">
            <w:pPr>
              <w:rPr>
                <w:rFonts w:asciiTheme="majorHAnsi" w:hAnsiTheme="majorHAnsi"/>
                <w:color w:val="242021"/>
                <w:sz w:val="22"/>
                <w:szCs w:val="18"/>
              </w:rPr>
            </w:pPr>
            <w:r w:rsidRPr="00E17A71">
              <w:rPr>
                <w:rFonts w:asciiTheme="majorHAnsi" w:hAnsiTheme="majorHAnsi"/>
                <w:color w:val="242021"/>
                <w:sz w:val="22"/>
                <w:szCs w:val="18"/>
              </w:rPr>
              <w:t>Die doppelte Staatsgründung – wer vertrat Deutschland?</w:t>
            </w:r>
          </w:p>
        </w:tc>
        <w:tc>
          <w:tcPr>
            <w:tcW w:w="2794" w:type="dxa"/>
            <w:vMerge/>
          </w:tcPr>
          <w:p w14:paraId="1E91D5AF" w14:textId="77777777" w:rsidR="00B96D8D" w:rsidRPr="00E870B7" w:rsidRDefault="00B96D8D" w:rsidP="00B96D8D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</w:tcPr>
          <w:p w14:paraId="5BBF52D8" w14:textId="77777777" w:rsidR="00B96D8D" w:rsidRPr="00E870B7" w:rsidRDefault="00B96D8D" w:rsidP="00B96D8D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5DA121E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9F5E716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9AEF6D4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84019EE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96D8D" w:rsidRPr="009479D5" w14:paraId="4CA6D512" w14:textId="77777777" w:rsidTr="00754FA6">
        <w:trPr>
          <w:trHeight w:val="537"/>
        </w:trPr>
        <w:tc>
          <w:tcPr>
            <w:tcW w:w="4289" w:type="dxa"/>
          </w:tcPr>
          <w:p w14:paraId="328D043A" w14:textId="0E85A770" w:rsidR="00B96D8D" w:rsidRPr="00E17A71" w:rsidRDefault="00B96D8D" w:rsidP="00B96D8D">
            <w:pPr>
              <w:rPr>
                <w:rFonts w:asciiTheme="majorHAnsi" w:hAnsiTheme="majorHAnsi"/>
                <w:color w:val="242021"/>
                <w:sz w:val="22"/>
                <w:szCs w:val="18"/>
              </w:rPr>
            </w:pPr>
            <w:r w:rsidRPr="00E17A71">
              <w:rPr>
                <w:rFonts w:asciiTheme="majorHAnsi" w:hAnsiTheme="majorHAnsi"/>
                <w:color w:val="242021"/>
                <w:sz w:val="22"/>
                <w:szCs w:val="18"/>
              </w:rPr>
              <w:t>Der Kalte Krieg – warum wurden aus Verbündeten Gegner?</w:t>
            </w:r>
          </w:p>
        </w:tc>
        <w:tc>
          <w:tcPr>
            <w:tcW w:w="2794" w:type="dxa"/>
            <w:vMerge/>
          </w:tcPr>
          <w:p w14:paraId="66E7EB80" w14:textId="77777777" w:rsidR="00B96D8D" w:rsidRPr="00E870B7" w:rsidRDefault="00B96D8D" w:rsidP="00B96D8D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</w:tcPr>
          <w:p w14:paraId="6A4283CF" w14:textId="77777777" w:rsidR="00B96D8D" w:rsidRPr="00E870B7" w:rsidRDefault="00B96D8D" w:rsidP="00B96D8D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4C79523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7B119A2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0314559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D3E5DF2" w14:textId="77777777" w:rsidR="00B96D8D" w:rsidRPr="00E870B7" w:rsidRDefault="00B96D8D" w:rsidP="00B96D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A29AD42" w14:textId="268AE76A" w:rsidR="00754FA6" w:rsidRDefault="00754FA6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79276F2F" w14:textId="77777777" w:rsidR="00E870B7" w:rsidRDefault="00E870B7" w:rsidP="00C87D1D">
      <w:pPr>
        <w:rPr>
          <w:rFonts w:asciiTheme="majorHAnsi" w:hAnsiTheme="majorHAnsi"/>
          <w:b/>
          <w:sz w:val="22"/>
          <w:szCs w:val="22"/>
        </w:rPr>
      </w:pPr>
    </w:p>
    <w:p w14:paraId="14B285DB" w14:textId="77777777" w:rsidR="00E870B7" w:rsidRDefault="00E870B7" w:rsidP="00C87D1D">
      <w:pPr>
        <w:rPr>
          <w:rFonts w:asciiTheme="majorHAnsi" w:hAnsiTheme="majorHAnsi"/>
          <w:b/>
          <w:sz w:val="22"/>
          <w:szCs w:val="22"/>
        </w:rPr>
      </w:pPr>
    </w:p>
    <w:p w14:paraId="50A0125D" w14:textId="77777777" w:rsidR="006D624F" w:rsidRDefault="006D624F" w:rsidP="00C87D1D">
      <w:pPr>
        <w:rPr>
          <w:rFonts w:asciiTheme="majorHAnsi" w:hAnsiTheme="majorHAnsi"/>
          <w:b/>
          <w:sz w:val="22"/>
          <w:szCs w:val="22"/>
        </w:rPr>
      </w:pPr>
    </w:p>
    <w:p w14:paraId="188C8E8B" w14:textId="3454F1A1" w:rsidR="006D624F" w:rsidRDefault="006D624F" w:rsidP="00C87D1D">
      <w:pPr>
        <w:rPr>
          <w:rFonts w:asciiTheme="majorHAnsi" w:hAnsiTheme="majorHAnsi"/>
          <w:b/>
          <w:sz w:val="22"/>
          <w:szCs w:val="22"/>
        </w:rPr>
      </w:pPr>
    </w:p>
    <w:p w14:paraId="17E71622" w14:textId="77777777" w:rsidR="006D624F" w:rsidRDefault="006D624F">
      <w:pPr>
        <w:rPr>
          <w:rFonts w:asciiTheme="majorHAnsi" w:hAnsiTheme="majorHAnsi"/>
          <w:b/>
          <w:sz w:val="22"/>
          <w:szCs w:val="22"/>
        </w:rPr>
      </w:pPr>
    </w:p>
    <w:p w14:paraId="3091B9DE" w14:textId="77777777" w:rsidR="006D624F" w:rsidRDefault="006D624F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229"/>
        <w:tblW w:w="14507" w:type="dxa"/>
        <w:tblLook w:val="04A0" w:firstRow="1" w:lastRow="0" w:firstColumn="1" w:lastColumn="0" w:noHBand="0" w:noVBand="1"/>
      </w:tblPr>
      <w:tblGrid>
        <w:gridCol w:w="4336"/>
        <w:gridCol w:w="2824"/>
        <w:gridCol w:w="560"/>
        <w:gridCol w:w="3309"/>
        <w:gridCol w:w="1002"/>
        <w:gridCol w:w="860"/>
        <w:gridCol w:w="859"/>
        <w:gridCol w:w="757"/>
      </w:tblGrid>
      <w:tr w:rsidR="006D624F" w:rsidRPr="009479D5" w14:paraId="76CB7FBA" w14:textId="77777777" w:rsidTr="00E17A71">
        <w:trPr>
          <w:trHeight w:val="725"/>
        </w:trPr>
        <w:tc>
          <w:tcPr>
            <w:tcW w:w="4336" w:type="dxa"/>
            <w:shd w:val="clear" w:color="auto" w:fill="31849B" w:themeFill="accent5" w:themeFillShade="BF"/>
          </w:tcPr>
          <w:p w14:paraId="325FC2BA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84" w:type="dxa"/>
            <w:gridSpan w:val="2"/>
            <w:shd w:val="clear" w:color="auto" w:fill="31849B" w:themeFill="accent5" w:themeFillShade="BF"/>
          </w:tcPr>
          <w:p w14:paraId="1EBE1FDB" w14:textId="77777777" w:rsidR="006D624F" w:rsidRPr="009479D5" w:rsidRDefault="006D624F" w:rsidP="00AC1CE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309" w:type="dxa"/>
            <w:shd w:val="clear" w:color="auto" w:fill="31849B" w:themeFill="accent5" w:themeFillShade="BF"/>
          </w:tcPr>
          <w:p w14:paraId="7ED8D691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78" w:type="dxa"/>
            <w:gridSpan w:val="4"/>
            <w:shd w:val="clear" w:color="auto" w:fill="31849B" w:themeFill="accent5" w:themeFillShade="BF"/>
          </w:tcPr>
          <w:p w14:paraId="5FAC79DA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6D624F" w:rsidRPr="009479D5" w14:paraId="38E18A6E" w14:textId="77777777" w:rsidTr="00E17A71">
        <w:trPr>
          <w:trHeight w:val="207"/>
        </w:trPr>
        <w:tc>
          <w:tcPr>
            <w:tcW w:w="4336" w:type="dxa"/>
            <w:shd w:val="clear" w:color="auto" w:fill="4BACC6" w:themeFill="accent5"/>
          </w:tcPr>
          <w:p w14:paraId="77EFF31C" w14:textId="77777777" w:rsidR="006D624F" w:rsidRPr="009479D5" w:rsidRDefault="006D624F" w:rsidP="00AC1CE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93" w:type="dxa"/>
            <w:gridSpan w:val="3"/>
            <w:shd w:val="clear" w:color="auto" w:fill="4BACC6" w:themeFill="accent5"/>
          </w:tcPr>
          <w:p w14:paraId="4B4E72C8" w14:textId="3AC66D70" w:rsidR="006D624F" w:rsidRPr="00241CE1" w:rsidRDefault="00E17A71" w:rsidP="00E17A71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1: Herrschaft, Partizipation und Demokratie</w:t>
            </w:r>
          </w:p>
        </w:tc>
        <w:tc>
          <w:tcPr>
            <w:tcW w:w="1002" w:type="dxa"/>
            <w:shd w:val="clear" w:color="auto" w:fill="4BACC6" w:themeFill="accent5"/>
          </w:tcPr>
          <w:p w14:paraId="1B963501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60" w:type="dxa"/>
            <w:shd w:val="clear" w:color="auto" w:fill="4BACC6" w:themeFill="accent5"/>
          </w:tcPr>
          <w:p w14:paraId="6C7C32BD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9" w:type="dxa"/>
            <w:shd w:val="clear" w:color="auto" w:fill="4BACC6" w:themeFill="accent5"/>
          </w:tcPr>
          <w:p w14:paraId="73B37285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57" w:type="dxa"/>
            <w:shd w:val="clear" w:color="auto" w:fill="4BACC6" w:themeFill="accent5"/>
          </w:tcPr>
          <w:p w14:paraId="463D4DE1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6D624F" w:rsidRPr="009479D5" w14:paraId="44071D76" w14:textId="77777777" w:rsidTr="00E17A71">
        <w:trPr>
          <w:trHeight w:val="327"/>
        </w:trPr>
        <w:tc>
          <w:tcPr>
            <w:tcW w:w="4336" w:type="dxa"/>
            <w:shd w:val="clear" w:color="auto" w:fill="D9D9D9" w:themeFill="background1" w:themeFillShade="D9"/>
          </w:tcPr>
          <w:p w14:paraId="6AC1B8EC" w14:textId="580B4504" w:rsidR="006D624F" w:rsidRPr="00E870B7" w:rsidRDefault="00E17A71" w:rsidP="00E17A71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10.2 Zwei Staaten – eine Nation? Das geteilte Land</w:t>
            </w:r>
          </w:p>
        </w:tc>
        <w:tc>
          <w:tcPr>
            <w:tcW w:w="10171" w:type="dxa"/>
            <w:gridSpan w:val="7"/>
            <w:shd w:val="clear" w:color="auto" w:fill="D9D9D9" w:themeFill="background1" w:themeFillShade="D9"/>
          </w:tcPr>
          <w:p w14:paraId="24E0180B" w14:textId="77777777" w:rsidR="006D624F" w:rsidRPr="00E870B7" w:rsidRDefault="006D624F" w:rsidP="00AC1CE7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5B736E" w:rsidRPr="009479D5" w14:paraId="2FCBF873" w14:textId="77777777" w:rsidTr="00E17A71">
        <w:trPr>
          <w:trHeight w:val="615"/>
        </w:trPr>
        <w:tc>
          <w:tcPr>
            <w:tcW w:w="4336" w:type="dxa"/>
          </w:tcPr>
          <w:p w14:paraId="60020BEF" w14:textId="77BE220F" w:rsidR="005B736E" w:rsidRPr="00C03B49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color w:val="242021"/>
                <w:sz w:val="22"/>
                <w:szCs w:val="18"/>
              </w:rPr>
              <w:t>Marktwirtschaft oder Planwirtschaft?</w:t>
            </w:r>
          </w:p>
        </w:tc>
        <w:tc>
          <w:tcPr>
            <w:tcW w:w="2824" w:type="dxa"/>
            <w:vMerge w:val="restart"/>
          </w:tcPr>
          <w:p w14:paraId="4990C862" w14:textId="19AE8F03" w:rsidR="005B736E" w:rsidRPr="004734F3" w:rsidRDefault="005B736E" w:rsidP="005B736E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734F3">
              <w:rPr>
                <w:rFonts w:asciiTheme="majorHAnsi" w:hAnsiTheme="majorHAnsi" w:cstheme="minorBidi"/>
                <w:sz w:val="22"/>
              </w:rPr>
              <w:t>Deutsch-Deutsche Beziehungen zwischen Konfrontation und Entspannungspolitik</w:t>
            </w:r>
          </w:p>
        </w:tc>
        <w:tc>
          <w:tcPr>
            <w:tcW w:w="3869" w:type="dxa"/>
            <w:gridSpan w:val="2"/>
            <w:vMerge w:val="restart"/>
          </w:tcPr>
          <w:p w14:paraId="7BAF92CF" w14:textId="4AB3C151" w:rsidR="005B736E" w:rsidRPr="004734F3" w:rsidRDefault="005B736E" w:rsidP="005B736E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4734F3">
              <w:rPr>
                <w:rFonts w:asciiTheme="majorHAnsi" w:eastAsia="Times New Roman" w:hAnsiTheme="majorHAnsi" w:cs="Times New Roman"/>
                <w:color w:val="000000"/>
                <w:sz w:val="22"/>
              </w:rPr>
              <w:t>erläutern zentrale Ereignisse und Phasen der deutsch-deutschen Geschichte von</w:t>
            </w:r>
          </w:p>
          <w:p w14:paraId="49823F94" w14:textId="77777777" w:rsidR="005B736E" w:rsidRPr="004734F3" w:rsidRDefault="005B736E" w:rsidP="005B736E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  <w:r w:rsidRPr="004734F3">
              <w:rPr>
                <w:rFonts w:asciiTheme="majorHAnsi" w:eastAsia="Times New Roman" w:hAnsiTheme="majorHAnsi" w:cs="Times New Roman"/>
                <w:sz w:val="22"/>
              </w:rPr>
              <w:t>der Teilung bis zur Mitte der 80er Jahre</w:t>
            </w:r>
          </w:p>
          <w:p w14:paraId="26FEA361" w14:textId="77777777" w:rsidR="005B736E" w:rsidRPr="004734F3" w:rsidRDefault="005B736E" w:rsidP="005B736E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</w:p>
          <w:p w14:paraId="1AFDA706" w14:textId="197DF275" w:rsidR="005B736E" w:rsidRPr="004734F3" w:rsidRDefault="005B736E" w:rsidP="005B736E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4734F3">
              <w:rPr>
                <w:rFonts w:asciiTheme="majorHAnsi" w:eastAsia="Times New Roman" w:hAnsiTheme="majorHAnsi" w:cs="Times New Roman"/>
                <w:color w:val="000000"/>
                <w:sz w:val="22"/>
              </w:rPr>
              <w:t>stellen sich aus unterschiedlichen politischen (Demokratie und Diktatur) und wirtschaftlichen Systemen (Soziale Marktwirtschaft und Planwirtschaft) ergebende</w:t>
            </w:r>
            <w:r>
              <w:rPr>
                <w:rFonts w:asciiTheme="majorHAnsi" w:eastAsia="Times New Roman" w:hAnsiTheme="majorHAnsi" w:cs="Times New Roman"/>
                <w:color w:val="000000"/>
                <w:sz w:val="22"/>
              </w:rPr>
              <w:t xml:space="preserve"> </w:t>
            </w:r>
            <w:r w:rsidRPr="004734F3">
              <w:rPr>
                <w:rFonts w:asciiTheme="majorHAnsi" w:eastAsia="Times New Roman" w:hAnsiTheme="majorHAnsi" w:cs="Times New Roman"/>
                <w:sz w:val="22"/>
              </w:rPr>
              <w:t>Formen des gesellschaftlichen Lebens in Ost- und Westdeutschland dar</w:t>
            </w:r>
          </w:p>
          <w:p w14:paraId="61E806A0" w14:textId="77777777" w:rsidR="005B736E" w:rsidRPr="004734F3" w:rsidRDefault="005B736E" w:rsidP="005B736E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</w:p>
          <w:p w14:paraId="580EF172" w14:textId="18422390" w:rsidR="005B736E" w:rsidRPr="004734F3" w:rsidRDefault="005B736E" w:rsidP="005B736E">
            <w:pPr>
              <w:pStyle w:val="Default"/>
              <w:rPr>
                <w:rFonts w:asciiTheme="majorHAnsi" w:hAnsiTheme="majorHAnsi" w:cstheme="majorHAnsi"/>
                <w:sz w:val="22"/>
                <w:szCs w:val="20"/>
              </w:rPr>
            </w:pPr>
            <w:r w:rsidRPr="004734F3">
              <w:rPr>
                <w:rFonts w:asciiTheme="majorHAnsi" w:hAnsiTheme="majorHAnsi" w:cstheme="minorBidi"/>
                <w:sz w:val="22"/>
              </w:rPr>
              <w:t>beurteilen die Auswirkungen der unterschiedlichen Gesellschafts- und Wirtschaftssysteme auf die Lebenswelt der Menschen in der Bundesrepublik und der Deutschen Demokratischen Republik</w:t>
            </w:r>
          </w:p>
        </w:tc>
        <w:tc>
          <w:tcPr>
            <w:tcW w:w="1002" w:type="dxa"/>
            <w:vMerge w:val="restart"/>
          </w:tcPr>
          <w:p w14:paraId="205E3DDC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5A77DF1C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43B72C3C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6528C553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SK9,</w:t>
            </w:r>
          </w:p>
          <w:p w14:paraId="6826DE96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SK10,</w:t>
            </w:r>
          </w:p>
          <w:p w14:paraId="5051979A" w14:textId="36360DBD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860" w:type="dxa"/>
            <w:vMerge w:val="restart"/>
          </w:tcPr>
          <w:p w14:paraId="52B9DF0E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3FAEFC4B" w14:textId="61C2073B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6B9C4C15" w14:textId="2A30668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MK7,</w:t>
            </w:r>
          </w:p>
          <w:p w14:paraId="6531CC14" w14:textId="3711ABC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MK16</w:t>
            </w:r>
          </w:p>
        </w:tc>
        <w:tc>
          <w:tcPr>
            <w:tcW w:w="859" w:type="dxa"/>
            <w:vMerge w:val="restart"/>
          </w:tcPr>
          <w:p w14:paraId="3BF7C5AA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2B66D277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UK7,</w:t>
            </w:r>
          </w:p>
          <w:p w14:paraId="22A4F28E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UK11,</w:t>
            </w:r>
          </w:p>
          <w:p w14:paraId="426F1300" w14:textId="2CF9E4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</w:t>
            </w:r>
          </w:p>
        </w:tc>
        <w:tc>
          <w:tcPr>
            <w:tcW w:w="757" w:type="dxa"/>
            <w:vMerge w:val="restart"/>
          </w:tcPr>
          <w:p w14:paraId="09BE6986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HK11,</w:t>
            </w:r>
          </w:p>
          <w:p w14:paraId="68E2E74F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HK12,</w:t>
            </w:r>
          </w:p>
          <w:p w14:paraId="3A38CAE1" w14:textId="63D0B34A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HK13</w:t>
            </w:r>
          </w:p>
        </w:tc>
      </w:tr>
      <w:tr w:rsidR="005B736E" w:rsidRPr="009479D5" w14:paraId="5F061487" w14:textId="77777777" w:rsidTr="00C03B49">
        <w:trPr>
          <w:trHeight w:val="840"/>
        </w:trPr>
        <w:tc>
          <w:tcPr>
            <w:tcW w:w="4336" w:type="dxa"/>
          </w:tcPr>
          <w:p w14:paraId="3F071E08" w14:textId="1FD84844" w:rsidR="005B736E" w:rsidRPr="00C03B49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color w:val="242021"/>
                <w:sz w:val="22"/>
                <w:szCs w:val="18"/>
              </w:rPr>
              <w:t>Niemand hat die Absicht, eine Mauer zu errichten?</w:t>
            </w:r>
          </w:p>
        </w:tc>
        <w:tc>
          <w:tcPr>
            <w:tcW w:w="2824" w:type="dxa"/>
            <w:vMerge/>
          </w:tcPr>
          <w:p w14:paraId="0F17F2F9" w14:textId="77777777" w:rsidR="005B736E" w:rsidRPr="00E870B7" w:rsidRDefault="005B736E" w:rsidP="005B73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869" w:type="dxa"/>
            <w:gridSpan w:val="2"/>
            <w:vMerge/>
          </w:tcPr>
          <w:p w14:paraId="24D0FAAC" w14:textId="77777777" w:rsidR="005B736E" w:rsidRPr="00E870B7" w:rsidRDefault="005B736E" w:rsidP="005B73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002" w:type="dxa"/>
            <w:vMerge/>
          </w:tcPr>
          <w:p w14:paraId="002D6584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0" w:type="dxa"/>
            <w:vMerge/>
          </w:tcPr>
          <w:p w14:paraId="689C21F0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9" w:type="dxa"/>
            <w:vMerge/>
          </w:tcPr>
          <w:p w14:paraId="48CEDBBD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42D0CAEF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736E" w:rsidRPr="009479D5" w14:paraId="017BED15" w14:textId="77777777" w:rsidTr="00E17A71">
        <w:trPr>
          <w:trHeight w:val="840"/>
        </w:trPr>
        <w:tc>
          <w:tcPr>
            <w:tcW w:w="4336" w:type="dxa"/>
          </w:tcPr>
          <w:p w14:paraId="7972C506" w14:textId="3A21E30D" w:rsidR="005B736E" w:rsidRPr="00C03B49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color w:val="242021"/>
                <w:sz w:val="22"/>
                <w:szCs w:val="18"/>
              </w:rPr>
              <w:t>Wir sind das Volk! Der Weg zur Wiedervereinigung</w:t>
            </w:r>
          </w:p>
        </w:tc>
        <w:tc>
          <w:tcPr>
            <w:tcW w:w="2824" w:type="dxa"/>
            <w:vMerge/>
          </w:tcPr>
          <w:p w14:paraId="42FD633A" w14:textId="77777777" w:rsidR="005B736E" w:rsidRPr="00E870B7" w:rsidRDefault="005B736E" w:rsidP="005B736E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869" w:type="dxa"/>
            <w:gridSpan w:val="2"/>
            <w:vMerge/>
          </w:tcPr>
          <w:p w14:paraId="0DD47F37" w14:textId="77777777" w:rsidR="005B736E" w:rsidRPr="00E870B7" w:rsidRDefault="005B736E" w:rsidP="005B736E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002" w:type="dxa"/>
            <w:vMerge/>
          </w:tcPr>
          <w:p w14:paraId="2C211DF9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0" w:type="dxa"/>
            <w:vMerge/>
          </w:tcPr>
          <w:p w14:paraId="0D87ADC1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9" w:type="dxa"/>
            <w:vMerge/>
          </w:tcPr>
          <w:p w14:paraId="292185DA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0618D3A4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736E" w:rsidRPr="009479D5" w14:paraId="4E830F66" w14:textId="77777777" w:rsidTr="00E17A71">
        <w:trPr>
          <w:trHeight w:val="840"/>
        </w:trPr>
        <w:tc>
          <w:tcPr>
            <w:tcW w:w="4336" w:type="dxa"/>
            <w:tcBorders>
              <w:bottom w:val="single" w:sz="4" w:space="0" w:color="auto"/>
            </w:tcBorders>
          </w:tcPr>
          <w:p w14:paraId="5570A926" w14:textId="37236D52" w:rsidR="005B736E" w:rsidRPr="00C03B49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color w:val="242021"/>
                <w:sz w:val="22"/>
                <w:szCs w:val="18"/>
              </w:rPr>
              <w:t>Wiedergutmachung nach dem Zweiten Weltkrieg</w:t>
            </w:r>
          </w:p>
        </w:tc>
        <w:tc>
          <w:tcPr>
            <w:tcW w:w="2824" w:type="dxa"/>
            <w:vMerge/>
            <w:tcBorders>
              <w:bottom w:val="single" w:sz="4" w:space="0" w:color="auto"/>
            </w:tcBorders>
          </w:tcPr>
          <w:p w14:paraId="5E15EC4C" w14:textId="77777777" w:rsidR="005B736E" w:rsidRPr="00E870B7" w:rsidRDefault="005B736E" w:rsidP="005B736E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869" w:type="dxa"/>
            <w:gridSpan w:val="2"/>
            <w:vMerge/>
            <w:tcBorders>
              <w:bottom w:val="single" w:sz="4" w:space="0" w:color="auto"/>
            </w:tcBorders>
          </w:tcPr>
          <w:p w14:paraId="0A17031E" w14:textId="77777777" w:rsidR="005B736E" w:rsidRPr="00E870B7" w:rsidRDefault="005B736E" w:rsidP="005B736E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002" w:type="dxa"/>
            <w:vMerge/>
            <w:tcBorders>
              <w:bottom w:val="single" w:sz="4" w:space="0" w:color="auto"/>
            </w:tcBorders>
          </w:tcPr>
          <w:p w14:paraId="2FDF51C4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bottom w:val="single" w:sz="4" w:space="0" w:color="auto"/>
            </w:tcBorders>
          </w:tcPr>
          <w:p w14:paraId="2550AB10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9" w:type="dxa"/>
            <w:vMerge/>
            <w:tcBorders>
              <w:bottom w:val="single" w:sz="4" w:space="0" w:color="auto"/>
            </w:tcBorders>
          </w:tcPr>
          <w:p w14:paraId="22BF5D01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225FC130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4970F75" w14:textId="77777777" w:rsidR="006D624F" w:rsidRDefault="006D624F">
      <w:pPr>
        <w:rPr>
          <w:rFonts w:asciiTheme="majorHAnsi" w:hAnsiTheme="majorHAnsi"/>
          <w:b/>
          <w:sz w:val="22"/>
          <w:szCs w:val="22"/>
        </w:rPr>
      </w:pPr>
    </w:p>
    <w:p w14:paraId="3690FD4B" w14:textId="77777777" w:rsidR="006D624F" w:rsidRDefault="006D624F">
      <w:pPr>
        <w:rPr>
          <w:rFonts w:asciiTheme="majorHAnsi" w:hAnsiTheme="majorHAnsi"/>
          <w:b/>
          <w:sz w:val="22"/>
          <w:szCs w:val="22"/>
        </w:rPr>
      </w:pPr>
    </w:p>
    <w:p w14:paraId="1D4EC340" w14:textId="5E031031" w:rsidR="00E870B7" w:rsidRDefault="00E870B7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715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3031"/>
        <w:gridCol w:w="850"/>
        <w:gridCol w:w="851"/>
        <w:gridCol w:w="850"/>
        <w:gridCol w:w="858"/>
      </w:tblGrid>
      <w:tr w:rsidR="00E870B7" w:rsidRPr="009479D5" w14:paraId="597D20C0" w14:textId="77777777" w:rsidTr="00C03B49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491C6BBC" w14:textId="77777777" w:rsidR="00E870B7" w:rsidRPr="009479D5" w:rsidRDefault="00E870B7" w:rsidP="00C03B49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625DEC54" w14:textId="77777777" w:rsidR="00E870B7" w:rsidRPr="009479D5" w:rsidRDefault="00E870B7" w:rsidP="00C03B49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355" w:type="dxa"/>
            <w:gridSpan w:val="2"/>
            <w:shd w:val="clear" w:color="auto" w:fill="31849B" w:themeFill="accent5" w:themeFillShade="BF"/>
          </w:tcPr>
          <w:p w14:paraId="484034F9" w14:textId="77777777" w:rsidR="00E870B7" w:rsidRPr="009479D5" w:rsidRDefault="00E870B7" w:rsidP="00C03B49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09" w:type="dxa"/>
            <w:gridSpan w:val="4"/>
            <w:shd w:val="clear" w:color="auto" w:fill="31849B" w:themeFill="accent5" w:themeFillShade="BF"/>
          </w:tcPr>
          <w:p w14:paraId="623D01DB" w14:textId="77777777" w:rsidR="00E870B7" w:rsidRPr="009479D5" w:rsidRDefault="00E870B7" w:rsidP="00C03B49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E870B7" w:rsidRPr="009479D5" w14:paraId="1AAFDFC9" w14:textId="77777777" w:rsidTr="00C03B49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305E38B2" w14:textId="77777777" w:rsidR="00E870B7" w:rsidRPr="009479D5" w:rsidRDefault="00E870B7" w:rsidP="00C03B4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29" w:type="dxa"/>
            <w:gridSpan w:val="3"/>
            <w:shd w:val="clear" w:color="auto" w:fill="4BACC6" w:themeFill="accent5"/>
          </w:tcPr>
          <w:p w14:paraId="68C0FEC2" w14:textId="77777777" w:rsidR="00E870B7" w:rsidRDefault="00C03B49" w:rsidP="00C03B49">
            <w:pPr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1: Herrschaft, Partizipation und Demokratie</w:t>
            </w:r>
          </w:p>
          <w:p w14:paraId="29B1E16D" w14:textId="686F054B" w:rsidR="00C03B49" w:rsidRPr="00241CE1" w:rsidRDefault="00C03B49" w:rsidP="00C03B49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9: Nationalsozialismus und Zweiter Weltkrieg</w:t>
            </w:r>
          </w:p>
        </w:tc>
        <w:tc>
          <w:tcPr>
            <w:tcW w:w="850" w:type="dxa"/>
            <w:shd w:val="clear" w:color="auto" w:fill="4BACC6" w:themeFill="accent5"/>
          </w:tcPr>
          <w:p w14:paraId="2821E77E" w14:textId="77777777" w:rsidR="00E870B7" w:rsidRPr="009479D5" w:rsidRDefault="00E870B7" w:rsidP="00C03B49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37BA9EE5" w14:textId="77777777" w:rsidR="00E870B7" w:rsidRPr="009479D5" w:rsidRDefault="00E870B7" w:rsidP="00C03B49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0D6E9408" w14:textId="77777777" w:rsidR="00E870B7" w:rsidRPr="009479D5" w:rsidRDefault="00E870B7" w:rsidP="00C03B49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6631AC67" w14:textId="77777777" w:rsidR="00E870B7" w:rsidRPr="009479D5" w:rsidRDefault="00E870B7" w:rsidP="00C03B49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E870B7" w:rsidRPr="009479D5" w14:paraId="60B11AAA" w14:textId="77777777" w:rsidTr="00C03B49">
        <w:trPr>
          <w:trHeight w:val="539"/>
        </w:trPr>
        <w:tc>
          <w:tcPr>
            <w:tcW w:w="4323" w:type="dxa"/>
            <w:shd w:val="clear" w:color="auto" w:fill="D9D9D9" w:themeFill="background1" w:themeFillShade="D9"/>
          </w:tcPr>
          <w:p w14:paraId="45DBB835" w14:textId="7D646831" w:rsidR="00E870B7" w:rsidRPr="00E870B7" w:rsidRDefault="00C03B49" w:rsidP="00C03B49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10.3 Deutschland nach 1990 – das Zeitalter der Demokratie?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1936A6FE" w14:textId="77777777" w:rsidR="00E870B7" w:rsidRPr="00E870B7" w:rsidRDefault="00E870B7" w:rsidP="00C03B4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5B736E" w:rsidRPr="009479D5" w14:paraId="713D23E0" w14:textId="77777777" w:rsidTr="00C03B49">
        <w:trPr>
          <w:trHeight w:val="395"/>
        </w:trPr>
        <w:tc>
          <w:tcPr>
            <w:tcW w:w="4323" w:type="dxa"/>
          </w:tcPr>
          <w:p w14:paraId="0558D509" w14:textId="5A3977E7" w:rsidR="005B736E" w:rsidRPr="00C03B49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color w:val="242021"/>
                <w:sz w:val="22"/>
                <w:szCs w:val="18"/>
              </w:rPr>
              <w:t>Alles vereint? Die deutsche Einheit</w:t>
            </w:r>
          </w:p>
        </w:tc>
        <w:tc>
          <w:tcPr>
            <w:tcW w:w="3698" w:type="dxa"/>
            <w:gridSpan w:val="2"/>
            <w:vMerge w:val="restart"/>
          </w:tcPr>
          <w:p w14:paraId="7DB9A4C5" w14:textId="77777777" w:rsidR="005B736E" w:rsidRPr="004734F3" w:rsidRDefault="005B736E" w:rsidP="005B736E">
            <w:pPr>
              <w:pStyle w:val="Default"/>
              <w:rPr>
                <w:rFonts w:asciiTheme="majorHAnsi" w:hAnsiTheme="majorHAnsi" w:cstheme="minorBidi"/>
                <w:sz w:val="20"/>
              </w:rPr>
            </w:pPr>
            <w:r w:rsidRPr="004734F3">
              <w:rPr>
                <w:rFonts w:asciiTheme="majorHAnsi" w:hAnsiTheme="majorHAnsi" w:cstheme="minorBidi"/>
                <w:sz w:val="20"/>
              </w:rPr>
              <w:t>Deutsch-Deutsche Beziehungen zwischen Konfrontation und Entspannungspolitik</w:t>
            </w:r>
          </w:p>
          <w:p w14:paraId="24D10B60" w14:textId="77777777" w:rsidR="005B736E" w:rsidRPr="004734F3" w:rsidRDefault="005B736E" w:rsidP="005B736E">
            <w:pPr>
              <w:pStyle w:val="Default"/>
              <w:rPr>
                <w:rFonts w:asciiTheme="majorHAnsi" w:hAnsiTheme="majorHAnsi" w:cstheme="minorBidi"/>
                <w:sz w:val="20"/>
              </w:rPr>
            </w:pPr>
          </w:p>
          <w:p w14:paraId="50BD2489" w14:textId="77777777" w:rsidR="005B736E" w:rsidRPr="004734F3" w:rsidRDefault="005B736E" w:rsidP="005B736E">
            <w:pPr>
              <w:rPr>
                <w:rFonts w:asciiTheme="majorHAnsi" w:eastAsia="Times New Roman" w:hAnsiTheme="majorHAnsi" w:cs="Times New Roman"/>
                <w:color w:val="000000"/>
                <w:sz w:val="20"/>
              </w:rPr>
            </w:pPr>
            <w:r w:rsidRPr="004734F3">
              <w:rPr>
                <w:rFonts w:asciiTheme="majorHAnsi" w:eastAsia="Times New Roman" w:hAnsiTheme="majorHAnsi" w:cs="Times New Roman"/>
                <w:color w:val="000000"/>
                <w:sz w:val="20"/>
              </w:rPr>
              <w:t>Gefährdungen der Demokratie: Extremismus, Antisemitismus, gruppenbezogene</w:t>
            </w:r>
          </w:p>
          <w:p w14:paraId="203B6061" w14:textId="032F7CCE" w:rsidR="005B736E" w:rsidRPr="004734F3" w:rsidRDefault="005B736E" w:rsidP="005B736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2"/>
              </w:rPr>
            </w:pPr>
            <w:r w:rsidRPr="004734F3">
              <w:rPr>
                <w:rFonts w:asciiTheme="majorHAnsi" w:eastAsia="Times New Roman" w:hAnsiTheme="majorHAnsi" w:cs="Times New Roman"/>
                <w:sz w:val="20"/>
              </w:rPr>
              <w:t>Menschenfeindlichkeit</w:t>
            </w:r>
          </w:p>
        </w:tc>
        <w:tc>
          <w:tcPr>
            <w:tcW w:w="3031" w:type="dxa"/>
            <w:vMerge w:val="restart"/>
          </w:tcPr>
          <w:p w14:paraId="55CC24DE" w14:textId="77777777" w:rsidR="005B736E" w:rsidRPr="004734F3" w:rsidRDefault="005B736E" w:rsidP="005B736E">
            <w:pPr>
              <w:rPr>
                <w:rFonts w:asciiTheme="majorHAnsi" w:hAnsiTheme="majorHAnsi"/>
                <w:color w:val="000000"/>
                <w:sz w:val="20"/>
              </w:rPr>
            </w:pPr>
            <w:r w:rsidRPr="004734F3">
              <w:rPr>
                <w:rFonts w:asciiTheme="majorHAnsi" w:hAnsiTheme="majorHAnsi"/>
                <w:color w:val="000000"/>
                <w:sz w:val="20"/>
              </w:rPr>
              <w:t>erläutern Ursachen, Merkmale und Erscheinungsformen von Extremismus, Antisemitismus und gruppenbezogener Menschenfeindlichkeit</w:t>
            </w:r>
          </w:p>
          <w:p w14:paraId="6F8ED045" w14:textId="77777777" w:rsidR="005B736E" w:rsidRPr="004734F3" w:rsidRDefault="005B736E" w:rsidP="005B736E">
            <w:pPr>
              <w:rPr>
                <w:rFonts w:asciiTheme="majorHAnsi" w:hAnsiTheme="majorHAnsi"/>
                <w:color w:val="000000"/>
                <w:sz w:val="20"/>
              </w:rPr>
            </w:pPr>
          </w:p>
          <w:p w14:paraId="39E6EC8A" w14:textId="77777777" w:rsidR="005B736E" w:rsidRPr="004734F3" w:rsidRDefault="005B736E" w:rsidP="005B736E">
            <w:pPr>
              <w:rPr>
                <w:rFonts w:asciiTheme="majorHAnsi" w:eastAsia="Times New Roman" w:hAnsiTheme="majorHAnsi" w:cs="Times New Roman"/>
                <w:color w:val="000000"/>
                <w:sz w:val="20"/>
              </w:rPr>
            </w:pPr>
            <w:r w:rsidRPr="004734F3">
              <w:rPr>
                <w:rFonts w:asciiTheme="majorHAnsi" w:eastAsia="Times New Roman" w:hAnsiTheme="majorHAnsi" w:cs="Times New Roman"/>
                <w:color w:val="000000"/>
                <w:sz w:val="20"/>
              </w:rPr>
              <w:t>beurteilen die Gefährdung der freiheitlich-demokratischen Grundordnung durch</w:t>
            </w:r>
          </w:p>
          <w:p w14:paraId="113425C6" w14:textId="77777777" w:rsidR="005B736E" w:rsidRPr="004734F3" w:rsidRDefault="005B736E" w:rsidP="005B736E">
            <w:pPr>
              <w:rPr>
                <w:rFonts w:asciiTheme="majorHAnsi" w:eastAsia="Times New Roman" w:hAnsiTheme="majorHAnsi" w:cs="Times New Roman"/>
                <w:color w:val="000000"/>
                <w:sz w:val="20"/>
              </w:rPr>
            </w:pPr>
            <w:r w:rsidRPr="004734F3">
              <w:rPr>
                <w:rFonts w:asciiTheme="majorHAnsi" w:eastAsia="Times New Roman" w:hAnsiTheme="majorHAnsi" w:cs="Times New Roman"/>
                <w:color w:val="000000"/>
                <w:sz w:val="20"/>
              </w:rPr>
              <w:t>Populismus und Extremismus, insbesondere durch Rechtsextremismus</w:t>
            </w:r>
          </w:p>
          <w:p w14:paraId="7758AAA1" w14:textId="77777777" w:rsidR="005B736E" w:rsidRPr="004734F3" w:rsidRDefault="005B736E" w:rsidP="005B736E">
            <w:pPr>
              <w:rPr>
                <w:rFonts w:asciiTheme="majorHAnsi" w:eastAsia="Times New Roman" w:hAnsiTheme="majorHAnsi" w:cs="Times New Roman"/>
                <w:color w:val="000000"/>
                <w:sz w:val="20"/>
              </w:rPr>
            </w:pPr>
          </w:p>
          <w:p w14:paraId="573B9086" w14:textId="477A2AB6" w:rsidR="005B736E" w:rsidRPr="004734F3" w:rsidRDefault="005B736E" w:rsidP="005B736E">
            <w:pPr>
              <w:rPr>
                <w:rFonts w:asciiTheme="majorHAnsi" w:hAnsiTheme="majorHAnsi"/>
                <w:sz w:val="20"/>
              </w:rPr>
            </w:pPr>
            <w:r w:rsidRPr="004734F3">
              <w:rPr>
                <w:rFonts w:asciiTheme="majorHAnsi" w:hAnsiTheme="majorHAnsi"/>
                <w:color w:val="000000"/>
                <w:sz w:val="20"/>
              </w:rPr>
              <w:t>diskutieren Maßnahmen gegen Antisemitismus und gruppenbezogene Menschenfeindlichkeit</w:t>
            </w:r>
          </w:p>
        </w:tc>
        <w:tc>
          <w:tcPr>
            <w:tcW w:w="850" w:type="dxa"/>
            <w:vMerge w:val="restart"/>
          </w:tcPr>
          <w:p w14:paraId="2DAF00D8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2DC02AD2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403797A6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2FC1A195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SK9,</w:t>
            </w:r>
          </w:p>
          <w:p w14:paraId="3260A8A5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SK10,</w:t>
            </w:r>
          </w:p>
          <w:p w14:paraId="3939DC7B" w14:textId="4132A1C6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851" w:type="dxa"/>
            <w:vMerge w:val="restart"/>
          </w:tcPr>
          <w:p w14:paraId="4E750EFB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7BCC9C28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738F96BA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MK7,</w:t>
            </w:r>
          </w:p>
          <w:p w14:paraId="7BCC295B" w14:textId="6696427F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MK16</w:t>
            </w:r>
          </w:p>
        </w:tc>
        <w:tc>
          <w:tcPr>
            <w:tcW w:w="850" w:type="dxa"/>
            <w:vMerge w:val="restart"/>
          </w:tcPr>
          <w:p w14:paraId="2D81F5C1" w14:textId="04DA4ADE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4576E7D6" w14:textId="167D2D7B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6DBDAB00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UK7,</w:t>
            </w:r>
          </w:p>
          <w:p w14:paraId="2056208E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UK11,</w:t>
            </w:r>
          </w:p>
          <w:p w14:paraId="625B7D9F" w14:textId="232B9D50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UK12</w:t>
            </w:r>
          </w:p>
        </w:tc>
        <w:tc>
          <w:tcPr>
            <w:tcW w:w="858" w:type="dxa"/>
            <w:vMerge w:val="restart"/>
          </w:tcPr>
          <w:p w14:paraId="5B3EC29A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HK11,</w:t>
            </w:r>
          </w:p>
          <w:p w14:paraId="11BC8529" w14:textId="77777777" w:rsidR="005B736E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HK12,</w:t>
            </w:r>
          </w:p>
          <w:p w14:paraId="6AEF1673" w14:textId="084D2900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HK13</w:t>
            </w:r>
          </w:p>
        </w:tc>
      </w:tr>
      <w:tr w:rsidR="005B736E" w:rsidRPr="009479D5" w14:paraId="02B06297" w14:textId="77777777" w:rsidTr="00C03B49">
        <w:trPr>
          <w:trHeight w:val="464"/>
        </w:trPr>
        <w:tc>
          <w:tcPr>
            <w:tcW w:w="4323" w:type="dxa"/>
          </w:tcPr>
          <w:p w14:paraId="51962A01" w14:textId="42870BE8" w:rsidR="005B736E" w:rsidRPr="00C03B49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color w:val="242021"/>
                <w:sz w:val="22"/>
                <w:szCs w:val="18"/>
              </w:rPr>
              <w:t>Wehret den Anfängen? Rechtsextremismus in Deutschland</w:t>
            </w:r>
          </w:p>
        </w:tc>
        <w:tc>
          <w:tcPr>
            <w:tcW w:w="3698" w:type="dxa"/>
            <w:gridSpan w:val="2"/>
            <w:vMerge/>
          </w:tcPr>
          <w:p w14:paraId="2F8F5969" w14:textId="77777777" w:rsidR="005B736E" w:rsidRPr="00E870B7" w:rsidRDefault="005B736E" w:rsidP="005B73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08D65C48" w14:textId="4296D5A8" w:rsidR="005B736E" w:rsidRPr="00E870B7" w:rsidRDefault="005B736E" w:rsidP="005B73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29EE98F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572DDA7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2AE2D2D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4F080B90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736E" w:rsidRPr="009479D5" w14:paraId="71D832BA" w14:textId="77777777" w:rsidTr="00C03B49">
        <w:trPr>
          <w:trHeight w:val="464"/>
        </w:trPr>
        <w:tc>
          <w:tcPr>
            <w:tcW w:w="4323" w:type="dxa"/>
          </w:tcPr>
          <w:p w14:paraId="43C2F513" w14:textId="7C835BE2" w:rsidR="005B736E" w:rsidRPr="00C03B49" w:rsidRDefault="005B736E" w:rsidP="005B736E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color w:val="242021"/>
                <w:sz w:val="22"/>
                <w:szCs w:val="18"/>
              </w:rPr>
              <w:t>Populismus – die Stimme des „Volkes“?</w:t>
            </w:r>
          </w:p>
        </w:tc>
        <w:tc>
          <w:tcPr>
            <w:tcW w:w="3698" w:type="dxa"/>
            <w:gridSpan w:val="2"/>
            <w:vMerge/>
          </w:tcPr>
          <w:p w14:paraId="022E76F1" w14:textId="77777777" w:rsidR="005B736E" w:rsidRPr="00E870B7" w:rsidRDefault="005B736E" w:rsidP="005B73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2940B8EA" w14:textId="21F6552D" w:rsidR="005B736E" w:rsidRPr="00E870B7" w:rsidRDefault="005B736E" w:rsidP="005B73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302BFC7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B83F5CF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079C8BC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3B16B987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736E" w:rsidRPr="009479D5" w14:paraId="5CA08C5E" w14:textId="77777777" w:rsidTr="00C03B49">
        <w:trPr>
          <w:trHeight w:val="43"/>
        </w:trPr>
        <w:tc>
          <w:tcPr>
            <w:tcW w:w="4323" w:type="dxa"/>
          </w:tcPr>
          <w:p w14:paraId="422AA164" w14:textId="16BBBA6C" w:rsidR="005B736E" w:rsidRPr="00C03B49" w:rsidRDefault="005B736E" w:rsidP="005B736E">
            <w:pPr>
              <w:rPr>
                <w:rFonts w:asciiTheme="majorHAnsi" w:hAnsiTheme="majorHAnsi"/>
                <w:color w:val="242021"/>
                <w:sz w:val="22"/>
                <w:szCs w:val="18"/>
              </w:rPr>
            </w:pPr>
            <w:r w:rsidRPr="00C03B49">
              <w:rPr>
                <w:rFonts w:asciiTheme="majorHAnsi" w:hAnsiTheme="majorHAnsi"/>
                <w:color w:val="242021"/>
                <w:sz w:val="22"/>
                <w:szCs w:val="18"/>
              </w:rPr>
              <w:t>Schaden Verschwörungserzählungen der Demokratie?</w:t>
            </w:r>
          </w:p>
        </w:tc>
        <w:tc>
          <w:tcPr>
            <w:tcW w:w="3698" w:type="dxa"/>
            <w:gridSpan w:val="2"/>
            <w:vMerge/>
          </w:tcPr>
          <w:p w14:paraId="787E4274" w14:textId="77777777" w:rsidR="005B736E" w:rsidRPr="00E870B7" w:rsidRDefault="005B736E" w:rsidP="005B73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1EC86723" w14:textId="77777777" w:rsidR="005B736E" w:rsidRPr="00E870B7" w:rsidRDefault="005B736E" w:rsidP="005B736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9295B19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2987619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DF75068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13D48FE2" w14:textId="77777777" w:rsidR="005B736E" w:rsidRPr="00E870B7" w:rsidRDefault="005B736E" w:rsidP="005B736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85F03D9" w14:textId="0B91EB6C" w:rsidR="00DE602E" w:rsidRDefault="00DE602E" w:rsidP="00C87D1D">
      <w:pPr>
        <w:rPr>
          <w:rFonts w:asciiTheme="majorHAnsi" w:hAnsiTheme="majorHAnsi"/>
          <w:b/>
          <w:sz w:val="22"/>
          <w:szCs w:val="22"/>
        </w:rPr>
      </w:pPr>
    </w:p>
    <w:p w14:paraId="78014813" w14:textId="13585B7E" w:rsidR="00E870B7" w:rsidRDefault="00E870B7" w:rsidP="00C87D1D">
      <w:pPr>
        <w:rPr>
          <w:rFonts w:asciiTheme="majorHAnsi" w:hAnsiTheme="majorHAnsi"/>
          <w:b/>
          <w:sz w:val="22"/>
          <w:szCs w:val="22"/>
        </w:rPr>
      </w:pPr>
    </w:p>
    <w:p w14:paraId="5ECAC854" w14:textId="77777777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1C000622" w14:textId="77777777" w:rsidR="00C03B49" w:rsidRDefault="00C03B49" w:rsidP="00C03B49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10</w:t>
      </w:r>
    </w:p>
    <w:p w14:paraId="64DA29F4" w14:textId="77777777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7819EC01" w14:textId="77777777" w:rsidR="00584BD3" w:rsidRDefault="00584BD3" w:rsidP="00C87D1D">
      <w:pPr>
        <w:rPr>
          <w:rFonts w:asciiTheme="majorHAnsi" w:hAnsiTheme="majorHAnsi"/>
          <w:b/>
          <w:sz w:val="22"/>
          <w:szCs w:val="22"/>
        </w:rPr>
      </w:pPr>
    </w:p>
    <w:p w14:paraId="5289E63E" w14:textId="77777777" w:rsidR="00584BD3" w:rsidRDefault="00584BD3" w:rsidP="00C87D1D">
      <w:pPr>
        <w:rPr>
          <w:rFonts w:asciiTheme="majorHAnsi" w:hAnsiTheme="majorHAnsi"/>
          <w:b/>
          <w:sz w:val="22"/>
          <w:szCs w:val="22"/>
        </w:rPr>
      </w:pPr>
    </w:p>
    <w:p w14:paraId="4AE88E22" w14:textId="77777777" w:rsidR="00584BD3" w:rsidRDefault="00584BD3" w:rsidP="00C87D1D">
      <w:pPr>
        <w:rPr>
          <w:rFonts w:asciiTheme="majorHAnsi" w:hAnsiTheme="majorHAnsi"/>
          <w:b/>
          <w:sz w:val="22"/>
          <w:szCs w:val="22"/>
        </w:rPr>
      </w:pPr>
    </w:p>
    <w:p w14:paraId="4DE590B7" w14:textId="59858A26" w:rsidR="00F6484B" w:rsidRDefault="00F6484B">
      <w:pPr>
        <w:rPr>
          <w:rFonts w:asciiTheme="majorHAnsi" w:hAnsiTheme="majorHAnsi"/>
          <w:b/>
          <w:sz w:val="22"/>
          <w:szCs w:val="22"/>
        </w:rPr>
      </w:pPr>
    </w:p>
    <w:p w14:paraId="523F7390" w14:textId="65A09787" w:rsidR="00F6484B" w:rsidRDefault="00F6484B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horzAnchor="margin" w:tblpY="1152"/>
        <w:tblW w:w="15304" w:type="dxa"/>
        <w:tblLook w:val="04A0" w:firstRow="1" w:lastRow="0" w:firstColumn="1" w:lastColumn="0" w:noHBand="0" w:noVBand="1"/>
      </w:tblPr>
      <w:tblGrid>
        <w:gridCol w:w="4391"/>
        <w:gridCol w:w="2853"/>
        <w:gridCol w:w="596"/>
        <w:gridCol w:w="3589"/>
        <w:gridCol w:w="757"/>
        <w:gridCol w:w="1276"/>
        <w:gridCol w:w="708"/>
        <w:gridCol w:w="1134"/>
      </w:tblGrid>
      <w:tr w:rsidR="00F6484B" w:rsidRPr="009479D5" w14:paraId="1B2A3B06" w14:textId="77777777" w:rsidTr="003F6184">
        <w:trPr>
          <w:trHeight w:val="477"/>
        </w:trPr>
        <w:tc>
          <w:tcPr>
            <w:tcW w:w="4391" w:type="dxa"/>
            <w:shd w:val="clear" w:color="auto" w:fill="31849B" w:themeFill="accent5" w:themeFillShade="BF"/>
          </w:tcPr>
          <w:p w14:paraId="5D484985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449" w:type="dxa"/>
            <w:gridSpan w:val="2"/>
            <w:shd w:val="clear" w:color="auto" w:fill="31849B" w:themeFill="accent5" w:themeFillShade="BF"/>
          </w:tcPr>
          <w:p w14:paraId="393963EF" w14:textId="77777777" w:rsidR="00F6484B" w:rsidRPr="009479D5" w:rsidRDefault="00F6484B" w:rsidP="00FD068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589" w:type="dxa"/>
            <w:shd w:val="clear" w:color="auto" w:fill="31849B" w:themeFill="accent5" w:themeFillShade="BF"/>
          </w:tcPr>
          <w:p w14:paraId="69BBA1E3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875" w:type="dxa"/>
            <w:gridSpan w:val="4"/>
            <w:shd w:val="clear" w:color="auto" w:fill="31849B" w:themeFill="accent5" w:themeFillShade="BF"/>
          </w:tcPr>
          <w:p w14:paraId="5E3E680A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F6484B" w:rsidRPr="009479D5" w14:paraId="1FAD5435" w14:textId="77777777" w:rsidTr="003F6184">
        <w:trPr>
          <w:trHeight w:val="303"/>
        </w:trPr>
        <w:tc>
          <w:tcPr>
            <w:tcW w:w="4391" w:type="dxa"/>
            <w:shd w:val="clear" w:color="auto" w:fill="4BACC6" w:themeFill="accent5"/>
          </w:tcPr>
          <w:p w14:paraId="3E272487" w14:textId="77777777" w:rsidR="00F6484B" w:rsidRPr="009479D5" w:rsidRDefault="00F6484B" w:rsidP="00FD068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38" w:type="dxa"/>
            <w:gridSpan w:val="3"/>
            <w:shd w:val="clear" w:color="auto" w:fill="4BACC6" w:themeFill="accent5"/>
          </w:tcPr>
          <w:p w14:paraId="7EB13697" w14:textId="194C07D4" w:rsidR="00F6484B" w:rsidRPr="003B1F27" w:rsidRDefault="00584BD3" w:rsidP="00C03B4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 w:rsidR="00C03B49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10: Europa</w:t>
            </w:r>
          </w:p>
        </w:tc>
        <w:tc>
          <w:tcPr>
            <w:tcW w:w="757" w:type="dxa"/>
            <w:shd w:val="clear" w:color="auto" w:fill="4BACC6" w:themeFill="accent5"/>
          </w:tcPr>
          <w:p w14:paraId="6F88401B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1276" w:type="dxa"/>
            <w:shd w:val="clear" w:color="auto" w:fill="4BACC6" w:themeFill="accent5"/>
          </w:tcPr>
          <w:p w14:paraId="59103262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708" w:type="dxa"/>
            <w:shd w:val="clear" w:color="auto" w:fill="4BACC6" w:themeFill="accent5"/>
          </w:tcPr>
          <w:p w14:paraId="5D69CD11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34" w:type="dxa"/>
            <w:shd w:val="clear" w:color="auto" w:fill="4BACC6" w:themeFill="accent5"/>
          </w:tcPr>
          <w:p w14:paraId="3EECDB7E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F6484B" w:rsidRPr="009479D5" w14:paraId="5869729F" w14:textId="77777777" w:rsidTr="003F6184">
        <w:trPr>
          <w:trHeight w:val="287"/>
        </w:trPr>
        <w:tc>
          <w:tcPr>
            <w:tcW w:w="4391" w:type="dxa"/>
            <w:shd w:val="clear" w:color="auto" w:fill="BFBFBF" w:themeFill="background1" w:themeFillShade="BF"/>
          </w:tcPr>
          <w:p w14:paraId="57842A27" w14:textId="488A013D" w:rsidR="00F6484B" w:rsidRPr="00F6484B" w:rsidRDefault="00F6484B" w:rsidP="00C03B49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 xml:space="preserve">11  </w:t>
            </w:r>
            <w:r w:rsidR="00C03B49">
              <w:rPr>
                <w:rFonts w:cstheme="majorHAnsi"/>
                <w:b/>
                <w:color w:val="auto"/>
                <w:sz w:val="22"/>
                <w:szCs w:val="22"/>
              </w:rPr>
              <w:t>Die Europäische Union als wirtschaftliche und politische Gemeinschaft</w:t>
            </w:r>
          </w:p>
        </w:tc>
        <w:tc>
          <w:tcPr>
            <w:tcW w:w="10913" w:type="dxa"/>
            <w:gridSpan w:val="7"/>
            <w:shd w:val="clear" w:color="auto" w:fill="BFBFBF" w:themeFill="background1" w:themeFillShade="BF"/>
          </w:tcPr>
          <w:p w14:paraId="0451FD27" w14:textId="77777777" w:rsidR="00F6484B" w:rsidRPr="00F6484B" w:rsidRDefault="00F6484B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F7F48" w:rsidRPr="00E82086" w14:paraId="7A6E6D04" w14:textId="77777777" w:rsidTr="003F6184">
        <w:trPr>
          <w:trHeight w:val="561"/>
        </w:trPr>
        <w:tc>
          <w:tcPr>
            <w:tcW w:w="4391" w:type="dxa"/>
            <w:shd w:val="clear" w:color="auto" w:fill="auto"/>
          </w:tcPr>
          <w:p w14:paraId="605F131A" w14:textId="315690E8" w:rsidR="007F7F48" w:rsidRPr="00C03B49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Gemeinsam a</w:t>
            </w:r>
            <w:r w:rsidRPr="00C03B49">
              <w:rPr>
                <w:rFonts w:asciiTheme="majorHAnsi" w:hAnsiTheme="majorHAnsi" w:cstheme="majorHAnsi"/>
                <w:sz w:val="22"/>
                <w:szCs w:val="22"/>
              </w:rPr>
              <w:t xml:space="preserve">ktiv: </w:t>
            </w:r>
            <w:r w:rsidRPr="00C03B49">
              <w:rPr>
                <w:rFonts w:asciiTheme="majorHAnsi" w:hAnsiTheme="majorHAnsi"/>
                <w:sz w:val="22"/>
                <w:szCs w:val="22"/>
              </w:rPr>
              <w:t xml:space="preserve"> Ein Zukunftsszenario für die Europäische Union entwerfen</w:t>
            </w:r>
          </w:p>
        </w:tc>
        <w:tc>
          <w:tcPr>
            <w:tcW w:w="7038" w:type="dxa"/>
            <w:gridSpan w:val="3"/>
          </w:tcPr>
          <w:p w14:paraId="3A6CC861" w14:textId="77777777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57" w:type="dxa"/>
          </w:tcPr>
          <w:p w14:paraId="664EDFE0" w14:textId="77777777" w:rsidR="007F7F48" w:rsidRPr="00FE597E" w:rsidRDefault="007F7F48" w:rsidP="007F7F4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SK2,</w:t>
            </w:r>
          </w:p>
          <w:p w14:paraId="7AEF818B" w14:textId="77777777" w:rsidR="007F7F48" w:rsidRPr="00FE597E" w:rsidRDefault="007F7F48" w:rsidP="007F7F4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SK3,</w:t>
            </w:r>
          </w:p>
          <w:p w14:paraId="7A4FF558" w14:textId="5149A449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SK4</w:t>
            </w:r>
          </w:p>
        </w:tc>
        <w:tc>
          <w:tcPr>
            <w:tcW w:w="1276" w:type="dxa"/>
          </w:tcPr>
          <w:p w14:paraId="68843571" w14:textId="1DFD2AC8" w:rsidR="007F7F48" w:rsidRPr="003F6184" w:rsidRDefault="007F7F48" w:rsidP="003F6184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MK1, MK2, MK5, MK7, MK11</w:t>
            </w:r>
          </w:p>
        </w:tc>
        <w:tc>
          <w:tcPr>
            <w:tcW w:w="708" w:type="dxa"/>
          </w:tcPr>
          <w:p w14:paraId="09332EFE" w14:textId="7A9302B9" w:rsidR="007F7F48" w:rsidRPr="00FE597E" w:rsidRDefault="007F7F48" w:rsidP="007F7F4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</w:t>
            </w:r>
            <w:r w:rsidR="003F6184">
              <w:rPr>
                <w:rFonts w:asciiTheme="majorHAnsi" w:hAnsiTheme="majorHAnsi" w:cstheme="majorHAnsi"/>
                <w:sz w:val="22"/>
              </w:rPr>
              <w:t>,</w:t>
            </w:r>
          </w:p>
          <w:p w14:paraId="0B9E77CE" w14:textId="36E86F74" w:rsidR="007F7F48" w:rsidRDefault="007F7F48" w:rsidP="007F7F48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UK2</w:t>
            </w:r>
            <w:r w:rsidR="003F6184">
              <w:rPr>
                <w:rFonts w:asciiTheme="majorHAnsi" w:hAnsiTheme="majorHAnsi" w:cstheme="majorHAnsi"/>
                <w:sz w:val="22"/>
              </w:rPr>
              <w:t>,</w:t>
            </w:r>
          </w:p>
          <w:p w14:paraId="5966CFC8" w14:textId="374E792A" w:rsidR="007F7F48" w:rsidRPr="00FE597E" w:rsidRDefault="003F6184" w:rsidP="007F7F48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UK3</w:t>
            </w:r>
          </w:p>
          <w:p w14:paraId="33030F49" w14:textId="061BA721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1F5AFE" w14:textId="77777777" w:rsidR="003F6184" w:rsidRDefault="007F7F48" w:rsidP="007F7F4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 xml:space="preserve">HK2, </w:t>
            </w:r>
          </w:p>
          <w:p w14:paraId="2518CEBC" w14:textId="77777777" w:rsidR="003F6184" w:rsidRDefault="003F6184" w:rsidP="007F7F48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HK5,</w:t>
            </w:r>
          </w:p>
          <w:p w14:paraId="62E37714" w14:textId="74BF80A7" w:rsidR="007F7F48" w:rsidRDefault="007F7F48" w:rsidP="007F7F4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HK6</w:t>
            </w:r>
            <w:r>
              <w:rPr>
                <w:rFonts w:asciiTheme="majorHAnsi" w:hAnsiTheme="majorHAnsi" w:cstheme="majorHAnsi"/>
                <w:sz w:val="22"/>
              </w:rPr>
              <w:t>,</w:t>
            </w:r>
          </w:p>
          <w:p w14:paraId="176E3831" w14:textId="126963D7" w:rsidR="007F7F48" w:rsidRPr="003F6184" w:rsidRDefault="003F6184" w:rsidP="007F7F48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HK9</w:t>
            </w:r>
          </w:p>
        </w:tc>
      </w:tr>
      <w:tr w:rsidR="007F7F48" w:rsidRPr="009479D5" w14:paraId="4C2A5E6C" w14:textId="77777777" w:rsidTr="003F6184">
        <w:trPr>
          <w:trHeight w:val="460"/>
        </w:trPr>
        <w:tc>
          <w:tcPr>
            <w:tcW w:w="4391" w:type="dxa"/>
            <w:shd w:val="clear" w:color="auto" w:fill="D9D9D9" w:themeFill="background1" w:themeFillShade="D9"/>
          </w:tcPr>
          <w:p w14:paraId="79591BA6" w14:textId="21BE5120" w:rsidR="007F7F48" w:rsidRPr="00C03B49" w:rsidRDefault="007F7F48" w:rsidP="007F7F48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C03B49">
              <w:rPr>
                <w:rFonts w:cstheme="majorHAnsi"/>
                <w:b/>
                <w:color w:val="auto"/>
                <w:sz w:val="22"/>
                <w:szCs w:val="22"/>
              </w:rPr>
              <w:t xml:space="preserve">11.1 </w:t>
            </w:r>
            <w:r w:rsidRPr="00C03B49">
              <w:rPr>
                <w:color w:val="auto"/>
                <w:sz w:val="22"/>
                <w:szCs w:val="22"/>
              </w:rPr>
              <w:t xml:space="preserve"> </w:t>
            </w:r>
            <w:r w:rsidRPr="00C03B49">
              <w:rPr>
                <w:rFonts w:eastAsiaTheme="minorEastAsia" w:cstheme="minorBidi"/>
                <w:b/>
                <w:bCs/>
                <w:color w:val="auto"/>
                <w:sz w:val="22"/>
                <w:szCs w:val="22"/>
                <w:lang w:eastAsia="de-DE"/>
              </w:rPr>
              <w:t>Die EU – Entstehung und Politikgestaltung</w:t>
            </w:r>
          </w:p>
        </w:tc>
        <w:tc>
          <w:tcPr>
            <w:tcW w:w="10913" w:type="dxa"/>
            <w:gridSpan w:val="7"/>
            <w:shd w:val="clear" w:color="auto" w:fill="D9D9D9" w:themeFill="background1" w:themeFillShade="D9"/>
          </w:tcPr>
          <w:p w14:paraId="6A86B067" w14:textId="77777777" w:rsidR="007F7F48" w:rsidRPr="00F6484B" w:rsidRDefault="007F7F48" w:rsidP="007F7F48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  <w:tr w:rsidR="007F7F48" w:rsidRPr="009479D5" w14:paraId="30B7B192" w14:textId="77777777" w:rsidTr="003F6184">
        <w:trPr>
          <w:trHeight w:val="388"/>
        </w:trPr>
        <w:tc>
          <w:tcPr>
            <w:tcW w:w="4391" w:type="dxa"/>
          </w:tcPr>
          <w:p w14:paraId="10752A82" w14:textId="2A85AAEC" w:rsidR="007F7F48" w:rsidRPr="00C03B49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sz w:val="22"/>
                <w:szCs w:val="22"/>
              </w:rPr>
              <w:t>Die europäische Einigung – welche Motive gab es, welche Ziele gibt es?</w:t>
            </w:r>
          </w:p>
        </w:tc>
        <w:tc>
          <w:tcPr>
            <w:tcW w:w="2853" w:type="dxa"/>
            <w:vMerge w:val="restart"/>
          </w:tcPr>
          <w:p w14:paraId="1597F7B5" w14:textId="34A5B6A8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7F7F48">
              <w:rPr>
                <w:rFonts w:asciiTheme="majorHAnsi" w:hAnsiTheme="majorHAnsi" w:cstheme="minorBidi"/>
                <w:sz w:val="22"/>
              </w:rPr>
              <w:t>Europa als Idee und Wertegemeinschaft</w:t>
            </w:r>
          </w:p>
          <w:p w14:paraId="545D2B50" w14:textId="731C4073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1DE170AB" w14:textId="2E8EE986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7F7F48">
              <w:rPr>
                <w:rFonts w:asciiTheme="majorHAnsi" w:hAnsiTheme="majorHAnsi" w:cstheme="minorBidi"/>
                <w:sz w:val="22"/>
              </w:rPr>
              <w:t>Die Entstehung des modernen Europa</w:t>
            </w:r>
          </w:p>
          <w:p w14:paraId="002FB1C7" w14:textId="77777777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7FC5CCD4" w14:textId="77777777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7F7F48">
              <w:rPr>
                <w:rFonts w:asciiTheme="majorHAnsi" w:hAnsiTheme="majorHAnsi" w:cstheme="minorBidi"/>
                <w:sz w:val="22"/>
              </w:rPr>
              <w:t>Institutionen der Europäischen Union</w:t>
            </w:r>
          </w:p>
          <w:p w14:paraId="38FDB896" w14:textId="77777777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34C9791D" w14:textId="33F4A4E7" w:rsidR="007F7F48" w:rsidRPr="007F7F48" w:rsidRDefault="007F7F48" w:rsidP="007F7F48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2"/>
              </w:rPr>
            </w:pPr>
            <w:r w:rsidRPr="007F7F48">
              <w:rPr>
                <w:rFonts w:asciiTheme="majorHAnsi" w:hAnsiTheme="majorHAnsi" w:cstheme="minorBidi"/>
                <w:sz w:val="22"/>
              </w:rPr>
              <w:t>Politikgestaltung in der Europäischen Union</w:t>
            </w:r>
          </w:p>
        </w:tc>
        <w:tc>
          <w:tcPr>
            <w:tcW w:w="4185" w:type="dxa"/>
            <w:gridSpan w:val="2"/>
            <w:vMerge w:val="restart"/>
          </w:tcPr>
          <w:p w14:paraId="0CB5E05F" w14:textId="0AC56775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18"/>
              </w:rPr>
            </w:pPr>
            <w:r w:rsidRPr="007F7F48">
              <w:rPr>
                <w:rFonts w:asciiTheme="majorHAnsi" w:hAnsiTheme="majorHAnsi" w:cstheme="minorBidi"/>
                <w:sz w:val="18"/>
              </w:rPr>
              <w:t>beschreiben Motive und Ziele des europäischen Einigungsprozesses</w:t>
            </w:r>
          </w:p>
          <w:p w14:paraId="521EB0CB" w14:textId="4C3EEEA3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18"/>
              </w:rPr>
            </w:pPr>
          </w:p>
          <w:p w14:paraId="40857D6C" w14:textId="77777777" w:rsidR="007F7F48" w:rsidRPr="007F7F48" w:rsidRDefault="007F7F48" w:rsidP="007F7F48">
            <w:pPr>
              <w:rPr>
                <w:rFonts w:asciiTheme="majorHAnsi" w:eastAsia="Times New Roman" w:hAnsiTheme="majorHAnsi" w:cs="Times New Roman"/>
                <w:color w:val="000000"/>
                <w:sz w:val="18"/>
              </w:rPr>
            </w:pPr>
            <w:r w:rsidRPr="007F7F48">
              <w:rPr>
                <w:rFonts w:asciiTheme="majorHAnsi" w:eastAsia="Times New Roman" w:hAnsiTheme="majorHAnsi" w:cs="Times New Roman"/>
                <w:color w:val="000000"/>
                <w:sz w:val="18"/>
              </w:rPr>
              <w:t>bewerten den europäischen Einigungsprozess im Hinblick auf wirtschaftliches</w:t>
            </w:r>
          </w:p>
          <w:p w14:paraId="2555B38A" w14:textId="5C2976B8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18"/>
              </w:rPr>
            </w:pPr>
            <w:r w:rsidRPr="007F7F48">
              <w:rPr>
                <w:rFonts w:asciiTheme="majorHAnsi" w:eastAsia="Times New Roman" w:hAnsiTheme="majorHAnsi" w:cs="Times New Roman"/>
                <w:sz w:val="18"/>
              </w:rPr>
              <w:t>Wachstum und Sicherung des Friedens</w:t>
            </w:r>
          </w:p>
          <w:p w14:paraId="5FAE5F28" w14:textId="77777777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18"/>
              </w:rPr>
            </w:pPr>
          </w:p>
          <w:p w14:paraId="7CD93519" w14:textId="0F1F9FD7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18"/>
              </w:rPr>
            </w:pPr>
            <w:r w:rsidRPr="007F7F48">
              <w:rPr>
                <w:rFonts w:asciiTheme="majorHAnsi" w:hAnsiTheme="majorHAnsi" w:cstheme="minorBidi"/>
                <w:sz w:val="18"/>
              </w:rPr>
              <w:t>stellen wesentliche Merkmale der Europäischen Union dar</w:t>
            </w:r>
          </w:p>
          <w:p w14:paraId="4B43A152" w14:textId="4C6627DF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18"/>
              </w:rPr>
            </w:pPr>
          </w:p>
          <w:p w14:paraId="06146FA1" w14:textId="50C53B1E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18"/>
              </w:rPr>
            </w:pPr>
            <w:r w:rsidRPr="007F7F48">
              <w:rPr>
                <w:rFonts w:asciiTheme="majorHAnsi" w:hAnsiTheme="majorHAnsi" w:cstheme="minorBidi"/>
                <w:sz w:val="18"/>
              </w:rPr>
              <w:t>beurteilen die Bedeutung einer europäischen Identität für die Entwicklung der Europäischen Union</w:t>
            </w:r>
          </w:p>
          <w:p w14:paraId="28A06B3D" w14:textId="77777777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18"/>
              </w:rPr>
            </w:pPr>
          </w:p>
          <w:p w14:paraId="019772D4" w14:textId="78AD96C1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18"/>
              </w:rPr>
            </w:pPr>
            <w:r w:rsidRPr="007F7F48">
              <w:rPr>
                <w:rFonts w:asciiTheme="majorHAnsi" w:hAnsiTheme="majorHAnsi" w:cstheme="minorBidi"/>
                <w:sz w:val="18"/>
              </w:rPr>
              <w:t>beschreiben Aufgaben der zentralen Institutionen der EU</w:t>
            </w:r>
          </w:p>
          <w:p w14:paraId="0461CFB4" w14:textId="77777777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18"/>
              </w:rPr>
            </w:pPr>
          </w:p>
          <w:p w14:paraId="79EC6576" w14:textId="2BF14124" w:rsidR="007F7F48" w:rsidRPr="007F7F48" w:rsidRDefault="007F7F48" w:rsidP="007F7F48">
            <w:pPr>
              <w:pStyle w:val="Default"/>
              <w:rPr>
                <w:rFonts w:asciiTheme="majorHAnsi" w:hAnsiTheme="majorHAnsi" w:cstheme="minorBidi"/>
                <w:sz w:val="20"/>
              </w:rPr>
            </w:pPr>
            <w:r w:rsidRPr="007F7F48">
              <w:rPr>
                <w:rFonts w:asciiTheme="majorHAnsi" w:hAnsiTheme="majorHAnsi" w:cstheme="minorBidi"/>
                <w:sz w:val="18"/>
              </w:rPr>
              <w:t>beschreiben Partizipationsmöglichkeiten der Bürgerinnen und Bürger (u.a. Europawahl, Europäische Bürgerinitiative)</w:t>
            </w:r>
          </w:p>
        </w:tc>
        <w:tc>
          <w:tcPr>
            <w:tcW w:w="757" w:type="dxa"/>
            <w:vMerge w:val="restart"/>
          </w:tcPr>
          <w:p w14:paraId="5A33EF99" w14:textId="77777777" w:rsidR="007F7F48" w:rsidRDefault="00FE6435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7C2C357E" w14:textId="77777777" w:rsidR="00FE6435" w:rsidRDefault="00FE6435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39EA1899" w14:textId="77777777" w:rsidR="00FE6435" w:rsidRDefault="00FE6435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7EB35317" w14:textId="77777777" w:rsidR="00FE6435" w:rsidRDefault="00FE6435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SK9,</w:t>
            </w:r>
          </w:p>
          <w:p w14:paraId="7CFD4E75" w14:textId="352066D7" w:rsidR="00FE6435" w:rsidRPr="00F6484B" w:rsidRDefault="00FE6435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SK11</w:t>
            </w:r>
          </w:p>
        </w:tc>
        <w:tc>
          <w:tcPr>
            <w:tcW w:w="1276" w:type="dxa"/>
            <w:vMerge w:val="restart"/>
          </w:tcPr>
          <w:p w14:paraId="1DC09D87" w14:textId="77777777" w:rsidR="007F7F48" w:rsidRDefault="00FE6435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1C3FF741" w14:textId="77777777" w:rsidR="00FE6435" w:rsidRDefault="00FE6435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2F051EDC" w14:textId="77777777" w:rsidR="00FE6435" w:rsidRDefault="00FE6435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1CB7E29B" w14:textId="4CE9A4B0" w:rsidR="00FE6435" w:rsidRPr="00F6484B" w:rsidRDefault="00FE6435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</w:t>
            </w:r>
          </w:p>
        </w:tc>
        <w:tc>
          <w:tcPr>
            <w:tcW w:w="708" w:type="dxa"/>
            <w:vMerge w:val="restart"/>
          </w:tcPr>
          <w:p w14:paraId="702A13DC" w14:textId="77777777" w:rsidR="007F7F48" w:rsidRDefault="00FE6435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58CF994D" w14:textId="77777777" w:rsidR="00FE6435" w:rsidRDefault="00FE6435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389AF47C" w14:textId="77777777" w:rsidR="00FE6435" w:rsidRDefault="00FB1A16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6F00C3B7" w14:textId="77777777" w:rsidR="00FB1A16" w:rsidRDefault="00FB1A16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5048F453" w14:textId="77777777" w:rsidR="00FB1A16" w:rsidRDefault="00FB1A16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UK7,</w:t>
            </w:r>
          </w:p>
          <w:p w14:paraId="557D10C6" w14:textId="1D4A8E7C" w:rsidR="00FB1A16" w:rsidRPr="00F6484B" w:rsidRDefault="00FB1A16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C733915" w14:textId="3D1C530A" w:rsidR="007F7F48" w:rsidRDefault="00FB1A16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HK1,</w:t>
            </w:r>
          </w:p>
          <w:p w14:paraId="02AA7995" w14:textId="38AB25A5" w:rsidR="00FB1A16" w:rsidRDefault="00FB1A16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HK13</w:t>
            </w:r>
          </w:p>
          <w:p w14:paraId="39F96C2C" w14:textId="36DECD35" w:rsidR="00FB1A16" w:rsidRPr="00F6484B" w:rsidRDefault="00FB1A16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F7F48" w:rsidRPr="009479D5" w14:paraId="653552DE" w14:textId="77777777" w:rsidTr="003F6184">
        <w:trPr>
          <w:trHeight w:val="456"/>
        </w:trPr>
        <w:tc>
          <w:tcPr>
            <w:tcW w:w="4391" w:type="dxa"/>
          </w:tcPr>
          <w:p w14:paraId="122402DC" w14:textId="4F10E9BD" w:rsidR="007F7F48" w:rsidRPr="00C03B49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sz w:val="22"/>
                <w:szCs w:val="22"/>
              </w:rPr>
              <w:t>Die Entwicklung der EU – wer ist Mitglied der EU?</w:t>
            </w:r>
          </w:p>
        </w:tc>
        <w:tc>
          <w:tcPr>
            <w:tcW w:w="2853" w:type="dxa"/>
            <w:vMerge/>
          </w:tcPr>
          <w:p w14:paraId="2524DC10" w14:textId="77777777" w:rsidR="007F7F48" w:rsidRPr="00F6484B" w:rsidRDefault="007F7F48" w:rsidP="007F7F4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4185" w:type="dxa"/>
            <w:gridSpan w:val="2"/>
            <w:vMerge/>
          </w:tcPr>
          <w:p w14:paraId="0A8E7D14" w14:textId="1CA94766" w:rsidR="007F7F48" w:rsidRPr="00F6484B" w:rsidRDefault="007F7F48" w:rsidP="007F7F4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176122DD" w14:textId="77777777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4832D6A" w14:textId="77777777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3771E6AB" w14:textId="77777777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7AAF993" w14:textId="77777777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F7F48" w:rsidRPr="009479D5" w14:paraId="782BFCF3" w14:textId="77777777" w:rsidTr="003F6184">
        <w:trPr>
          <w:trHeight w:val="456"/>
        </w:trPr>
        <w:tc>
          <w:tcPr>
            <w:tcW w:w="4391" w:type="dxa"/>
          </w:tcPr>
          <w:p w14:paraId="49B90004" w14:textId="2A2F4990" w:rsidR="007F7F48" w:rsidRPr="00C03B49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sz w:val="22"/>
                <w:szCs w:val="22"/>
              </w:rPr>
              <w:t>Die politischen Organe – wie arbeitet die EU?</w:t>
            </w:r>
          </w:p>
        </w:tc>
        <w:tc>
          <w:tcPr>
            <w:tcW w:w="2853" w:type="dxa"/>
            <w:vMerge/>
          </w:tcPr>
          <w:p w14:paraId="26B17E00" w14:textId="77777777" w:rsidR="007F7F48" w:rsidRPr="00F6484B" w:rsidRDefault="007F7F48" w:rsidP="007F7F4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4185" w:type="dxa"/>
            <w:gridSpan w:val="2"/>
            <w:vMerge/>
          </w:tcPr>
          <w:p w14:paraId="59426C79" w14:textId="322DEB88" w:rsidR="007F7F48" w:rsidRPr="00F6484B" w:rsidRDefault="007F7F48" w:rsidP="007F7F4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644841AF" w14:textId="2B5848D6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30CCDB6" w14:textId="0071D52D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D3C919D" w14:textId="09990FC1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7AB0D59" w14:textId="76756CB9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F7F48" w:rsidRPr="009479D5" w14:paraId="102438C7" w14:textId="77777777" w:rsidTr="003F6184">
        <w:trPr>
          <w:trHeight w:val="456"/>
        </w:trPr>
        <w:tc>
          <w:tcPr>
            <w:tcW w:w="4391" w:type="dxa"/>
          </w:tcPr>
          <w:p w14:paraId="4A93EC97" w14:textId="7D0FF5F5" w:rsidR="007F7F48" w:rsidRPr="00C03B49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sz w:val="22"/>
                <w:szCs w:val="22"/>
              </w:rPr>
              <w:t>Die Europawahl – wen wählen wir?</w:t>
            </w:r>
          </w:p>
        </w:tc>
        <w:tc>
          <w:tcPr>
            <w:tcW w:w="2853" w:type="dxa"/>
            <w:vMerge/>
          </w:tcPr>
          <w:p w14:paraId="3E70D2DD" w14:textId="77777777" w:rsidR="007F7F48" w:rsidRPr="00F6484B" w:rsidRDefault="007F7F48" w:rsidP="007F7F48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4185" w:type="dxa"/>
            <w:gridSpan w:val="2"/>
            <w:vMerge/>
          </w:tcPr>
          <w:p w14:paraId="27E82F81" w14:textId="6B0874AC" w:rsidR="007F7F48" w:rsidRPr="00F6484B" w:rsidRDefault="007F7F48" w:rsidP="007F7F4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117328C1" w14:textId="77777777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9EF3322" w14:textId="6AF64842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3889499D" w14:textId="46304018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5D9D099" w14:textId="77777777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F7F48" w:rsidRPr="009479D5" w14:paraId="4B46B518" w14:textId="77777777" w:rsidTr="003F6184">
        <w:trPr>
          <w:trHeight w:val="456"/>
        </w:trPr>
        <w:tc>
          <w:tcPr>
            <w:tcW w:w="4391" w:type="dxa"/>
          </w:tcPr>
          <w:p w14:paraId="3D6B48B9" w14:textId="7DD95A39" w:rsidR="007F7F48" w:rsidRPr="00C03B49" w:rsidRDefault="007F7F48" w:rsidP="007F7F48">
            <w:pPr>
              <w:rPr>
                <w:rFonts w:asciiTheme="majorHAnsi" w:hAnsiTheme="majorHAnsi"/>
                <w:sz w:val="22"/>
                <w:szCs w:val="22"/>
              </w:rPr>
            </w:pPr>
            <w:r w:rsidRPr="00C03B49">
              <w:rPr>
                <w:rFonts w:asciiTheme="majorHAnsi" w:hAnsiTheme="majorHAnsi"/>
                <w:sz w:val="22"/>
                <w:szCs w:val="22"/>
              </w:rPr>
              <w:t>Politische Entscheidungen in der EU – wie können sich EU-Bürger:innen und –Bürger beteiligen?</w:t>
            </w:r>
          </w:p>
        </w:tc>
        <w:tc>
          <w:tcPr>
            <w:tcW w:w="2853" w:type="dxa"/>
            <w:vMerge/>
          </w:tcPr>
          <w:p w14:paraId="57D1AFBB" w14:textId="77777777" w:rsidR="007F7F48" w:rsidRPr="00F6484B" w:rsidRDefault="007F7F48" w:rsidP="007F7F48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4185" w:type="dxa"/>
            <w:gridSpan w:val="2"/>
            <w:vMerge/>
          </w:tcPr>
          <w:p w14:paraId="224F8090" w14:textId="77777777" w:rsidR="007F7F48" w:rsidRPr="00F6484B" w:rsidRDefault="007F7F48" w:rsidP="007F7F4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5F03CFCE" w14:textId="77777777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3047F438" w14:textId="77777777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370CEC7" w14:textId="77777777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9B9783E" w14:textId="77777777" w:rsidR="007F7F48" w:rsidRPr="00F6484B" w:rsidRDefault="007F7F48" w:rsidP="007F7F4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B50A47E" w14:textId="40FF2E11" w:rsidR="00E870B7" w:rsidRDefault="00E870B7" w:rsidP="00C87D1D">
      <w:pPr>
        <w:rPr>
          <w:rFonts w:asciiTheme="majorHAnsi" w:hAnsiTheme="majorHAnsi"/>
          <w:b/>
          <w:sz w:val="22"/>
          <w:szCs w:val="22"/>
        </w:rPr>
      </w:pPr>
    </w:p>
    <w:p w14:paraId="1897192C" w14:textId="241D7FF2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11</w:t>
      </w:r>
    </w:p>
    <w:p w14:paraId="1AC21C44" w14:textId="77777777" w:rsidR="00F6484B" w:rsidRDefault="00F6484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473"/>
        <w:tblW w:w="14461" w:type="dxa"/>
        <w:tblLook w:val="04A0" w:firstRow="1" w:lastRow="0" w:firstColumn="1" w:lastColumn="0" w:noHBand="0" w:noVBand="1"/>
      </w:tblPr>
      <w:tblGrid>
        <w:gridCol w:w="4283"/>
        <w:gridCol w:w="3351"/>
        <w:gridCol w:w="320"/>
        <w:gridCol w:w="2877"/>
        <w:gridCol w:w="788"/>
        <w:gridCol w:w="1005"/>
        <w:gridCol w:w="838"/>
        <w:gridCol w:w="999"/>
      </w:tblGrid>
      <w:tr w:rsidR="00F6484B" w:rsidRPr="009479D5" w14:paraId="22B016C4" w14:textId="77777777" w:rsidTr="002626DE">
        <w:trPr>
          <w:trHeight w:val="1038"/>
        </w:trPr>
        <w:tc>
          <w:tcPr>
            <w:tcW w:w="4283" w:type="dxa"/>
            <w:shd w:val="clear" w:color="auto" w:fill="31849B" w:themeFill="accent5" w:themeFillShade="BF"/>
          </w:tcPr>
          <w:p w14:paraId="0540E1B4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51" w:type="dxa"/>
            <w:shd w:val="clear" w:color="auto" w:fill="31849B" w:themeFill="accent5" w:themeFillShade="BF"/>
          </w:tcPr>
          <w:p w14:paraId="251F6E5D" w14:textId="77777777" w:rsidR="00F6484B" w:rsidRPr="009479D5" w:rsidRDefault="00F6484B" w:rsidP="00F6484B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197" w:type="dxa"/>
            <w:gridSpan w:val="2"/>
            <w:shd w:val="clear" w:color="auto" w:fill="31849B" w:themeFill="accent5" w:themeFillShade="BF"/>
          </w:tcPr>
          <w:p w14:paraId="41D9BF0F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630" w:type="dxa"/>
            <w:gridSpan w:val="4"/>
            <w:shd w:val="clear" w:color="auto" w:fill="31849B" w:themeFill="accent5" w:themeFillShade="BF"/>
          </w:tcPr>
          <w:p w14:paraId="598371C2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F6484B" w:rsidRPr="009479D5" w14:paraId="5CE016D4" w14:textId="77777777" w:rsidTr="002626DE">
        <w:trPr>
          <w:trHeight w:val="546"/>
        </w:trPr>
        <w:tc>
          <w:tcPr>
            <w:tcW w:w="4283" w:type="dxa"/>
            <w:shd w:val="clear" w:color="auto" w:fill="4BACC6" w:themeFill="accent5"/>
          </w:tcPr>
          <w:p w14:paraId="58661745" w14:textId="77777777" w:rsidR="00F6484B" w:rsidRPr="009479D5" w:rsidRDefault="00F6484B" w:rsidP="00F6484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48" w:type="dxa"/>
            <w:gridSpan w:val="3"/>
            <w:shd w:val="clear" w:color="auto" w:fill="4BACC6" w:themeFill="accent5"/>
          </w:tcPr>
          <w:p w14:paraId="5F97A980" w14:textId="0C18D896" w:rsidR="00F6484B" w:rsidRPr="003B1F27" w:rsidRDefault="00C03B49" w:rsidP="00F648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10: Europa</w:t>
            </w:r>
          </w:p>
        </w:tc>
        <w:tc>
          <w:tcPr>
            <w:tcW w:w="788" w:type="dxa"/>
            <w:shd w:val="clear" w:color="auto" w:fill="4BACC6" w:themeFill="accent5"/>
          </w:tcPr>
          <w:p w14:paraId="584E81DE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1005" w:type="dxa"/>
            <w:shd w:val="clear" w:color="auto" w:fill="4BACC6" w:themeFill="accent5"/>
          </w:tcPr>
          <w:p w14:paraId="56D910D7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38" w:type="dxa"/>
            <w:shd w:val="clear" w:color="auto" w:fill="4BACC6" w:themeFill="accent5"/>
          </w:tcPr>
          <w:p w14:paraId="6067F739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99" w:type="dxa"/>
            <w:shd w:val="clear" w:color="auto" w:fill="4BACC6" w:themeFill="accent5"/>
          </w:tcPr>
          <w:p w14:paraId="0F842DDC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F6484B" w:rsidRPr="009479D5" w14:paraId="1834FC35" w14:textId="77777777" w:rsidTr="002626DE">
        <w:trPr>
          <w:trHeight w:val="539"/>
        </w:trPr>
        <w:tc>
          <w:tcPr>
            <w:tcW w:w="4283" w:type="dxa"/>
            <w:shd w:val="clear" w:color="auto" w:fill="D9D9D9" w:themeFill="background1" w:themeFillShade="D9"/>
          </w:tcPr>
          <w:p w14:paraId="434BE4BF" w14:textId="4BA7C0B0" w:rsidR="00F6484B" w:rsidRPr="00F6484B" w:rsidRDefault="00C03B49" w:rsidP="00C03B49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11.2 Die EU als wirtschaftliche Union</w:t>
            </w:r>
          </w:p>
        </w:tc>
        <w:tc>
          <w:tcPr>
            <w:tcW w:w="10178" w:type="dxa"/>
            <w:gridSpan w:val="7"/>
            <w:shd w:val="clear" w:color="auto" w:fill="D9D9D9" w:themeFill="background1" w:themeFillShade="D9"/>
          </w:tcPr>
          <w:p w14:paraId="51933A6B" w14:textId="77777777" w:rsidR="00F6484B" w:rsidRPr="00F6484B" w:rsidRDefault="00F6484B" w:rsidP="00F6484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FB1A16" w:rsidRPr="009479D5" w14:paraId="00EBF6BA" w14:textId="77777777" w:rsidTr="002626DE">
        <w:trPr>
          <w:trHeight w:val="395"/>
        </w:trPr>
        <w:tc>
          <w:tcPr>
            <w:tcW w:w="4283" w:type="dxa"/>
          </w:tcPr>
          <w:p w14:paraId="43BC2EDB" w14:textId="3864553A" w:rsidR="00FB1A16" w:rsidRPr="003B2BBE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B2BBE">
              <w:rPr>
                <w:rFonts w:asciiTheme="majorHAnsi" w:hAnsiTheme="majorHAnsi"/>
                <w:color w:val="242021"/>
                <w:sz w:val="22"/>
                <w:szCs w:val="18"/>
              </w:rPr>
              <w:t>Leben im Binnenmarkt – wozu dient ein gemeinsamer Markt?</w:t>
            </w:r>
          </w:p>
        </w:tc>
        <w:tc>
          <w:tcPr>
            <w:tcW w:w="3671" w:type="dxa"/>
            <w:gridSpan w:val="2"/>
            <w:vMerge w:val="restart"/>
          </w:tcPr>
          <w:p w14:paraId="1129E9AA" w14:textId="77777777" w:rsidR="00FB1A16" w:rsidRPr="007F7F48" w:rsidRDefault="00FB1A16" w:rsidP="00FB1A16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7F7F48">
              <w:rPr>
                <w:rFonts w:asciiTheme="majorHAnsi" w:hAnsiTheme="majorHAnsi" w:cstheme="minorBidi"/>
                <w:sz w:val="22"/>
              </w:rPr>
              <w:t>Grundfreiheiten des EU-Binnenmarktes</w:t>
            </w:r>
          </w:p>
          <w:p w14:paraId="765B4242" w14:textId="77777777" w:rsidR="00FB1A16" w:rsidRPr="007F7F48" w:rsidRDefault="00FB1A16" w:rsidP="00FB1A16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636D7170" w14:textId="77777777" w:rsidR="00FB1A16" w:rsidRPr="007F7F48" w:rsidRDefault="00FB1A16" w:rsidP="00FB1A16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7F7F48">
              <w:rPr>
                <w:rFonts w:asciiTheme="majorHAnsi" w:hAnsiTheme="majorHAnsi" w:cstheme="minorBidi"/>
                <w:sz w:val="22"/>
              </w:rPr>
              <w:t>Grundzüge der Europäischen Währungsunion</w:t>
            </w:r>
          </w:p>
          <w:p w14:paraId="3C04740D" w14:textId="77777777" w:rsidR="00FB1A16" w:rsidRPr="007F7F48" w:rsidRDefault="00FB1A16" w:rsidP="00FB1A16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72F13ABA" w14:textId="77777777" w:rsidR="00FB1A16" w:rsidRPr="007F7F48" w:rsidRDefault="00FB1A16" w:rsidP="00FB1A16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7F7F48">
              <w:rPr>
                <w:rFonts w:asciiTheme="majorHAnsi" w:eastAsia="Times New Roman" w:hAnsiTheme="majorHAnsi" w:cs="Times New Roman"/>
                <w:color w:val="000000"/>
                <w:sz w:val="22"/>
              </w:rPr>
              <w:t>Europa: Gemeinsamkeiten, Unterschiede, Wandel wirtschaftsräumlicher</w:t>
            </w:r>
          </w:p>
          <w:p w14:paraId="38BEA8C0" w14:textId="77777777" w:rsidR="00FB1A16" w:rsidRPr="007F7F48" w:rsidRDefault="00FB1A16" w:rsidP="00FB1A16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  <w:r w:rsidRPr="007F7F48">
              <w:rPr>
                <w:rFonts w:asciiTheme="majorHAnsi" w:eastAsia="Times New Roman" w:hAnsiTheme="majorHAnsi" w:cs="Times New Roman"/>
                <w:sz w:val="22"/>
              </w:rPr>
              <w:t>Strukturen</w:t>
            </w:r>
          </w:p>
          <w:p w14:paraId="42125CA6" w14:textId="77777777" w:rsidR="00FB1A16" w:rsidRPr="007F7F48" w:rsidRDefault="00FB1A16" w:rsidP="00FB1A16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</w:p>
          <w:p w14:paraId="79DD82AB" w14:textId="4E34855D" w:rsidR="00FB1A16" w:rsidRPr="007F7F48" w:rsidRDefault="00FB1A16" w:rsidP="00FB1A16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7F7F48">
              <w:rPr>
                <w:rFonts w:asciiTheme="majorHAnsi" w:hAnsiTheme="majorHAnsi" w:cstheme="minorBidi"/>
                <w:sz w:val="22"/>
              </w:rPr>
              <w:t>Strukturstarke und strukturschwache Räume in Europa</w:t>
            </w:r>
          </w:p>
        </w:tc>
        <w:tc>
          <w:tcPr>
            <w:tcW w:w="2877" w:type="dxa"/>
            <w:vMerge w:val="restart"/>
          </w:tcPr>
          <w:p w14:paraId="1B1DF9E5" w14:textId="2CC0AC83" w:rsidR="00FB1A16" w:rsidRPr="007F7F48" w:rsidRDefault="00FB1A16" w:rsidP="00FB1A16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7F7F48">
              <w:rPr>
                <w:rFonts w:asciiTheme="majorHAnsi" w:hAnsiTheme="majorHAnsi" w:cstheme="minorBidi"/>
                <w:sz w:val="22"/>
              </w:rPr>
              <w:t>stellen wesentliche Merkmale der Europäischen Währungsunion dar</w:t>
            </w:r>
          </w:p>
          <w:p w14:paraId="76A6E405" w14:textId="4CED1B3A" w:rsidR="00FB1A16" w:rsidRPr="007F7F48" w:rsidRDefault="00FB1A16" w:rsidP="00FB1A16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16A1B57A" w14:textId="77777777" w:rsidR="00FB1A16" w:rsidRPr="007F7F48" w:rsidRDefault="00FB1A16" w:rsidP="00FB1A16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7F7F48">
              <w:rPr>
                <w:rFonts w:asciiTheme="majorHAnsi" w:eastAsia="Times New Roman" w:hAnsiTheme="majorHAnsi" w:cs="Times New Roman"/>
                <w:color w:val="000000"/>
                <w:sz w:val="22"/>
              </w:rPr>
              <w:t>bewerten Chancen und Herausforderungen eines freien EU-Binnenmarktes für</w:t>
            </w:r>
          </w:p>
          <w:p w14:paraId="3F3A5018" w14:textId="2912C701" w:rsidR="00FB1A16" w:rsidRPr="007F7F48" w:rsidRDefault="00FB1A16" w:rsidP="00FB1A16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  <w:r w:rsidRPr="007F7F48">
              <w:rPr>
                <w:rFonts w:asciiTheme="majorHAnsi" w:eastAsia="Times New Roman" w:hAnsiTheme="majorHAnsi" w:cs="Times New Roman"/>
                <w:sz w:val="22"/>
              </w:rPr>
              <w:t>Verbraucherinnen und Verbraucher sowie für Unternehmen und Arbeitnehmerinnen und Arbeitnehmer</w:t>
            </w:r>
          </w:p>
          <w:p w14:paraId="506943EF" w14:textId="16DF2E7A" w:rsidR="00FB1A16" w:rsidRPr="007F7F48" w:rsidRDefault="00FB1A16" w:rsidP="00FB1A16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</w:p>
          <w:p w14:paraId="0B06CE92" w14:textId="7C5DE54E" w:rsidR="00FB1A16" w:rsidRPr="007F7F48" w:rsidRDefault="00FB1A16" w:rsidP="00FB1A16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7F7F48">
              <w:rPr>
                <w:rFonts w:asciiTheme="majorHAnsi" w:hAnsiTheme="majorHAnsi" w:cstheme="minorBidi"/>
                <w:sz w:val="22"/>
              </w:rPr>
              <w:t>erörtern das Verhältnis von Wettbewerb und Kooperation zwischen den europäischen Regionen</w:t>
            </w:r>
          </w:p>
          <w:p w14:paraId="255E6AD7" w14:textId="52353FF8" w:rsidR="00FB1A16" w:rsidRPr="007F7F48" w:rsidRDefault="00FB1A16" w:rsidP="00FB1A16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88" w:type="dxa"/>
            <w:vMerge w:val="restart"/>
          </w:tcPr>
          <w:p w14:paraId="16B0EAF6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1C328FA0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5ABC9FB3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3235876F" w14:textId="1FDC542D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1005" w:type="dxa"/>
            <w:vMerge w:val="restart"/>
          </w:tcPr>
          <w:p w14:paraId="19A74A00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41CEA656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2FCFFDE5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73E63654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4A99722F" w14:textId="5ADFA0E1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838" w:type="dxa"/>
            <w:vMerge w:val="restart"/>
          </w:tcPr>
          <w:p w14:paraId="559DF49B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27BDB753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342EBCE6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0011A3EB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3FCA121D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UK7,</w:t>
            </w:r>
          </w:p>
          <w:p w14:paraId="7BBE4C23" w14:textId="2485FC6A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 w:val="restart"/>
          </w:tcPr>
          <w:p w14:paraId="4625AEAA" w14:textId="4639CF6B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HK1,</w:t>
            </w:r>
          </w:p>
          <w:p w14:paraId="32D718DC" w14:textId="638B10C8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HK5,</w:t>
            </w:r>
          </w:p>
          <w:p w14:paraId="690FA38B" w14:textId="4B08247B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HK7,</w:t>
            </w:r>
          </w:p>
          <w:p w14:paraId="4E7BDD77" w14:textId="275B2772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HK15</w:t>
            </w:r>
          </w:p>
        </w:tc>
      </w:tr>
      <w:tr w:rsidR="00C03B49" w:rsidRPr="009479D5" w14:paraId="696DA2A9" w14:textId="77777777" w:rsidTr="002626DE">
        <w:trPr>
          <w:trHeight w:val="395"/>
        </w:trPr>
        <w:tc>
          <w:tcPr>
            <w:tcW w:w="4283" w:type="dxa"/>
          </w:tcPr>
          <w:p w14:paraId="7764DE89" w14:textId="3CFA688F" w:rsidR="00C03B49" w:rsidRPr="003B2BBE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B2BBE">
              <w:rPr>
                <w:rFonts w:asciiTheme="majorHAnsi" w:hAnsiTheme="majorHAnsi"/>
                <w:color w:val="242021"/>
                <w:sz w:val="22"/>
                <w:szCs w:val="18"/>
              </w:rPr>
              <w:t>Arbeiten im Binnenmarkt – grenzenlose Freiheiten für Arbeitnehmende?</w:t>
            </w:r>
          </w:p>
        </w:tc>
        <w:tc>
          <w:tcPr>
            <w:tcW w:w="3671" w:type="dxa"/>
            <w:gridSpan w:val="2"/>
            <w:vMerge/>
          </w:tcPr>
          <w:p w14:paraId="57975415" w14:textId="77777777" w:rsidR="00C03B49" w:rsidRPr="00F6484B" w:rsidRDefault="00C03B49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  <w:vMerge/>
          </w:tcPr>
          <w:p w14:paraId="73BA2AF9" w14:textId="092B2782" w:rsidR="00C03B49" w:rsidRPr="00F6484B" w:rsidRDefault="00C03B49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88" w:type="dxa"/>
            <w:vMerge/>
          </w:tcPr>
          <w:p w14:paraId="480F8BEA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05" w:type="dxa"/>
            <w:vMerge/>
          </w:tcPr>
          <w:p w14:paraId="17777AC9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38" w:type="dxa"/>
            <w:vMerge/>
          </w:tcPr>
          <w:p w14:paraId="5DAE1E46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7BCC588A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3B49" w:rsidRPr="009479D5" w14:paraId="5F6CC389" w14:textId="77777777" w:rsidTr="002626DE">
        <w:trPr>
          <w:trHeight w:val="464"/>
        </w:trPr>
        <w:tc>
          <w:tcPr>
            <w:tcW w:w="4283" w:type="dxa"/>
          </w:tcPr>
          <w:p w14:paraId="2E062967" w14:textId="327094C0" w:rsidR="00C03B49" w:rsidRPr="003B2BBE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B2BBE">
              <w:rPr>
                <w:rFonts w:asciiTheme="majorHAnsi" w:hAnsiTheme="majorHAnsi"/>
                <w:color w:val="242021"/>
                <w:sz w:val="22"/>
                <w:szCs w:val="18"/>
              </w:rPr>
              <w:t>Lebensbedingungen in der EU – überall gleich?</w:t>
            </w:r>
          </w:p>
        </w:tc>
        <w:tc>
          <w:tcPr>
            <w:tcW w:w="3671" w:type="dxa"/>
            <w:gridSpan w:val="2"/>
            <w:vMerge/>
          </w:tcPr>
          <w:p w14:paraId="7EEC7860" w14:textId="77777777" w:rsidR="00C03B49" w:rsidRPr="00F6484B" w:rsidRDefault="00C03B49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  <w:vMerge/>
          </w:tcPr>
          <w:p w14:paraId="3D6F1F7F" w14:textId="53D07384" w:rsidR="00C03B49" w:rsidRPr="00F6484B" w:rsidRDefault="00C03B49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88" w:type="dxa"/>
            <w:vMerge/>
          </w:tcPr>
          <w:p w14:paraId="6B182520" w14:textId="7E41BC9B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05" w:type="dxa"/>
            <w:vMerge/>
          </w:tcPr>
          <w:p w14:paraId="18551C3C" w14:textId="2A0B27C0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38" w:type="dxa"/>
            <w:vMerge/>
          </w:tcPr>
          <w:p w14:paraId="1428FAF2" w14:textId="13D7F34C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032FE4E4" w14:textId="5EA4A7CF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3B49" w:rsidRPr="009479D5" w14:paraId="20987866" w14:textId="77777777" w:rsidTr="002626DE">
        <w:trPr>
          <w:trHeight w:val="464"/>
        </w:trPr>
        <w:tc>
          <w:tcPr>
            <w:tcW w:w="4283" w:type="dxa"/>
          </w:tcPr>
          <w:p w14:paraId="6A964E43" w14:textId="6D071C3D" w:rsidR="00C03B49" w:rsidRPr="003B2BBE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B2BBE">
              <w:rPr>
                <w:rFonts w:asciiTheme="majorHAnsi" w:hAnsiTheme="majorHAnsi"/>
                <w:color w:val="242021"/>
                <w:sz w:val="22"/>
                <w:szCs w:val="18"/>
              </w:rPr>
              <w:t>Die Digitalisierung – eine Chance für strukturschwache Regionen in der EU?</w:t>
            </w:r>
          </w:p>
        </w:tc>
        <w:tc>
          <w:tcPr>
            <w:tcW w:w="3671" w:type="dxa"/>
            <w:gridSpan w:val="2"/>
            <w:vMerge/>
          </w:tcPr>
          <w:p w14:paraId="1305C482" w14:textId="77777777" w:rsidR="00C03B49" w:rsidRPr="00F6484B" w:rsidRDefault="00C03B49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  <w:vMerge/>
          </w:tcPr>
          <w:p w14:paraId="23455BF9" w14:textId="17CF9EA4" w:rsidR="00C03B49" w:rsidRPr="00F6484B" w:rsidRDefault="00C03B49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88" w:type="dxa"/>
            <w:vMerge/>
          </w:tcPr>
          <w:p w14:paraId="36E62E0F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05" w:type="dxa"/>
            <w:vMerge/>
          </w:tcPr>
          <w:p w14:paraId="3781BDAE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38" w:type="dxa"/>
            <w:vMerge/>
          </w:tcPr>
          <w:p w14:paraId="075699F3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205CBBAC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3B49" w:rsidRPr="009479D5" w14:paraId="6A83A9B7" w14:textId="77777777" w:rsidTr="002626DE">
        <w:trPr>
          <w:trHeight w:val="464"/>
        </w:trPr>
        <w:tc>
          <w:tcPr>
            <w:tcW w:w="4283" w:type="dxa"/>
          </w:tcPr>
          <w:p w14:paraId="7DCA2269" w14:textId="1F52031F" w:rsidR="00C03B49" w:rsidRPr="003B2BBE" w:rsidRDefault="00C03B49" w:rsidP="005E1CAE">
            <w:pPr>
              <w:rPr>
                <w:rFonts w:asciiTheme="majorHAnsi" w:hAnsiTheme="majorHAnsi"/>
                <w:color w:val="242021"/>
                <w:sz w:val="22"/>
                <w:szCs w:val="18"/>
              </w:rPr>
            </w:pPr>
            <w:r w:rsidRPr="003B2BBE">
              <w:rPr>
                <w:rFonts w:asciiTheme="majorHAnsi" w:hAnsiTheme="majorHAnsi"/>
                <w:color w:val="242021"/>
                <w:sz w:val="22"/>
                <w:szCs w:val="18"/>
              </w:rPr>
              <w:t>20 Jahre Euro – was war, was bleibt?</w:t>
            </w:r>
          </w:p>
        </w:tc>
        <w:tc>
          <w:tcPr>
            <w:tcW w:w="3671" w:type="dxa"/>
            <w:gridSpan w:val="2"/>
            <w:vMerge/>
          </w:tcPr>
          <w:p w14:paraId="4E9706C3" w14:textId="77777777" w:rsidR="00C03B49" w:rsidRPr="00F6484B" w:rsidRDefault="00C03B49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  <w:vMerge/>
          </w:tcPr>
          <w:p w14:paraId="12EB40FB" w14:textId="77777777" w:rsidR="00C03B49" w:rsidRPr="00F6484B" w:rsidRDefault="00C03B49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88" w:type="dxa"/>
            <w:vMerge/>
          </w:tcPr>
          <w:p w14:paraId="6628A45D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05" w:type="dxa"/>
            <w:vMerge/>
          </w:tcPr>
          <w:p w14:paraId="4036730E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38" w:type="dxa"/>
            <w:vMerge/>
          </w:tcPr>
          <w:p w14:paraId="03E8AFD0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10AD7C3B" w14:textId="77777777" w:rsidR="00C03B49" w:rsidRPr="00F6484B" w:rsidRDefault="00C03B49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F2185F9" w14:textId="2CFAB984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0A164588" w14:textId="77777777" w:rsidR="00F6484B" w:rsidRDefault="00F6484B" w:rsidP="00F6484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11</w:t>
      </w:r>
    </w:p>
    <w:p w14:paraId="29ABCEDA" w14:textId="77777777" w:rsidR="00F6484B" w:rsidRDefault="00F6484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806"/>
        <w:tblW w:w="14461" w:type="dxa"/>
        <w:tblLook w:val="04A0" w:firstRow="1" w:lastRow="0" w:firstColumn="1" w:lastColumn="0" w:noHBand="0" w:noVBand="1"/>
      </w:tblPr>
      <w:tblGrid>
        <w:gridCol w:w="4323"/>
        <w:gridCol w:w="3185"/>
        <w:gridCol w:w="189"/>
        <w:gridCol w:w="2788"/>
        <w:gridCol w:w="992"/>
        <w:gridCol w:w="851"/>
        <w:gridCol w:w="992"/>
        <w:gridCol w:w="1141"/>
      </w:tblGrid>
      <w:tr w:rsidR="00F6484B" w:rsidRPr="009479D5" w14:paraId="4806AA7A" w14:textId="77777777" w:rsidTr="00E25A30">
        <w:trPr>
          <w:trHeight w:val="557"/>
        </w:trPr>
        <w:tc>
          <w:tcPr>
            <w:tcW w:w="4323" w:type="dxa"/>
            <w:shd w:val="clear" w:color="auto" w:fill="31849B" w:themeFill="accent5" w:themeFillShade="BF"/>
          </w:tcPr>
          <w:p w14:paraId="09AAA0C7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gridSpan w:val="2"/>
            <w:shd w:val="clear" w:color="auto" w:fill="31849B" w:themeFill="accent5" w:themeFillShade="BF"/>
          </w:tcPr>
          <w:p w14:paraId="71E6AF6F" w14:textId="77777777" w:rsidR="00F6484B" w:rsidRPr="009479D5" w:rsidRDefault="00F6484B" w:rsidP="00F6484B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788" w:type="dxa"/>
            <w:shd w:val="clear" w:color="auto" w:fill="31849B" w:themeFill="accent5" w:themeFillShade="BF"/>
          </w:tcPr>
          <w:p w14:paraId="39E5178E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976" w:type="dxa"/>
            <w:gridSpan w:val="4"/>
            <w:shd w:val="clear" w:color="auto" w:fill="31849B" w:themeFill="accent5" w:themeFillShade="BF"/>
          </w:tcPr>
          <w:p w14:paraId="24C58186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F6484B" w:rsidRPr="009479D5" w14:paraId="1CCC073B" w14:textId="77777777" w:rsidTr="00E25A30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42C6D805" w14:textId="77777777" w:rsidR="00F6484B" w:rsidRPr="009479D5" w:rsidRDefault="00F6484B" w:rsidP="00F6484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162" w:type="dxa"/>
            <w:gridSpan w:val="3"/>
            <w:shd w:val="clear" w:color="auto" w:fill="4BACC6" w:themeFill="accent5"/>
          </w:tcPr>
          <w:p w14:paraId="615A1F84" w14:textId="725C6C07" w:rsidR="00584BD3" w:rsidRPr="009479D5" w:rsidRDefault="003B2BBE" w:rsidP="00584BD3">
            <w:pPr>
              <w:tabs>
                <w:tab w:val="left" w:pos="1141"/>
              </w:tabs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10: Europa</w:t>
            </w:r>
          </w:p>
        </w:tc>
        <w:tc>
          <w:tcPr>
            <w:tcW w:w="992" w:type="dxa"/>
            <w:shd w:val="clear" w:color="auto" w:fill="4BACC6" w:themeFill="accent5"/>
          </w:tcPr>
          <w:p w14:paraId="5977F3C7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69CFF78D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92" w:type="dxa"/>
            <w:shd w:val="clear" w:color="auto" w:fill="4BACC6" w:themeFill="accent5"/>
          </w:tcPr>
          <w:p w14:paraId="6A58C964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41" w:type="dxa"/>
            <w:shd w:val="clear" w:color="auto" w:fill="4BACC6" w:themeFill="accent5"/>
          </w:tcPr>
          <w:p w14:paraId="6B32F41E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F6484B" w:rsidRPr="009479D5" w14:paraId="3B089F3C" w14:textId="77777777" w:rsidTr="00F6484B">
        <w:trPr>
          <w:trHeight w:val="539"/>
        </w:trPr>
        <w:tc>
          <w:tcPr>
            <w:tcW w:w="4323" w:type="dxa"/>
            <w:shd w:val="clear" w:color="auto" w:fill="D9D9D9" w:themeFill="background1" w:themeFillShade="D9"/>
          </w:tcPr>
          <w:p w14:paraId="06EFC7DD" w14:textId="50615566" w:rsidR="00F6484B" w:rsidRPr="00F6484B" w:rsidRDefault="00F6484B" w:rsidP="003B2BBE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>11.</w:t>
            </w:r>
            <w:r w:rsidR="003B2BBE">
              <w:rPr>
                <w:rFonts w:cstheme="majorHAnsi"/>
                <w:b/>
                <w:color w:val="auto"/>
                <w:sz w:val="22"/>
                <w:szCs w:val="22"/>
              </w:rPr>
              <w:t>3 Die Europäische Zukunft – Entwicklung und Herausforderung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37D32A40" w14:textId="77777777" w:rsidR="00F6484B" w:rsidRPr="00F6484B" w:rsidRDefault="00F6484B" w:rsidP="00F6484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FB1A16" w:rsidRPr="009479D5" w14:paraId="6830F6AB" w14:textId="77777777" w:rsidTr="00E25A30">
        <w:trPr>
          <w:trHeight w:val="395"/>
        </w:trPr>
        <w:tc>
          <w:tcPr>
            <w:tcW w:w="4323" w:type="dxa"/>
          </w:tcPr>
          <w:p w14:paraId="7376895E" w14:textId="77777777" w:rsidR="00FB1A16" w:rsidRPr="003B2BBE" w:rsidRDefault="00FB1A16" w:rsidP="00FB1A16">
            <w:pPr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</w:pPr>
            <w:r w:rsidRPr="003B2BBE"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  <w:t>Die EU und die Weltpolitik – sollte die EU außenpolitisch mit einer Stimme</w:t>
            </w:r>
          </w:p>
          <w:p w14:paraId="54D18D4C" w14:textId="2580C673" w:rsidR="00FB1A16" w:rsidRPr="003B2BBE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B2BBE"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  <w:t>sprechen?</w:t>
            </w:r>
          </w:p>
        </w:tc>
        <w:tc>
          <w:tcPr>
            <w:tcW w:w="3185" w:type="dxa"/>
            <w:vMerge w:val="restart"/>
          </w:tcPr>
          <w:p w14:paraId="123DE27B" w14:textId="77777777" w:rsidR="00FB1A16" w:rsidRPr="007F7F48" w:rsidRDefault="00FB1A16" w:rsidP="00FB1A16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7F7F48">
              <w:rPr>
                <w:rFonts w:asciiTheme="majorHAnsi" w:eastAsia="Times New Roman" w:hAnsiTheme="majorHAnsi" w:cs="Times New Roman"/>
                <w:color w:val="000000"/>
                <w:sz w:val="22"/>
              </w:rPr>
              <w:t>Europa: Gemeinsamkeiten, Unterschiede, Wandel wirtschaftsräumlicher</w:t>
            </w:r>
          </w:p>
          <w:p w14:paraId="62A5D4FA" w14:textId="6B263A35" w:rsidR="00FB1A16" w:rsidRPr="007F7F48" w:rsidRDefault="00FB1A16" w:rsidP="00FB1A16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7F7F48">
              <w:rPr>
                <w:rFonts w:asciiTheme="majorHAnsi" w:eastAsia="Times New Roman" w:hAnsiTheme="majorHAnsi" w:cs="Times New Roman"/>
                <w:sz w:val="22"/>
              </w:rPr>
              <w:t>Strukturen</w:t>
            </w:r>
          </w:p>
        </w:tc>
        <w:tc>
          <w:tcPr>
            <w:tcW w:w="2977" w:type="dxa"/>
            <w:gridSpan w:val="2"/>
            <w:vMerge w:val="restart"/>
          </w:tcPr>
          <w:p w14:paraId="5E5578E8" w14:textId="77777777" w:rsidR="00FB1A16" w:rsidRPr="007F7F48" w:rsidRDefault="00FB1A16" w:rsidP="00FB1A16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7F7F48">
              <w:rPr>
                <w:rFonts w:asciiTheme="majorHAnsi" w:hAnsiTheme="majorHAnsi" w:cstheme="minorBidi"/>
                <w:sz w:val="22"/>
              </w:rPr>
              <w:t>beurteilen die Chancen und Herausforderungen der Politikgestaltung in ausgewählten Bereichen der EU-Politik</w:t>
            </w:r>
          </w:p>
          <w:p w14:paraId="75D4CC4B" w14:textId="77777777" w:rsidR="00FB1A16" w:rsidRPr="007F7F48" w:rsidRDefault="00FB1A16" w:rsidP="00FB1A16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579F0532" w14:textId="77777777" w:rsidR="00FB1A16" w:rsidRPr="007F7F48" w:rsidRDefault="00FB1A16" w:rsidP="00FB1A16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7F7F48">
              <w:rPr>
                <w:rFonts w:asciiTheme="majorHAnsi" w:eastAsia="Times New Roman" w:hAnsiTheme="majorHAnsi" w:cs="Times New Roman"/>
                <w:color w:val="000000"/>
                <w:sz w:val="22"/>
              </w:rPr>
              <w:t>beurteilen unter Berücksichtigung unterschiedlicher Interessen der EU-Länder</w:t>
            </w:r>
          </w:p>
          <w:p w14:paraId="062687E9" w14:textId="0A974495" w:rsidR="00FB1A16" w:rsidRPr="007F7F48" w:rsidRDefault="00FB1A16" w:rsidP="00FB1A16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7F7F48">
              <w:rPr>
                <w:rFonts w:asciiTheme="majorHAnsi" w:eastAsia="Times New Roman" w:hAnsiTheme="majorHAnsi" w:cs="Times New Roman"/>
                <w:sz w:val="22"/>
              </w:rPr>
              <w:t>Möglichkeiten der weiteren Entwicklung der Europäischen Union</w:t>
            </w:r>
          </w:p>
        </w:tc>
        <w:tc>
          <w:tcPr>
            <w:tcW w:w="992" w:type="dxa"/>
            <w:vMerge w:val="restart"/>
          </w:tcPr>
          <w:p w14:paraId="53B75ADA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3C2548F1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7D6C2707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0F38AD52" w14:textId="392243CF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851" w:type="dxa"/>
            <w:vMerge w:val="restart"/>
          </w:tcPr>
          <w:p w14:paraId="7290373C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21A3ED3D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28D0FB21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743EDCC7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MK5,</w:t>
            </w:r>
          </w:p>
          <w:p w14:paraId="0C5DD4B2" w14:textId="2AA8BC8C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992" w:type="dxa"/>
            <w:vMerge w:val="restart"/>
          </w:tcPr>
          <w:p w14:paraId="2656233F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5193004D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0F7F70B4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06B56318" w14:textId="27A96B9F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</w:t>
            </w:r>
          </w:p>
        </w:tc>
        <w:tc>
          <w:tcPr>
            <w:tcW w:w="1141" w:type="dxa"/>
            <w:vMerge w:val="restart"/>
          </w:tcPr>
          <w:p w14:paraId="655A9189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HK1,</w:t>
            </w:r>
          </w:p>
          <w:p w14:paraId="5E8E2EFA" w14:textId="77777777" w:rsidR="00FB1A16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HK5,</w:t>
            </w:r>
          </w:p>
          <w:p w14:paraId="77A74C8F" w14:textId="12D77FA9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HK7</w:t>
            </w:r>
          </w:p>
        </w:tc>
      </w:tr>
      <w:tr w:rsidR="00FB1A16" w:rsidRPr="009479D5" w14:paraId="19C12BC1" w14:textId="77777777" w:rsidTr="00E25A30">
        <w:trPr>
          <w:trHeight w:val="395"/>
        </w:trPr>
        <w:tc>
          <w:tcPr>
            <w:tcW w:w="4323" w:type="dxa"/>
          </w:tcPr>
          <w:p w14:paraId="3973ED8A" w14:textId="3BCF51A1" w:rsidR="00FB1A16" w:rsidRPr="003B2BBE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B2BBE">
              <w:rPr>
                <w:rFonts w:asciiTheme="majorHAnsi" w:hAnsiTheme="majorHAnsi"/>
                <w:color w:val="242021"/>
                <w:sz w:val="22"/>
                <w:szCs w:val="18"/>
              </w:rPr>
              <w:t>Der Brexit – was passiert, wenn einer raus will?</w:t>
            </w:r>
          </w:p>
        </w:tc>
        <w:tc>
          <w:tcPr>
            <w:tcW w:w="3185" w:type="dxa"/>
            <w:vMerge/>
          </w:tcPr>
          <w:p w14:paraId="7D582076" w14:textId="77777777" w:rsidR="00FB1A16" w:rsidRPr="00F6484B" w:rsidRDefault="00FB1A16" w:rsidP="00FB1A1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F6CA4CB" w14:textId="6E3188C0" w:rsidR="00FB1A16" w:rsidRPr="00F6484B" w:rsidRDefault="00FB1A16" w:rsidP="00FB1A1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5FADB88" w14:textId="2C0A93C3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3C4DDCD" w14:textId="76B59783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27DE2CE" w14:textId="709140C3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41" w:type="dxa"/>
            <w:vMerge/>
          </w:tcPr>
          <w:p w14:paraId="5272D0CD" w14:textId="3B7CC007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A16" w:rsidRPr="009479D5" w14:paraId="7A15CA47" w14:textId="77777777" w:rsidTr="00E25A30">
        <w:trPr>
          <w:trHeight w:val="464"/>
        </w:trPr>
        <w:tc>
          <w:tcPr>
            <w:tcW w:w="4323" w:type="dxa"/>
          </w:tcPr>
          <w:p w14:paraId="22B85871" w14:textId="3CE10CFE" w:rsidR="00FB1A16" w:rsidRPr="003B2BBE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B2BBE">
              <w:rPr>
                <w:rFonts w:asciiTheme="majorHAnsi" w:hAnsiTheme="majorHAnsi"/>
                <w:color w:val="242021"/>
                <w:sz w:val="22"/>
                <w:szCs w:val="18"/>
              </w:rPr>
              <w:t>Die Ukraine als Beitrittskandidat – wie wird ein Land EU-Mitglied?</w:t>
            </w:r>
          </w:p>
        </w:tc>
        <w:tc>
          <w:tcPr>
            <w:tcW w:w="3185" w:type="dxa"/>
            <w:vMerge/>
          </w:tcPr>
          <w:p w14:paraId="778177F3" w14:textId="77777777" w:rsidR="00FB1A16" w:rsidRPr="00F6484B" w:rsidRDefault="00FB1A16" w:rsidP="00FB1A1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525ABEA" w14:textId="4E463C3B" w:rsidR="00FB1A16" w:rsidRPr="00F6484B" w:rsidRDefault="00FB1A16" w:rsidP="00FB1A1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140E0B6" w14:textId="4129670A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0F98282" w14:textId="217D69CD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F106747" w14:textId="6A0C7787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41" w:type="dxa"/>
            <w:vMerge/>
          </w:tcPr>
          <w:p w14:paraId="4356F585" w14:textId="1D616162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A16" w:rsidRPr="009479D5" w14:paraId="205D3510" w14:textId="77777777" w:rsidTr="00E25A30">
        <w:trPr>
          <w:trHeight w:val="464"/>
        </w:trPr>
        <w:tc>
          <w:tcPr>
            <w:tcW w:w="4323" w:type="dxa"/>
          </w:tcPr>
          <w:p w14:paraId="27FB4E1B" w14:textId="097E009D" w:rsidR="00FB1A16" w:rsidRPr="003B2BBE" w:rsidRDefault="00FB1A16" w:rsidP="00FB1A16">
            <w:pPr>
              <w:rPr>
                <w:rFonts w:asciiTheme="majorHAnsi" w:hAnsiTheme="majorHAnsi"/>
                <w:color w:val="242021"/>
                <w:sz w:val="22"/>
                <w:szCs w:val="18"/>
              </w:rPr>
            </w:pPr>
            <w:r w:rsidRPr="003B2BBE">
              <w:rPr>
                <w:rFonts w:asciiTheme="majorHAnsi" w:hAnsiTheme="majorHAnsi"/>
                <w:color w:val="242021"/>
                <w:sz w:val="22"/>
                <w:szCs w:val="18"/>
              </w:rPr>
              <w:t>Der Green-Deal – neue Hoffnung für unser Klima?</w:t>
            </w:r>
          </w:p>
        </w:tc>
        <w:tc>
          <w:tcPr>
            <w:tcW w:w="3185" w:type="dxa"/>
            <w:vMerge/>
          </w:tcPr>
          <w:p w14:paraId="6EF021DF" w14:textId="77777777" w:rsidR="00FB1A16" w:rsidRPr="00F6484B" w:rsidRDefault="00FB1A16" w:rsidP="00FB1A1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D504D78" w14:textId="77777777" w:rsidR="00FB1A16" w:rsidRPr="00F6484B" w:rsidRDefault="00FB1A16" w:rsidP="00FB1A1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CB8A5F8" w14:textId="77777777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2C40FD5" w14:textId="77777777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6A03812" w14:textId="77777777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41" w:type="dxa"/>
            <w:vMerge/>
          </w:tcPr>
          <w:p w14:paraId="6B93CE46" w14:textId="77777777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A16" w:rsidRPr="009479D5" w14:paraId="2657E872" w14:textId="77777777" w:rsidTr="00E25A30">
        <w:trPr>
          <w:trHeight w:val="464"/>
        </w:trPr>
        <w:tc>
          <w:tcPr>
            <w:tcW w:w="4323" w:type="dxa"/>
          </w:tcPr>
          <w:p w14:paraId="137F4757" w14:textId="77777777" w:rsidR="00FB1A16" w:rsidRPr="003B2BBE" w:rsidRDefault="00FB1A16" w:rsidP="00FB1A16">
            <w:pPr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</w:pPr>
            <w:r w:rsidRPr="003B2BBE"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  <w:t>Die EU und der Nationalismus –</w:t>
            </w:r>
          </w:p>
          <w:p w14:paraId="6AFC2D06" w14:textId="14E087A2" w:rsidR="00FB1A16" w:rsidRPr="003B2BBE" w:rsidRDefault="00FB1A16" w:rsidP="00FB1A16">
            <w:pPr>
              <w:rPr>
                <w:rFonts w:asciiTheme="majorHAnsi" w:hAnsiTheme="majorHAnsi"/>
                <w:color w:val="242021"/>
                <w:sz w:val="22"/>
                <w:szCs w:val="18"/>
              </w:rPr>
            </w:pPr>
            <w:r w:rsidRPr="003B2BBE"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  <w:t>lohnt es sich, die europäische Idee zu verteidigen?</w:t>
            </w:r>
          </w:p>
        </w:tc>
        <w:tc>
          <w:tcPr>
            <w:tcW w:w="3185" w:type="dxa"/>
            <w:vMerge/>
          </w:tcPr>
          <w:p w14:paraId="67582681" w14:textId="77777777" w:rsidR="00FB1A16" w:rsidRPr="00F6484B" w:rsidRDefault="00FB1A16" w:rsidP="00FB1A1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BCA0F49" w14:textId="77777777" w:rsidR="00FB1A16" w:rsidRPr="00F6484B" w:rsidRDefault="00FB1A16" w:rsidP="00FB1A1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1B936FD" w14:textId="77777777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97F6F16" w14:textId="77777777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8D57D67" w14:textId="77777777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41" w:type="dxa"/>
            <w:vMerge/>
          </w:tcPr>
          <w:p w14:paraId="7138AD29" w14:textId="77777777" w:rsidR="00FB1A16" w:rsidRPr="00F6484B" w:rsidRDefault="00FB1A16" w:rsidP="00FB1A1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9EA2734" w14:textId="77777777" w:rsidR="002527FA" w:rsidRDefault="002527FA"/>
    <w:p w14:paraId="23400460" w14:textId="77777777" w:rsidR="002527FA" w:rsidRDefault="002527FA"/>
    <w:p w14:paraId="3DD5254D" w14:textId="4D698584" w:rsidR="002527FA" w:rsidRPr="002527FA" w:rsidRDefault="002527FA">
      <w:pPr>
        <w:rPr>
          <w:rFonts w:asciiTheme="majorHAnsi" w:hAnsiTheme="majorHAnsi" w:cstheme="majorHAnsi"/>
          <w:b/>
        </w:rPr>
      </w:pPr>
      <w:r w:rsidRPr="002527FA">
        <w:rPr>
          <w:rFonts w:asciiTheme="majorHAnsi" w:hAnsiTheme="majorHAnsi" w:cstheme="majorHAnsi"/>
          <w:b/>
        </w:rPr>
        <w:t>Kapitel 11</w:t>
      </w:r>
      <w:r w:rsidRPr="002527FA">
        <w:rPr>
          <w:rFonts w:asciiTheme="majorHAnsi" w:hAnsiTheme="majorHAnsi" w:cstheme="majorHAnsi"/>
          <w:b/>
        </w:rPr>
        <w:br w:type="page"/>
      </w:r>
    </w:p>
    <w:p w14:paraId="1A4A3C5F" w14:textId="45C02408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77332F47" w14:textId="01ECD902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764DD0DA" w14:textId="20A262CB" w:rsidR="00F6484B" w:rsidRDefault="00F6484B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horzAnchor="margin" w:tblpY="1152"/>
        <w:tblW w:w="14716" w:type="dxa"/>
        <w:tblLook w:val="04A0" w:firstRow="1" w:lastRow="0" w:firstColumn="1" w:lastColumn="0" w:noHBand="0" w:noVBand="1"/>
      </w:tblPr>
      <w:tblGrid>
        <w:gridCol w:w="4398"/>
        <w:gridCol w:w="3433"/>
        <w:gridCol w:w="329"/>
        <w:gridCol w:w="2750"/>
        <w:gridCol w:w="992"/>
        <w:gridCol w:w="851"/>
        <w:gridCol w:w="850"/>
        <w:gridCol w:w="1113"/>
      </w:tblGrid>
      <w:tr w:rsidR="00F6484B" w:rsidRPr="009479D5" w14:paraId="5DA3A1E0" w14:textId="77777777" w:rsidTr="00DC6FF7">
        <w:trPr>
          <w:trHeight w:val="557"/>
        </w:trPr>
        <w:tc>
          <w:tcPr>
            <w:tcW w:w="4398" w:type="dxa"/>
            <w:shd w:val="clear" w:color="auto" w:fill="31849B" w:themeFill="accent5" w:themeFillShade="BF"/>
          </w:tcPr>
          <w:p w14:paraId="605958EC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433" w:type="dxa"/>
            <w:shd w:val="clear" w:color="auto" w:fill="31849B" w:themeFill="accent5" w:themeFillShade="BF"/>
          </w:tcPr>
          <w:p w14:paraId="5EB52FB9" w14:textId="77777777" w:rsidR="00F6484B" w:rsidRPr="009479D5" w:rsidRDefault="00F6484B" w:rsidP="00FD068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079" w:type="dxa"/>
            <w:gridSpan w:val="2"/>
            <w:shd w:val="clear" w:color="auto" w:fill="31849B" w:themeFill="accent5" w:themeFillShade="BF"/>
          </w:tcPr>
          <w:p w14:paraId="67F4ABD0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806" w:type="dxa"/>
            <w:gridSpan w:val="4"/>
            <w:shd w:val="clear" w:color="auto" w:fill="31849B" w:themeFill="accent5" w:themeFillShade="BF"/>
          </w:tcPr>
          <w:p w14:paraId="30704213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F6484B" w:rsidRPr="009479D5" w14:paraId="305ABCCC" w14:textId="77777777" w:rsidTr="0054686C">
        <w:trPr>
          <w:trHeight w:val="331"/>
        </w:trPr>
        <w:tc>
          <w:tcPr>
            <w:tcW w:w="4398" w:type="dxa"/>
            <w:shd w:val="clear" w:color="auto" w:fill="4BACC6" w:themeFill="accent5"/>
          </w:tcPr>
          <w:p w14:paraId="6985F972" w14:textId="77777777" w:rsidR="00F6484B" w:rsidRPr="009479D5" w:rsidRDefault="00F6484B" w:rsidP="00FD068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12" w:type="dxa"/>
            <w:gridSpan w:val="3"/>
            <w:shd w:val="clear" w:color="auto" w:fill="4BACC6" w:themeFill="accent5"/>
          </w:tcPr>
          <w:p w14:paraId="53BF79E8" w14:textId="7109D985" w:rsidR="00F6484B" w:rsidRPr="003B1F27" w:rsidRDefault="003B1F27" w:rsidP="00596EB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 w:rsidR="00596EBF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6: Internationalisierung, Globalisierung und Migration</w:t>
            </w:r>
          </w:p>
        </w:tc>
        <w:tc>
          <w:tcPr>
            <w:tcW w:w="992" w:type="dxa"/>
            <w:shd w:val="clear" w:color="auto" w:fill="4BACC6" w:themeFill="accent5"/>
          </w:tcPr>
          <w:p w14:paraId="73B49DE8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731ACB4F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65F6839E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13" w:type="dxa"/>
            <w:shd w:val="clear" w:color="auto" w:fill="4BACC6" w:themeFill="accent5"/>
          </w:tcPr>
          <w:p w14:paraId="3D243039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F6484B" w:rsidRPr="009479D5" w14:paraId="67E5720E" w14:textId="77777777" w:rsidTr="003B1F27">
        <w:trPr>
          <w:trHeight w:val="128"/>
        </w:trPr>
        <w:tc>
          <w:tcPr>
            <w:tcW w:w="4398" w:type="dxa"/>
            <w:shd w:val="clear" w:color="auto" w:fill="BFBFBF" w:themeFill="background1" w:themeFillShade="BF"/>
          </w:tcPr>
          <w:p w14:paraId="24099988" w14:textId="5CAABFE2" w:rsidR="00F6484B" w:rsidRPr="00B11361" w:rsidRDefault="00F6484B" w:rsidP="003B2BBE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B11361">
              <w:rPr>
                <w:rFonts w:cstheme="majorHAnsi"/>
                <w:b/>
                <w:color w:val="auto"/>
                <w:sz w:val="22"/>
                <w:szCs w:val="22"/>
              </w:rPr>
              <w:t xml:space="preserve">12 </w:t>
            </w:r>
            <w:r w:rsidR="003B2BBE">
              <w:rPr>
                <w:rFonts w:cstheme="majorHAnsi"/>
                <w:b/>
                <w:color w:val="auto"/>
                <w:sz w:val="22"/>
                <w:szCs w:val="22"/>
              </w:rPr>
              <w:t>Rund um den Globus – Internationale Wirtschaft</w:t>
            </w:r>
          </w:p>
        </w:tc>
        <w:tc>
          <w:tcPr>
            <w:tcW w:w="10318" w:type="dxa"/>
            <w:gridSpan w:val="7"/>
            <w:shd w:val="clear" w:color="auto" w:fill="BFBFBF" w:themeFill="background1" w:themeFillShade="BF"/>
          </w:tcPr>
          <w:p w14:paraId="1F53AB75" w14:textId="77777777" w:rsidR="00F6484B" w:rsidRPr="00B11361" w:rsidRDefault="00F6484B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42127" w:rsidRPr="00E82086" w14:paraId="26302550" w14:textId="77777777" w:rsidTr="0054686C">
        <w:trPr>
          <w:trHeight w:val="304"/>
        </w:trPr>
        <w:tc>
          <w:tcPr>
            <w:tcW w:w="4398" w:type="dxa"/>
            <w:shd w:val="clear" w:color="auto" w:fill="auto"/>
          </w:tcPr>
          <w:p w14:paraId="68557905" w14:textId="332B990D" w:rsidR="00642127" w:rsidRPr="00B11361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sz w:val="22"/>
                <w:szCs w:val="22"/>
              </w:rPr>
              <w:t xml:space="preserve">Gemeinsam Aktiv: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Eine Concept Map zum Thema „Internationale Wirtschaft“ erstellen</w:t>
            </w:r>
          </w:p>
        </w:tc>
        <w:tc>
          <w:tcPr>
            <w:tcW w:w="6512" w:type="dxa"/>
            <w:gridSpan w:val="3"/>
          </w:tcPr>
          <w:p w14:paraId="3210B146" w14:textId="77777777" w:rsidR="00642127" w:rsidRPr="00B11361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5B1370F" w14:textId="77777777" w:rsidR="00642127" w:rsidRPr="00FE597E" w:rsidRDefault="00642127" w:rsidP="00642127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SK2,</w:t>
            </w:r>
          </w:p>
          <w:p w14:paraId="4A99EE4D" w14:textId="77777777" w:rsidR="00642127" w:rsidRPr="00FE597E" w:rsidRDefault="00642127" w:rsidP="00642127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SK3,</w:t>
            </w:r>
          </w:p>
          <w:p w14:paraId="456D98F4" w14:textId="0E57CE20" w:rsidR="00642127" w:rsidRPr="00B11361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SK4</w:t>
            </w:r>
          </w:p>
        </w:tc>
        <w:tc>
          <w:tcPr>
            <w:tcW w:w="851" w:type="dxa"/>
          </w:tcPr>
          <w:p w14:paraId="1891B045" w14:textId="598B6668" w:rsidR="00642127" w:rsidRPr="00B11361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MK1, MK2, MK5, MK7, MK11</w:t>
            </w:r>
          </w:p>
        </w:tc>
        <w:tc>
          <w:tcPr>
            <w:tcW w:w="850" w:type="dxa"/>
          </w:tcPr>
          <w:p w14:paraId="53E49A3E" w14:textId="77777777" w:rsidR="00642127" w:rsidRPr="00FE597E" w:rsidRDefault="00642127" w:rsidP="00642127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</w:t>
            </w:r>
            <w:r>
              <w:rPr>
                <w:rFonts w:asciiTheme="majorHAnsi" w:hAnsiTheme="majorHAnsi" w:cstheme="majorHAnsi"/>
                <w:sz w:val="22"/>
              </w:rPr>
              <w:t>,</w:t>
            </w:r>
          </w:p>
          <w:p w14:paraId="03FE1D09" w14:textId="77777777" w:rsidR="00642127" w:rsidRDefault="00642127" w:rsidP="00642127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UK2,</w:t>
            </w:r>
          </w:p>
          <w:p w14:paraId="46AC93F2" w14:textId="4B2149B8" w:rsidR="00642127" w:rsidRDefault="00642127" w:rsidP="00642127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UK3</w:t>
            </w:r>
            <w:r w:rsidR="00DC6FF7">
              <w:rPr>
                <w:rFonts w:asciiTheme="majorHAnsi" w:hAnsiTheme="majorHAnsi" w:cstheme="majorHAnsi"/>
                <w:sz w:val="22"/>
              </w:rPr>
              <w:t>,</w:t>
            </w:r>
          </w:p>
          <w:p w14:paraId="5715ED69" w14:textId="346ED718" w:rsidR="00DC6FF7" w:rsidRPr="00FE597E" w:rsidRDefault="00DC6FF7" w:rsidP="00642127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UK7</w:t>
            </w:r>
          </w:p>
          <w:p w14:paraId="28240290" w14:textId="77777777" w:rsidR="00642127" w:rsidRPr="00B11361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13" w:type="dxa"/>
          </w:tcPr>
          <w:p w14:paraId="65B49529" w14:textId="77777777" w:rsidR="00642127" w:rsidRDefault="00642127" w:rsidP="00642127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 xml:space="preserve">HK2, </w:t>
            </w:r>
          </w:p>
          <w:p w14:paraId="08830A55" w14:textId="7288CFBC" w:rsidR="00642127" w:rsidRPr="00DC6FF7" w:rsidRDefault="00642127" w:rsidP="00642127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HK6</w:t>
            </w:r>
          </w:p>
        </w:tc>
      </w:tr>
      <w:tr w:rsidR="00642127" w:rsidRPr="009479D5" w14:paraId="4AE0F2AD" w14:textId="77777777" w:rsidTr="003B1F27">
        <w:trPr>
          <w:trHeight w:val="359"/>
        </w:trPr>
        <w:tc>
          <w:tcPr>
            <w:tcW w:w="4398" w:type="dxa"/>
            <w:shd w:val="clear" w:color="auto" w:fill="D9D9D9" w:themeFill="background1" w:themeFillShade="D9"/>
          </w:tcPr>
          <w:p w14:paraId="20143E03" w14:textId="3D4B014C" w:rsidR="00642127" w:rsidRPr="003B2BBE" w:rsidRDefault="00642127" w:rsidP="00642127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3B2BBE">
              <w:rPr>
                <w:rFonts w:cstheme="majorHAnsi"/>
                <w:b/>
                <w:color w:val="auto"/>
                <w:sz w:val="22"/>
                <w:szCs w:val="22"/>
              </w:rPr>
              <w:t xml:space="preserve">12.1 </w:t>
            </w:r>
            <w:r w:rsidRPr="003B2BBE">
              <w:rPr>
                <w:color w:val="auto"/>
                <w:sz w:val="22"/>
                <w:szCs w:val="22"/>
              </w:rPr>
              <w:t xml:space="preserve"> </w:t>
            </w:r>
            <w:r w:rsidRPr="003B2BBE">
              <w:rPr>
                <w:rFonts w:eastAsiaTheme="minorEastAsia" w:cstheme="minorBidi"/>
                <w:b/>
                <w:bCs/>
                <w:color w:val="auto"/>
                <w:sz w:val="22"/>
                <w:szCs w:val="22"/>
                <w:lang w:eastAsia="de-DE"/>
              </w:rPr>
              <w:t>Globaler Handel</w:t>
            </w:r>
          </w:p>
        </w:tc>
        <w:tc>
          <w:tcPr>
            <w:tcW w:w="10318" w:type="dxa"/>
            <w:gridSpan w:val="7"/>
            <w:shd w:val="clear" w:color="auto" w:fill="D9D9D9" w:themeFill="background1" w:themeFillShade="D9"/>
          </w:tcPr>
          <w:p w14:paraId="439BCBA9" w14:textId="77777777" w:rsidR="00642127" w:rsidRPr="00B11361" w:rsidRDefault="00642127" w:rsidP="00642127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  <w:tr w:rsidR="00642127" w:rsidRPr="009479D5" w14:paraId="588E29CA" w14:textId="77777777" w:rsidTr="0054686C">
        <w:trPr>
          <w:trHeight w:val="446"/>
        </w:trPr>
        <w:tc>
          <w:tcPr>
            <w:tcW w:w="4398" w:type="dxa"/>
          </w:tcPr>
          <w:p w14:paraId="32CAC059" w14:textId="62B22F5C" w:rsidR="00642127" w:rsidRPr="003B2BBE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B2BBE">
              <w:rPr>
                <w:rFonts w:asciiTheme="majorHAnsi" w:hAnsiTheme="majorHAnsi"/>
                <w:color w:val="242021"/>
                <w:sz w:val="22"/>
                <w:szCs w:val="22"/>
              </w:rPr>
              <w:t>Wie hat sich der globale Handel entwickelt?</w:t>
            </w:r>
          </w:p>
        </w:tc>
        <w:tc>
          <w:tcPr>
            <w:tcW w:w="3762" w:type="dxa"/>
            <w:gridSpan w:val="2"/>
            <w:vMerge w:val="restart"/>
          </w:tcPr>
          <w:p w14:paraId="09DBC8BD" w14:textId="60D060DE" w:rsidR="00642127" w:rsidRPr="00701204" w:rsidRDefault="00642127" w:rsidP="00642127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701204">
              <w:rPr>
                <w:rFonts w:asciiTheme="majorHAnsi" w:hAnsiTheme="majorHAnsi" w:cstheme="minorBidi"/>
                <w:sz w:val="22"/>
              </w:rPr>
              <w:t>Internationale Arbeits- und Gütermärkte</w:t>
            </w:r>
          </w:p>
        </w:tc>
        <w:tc>
          <w:tcPr>
            <w:tcW w:w="2750" w:type="dxa"/>
            <w:vMerge w:val="restart"/>
          </w:tcPr>
          <w:p w14:paraId="5557CA55" w14:textId="77777777" w:rsidR="00642127" w:rsidRPr="00701204" w:rsidRDefault="00642127" w:rsidP="00642127">
            <w:pPr>
              <w:rPr>
                <w:rFonts w:asciiTheme="majorHAnsi" w:eastAsia="Times New Roman" w:hAnsiTheme="majorHAnsi" w:cs="Times New Roman"/>
                <w:color w:val="000000"/>
                <w:sz w:val="20"/>
              </w:rPr>
            </w:pPr>
            <w:r w:rsidRPr="00701204">
              <w:rPr>
                <w:rFonts w:asciiTheme="majorHAnsi" w:eastAsia="Times New Roman" w:hAnsiTheme="majorHAnsi" w:cs="Times New Roman"/>
                <w:color w:val="000000"/>
                <w:sz w:val="20"/>
              </w:rPr>
              <w:t>stellen die aus Globalisierung und Digitalisierung resultierende weltweite Arbeitsteilung und sich verändernde Standortgefüge am Beispiel einer Produktionskette</w:t>
            </w:r>
          </w:p>
          <w:p w14:paraId="41266418" w14:textId="77777777" w:rsidR="00642127" w:rsidRPr="00701204" w:rsidRDefault="00642127" w:rsidP="00642127">
            <w:pPr>
              <w:pStyle w:val="Default"/>
              <w:rPr>
                <w:rFonts w:asciiTheme="majorHAnsi" w:eastAsia="Times New Roman" w:hAnsiTheme="majorHAnsi" w:cs="Times New Roman"/>
                <w:sz w:val="20"/>
              </w:rPr>
            </w:pPr>
            <w:r w:rsidRPr="00701204">
              <w:rPr>
                <w:rFonts w:asciiTheme="majorHAnsi" w:eastAsia="Times New Roman" w:hAnsiTheme="majorHAnsi" w:cs="Times New Roman"/>
                <w:sz w:val="20"/>
              </w:rPr>
              <w:t>dar,</w:t>
            </w:r>
          </w:p>
          <w:p w14:paraId="1E72BB52" w14:textId="77777777" w:rsidR="00642127" w:rsidRPr="00701204" w:rsidRDefault="00642127" w:rsidP="00642127">
            <w:pPr>
              <w:pStyle w:val="Default"/>
              <w:rPr>
                <w:rFonts w:asciiTheme="majorHAnsi" w:hAnsiTheme="majorHAnsi" w:cstheme="minorBidi"/>
                <w:sz w:val="20"/>
              </w:rPr>
            </w:pPr>
            <w:r w:rsidRPr="00701204">
              <w:rPr>
                <w:rFonts w:asciiTheme="majorHAnsi" w:hAnsiTheme="majorHAnsi" w:cstheme="minorBidi"/>
                <w:sz w:val="20"/>
              </w:rPr>
              <w:t>benennen Merkmale und Ursachen einer zunehmenden Verflechtung des Welthandels</w:t>
            </w:r>
          </w:p>
          <w:p w14:paraId="40241049" w14:textId="77777777" w:rsidR="00642127" w:rsidRPr="00701204" w:rsidRDefault="00642127" w:rsidP="00642127">
            <w:pPr>
              <w:pStyle w:val="Default"/>
              <w:rPr>
                <w:rFonts w:asciiTheme="majorHAnsi" w:hAnsiTheme="majorHAnsi" w:cstheme="minorBidi"/>
                <w:sz w:val="20"/>
              </w:rPr>
            </w:pPr>
          </w:p>
          <w:p w14:paraId="76A5B5CF" w14:textId="77777777" w:rsidR="00642127" w:rsidRPr="00701204" w:rsidRDefault="00642127" w:rsidP="00642127">
            <w:pPr>
              <w:rPr>
                <w:rFonts w:asciiTheme="majorHAnsi" w:eastAsia="Times New Roman" w:hAnsiTheme="majorHAnsi" w:cs="Times New Roman"/>
                <w:color w:val="000000"/>
                <w:sz w:val="20"/>
              </w:rPr>
            </w:pPr>
            <w:r w:rsidRPr="00701204">
              <w:rPr>
                <w:rFonts w:asciiTheme="majorHAnsi" w:eastAsia="Times New Roman" w:hAnsiTheme="majorHAnsi" w:cs="Times New Roman"/>
                <w:color w:val="000000"/>
                <w:sz w:val="20"/>
              </w:rPr>
              <w:t>erörtern positive und negative Auswirkungen von Globalisierung und Digitalisierung</w:t>
            </w:r>
          </w:p>
          <w:p w14:paraId="2741E695" w14:textId="4E3CB8EA" w:rsidR="00642127" w:rsidRPr="00701204" w:rsidRDefault="00642127" w:rsidP="00642127">
            <w:pPr>
              <w:pStyle w:val="Default"/>
              <w:rPr>
                <w:rFonts w:asciiTheme="majorHAnsi" w:hAnsiTheme="majorHAnsi" w:cstheme="majorHAnsi"/>
                <w:sz w:val="20"/>
                <w:szCs w:val="22"/>
              </w:rPr>
            </w:pPr>
            <w:r w:rsidRPr="00701204">
              <w:rPr>
                <w:rFonts w:asciiTheme="majorHAnsi" w:eastAsia="Times New Roman" w:hAnsiTheme="majorHAnsi" w:cs="Times New Roman"/>
                <w:sz w:val="20"/>
              </w:rPr>
              <w:t>auf Standorte, Unternehmen und Arbeitnehmer</w:t>
            </w:r>
          </w:p>
        </w:tc>
        <w:tc>
          <w:tcPr>
            <w:tcW w:w="992" w:type="dxa"/>
            <w:vMerge w:val="restart"/>
          </w:tcPr>
          <w:p w14:paraId="6F510297" w14:textId="77777777" w:rsidR="00642127" w:rsidRDefault="00DC6FF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5AAEC717" w14:textId="77777777" w:rsidR="00DC6FF7" w:rsidRDefault="00DC6FF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2637AA36" w14:textId="4438834F" w:rsidR="00DC6FF7" w:rsidRPr="00B11361" w:rsidRDefault="00DC6FF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851" w:type="dxa"/>
            <w:vMerge w:val="restart"/>
          </w:tcPr>
          <w:p w14:paraId="3033A0D1" w14:textId="6D76DD85" w:rsidR="00DC6FF7" w:rsidRDefault="00DC6FF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792C093F" w14:textId="4C09D4C0" w:rsidR="00642127" w:rsidRDefault="00DC6FF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MK4, </w:t>
            </w:r>
          </w:p>
          <w:p w14:paraId="5F3B8ACC" w14:textId="77777777" w:rsidR="00DC6FF7" w:rsidRDefault="00DC6FF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MK7,</w:t>
            </w:r>
          </w:p>
          <w:p w14:paraId="4089A96B" w14:textId="1864E55F" w:rsidR="00DC6FF7" w:rsidRPr="00B11361" w:rsidRDefault="00DC6FF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MK8</w:t>
            </w:r>
          </w:p>
        </w:tc>
        <w:tc>
          <w:tcPr>
            <w:tcW w:w="850" w:type="dxa"/>
            <w:vMerge w:val="restart"/>
          </w:tcPr>
          <w:p w14:paraId="2E805B1F" w14:textId="77777777" w:rsidR="00642127" w:rsidRDefault="00DC6FF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6764BE46" w14:textId="77777777" w:rsidR="00DC6FF7" w:rsidRDefault="00DC6FF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7C353281" w14:textId="3FF35557" w:rsidR="00DC6FF7" w:rsidRPr="00B11361" w:rsidRDefault="00DC6FF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</w:t>
            </w:r>
          </w:p>
        </w:tc>
        <w:tc>
          <w:tcPr>
            <w:tcW w:w="1113" w:type="dxa"/>
            <w:vMerge w:val="restart"/>
          </w:tcPr>
          <w:p w14:paraId="40BC0894" w14:textId="77777777" w:rsidR="00642127" w:rsidRDefault="00DC6FF7" w:rsidP="009D1316">
            <w:pPr>
              <w:ind w:left="708" w:hanging="708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HK5,</w:t>
            </w:r>
          </w:p>
          <w:p w14:paraId="1FDF6764" w14:textId="1C87F2AA" w:rsidR="00DC6FF7" w:rsidRPr="00B11361" w:rsidRDefault="00DC6FF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</w:tc>
      </w:tr>
      <w:tr w:rsidR="00642127" w:rsidRPr="009479D5" w14:paraId="011D0AEE" w14:textId="77777777" w:rsidTr="0054686C">
        <w:trPr>
          <w:trHeight w:val="526"/>
        </w:trPr>
        <w:tc>
          <w:tcPr>
            <w:tcW w:w="4398" w:type="dxa"/>
          </w:tcPr>
          <w:p w14:paraId="60E608A4" w14:textId="40E3C48E" w:rsidR="00642127" w:rsidRPr="003B2BBE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B2BBE">
              <w:rPr>
                <w:rFonts w:asciiTheme="majorHAnsi" w:hAnsiTheme="majorHAnsi"/>
                <w:color w:val="242021"/>
                <w:sz w:val="22"/>
                <w:szCs w:val="22"/>
              </w:rPr>
              <w:t>Knappheitsprobleme – wie umgehen mit Störungen in globalen Lieferketten?</w:t>
            </w:r>
          </w:p>
        </w:tc>
        <w:tc>
          <w:tcPr>
            <w:tcW w:w="3762" w:type="dxa"/>
            <w:gridSpan w:val="2"/>
            <w:vMerge/>
          </w:tcPr>
          <w:p w14:paraId="76C32A5B" w14:textId="77777777" w:rsidR="00642127" w:rsidRPr="003B1F27" w:rsidRDefault="00642127" w:rsidP="0064212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14:paraId="73E668BF" w14:textId="70F4B4A6" w:rsidR="00642127" w:rsidRPr="003B1F27" w:rsidRDefault="00642127" w:rsidP="0064212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94D5A2D" w14:textId="77777777" w:rsidR="00642127" w:rsidRPr="00B11361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78954AD" w14:textId="77777777" w:rsidR="00642127" w:rsidRPr="00B11361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A825301" w14:textId="77777777" w:rsidR="00642127" w:rsidRPr="00B11361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04B72542" w14:textId="77777777" w:rsidR="00642127" w:rsidRPr="00B11361" w:rsidRDefault="00642127" w:rsidP="006421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C8410C8" w14:textId="77777777" w:rsidR="00701204" w:rsidRDefault="00701204"/>
    <w:p w14:paraId="3CA28709" w14:textId="77777777" w:rsidR="00701204" w:rsidRDefault="00701204">
      <w:pPr>
        <w:rPr>
          <w:rFonts w:asciiTheme="majorHAnsi" w:hAnsiTheme="majorHAnsi"/>
          <w:b/>
          <w:sz w:val="22"/>
          <w:szCs w:val="22"/>
        </w:rPr>
      </w:pPr>
    </w:p>
    <w:p w14:paraId="68E84496" w14:textId="77777777" w:rsidR="00701204" w:rsidRDefault="00701204">
      <w:pPr>
        <w:rPr>
          <w:rFonts w:asciiTheme="majorHAnsi" w:hAnsiTheme="majorHAnsi"/>
          <w:b/>
          <w:sz w:val="22"/>
          <w:szCs w:val="22"/>
        </w:rPr>
      </w:pPr>
    </w:p>
    <w:p w14:paraId="21EAD708" w14:textId="77777777" w:rsidR="00701204" w:rsidRDefault="00701204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215"/>
        <w:tblW w:w="14716" w:type="dxa"/>
        <w:tblLook w:val="04A0" w:firstRow="1" w:lastRow="0" w:firstColumn="1" w:lastColumn="0" w:noHBand="0" w:noVBand="1"/>
      </w:tblPr>
      <w:tblGrid>
        <w:gridCol w:w="4398"/>
        <w:gridCol w:w="3256"/>
        <w:gridCol w:w="3256"/>
        <w:gridCol w:w="992"/>
        <w:gridCol w:w="851"/>
        <w:gridCol w:w="850"/>
        <w:gridCol w:w="1113"/>
      </w:tblGrid>
      <w:tr w:rsidR="00701204" w:rsidRPr="009479D5" w14:paraId="66263B8A" w14:textId="77777777" w:rsidTr="00701204">
        <w:trPr>
          <w:trHeight w:val="1176"/>
        </w:trPr>
        <w:tc>
          <w:tcPr>
            <w:tcW w:w="4398" w:type="dxa"/>
            <w:shd w:val="clear" w:color="auto" w:fill="31849B" w:themeFill="accent5" w:themeFillShade="BF"/>
          </w:tcPr>
          <w:p w14:paraId="19DC3989" w14:textId="77777777" w:rsidR="00701204" w:rsidRPr="009479D5" w:rsidRDefault="00701204" w:rsidP="00701204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256" w:type="dxa"/>
            <w:shd w:val="clear" w:color="auto" w:fill="31849B" w:themeFill="accent5" w:themeFillShade="BF"/>
          </w:tcPr>
          <w:p w14:paraId="3097F8A3" w14:textId="77777777" w:rsidR="00701204" w:rsidRPr="009479D5" w:rsidRDefault="00701204" w:rsidP="00701204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56" w:type="dxa"/>
            <w:shd w:val="clear" w:color="auto" w:fill="31849B" w:themeFill="accent5" w:themeFillShade="BF"/>
          </w:tcPr>
          <w:p w14:paraId="512A6413" w14:textId="77777777" w:rsidR="00701204" w:rsidRPr="009479D5" w:rsidRDefault="00701204" w:rsidP="00701204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806" w:type="dxa"/>
            <w:gridSpan w:val="4"/>
            <w:shd w:val="clear" w:color="auto" w:fill="31849B" w:themeFill="accent5" w:themeFillShade="BF"/>
          </w:tcPr>
          <w:p w14:paraId="624E0517" w14:textId="77777777" w:rsidR="00701204" w:rsidRPr="009479D5" w:rsidRDefault="00701204" w:rsidP="00701204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701204" w:rsidRPr="009479D5" w14:paraId="58DF9283" w14:textId="77777777" w:rsidTr="00701204">
        <w:trPr>
          <w:trHeight w:val="331"/>
        </w:trPr>
        <w:tc>
          <w:tcPr>
            <w:tcW w:w="4398" w:type="dxa"/>
            <w:shd w:val="clear" w:color="auto" w:fill="4BACC6" w:themeFill="accent5"/>
          </w:tcPr>
          <w:p w14:paraId="63C70475" w14:textId="77777777" w:rsidR="00701204" w:rsidRPr="009479D5" w:rsidRDefault="00701204" w:rsidP="0070120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12" w:type="dxa"/>
            <w:gridSpan w:val="2"/>
            <w:shd w:val="clear" w:color="auto" w:fill="4BACC6" w:themeFill="accent5"/>
          </w:tcPr>
          <w:p w14:paraId="6502E8D9" w14:textId="77777777" w:rsidR="00701204" w:rsidRPr="003B1F27" w:rsidRDefault="00701204" w:rsidP="00701204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6: Internationalisierung, Globalisierung und Migration</w:t>
            </w:r>
          </w:p>
        </w:tc>
        <w:tc>
          <w:tcPr>
            <w:tcW w:w="992" w:type="dxa"/>
            <w:shd w:val="clear" w:color="auto" w:fill="4BACC6" w:themeFill="accent5"/>
          </w:tcPr>
          <w:p w14:paraId="3BABBFB3" w14:textId="77777777" w:rsidR="00701204" w:rsidRPr="009479D5" w:rsidRDefault="00701204" w:rsidP="00701204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46E5FAF6" w14:textId="77777777" w:rsidR="00701204" w:rsidRPr="009479D5" w:rsidRDefault="00701204" w:rsidP="00701204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7FD98D66" w14:textId="77777777" w:rsidR="00701204" w:rsidRPr="009479D5" w:rsidRDefault="00701204" w:rsidP="00701204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13" w:type="dxa"/>
            <w:shd w:val="clear" w:color="auto" w:fill="4BACC6" w:themeFill="accent5"/>
          </w:tcPr>
          <w:p w14:paraId="581280AF" w14:textId="77777777" w:rsidR="00701204" w:rsidRPr="009479D5" w:rsidRDefault="00701204" w:rsidP="00701204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9D1316" w:rsidRPr="009479D5" w14:paraId="4D08E006" w14:textId="77777777" w:rsidTr="00642127">
        <w:trPr>
          <w:trHeight w:val="331"/>
        </w:trPr>
        <w:tc>
          <w:tcPr>
            <w:tcW w:w="4398" w:type="dxa"/>
            <w:shd w:val="clear" w:color="auto" w:fill="FFFFFF" w:themeFill="background1"/>
          </w:tcPr>
          <w:p w14:paraId="14049CBC" w14:textId="77777777" w:rsidR="009D1316" w:rsidRPr="009479D5" w:rsidRDefault="009D1316" w:rsidP="009D1316">
            <w:pPr>
              <w:rPr>
                <w:rFonts w:asciiTheme="majorHAnsi" w:hAnsiTheme="majorHAnsi"/>
                <w:sz w:val="22"/>
                <w:szCs w:val="22"/>
              </w:rPr>
            </w:pPr>
            <w:r w:rsidRPr="003B2BBE">
              <w:rPr>
                <w:rFonts w:asciiTheme="majorHAnsi" w:hAnsiTheme="majorHAnsi"/>
                <w:b/>
                <w:color w:val="242021"/>
                <w:sz w:val="22"/>
                <w:szCs w:val="22"/>
              </w:rPr>
              <w:t xml:space="preserve">12.2 Unternehmen in der internationalen Wirtschaft </w:t>
            </w:r>
          </w:p>
        </w:tc>
        <w:tc>
          <w:tcPr>
            <w:tcW w:w="3256" w:type="dxa"/>
            <w:vMerge w:val="restart"/>
            <w:shd w:val="clear" w:color="auto" w:fill="FFFFFF" w:themeFill="background1"/>
          </w:tcPr>
          <w:p w14:paraId="4D4E4DF8" w14:textId="77777777" w:rsidR="009D1316" w:rsidRPr="00701204" w:rsidRDefault="009D1316" w:rsidP="009D1316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  <w:r w:rsidRPr="00701204">
              <w:rPr>
                <w:rFonts w:asciiTheme="majorHAnsi" w:hAnsiTheme="majorHAnsi"/>
                <w:color w:val="000000"/>
                <w:sz w:val="22"/>
              </w:rPr>
              <w:t>Internationalisierung von Unternehmen</w:t>
            </w:r>
          </w:p>
        </w:tc>
        <w:tc>
          <w:tcPr>
            <w:tcW w:w="3256" w:type="dxa"/>
            <w:vMerge w:val="restart"/>
            <w:shd w:val="clear" w:color="auto" w:fill="FFFFFF" w:themeFill="background1"/>
          </w:tcPr>
          <w:p w14:paraId="1F13CD46" w14:textId="77777777" w:rsidR="009D1316" w:rsidRPr="00701204" w:rsidRDefault="009D1316" w:rsidP="009D1316">
            <w:pPr>
              <w:rPr>
                <w:rFonts w:asciiTheme="majorHAnsi" w:hAnsiTheme="majorHAnsi"/>
                <w:color w:val="000000"/>
                <w:sz w:val="22"/>
              </w:rPr>
            </w:pPr>
            <w:r w:rsidRPr="00701204">
              <w:rPr>
                <w:rFonts w:asciiTheme="majorHAnsi" w:hAnsiTheme="majorHAnsi"/>
                <w:color w:val="000000"/>
                <w:sz w:val="22"/>
              </w:rPr>
              <w:t>benennen Auswirkungen der Globalisierung auf Arbeitnehmerinnen und Arbeitnehmer sowie auf Unternehmen</w:t>
            </w:r>
          </w:p>
          <w:p w14:paraId="6CC726E9" w14:textId="77777777" w:rsidR="009D1316" w:rsidRPr="00701204" w:rsidRDefault="009D1316" w:rsidP="009D1316">
            <w:pPr>
              <w:rPr>
                <w:rFonts w:asciiTheme="majorHAnsi" w:hAnsiTheme="majorHAnsi"/>
                <w:color w:val="000000"/>
                <w:sz w:val="22"/>
              </w:rPr>
            </w:pPr>
          </w:p>
          <w:p w14:paraId="6A4523AA" w14:textId="77777777" w:rsidR="009D1316" w:rsidRPr="00701204" w:rsidRDefault="009D1316" w:rsidP="009D1316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701204">
              <w:rPr>
                <w:rFonts w:asciiTheme="majorHAnsi" w:eastAsia="Times New Roman" w:hAnsiTheme="majorHAnsi" w:cs="Times New Roman"/>
                <w:color w:val="000000"/>
                <w:sz w:val="22"/>
              </w:rPr>
              <w:t>erörtern positive und negative Auswirkungen von Globalisierung und Digitalisierung</w:t>
            </w:r>
          </w:p>
          <w:p w14:paraId="0FFD966A" w14:textId="797631EE" w:rsidR="009D1316" w:rsidRPr="00701204" w:rsidRDefault="009D1316" w:rsidP="009D1316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  <w:r w:rsidRPr="00701204">
              <w:rPr>
                <w:rFonts w:asciiTheme="majorHAnsi" w:eastAsia="Times New Roman" w:hAnsiTheme="majorHAnsi" w:cs="Times New Roman"/>
                <w:color w:val="000000"/>
                <w:sz w:val="22"/>
              </w:rPr>
              <w:t>auf Standorte, Unternehmen und Arbeitnehmer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0707BEB0" w14:textId="3D21675D" w:rsidR="009D1316" w:rsidRDefault="009D1316" w:rsidP="009D13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458731DA" w14:textId="2C77F7CE" w:rsidR="009D1316" w:rsidRDefault="009D1316" w:rsidP="009D13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35B93585" w14:textId="26B4F42A" w:rsidR="009D1316" w:rsidRDefault="009D1316" w:rsidP="009D13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1D46F6E0" w14:textId="77777777" w:rsidR="009D1316" w:rsidRDefault="009D1316" w:rsidP="009D13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0E802A3E" w14:textId="4679B4C2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461857F5" w14:textId="77777777" w:rsidR="009D1316" w:rsidRDefault="009D1316" w:rsidP="009D13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2EF337E8" w14:textId="77777777" w:rsidR="009D1316" w:rsidRDefault="009D1316" w:rsidP="009D13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MK4, </w:t>
            </w:r>
          </w:p>
          <w:p w14:paraId="43B49A52" w14:textId="77777777" w:rsidR="009D1316" w:rsidRDefault="009D1316" w:rsidP="009D13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MK7,</w:t>
            </w:r>
          </w:p>
          <w:p w14:paraId="65E135CF" w14:textId="029109DE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MK8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11344778" w14:textId="77777777" w:rsidR="009D1316" w:rsidRDefault="009D1316" w:rsidP="009D13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1DA67474" w14:textId="53A32186" w:rsidR="009D1316" w:rsidRDefault="009D1316" w:rsidP="009D13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3449F988" w14:textId="71A80423" w:rsidR="009D1316" w:rsidRDefault="009D1316" w:rsidP="009D131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0BDA2343" w14:textId="15CE56EB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</w:t>
            </w: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14:paraId="4A878BBE" w14:textId="35B72B2E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</w:tc>
      </w:tr>
      <w:tr w:rsidR="009D1316" w:rsidRPr="009479D5" w14:paraId="227F4201" w14:textId="77777777" w:rsidTr="00642127">
        <w:trPr>
          <w:trHeight w:val="331"/>
        </w:trPr>
        <w:tc>
          <w:tcPr>
            <w:tcW w:w="4398" w:type="dxa"/>
            <w:shd w:val="clear" w:color="auto" w:fill="FFFFFF" w:themeFill="background1"/>
          </w:tcPr>
          <w:p w14:paraId="68872483" w14:textId="77777777" w:rsidR="009D1316" w:rsidRPr="009479D5" w:rsidRDefault="009D1316" w:rsidP="009D1316">
            <w:pPr>
              <w:rPr>
                <w:rFonts w:asciiTheme="majorHAnsi" w:hAnsiTheme="majorHAnsi"/>
                <w:sz w:val="22"/>
                <w:szCs w:val="22"/>
              </w:rPr>
            </w:pPr>
            <w:r w:rsidRPr="00596EBF">
              <w:rPr>
                <w:rFonts w:asciiTheme="majorHAnsi" w:hAnsiTheme="majorHAnsi"/>
                <w:color w:val="242021"/>
                <w:sz w:val="22"/>
                <w:szCs w:val="18"/>
              </w:rPr>
              <w:t>Die Qual der Wahl – was macht einen guten Standort aus?</w:t>
            </w:r>
          </w:p>
        </w:tc>
        <w:tc>
          <w:tcPr>
            <w:tcW w:w="3256" w:type="dxa"/>
            <w:vMerge/>
            <w:shd w:val="clear" w:color="auto" w:fill="FFFFFF" w:themeFill="background1"/>
          </w:tcPr>
          <w:p w14:paraId="2327B691" w14:textId="77777777" w:rsidR="009D1316" w:rsidRPr="003B1F27" w:rsidRDefault="009D1316" w:rsidP="009D1316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</w:p>
        </w:tc>
        <w:tc>
          <w:tcPr>
            <w:tcW w:w="3256" w:type="dxa"/>
            <w:vMerge/>
            <w:shd w:val="clear" w:color="auto" w:fill="FFFFFF" w:themeFill="background1"/>
          </w:tcPr>
          <w:p w14:paraId="2390A9BB" w14:textId="3B7C1B15" w:rsidR="009D1316" w:rsidRPr="003B1F27" w:rsidRDefault="009D1316" w:rsidP="009D1316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7FCC333C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57D68FDD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5D59EFEB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13" w:type="dxa"/>
            <w:vMerge/>
            <w:shd w:val="clear" w:color="auto" w:fill="FFFFFF" w:themeFill="background1"/>
          </w:tcPr>
          <w:p w14:paraId="5E55F405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9D1316" w:rsidRPr="009479D5" w14:paraId="2FF441BA" w14:textId="77777777" w:rsidTr="00642127">
        <w:trPr>
          <w:trHeight w:val="331"/>
        </w:trPr>
        <w:tc>
          <w:tcPr>
            <w:tcW w:w="4398" w:type="dxa"/>
            <w:shd w:val="clear" w:color="auto" w:fill="FFFFFF" w:themeFill="background1"/>
          </w:tcPr>
          <w:p w14:paraId="0713E035" w14:textId="77777777" w:rsidR="009D1316" w:rsidRPr="009479D5" w:rsidRDefault="009D1316" w:rsidP="009D1316">
            <w:pPr>
              <w:rPr>
                <w:rFonts w:asciiTheme="majorHAnsi" w:hAnsiTheme="majorHAnsi"/>
                <w:sz w:val="22"/>
                <w:szCs w:val="22"/>
              </w:rPr>
            </w:pPr>
            <w:r w:rsidRPr="00596EBF">
              <w:rPr>
                <w:rFonts w:asciiTheme="majorHAnsi" w:hAnsiTheme="majorHAnsi"/>
                <w:color w:val="242021"/>
                <w:sz w:val="22"/>
                <w:szCs w:val="18"/>
              </w:rPr>
              <w:t>Inwiefern sind Unternehmen auf der ganzen Welt aktiv?</w:t>
            </w:r>
          </w:p>
        </w:tc>
        <w:tc>
          <w:tcPr>
            <w:tcW w:w="3256" w:type="dxa"/>
            <w:vMerge/>
            <w:shd w:val="clear" w:color="auto" w:fill="FFFFFF" w:themeFill="background1"/>
          </w:tcPr>
          <w:p w14:paraId="2EE2524D" w14:textId="77777777" w:rsidR="009D1316" w:rsidRPr="003B1F27" w:rsidRDefault="009D1316" w:rsidP="009D1316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</w:p>
        </w:tc>
        <w:tc>
          <w:tcPr>
            <w:tcW w:w="3256" w:type="dxa"/>
            <w:vMerge/>
            <w:shd w:val="clear" w:color="auto" w:fill="FFFFFF" w:themeFill="background1"/>
          </w:tcPr>
          <w:p w14:paraId="208CFB71" w14:textId="07E6734F" w:rsidR="009D1316" w:rsidRPr="003B1F27" w:rsidRDefault="009D1316" w:rsidP="009D1316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5B96DBA4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5750841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35CA921C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13" w:type="dxa"/>
            <w:vMerge/>
            <w:shd w:val="clear" w:color="auto" w:fill="FFFFFF" w:themeFill="background1"/>
          </w:tcPr>
          <w:p w14:paraId="3754169C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9D1316" w:rsidRPr="009479D5" w14:paraId="76BDA2E5" w14:textId="77777777" w:rsidTr="00C71495">
        <w:trPr>
          <w:trHeight w:val="794"/>
        </w:trPr>
        <w:tc>
          <w:tcPr>
            <w:tcW w:w="4398" w:type="dxa"/>
            <w:shd w:val="clear" w:color="auto" w:fill="FFFFFF" w:themeFill="background1"/>
          </w:tcPr>
          <w:p w14:paraId="488A5B5B" w14:textId="77777777" w:rsidR="009D1316" w:rsidRPr="009479D5" w:rsidRDefault="009D1316" w:rsidP="009D1316">
            <w:pPr>
              <w:rPr>
                <w:rFonts w:asciiTheme="majorHAnsi" w:hAnsiTheme="majorHAnsi"/>
                <w:sz w:val="22"/>
                <w:szCs w:val="22"/>
              </w:rPr>
            </w:pPr>
            <w:r w:rsidRPr="00596EBF">
              <w:rPr>
                <w:rFonts w:asciiTheme="majorHAnsi" w:hAnsiTheme="majorHAnsi"/>
                <w:color w:val="242021"/>
                <w:sz w:val="22"/>
                <w:szCs w:val="18"/>
              </w:rPr>
              <w:t>Welche Auswirkungen hat Outsourcing für Unternehmen und Beschäftigte?</w:t>
            </w:r>
          </w:p>
        </w:tc>
        <w:tc>
          <w:tcPr>
            <w:tcW w:w="3256" w:type="dxa"/>
            <w:vMerge/>
            <w:shd w:val="clear" w:color="auto" w:fill="FFFFFF" w:themeFill="background1"/>
          </w:tcPr>
          <w:p w14:paraId="04A34DA5" w14:textId="77777777" w:rsidR="009D1316" w:rsidRPr="003B1F27" w:rsidRDefault="009D1316" w:rsidP="009D1316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</w:p>
        </w:tc>
        <w:tc>
          <w:tcPr>
            <w:tcW w:w="3256" w:type="dxa"/>
            <w:vMerge/>
            <w:shd w:val="clear" w:color="auto" w:fill="FFFFFF" w:themeFill="background1"/>
          </w:tcPr>
          <w:p w14:paraId="7EDF8347" w14:textId="7FD760A3" w:rsidR="009D1316" w:rsidRPr="003B1F27" w:rsidRDefault="009D1316" w:rsidP="009D1316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5FBC3719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529AA11C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11237FA6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113" w:type="dxa"/>
            <w:vMerge/>
            <w:shd w:val="clear" w:color="auto" w:fill="FFFFFF" w:themeFill="background1"/>
          </w:tcPr>
          <w:p w14:paraId="19E4B9EE" w14:textId="77777777" w:rsidR="009D1316" w:rsidRPr="009479D5" w:rsidRDefault="009D1316" w:rsidP="009D131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</w:p>
        </w:tc>
      </w:tr>
    </w:tbl>
    <w:p w14:paraId="2D8AA5D1" w14:textId="77777777" w:rsidR="00701204" w:rsidRDefault="00701204">
      <w:pPr>
        <w:rPr>
          <w:rFonts w:asciiTheme="majorHAnsi" w:hAnsiTheme="majorHAnsi"/>
          <w:b/>
          <w:sz w:val="22"/>
          <w:szCs w:val="22"/>
        </w:rPr>
      </w:pPr>
    </w:p>
    <w:p w14:paraId="464ED29C" w14:textId="2CE85B1E" w:rsidR="00701204" w:rsidRDefault="0070120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br w:type="page"/>
      </w:r>
    </w:p>
    <w:p w14:paraId="7E8E184B" w14:textId="77777777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146CFA88" w14:textId="4FF14811" w:rsidR="00B11361" w:rsidRDefault="00F6484B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12</w:t>
      </w:r>
    </w:p>
    <w:tbl>
      <w:tblPr>
        <w:tblStyle w:val="Tabellenraster"/>
        <w:tblpPr w:leftFromText="141" w:rightFromText="141" w:vertAnchor="page" w:horzAnchor="margin" w:tblpY="2130"/>
        <w:tblW w:w="14716" w:type="dxa"/>
        <w:tblLook w:val="04A0" w:firstRow="1" w:lastRow="0" w:firstColumn="1" w:lastColumn="0" w:noHBand="0" w:noVBand="1"/>
      </w:tblPr>
      <w:tblGrid>
        <w:gridCol w:w="4398"/>
        <w:gridCol w:w="3433"/>
        <w:gridCol w:w="3079"/>
        <w:gridCol w:w="992"/>
        <w:gridCol w:w="851"/>
        <w:gridCol w:w="850"/>
        <w:gridCol w:w="1113"/>
      </w:tblGrid>
      <w:tr w:rsidR="00FB1008" w:rsidRPr="009479D5" w14:paraId="38FECCD0" w14:textId="77777777" w:rsidTr="00FB1008">
        <w:trPr>
          <w:trHeight w:val="1176"/>
        </w:trPr>
        <w:tc>
          <w:tcPr>
            <w:tcW w:w="4398" w:type="dxa"/>
            <w:shd w:val="clear" w:color="auto" w:fill="31849B" w:themeFill="accent5" w:themeFillShade="BF"/>
          </w:tcPr>
          <w:p w14:paraId="4A5CC4F1" w14:textId="77777777" w:rsidR="00FB1008" w:rsidRPr="009479D5" w:rsidRDefault="00FB1008" w:rsidP="00FB100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433" w:type="dxa"/>
            <w:shd w:val="clear" w:color="auto" w:fill="31849B" w:themeFill="accent5" w:themeFillShade="BF"/>
          </w:tcPr>
          <w:p w14:paraId="63FC1CB4" w14:textId="77777777" w:rsidR="00FB1008" w:rsidRPr="009479D5" w:rsidRDefault="00FB1008" w:rsidP="00FB1008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079" w:type="dxa"/>
            <w:shd w:val="clear" w:color="auto" w:fill="31849B" w:themeFill="accent5" w:themeFillShade="BF"/>
          </w:tcPr>
          <w:p w14:paraId="59E60659" w14:textId="77777777" w:rsidR="00FB1008" w:rsidRPr="009479D5" w:rsidRDefault="00FB1008" w:rsidP="00FB100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806" w:type="dxa"/>
            <w:gridSpan w:val="4"/>
            <w:shd w:val="clear" w:color="auto" w:fill="31849B" w:themeFill="accent5" w:themeFillShade="BF"/>
          </w:tcPr>
          <w:p w14:paraId="688E5FD1" w14:textId="77777777" w:rsidR="00FB1008" w:rsidRPr="009479D5" w:rsidRDefault="00FB1008" w:rsidP="00FB100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FB1008" w:rsidRPr="009479D5" w14:paraId="7850DDA5" w14:textId="77777777" w:rsidTr="00FB1008">
        <w:trPr>
          <w:trHeight w:val="331"/>
        </w:trPr>
        <w:tc>
          <w:tcPr>
            <w:tcW w:w="4398" w:type="dxa"/>
            <w:shd w:val="clear" w:color="auto" w:fill="4BACC6" w:themeFill="accent5"/>
          </w:tcPr>
          <w:p w14:paraId="22041304" w14:textId="77777777" w:rsidR="00FB1008" w:rsidRPr="009479D5" w:rsidRDefault="00FB1008" w:rsidP="00FB1008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12" w:type="dxa"/>
            <w:gridSpan w:val="2"/>
            <w:shd w:val="clear" w:color="auto" w:fill="4BACC6" w:themeFill="accent5"/>
          </w:tcPr>
          <w:p w14:paraId="115A56EC" w14:textId="77777777" w:rsidR="00FB1008" w:rsidRPr="003B1F27" w:rsidRDefault="00FB1008" w:rsidP="00FB100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 xml:space="preserve">Inhaltsfeld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6: Internationalisierung, Globalisierung und Migration</w:t>
            </w:r>
          </w:p>
        </w:tc>
        <w:tc>
          <w:tcPr>
            <w:tcW w:w="992" w:type="dxa"/>
            <w:shd w:val="clear" w:color="auto" w:fill="4BACC6" w:themeFill="accent5"/>
          </w:tcPr>
          <w:p w14:paraId="51C566BD" w14:textId="77777777" w:rsidR="00FB1008" w:rsidRPr="009479D5" w:rsidRDefault="00FB1008" w:rsidP="00FB100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1D0333AF" w14:textId="77777777" w:rsidR="00FB1008" w:rsidRPr="009479D5" w:rsidRDefault="00FB1008" w:rsidP="00FB100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1EE27DF1" w14:textId="77777777" w:rsidR="00FB1008" w:rsidRPr="009479D5" w:rsidRDefault="00FB1008" w:rsidP="00FB100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13" w:type="dxa"/>
            <w:shd w:val="clear" w:color="auto" w:fill="4BACC6" w:themeFill="accent5"/>
          </w:tcPr>
          <w:p w14:paraId="72065752" w14:textId="77777777" w:rsidR="00FB1008" w:rsidRPr="009479D5" w:rsidRDefault="00FB1008" w:rsidP="00FB1008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tbl>
      <w:tblPr>
        <w:tblStyle w:val="Tabellenraster"/>
        <w:tblpPr w:leftFromText="141" w:rightFromText="141" w:vertAnchor="page" w:horzAnchor="margin" w:tblpY="3695"/>
        <w:tblW w:w="14716" w:type="dxa"/>
        <w:tblLook w:val="04A0" w:firstRow="1" w:lastRow="0" w:firstColumn="1" w:lastColumn="0" w:noHBand="0" w:noVBand="1"/>
      </w:tblPr>
      <w:tblGrid>
        <w:gridCol w:w="4398"/>
        <w:gridCol w:w="3762"/>
        <w:gridCol w:w="2750"/>
        <w:gridCol w:w="992"/>
        <w:gridCol w:w="851"/>
        <w:gridCol w:w="850"/>
        <w:gridCol w:w="1113"/>
      </w:tblGrid>
      <w:tr w:rsidR="00FB1008" w:rsidRPr="009479D5" w14:paraId="496468AB" w14:textId="77777777" w:rsidTr="00FB1008">
        <w:trPr>
          <w:trHeight w:val="271"/>
        </w:trPr>
        <w:tc>
          <w:tcPr>
            <w:tcW w:w="4398" w:type="dxa"/>
            <w:shd w:val="clear" w:color="auto" w:fill="D9D9D9" w:themeFill="background1" w:themeFillShade="D9"/>
          </w:tcPr>
          <w:p w14:paraId="38BC001B" w14:textId="77777777" w:rsidR="00FB1008" w:rsidRPr="00B11361" w:rsidRDefault="00FB1008" w:rsidP="00FB100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12.3</w:t>
            </w:r>
            <w:r w:rsidRPr="00B1136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Internationale Akteure in der Weltwirtschaft</w:t>
            </w:r>
          </w:p>
        </w:tc>
        <w:tc>
          <w:tcPr>
            <w:tcW w:w="10318" w:type="dxa"/>
            <w:gridSpan w:val="6"/>
            <w:shd w:val="clear" w:color="auto" w:fill="D9D9D9" w:themeFill="background1" w:themeFillShade="D9"/>
          </w:tcPr>
          <w:p w14:paraId="1F5CE25A" w14:textId="77777777" w:rsidR="00FB1008" w:rsidRPr="003B1F27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008" w:rsidRPr="009479D5" w14:paraId="45109E72" w14:textId="77777777" w:rsidTr="00FB1008">
        <w:trPr>
          <w:trHeight w:val="526"/>
        </w:trPr>
        <w:tc>
          <w:tcPr>
            <w:tcW w:w="4398" w:type="dxa"/>
          </w:tcPr>
          <w:p w14:paraId="2C103706" w14:textId="77777777" w:rsidR="00FB1008" w:rsidRPr="00596EBF" w:rsidRDefault="00FB1008" w:rsidP="00FB1008">
            <w:pPr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</w:pPr>
            <w:r w:rsidRPr="00596EBF"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  <w:t>Welche Chancen bietet ein Freihandelsabkommen</w:t>
            </w:r>
          </w:p>
          <w:p w14:paraId="051B9EED" w14:textId="77777777" w:rsidR="00FB1008" w:rsidRPr="00596EBF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96EBF"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  <w:t>zwischen der EU und Mercosur?</w:t>
            </w:r>
          </w:p>
        </w:tc>
        <w:tc>
          <w:tcPr>
            <w:tcW w:w="3762" w:type="dxa"/>
            <w:vMerge w:val="restart"/>
          </w:tcPr>
          <w:p w14:paraId="0FAC90FD" w14:textId="77777777" w:rsidR="00FB1008" w:rsidRPr="00701204" w:rsidRDefault="00FB1008" w:rsidP="00FB100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701204">
              <w:rPr>
                <w:rFonts w:asciiTheme="majorHAnsi" w:hAnsiTheme="majorHAnsi" w:cstheme="minorBidi"/>
                <w:sz w:val="22"/>
              </w:rPr>
              <w:t>Staaten und Organisationen als Akteure der Weltwirtschaft</w:t>
            </w:r>
          </w:p>
        </w:tc>
        <w:tc>
          <w:tcPr>
            <w:tcW w:w="2750" w:type="dxa"/>
            <w:vMerge w:val="restart"/>
          </w:tcPr>
          <w:p w14:paraId="6A42F7CC" w14:textId="77777777" w:rsidR="00FB1008" w:rsidRPr="00701204" w:rsidRDefault="00FB1008" w:rsidP="00FB1008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701204">
              <w:rPr>
                <w:rFonts w:asciiTheme="majorHAnsi" w:hAnsiTheme="majorHAnsi" w:cstheme="minorBidi"/>
                <w:sz w:val="22"/>
              </w:rPr>
              <w:t>stellen Ziele internationaler Akteure in der Weltwirtschaft dar</w:t>
            </w:r>
          </w:p>
          <w:p w14:paraId="26294EAA" w14:textId="77777777" w:rsidR="00FB1008" w:rsidRPr="00701204" w:rsidRDefault="00FB1008" w:rsidP="00FB1008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19BB8569" w14:textId="77777777" w:rsidR="00FB1008" w:rsidRPr="00701204" w:rsidRDefault="00FB1008" w:rsidP="00FB1008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701204">
              <w:rPr>
                <w:rFonts w:asciiTheme="majorHAnsi" w:hAnsiTheme="majorHAnsi" w:cstheme="minorBidi"/>
                <w:sz w:val="22"/>
              </w:rPr>
              <w:t>beschreiben Merkmale von Freihandel und Protektionismus</w:t>
            </w:r>
          </w:p>
          <w:p w14:paraId="49F9C2B8" w14:textId="77777777" w:rsidR="00FB1008" w:rsidRPr="00701204" w:rsidRDefault="00FB1008" w:rsidP="00FB1008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0DAFE1D1" w14:textId="77777777" w:rsidR="00FB1008" w:rsidRPr="00701204" w:rsidRDefault="00FB1008" w:rsidP="00FB1008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701204">
              <w:rPr>
                <w:rFonts w:asciiTheme="majorHAnsi" w:eastAsia="Times New Roman" w:hAnsiTheme="majorHAnsi" w:cs="Times New Roman"/>
                <w:color w:val="000000"/>
                <w:sz w:val="22"/>
              </w:rPr>
              <w:t>vergleichen Positionen von Akteuren der Weltwirtschaft in Bezug auf Auswirkungen</w:t>
            </w:r>
          </w:p>
          <w:p w14:paraId="2F76C1A7" w14:textId="77777777" w:rsidR="00FB1008" w:rsidRPr="00701204" w:rsidRDefault="00FB1008" w:rsidP="00FB100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701204">
              <w:rPr>
                <w:rFonts w:asciiTheme="majorHAnsi" w:eastAsia="Times New Roman" w:hAnsiTheme="majorHAnsi" w:cs="Times New Roman"/>
                <w:sz w:val="22"/>
              </w:rPr>
              <w:t>der ökonomischen Globalisierung</w:t>
            </w:r>
          </w:p>
        </w:tc>
        <w:tc>
          <w:tcPr>
            <w:tcW w:w="992" w:type="dxa"/>
            <w:vMerge w:val="restart"/>
          </w:tcPr>
          <w:p w14:paraId="79EFFC61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06B217D8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79495DA8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0E9AEBF9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685B5F56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851" w:type="dxa"/>
            <w:vMerge w:val="restart"/>
          </w:tcPr>
          <w:p w14:paraId="146542B5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0BBCD2C7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MK4, </w:t>
            </w:r>
          </w:p>
          <w:p w14:paraId="65EED889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850" w:type="dxa"/>
            <w:vMerge w:val="restart"/>
          </w:tcPr>
          <w:p w14:paraId="16F5DB1C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70E384C1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6368DA2B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48869FC7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</w:t>
            </w:r>
          </w:p>
        </w:tc>
        <w:tc>
          <w:tcPr>
            <w:tcW w:w="1113" w:type="dxa"/>
            <w:vMerge w:val="restart"/>
          </w:tcPr>
          <w:p w14:paraId="6FAC6E4E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</w:tc>
      </w:tr>
      <w:tr w:rsidR="00FB1008" w:rsidRPr="009479D5" w14:paraId="782715DC" w14:textId="77777777" w:rsidTr="00FB1008">
        <w:trPr>
          <w:trHeight w:val="314"/>
        </w:trPr>
        <w:tc>
          <w:tcPr>
            <w:tcW w:w="4398" w:type="dxa"/>
          </w:tcPr>
          <w:p w14:paraId="299B5BD9" w14:textId="77777777" w:rsidR="00FB1008" w:rsidRPr="00596EBF" w:rsidRDefault="00FB1008" w:rsidP="00FB1008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596EBF">
              <w:rPr>
                <w:rFonts w:asciiTheme="majorHAnsi" w:hAnsiTheme="majorHAnsi"/>
                <w:color w:val="242021"/>
                <w:sz w:val="22"/>
                <w:szCs w:val="18"/>
              </w:rPr>
              <w:t>Die ILO – eine wichtige Stimme für Arbeitnehmende weltweit?</w:t>
            </w:r>
          </w:p>
        </w:tc>
        <w:tc>
          <w:tcPr>
            <w:tcW w:w="3762" w:type="dxa"/>
            <w:vMerge/>
          </w:tcPr>
          <w:p w14:paraId="481F64E7" w14:textId="77777777" w:rsidR="00FB1008" w:rsidRPr="00701204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14:paraId="776EE049" w14:textId="77777777" w:rsidR="00FB1008" w:rsidRPr="00701204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39F3FB6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F5C183C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B1A9E06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572D190E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008" w:rsidRPr="009479D5" w14:paraId="0FC9E5B8" w14:textId="77777777" w:rsidTr="00FB1008">
        <w:trPr>
          <w:trHeight w:val="526"/>
        </w:trPr>
        <w:tc>
          <w:tcPr>
            <w:tcW w:w="4398" w:type="dxa"/>
          </w:tcPr>
          <w:p w14:paraId="0E7E88B8" w14:textId="77777777" w:rsidR="00FB1008" w:rsidRPr="00596EBF" w:rsidRDefault="00FB1008" w:rsidP="00FB1008">
            <w:pPr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</w:pPr>
            <w:r w:rsidRPr="00596EBF"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  <w:t>Klimaaktivistinnen und -aktivisten –</w:t>
            </w:r>
          </w:p>
          <w:p w14:paraId="274FAE9F" w14:textId="77777777" w:rsidR="00FB1008" w:rsidRPr="00596EBF" w:rsidRDefault="00FB1008" w:rsidP="00FB1008">
            <w:pPr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</w:pPr>
            <w:r w:rsidRPr="00596EBF"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  <w:t>wie viel Klimaschutz ist international möglich?</w:t>
            </w:r>
          </w:p>
        </w:tc>
        <w:tc>
          <w:tcPr>
            <w:tcW w:w="3762" w:type="dxa"/>
            <w:vMerge/>
          </w:tcPr>
          <w:p w14:paraId="36EAD0F2" w14:textId="77777777" w:rsidR="00FB1008" w:rsidRPr="00701204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14:paraId="695E9CD1" w14:textId="77777777" w:rsidR="00FB1008" w:rsidRPr="00701204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DB2F403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547FB1F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5799A9F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152D8EBF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008" w:rsidRPr="009479D5" w14:paraId="7117FBE7" w14:textId="77777777" w:rsidTr="00FB1008">
        <w:trPr>
          <w:trHeight w:val="526"/>
        </w:trPr>
        <w:tc>
          <w:tcPr>
            <w:tcW w:w="4398" w:type="dxa"/>
          </w:tcPr>
          <w:p w14:paraId="4F7E7D63" w14:textId="77777777" w:rsidR="00FB1008" w:rsidRPr="00596EBF" w:rsidRDefault="00FB1008" w:rsidP="00FB1008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596EBF">
              <w:rPr>
                <w:rFonts w:asciiTheme="majorHAnsi" w:hAnsiTheme="majorHAnsi"/>
                <w:color w:val="242021"/>
                <w:sz w:val="22"/>
                <w:szCs w:val="18"/>
              </w:rPr>
              <w:t>Protektionismus – des einen Freud, des anderen Leid?</w:t>
            </w:r>
          </w:p>
        </w:tc>
        <w:tc>
          <w:tcPr>
            <w:tcW w:w="3762" w:type="dxa"/>
            <w:vMerge/>
          </w:tcPr>
          <w:p w14:paraId="429D2BFC" w14:textId="77777777" w:rsidR="00FB1008" w:rsidRPr="00701204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14:paraId="22AD4767" w14:textId="77777777" w:rsidR="00FB1008" w:rsidRPr="00701204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C9900A0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4B9DB88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927CF58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774A1BC3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008" w:rsidRPr="009479D5" w14:paraId="2DABF0F4" w14:textId="77777777" w:rsidTr="00FB1008">
        <w:trPr>
          <w:trHeight w:val="526"/>
        </w:trPr>
        <w:tc>
          <w:tcPr>
            <w:tcW w:w="4398" w:type="dxa"/>
          </w:tcPr>
          <w:p w14:paraId="4027B4B2" w14:textId="77777777" w:rsidR="00FB1008" w:rsidRPr="00596EBF" w:rsidRDefault="00FB1008" w:rsidP="00FB1008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596EBF">
              <w:rPr>
                <w:rFonts w:asciiTheme="majorHAnsi" w:hAnsiTheme="majorHAnsi"/>
                <w:color w:val="242021"/>
                <w:sz w:val="22"/>
                <w:szCs w:val="18"/>
              </w:rPr>
              <w:t>Wie viel Einfluss hat die OPEC auf die Weltwirtschaft?</w:t>
            </w:r>
          </w:p>
        </w:tc>
        <w:tc>
          <w:tcPr>
            <w:tcW w:w="3762" w:type="dxa"/>
            <w:vMerge/>
          </w:tcPr>
          <w:p w14:paraId="4E4BDA2B" w14:textId="77777777" w:rsidR="00FB1008" w:rsidRPr="00701204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14:paraId="4EFD84BA" w14:textId="77777777" w:rsidR="00FB1008" w:rsidRPr="00701204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ED9BCFE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2344BEB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B5142BA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17799092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008" w:rsidRPr="009479D5" w14:paraId="63C48BDF" w14:textId="77777777" w:rsidTr="00FB1008">
        <w:trPr>
          <w:trHeight w:val="526"/>
        </w:trPr>
        <w:tc>
          <w:tcPr>
            <w:tcW w:w="4398" w:type="dxa"/>
          </w:tcPr>
          <w:p w14:paraId="38479828" w14:textId="77777777" w:rsidR="00FB1008" w:rsidRPr="00596EBF" w:rsidRDefault="00FB1008" w:rsidP="00FB1008">
            <w:pPr>
              <w:rPr>
                <w:rFonts w:asciiTheme="majorHAnsi" w:hAnsiTheme="majorHAnsi"/>
                <w:b/>
                <w:color w:val="242021"/>
                <w:sz w:val="22"/>
                <w:szCs w:val="18"/>
              </w:rPr>
            </w:pPr>
            <w:r w:rsidRPr="00596EBF">
              <w:rPr>
                <w:rFonts w:asciiTheme="majorHAnsi" w:hAnsiTheme="majorHAnsi"/>
                <w:b/>
                <w:color w:val="242021"/>
                <w:sz w:val="22"/>
                <w:szCs w:val="18"/>
              </w:rPr>
              <w:t>12.4 Unsere Verantwortung in der Weltwirtschaft</w:t>
            </w:r>
          </w:p>
        </w:tc>
        <w:tc>
          <w:tcPr>
            <w:tcW w:w="3762" w:type="dxa"/>
          </w:tcPr>
          <w:p w14:paraId="2DA5165E" w14:textId="77777777" w:rsidR="00FB1008" w:rsidRPr="00701204" w:rsidRDefault="00FB1008" w:rsidP="00FB1008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50" w:type="dxa"/>
          </w:tcPr>
          <w:p w14:paraId="3157D3D7" w14:textId="77777777" w:rsidR="00FB1008" w:rsidRPr="00701204" w:rsidRDefault="00FB1008" w:rsidP="00FB100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701204">
              <w:rPr>
                <w:rFonts w:asciiTheme="majorHAnsi" w:hAnsiTheme="majorHAnsi" w:cstheme="minorBidi"/>
                <w:sz w:val="22"/>
              </w:rPr>
              <w:t>beurteilen Auswirkungen der Entwicklung von internationalen Arbeits- und Gütermärkten auf die persönliche Lebensgestaltung</w:t>
            </w:r>
          </w:p>
        </w:tc>
        <w:tc>
          <w:tcPr>
            <w:tcW w:w="992" w:type="dxa"/>
          </w:tcPr>
          <w:p w14:paraId="1166A1B8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2956D5AE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035032C8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36B8C978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6A15DDE1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SK5</w:t>
            </w:r>
          </w:p>
          <w:p w14:paraId="63EDF70C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851" w:type="dxa"/>
          </w:tcPr>
          <w:p w14:paraId="3B2B804B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0EE59D88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MK4, </w:t>
            </w:r>
          </w:p>
          <w:p w14:paraId="19D92D8B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</w:tc>
        <w:tc>
          <w:tcPr>
            <w:tcW w:w="850" w:type="dxa"/>
          </w:tcPr>
          <w:p w14:paraId="3BB4FDBF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29775078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UK3,</w:t>
            </w:r>
          </w:p>
          <w:p w14:paraId="6156DB64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UK5,</w:t>
            </w:r>
          </w:p>
          <w:p w14:paraId="5C2B7653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UK7</w:t>
            </w:r>
          </w:p>
        </w:tc>
        <w:tc>
          <w:tcPr>
            <w:tcW w:w="1113" w:type="dxa"/>
          </w:tcPr>
          <w:p w14:paraId="0A6736AE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HK5,</w:t>
            </w:r>
          </w:p>
          <w:p w14:paraId="34A97399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</w:t>
            </w:r>
          </w:p>
        </w:tc>
      </w:tr>
    </w:tbl>
    <w:p w14:paraId="01068B7F" w14:textId="77777777" w:rsidR="0054686C" w:rsidRDefault="0054686C">
      <w:pPr>
        <w:rPr>
          <w:rFonts w:asciiTheme="majorHAnsi" w:hAnsiTheme="majorHAnsi"/>
          <w:b/>
          <w:sz w:val="22"/>
          <w:szCs w:val="22"/>
        </w:rPr>
      </w:pPr>
    </w:p>
    <w:p w14:paraId="46D2A7C2" w14:textId="77777777" w:rsidR="0054686C" w:rsidRDefault="0054686C">
      <w:pPr>
        <w:rPr>
          <w:rFonts w:asciiTheme="majorHAnsi" w:hAnsiTheme="majorHAnsi"/>
          <w:b/>
          <w:sz w:val="22"/>
          <w:szCs w:val="22"/>
        </w:rPr>
      </w:pPr>
    </w:p>
    <w:p w14:paraId="76C0C667" w14:textId="77777777" w:rsidR="0054686C" w:rsidRDefault="0054686C">
      <w:pPr>
        <w:rPr>
          <w:rFonts w:asciiTheme="majorHAnsi" w:hAnsiTheme="majorHAnsi"/>
          <w:b/>
          <w:sz w:val="22"/>
          <w:szCs w:val="22"/>
        </w:rPr>
      </w:pPr>
      <w:bookmarkStart w:id="0" w:name="_GoBack"/>
      <w:bookmarkEnd w:id="0"/>
    </w:p>
    <w:p w14:paraId="3047C214" w14:textId="1CAA469A" w:rsidR="00B11361" w:rsidRDefault="00B11361" w:rsidP="00C87D1D">
      <w:pPr>
        <w:rPr>
          <w:rFonts w:asciiTheme="majorHAnsi" w:hAnsiTheme="majorHAnsi"/>
          <w:b/>
          <w:sz w:val="22"/>
          <w:szCs w:val="22"/>
        </w:rPr>
      </w:pPr>
    </w:p>
    <w:p w14:paraId="27A115AC" w14:textId="7CCC01B6" w:rsidR="00B11361" w:rsidRDefault="00B11361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horzAnchor="margin" w:tblpY="1152"/>
        <w:tblW w:w="15163" w:type="dxa"/>
        <w:tblLook w:val="04A0" w:firstRow="1" w:lastRow="0" w:firstColumn="1" w:lastColumn="0" w:noHBand="0" w:noVBand="1"/>
      </w:tblPr>
      <w:tblGrid>
        <w:gridCol w:w="4152"/>
        <w:gridCol w:w="3291"/>
        <w:gridCol w:w="303"/>
        <w:gridCol w:w="3022"/>
        <w:gridCol w:w="781"/>
        <w:gridCol w:w="1204"/>
        <w:gridCol w:w="1134"/>
        <w:gridCol w:w="1276"/>
      </w:tblGrid>
      <w:tr w:rsidR="00B11361" w:rsidRPr="009479D5" w14:paraId="141AC7EB" w14:textId="77777777" w:rsidTr="00FB1008">
        <w:trPr>
          <w:trHeight w:val="416"/>
        </w:trPr>
        <w:tc>
          <w:tcPr>
            <w:tcW w:w="4152" w:type="dxa"/>
            <w:shd w:val="clear" w:color="auto" w:fill="31849B" w:themeFill="accent5" w:themeFillShade="BF"/>
          </w:tcPr>
          <w:p w14:paraId="3B2542D5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291" w:type="dxa"/>
            <w:shd w:val="clear" w:color="auto" w:fill="31849B" w:themeFill="accent5" w:themeFillShade="BF"/>
          </w:tcPr>
          <w:p w14:paraId="1F81C537" w14:textId="77777777" w:rsidR="00B11361" w:rsidRPr="009479D5" w:rsidRDefault="00B11361" w:rsidP="00FD068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325" w:type="dxa"/>
            <w:gridSpan w:val="2"/>
            <w:shd w:val="clear" w:color="auto" w:fill="31849B" w:themeFill="accent5" w:themeFillShade="BF"/>
          </w:tcPr>
          <w:p w14:paraId="50778EAB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4395" w:type="dxa"/>
            <w:gridSpan w:val="4"/>
            <w:shd w:val="clear" w:color="auto" w:fill="31849B" w:themeFill="accent5" w:themeFillShade="BF"/>
          </w:tcPr>
          <w:p w14:paraId="15A91F19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B11361" w:rsidRPr="009479D5" w14:paraId="42A8C84D" w14:textId="77777777" w:rsidTr="00FB1008">
        <w:trPr>
          <w:trHeight w:val="632"/>
        </w:trPr>
        <w:tc>
          <w:tcPr>
            <w:tcW w:w="4152" w:type="dxa"/>
            <w:shd w:val="clear" w:color="auto" w:fill="4BACC6" w:themeFill="accent5"/>
          </w:tcPr>
          <w:p w14:paraId="627440EF" w14:textId="77777777" w:rsidR="00B11361" w:rsidRPr="00BB6674" w:rsidRDefault="00B1136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616" w:type="dxa"/>
            <w:gridSpan w:val="3"/>
            <w:shd w:val="clear" w:color="auto" w:fill="4BACC6" w:themeFill="accent5"/>
          </w:tcPr>
          <w:p w14:paraId="20EC045E" w14:textId="659C5AE6" w:rsidR="00B11361" w:rsidRPr="00BB6674" w:rsidRDefault="00BB6674" w:rsidP="00FD068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11: Beruf und Arbeitswelt</w:t>
            </w:r>
          </w:p>
        </w:tc>
        <w:tc>
          <w:tcPr>
            <w:tcW w:w="781" w:type="dxa"/>
            <w:shd w:val="clear" w:color="auto" w:fill="4BACC6" w:themeFill="accent5"/>
          </w:tcPr>
          <w:p w14:paraId="19704113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1204" w:type="dxa"/>
            <w:shd w:val="clear" w:color="auto" w:fill="4BACC6" w:themeFill="accent5"/>
          </w:tcPr>
          <w:p w14:paraId="027D2EDA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1134" w:type="dxa"/>
            <w:shd w:val="clear" w:color="auto" w:fill="4BACC6" w:themeFill="accent5"/>
          </w:tcPr>
          <w:p w14:paraId="177B1679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276" w:type="dxa"/>
            <w:shd w:val="clear" w:color="auto" w:fill="4BACC6" w:themeFill="accent5"/>
          </w:tcPr>
          <w:p w14:paraId="6819D90D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B11361" w:rsidRPr="009479D5" w14:paraId="747EDC3D" w14:textId="77777777" w:rsidTr="00FB1008">
        <w:trPr>
          <w:trHeight w:val="545"/>
        </w:trPr>
        <w:tc>
          <w:tcPr>
            <w:tcW w:w="4152" w:type="dxa"/>
            <w:shd w:val="clear" w:color="auto" w:fill="BFBFBF" w:themeFill="background1" w:themeFillShade="BF"/>
          </w:tcPr>
          <w:p w14:paraId="6019001F" w14:textId="6BB4738A" w:rsidR="00B11361" w:rsidRPr="00B11361" w:rsidRDefault="00B11361" w:rsidP="00596EBF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 xml:space="preserve">13 </w:t>
            </w:r>
            <w:r w:rsidR="00596EBF">
              <w:rPr>
                <w:rFonts w:cstheme="majorHAnsi"/>
                <w:b/>
                <w:color w:val="auto"/>
                <w:sz w:val="22"/>
                <w:szCs w:val="22"/>
              </w:rPr>
              <w:t>Deine Arbeitswelt von morgen</w:t>
            </w:r>
          </w:p>
        </w:tc>
        <w:tc>
          <w:tcPr>
            <w:tcW w:w="11011" w:type="dxa"/>
            <w:gridSpan w:val="7"/>
            <w:shd w:val="clear" w:color="auto" w:fill="BFBFBF" w:themeFill="background1" w:themeFillShade="BF"/>
          </w:tcPr>
          <w:p w14:paraId="3A269069" w14:textId="77777777" w:rsidR="00B11361" w:rsidRPr="00B11361" w:rsidRDefault="00B1136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008" w:rsidRPr="00E82086" w14:paraId="11FE1C48" w14:textId="77777777" w:rsidTr="00FB1008">
        <w:trPr>
          <w:trHeight w:val="311"/>
        </w:trPr>
        <w:tc>
          <w:tcPr>
            <w:tcW w:w="4152" w:type="dxa"/>
            <w:shd w:val="clear" w:color="auto" w:fill="auto"/>
          </w:tcPr>
          <w:p w14:paraId="41D41708" w14:textId="4F2FC6DD" w:rsidR="00FB1008" w:rsidRPr="00596EBF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96EBF">
              <w:rPr>
                <w:rFonts w:asciiTheme="majorHAnsi" w:hAnsiTheme="majorHAnsi" w:cstheme="majorHAnsi"/>
                <w:sz w:val="22"/>
                <w:szCs w:val="22"/>
              </w:rPr>
              <w:t>Gemeinsam aktiv: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596EBF">
              <w:rPr>
                <w:rFonts w:asciiTheme="majorHAnsi" w:hAnsiTheme="majorHAnsi"/>
                <w:sz w:val="22"/>
                <w:szCs w:val="22"/>
              </w:rPr>
              <w:t>Ein Pecha Kucha über Wege nach der zehnten Klasse halten</w:t>
            </w:r>
          </w:p>
        </w:tc>
        <w:tc>
          <w:tcPr>
            <w:tcW w:w="6616" w:type="dxa"/>
            <w:gridSpan w:val="3"/>
          </w:tcPr>
          <w:p w14:paraId="008465F4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1" w:type="dxa"/>
          </w:tcPr>
          <w:p w14:paraId="4D738086" w14:textId="77777777" w:rsidR="00FB1008" w:rsidRPr="00FE597E" w:rsidRDefault="00FB1008" w:rsidP="00FB100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SK2,</w:t>
            </w:r>
          </w:p>
          <w:p w14:paraId="631670D7" w14:textId="77777777" w:rsidR="00FB1008" w:rsidRPr="00FE597E" w:rsidRDefault="00FB1008" w:rsidP="00FB100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SK3,</w:t>
            </w:r>
          </w:p>
          <w:p w14:paraId="7247DF29" w14:textId="6EF3D1FA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SK4</w:t>
            </w:r>
          </w:p>
        </w:tc>
        <w:tc>
          <w:tcPr>
            <w:tcW w:w="1204" w:type="dxa"/>
          </w:tcPr>
          <w:p w14:paraId="4A491777" w14:textId="1ACB56EA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MK1, MK2, MK5, MK6, MK7, MK11</w:t>
            </w:r>
          </w:p>
        </w:tc>
        <w:tc>
          <w:tcPr>
            <w:tcW w:w="1134" w:type="dxa"/>
          </w:tcPr>
          <w:p w14:paraId="05D2027D" w14:textId="77777777" w:rsidR="00FB1008" w:rsidRPr="00FE597E" w:rsidRDefault="00FB1008" w:rsidP="00FB100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</w:t>
            </w:r>
          </w:p>
          <w:p w14:paraId="64B620B8" w14:textId="77777777" w:rsidR="00FB1008" w:rsidRPr="00FE597E" w:rsidRDefault="00FB1008" w:rsidP="00FB100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UK2</w:t>
            </w:r>
          </w:p>
          <w:p w14:paraId="71160113" w14:textId="3A120C3C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UK10</w:t>
            </w:r>
          </w:p>
        </w:tc>
        <w:tc>
          <w:tcPr>
            <w:tcW w:w="1276" w:type="dxa"/>
          </w:tcPr>
          <w:p w14:paraId="616C2805" w14:textId="77777777" w:rsidR="00FB1008" w:rsidRDefault="00FB1008" w:rsidP="00FB1008">
            <w:pPr>
              <w:rPr>
                <w:rFonts w:asciiTheme="majorHAnsi" w:hAnsiTheme="majorHAnsi" w:cstheme="majorHAnsi"/>
                <w:sz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 xml:space="preserve">HK2, </w:t>
            </w:r>
          </w:p>
          <w:p w14:paraId="743435BA" w14:textId="0D4839F0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E597E">
              <w:rPr>
                <w:rFonts w:asciiTheme="majorHAnsi" w:hAnsiTheme="majorHAnsi" w:cstheme="majorHAnsi"/>
                <w:sz w:val="22"/>
              </w:rPr>
              <w:t>HK6</w:t>
            </w:r>
          </w:p>
        </w:tc>
      </w:tr>
      <w:tr w:rsidR="00FB1008" w:rsidRPr="009479D5" w14:paraId="2D542D32" w14:textId="77777777" w:rsidTr="00FB1008">
        <w:trPr>
          <w:trHeight w:val="367"/>
        </w:trPr>
        <w:tc>
          <w:tcPr>
            <w:tcW w:w="4152" w:type="dxa"/>
            <w:shd w:val="clear" w:color="auto" w:fill="D9D9D9" w:themeFill="background1" w:themeFillShade="D9"/>
          </w:tcPr>
          <w:p w14:paraId="5C8FA56F" w14:textId="7D70120F" w:rsidR="00FB1008" w:rsidRPr="00596EBF" w:rsidRDefault="00FB1008" w:rsidP="00FB1008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596EBF">
              <w:rPr>
                <w:rFonts w:eastAsiaTheme="minorEastAsia" w:cstheme="minorBidi"/>
                <w:b/>
                <w:bCs/>
                <w:color w:val="auto"/>
                <w:sz w:val="22"/>
                <w:szCs w:val="22"/>
                <w:lang w:eastAsia="de-DE"/>
              </w:rPr>
              <w:t>13.1 Wie behält man den Überblick im Berufe-Dschungel?</w:t>
            </w:r>
          </w:p>
        </w:tc>
        <w:tc>
          <w:tcPr>
            <w:tcW w:w="6616" w:type="dxa"/>
            <w:gridSpan w:val="3"/>
            <w:shd w:val="clear" w:color="auto" w:fill="FFFFFF" w:themeFill="background1"/>
          </w:tcPr>
          <w:p w14:paraId="1B955CF1" w14:textId="77777777" w:rsidR="00FB1008" w:rsidRPr="00DF518F" w:rsidRDefault="00FB1008" w:rsidP="00FB1008">
            <w:pPr>
              <w:rPr>
                <w:rFonts w:asciiTheme="majorHAnsi" w:hAnsiTheme="majorHAnsi"/>
                <w:color w:val="000000"/>
                <w:sz w:val="22"/>
              </w:rPr>
            </w:pPr>
            <w:r w:rsidRPr="00DF518F">
              <w:rPr>
                <w:rFonts w:asciiTheme="majorHAnsi" w:hAnsiTheme="majorHAnsi"/>
                <w:color w:val="000000"/>
                <w:sz w:val="22"/>
              </w:rPr>
              <w:t>Berufswahl als Entscheidungsprozess</w:t>
            </w:r>
          </w:p>
          <w:p w14:paraId="546D3C15" w14:textId="77777777" w:rsidR="00FB1008" w:rsidRPr="00DF518F" w:rsidRDefault="00FB1008" w:rsidP="00FB1008">
            <w:pPr>
              <w:rPr>
                <w:rFonts w:asciiTheme="majorHAnsi" w:hAnsiTheme="majorHAnsi"/>
                <w:color w:val="000000"/>
                <w:sz w:val="22"/>
              </w:rPr>
            </w:pPr>
          </w:p>
          <w:p w14:paraId="44A946DD" w14:textId="7CC5DA96" w:rsidR="00FB1008" w:rsidRPr="00B11361" w:rsidRDefault="00FB1008" w:rsidP="00FB1008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F518F">
              <w:rPr>
                <w:rFonts w:asciiTheme="majorHAnsi" w:hAnsiTheme="majorHAnsi"/>
                <w:color w:val="000000"/>
                <w:sz w:val="22"/>
              </w:rPr>
              <w:t>Berufsfelder und ihre Anforderungsprofile</w:t>
            </w:r>
          </w:p>
        </w:tc>
        <w:tc>
          <w:tcPr>
            <w:tcW w:w="781" w:type="dxa"/>
            <w:shd w:val="clear" w:color="auto" w:fill="FFFFFF" w:themeFill="background1"/>
          </w:tcPr>
          <w:p w14:paraId="2D1063BA" w14:textId="77777777" w:rsidR="00FB1008" w:rsidRPr="00B11361" w:rsidRDefault="00FB1008" w:rsidP="00FB1008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FFFFFF" w:themeFill="background1"/>
          </w:tcPr>
          <w:p w14:paraId="68CEAF6F" w14:textId="77777777" w:rsidR="00FB1008" w:rsidRPr="00B11361" w:rsidRDefault="00FB1008" w:rsidP="00FB1008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77E06A" w14:textId="11623E93" w:rsidR="00B61F9A" w:rsidRPr="00706014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06014"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5C2D1F7F" w14:textId="2A888C37" w:rsidR="00FB1008" w:rsidRPr="00B11361" w:rsidRDefault="00B61F9A" w:rsidP="00FB1008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706014">
              <w:rPr>
                <w:rFonts w:asciiTheme="majorHAnsi" w:hAnsiTheme="majorHAnsi" w:cstheme="majorHAnsi"/>
                <w:sz w:val="22"/>
                <w:szCs w:val="22"/>
              </w:rPr>
              <w:t>UK3</w:t>
            </w:r>
          </w:p>
        </w:tc>
        <w:tc>
          <w:tcPr>
            <w:tcW w:w="1276" w:type="dxa"/>
            <w:shd w:val="clear" w:color="auto" w:fill="FFFFFF" w:themeFill="background1"/>
          </w:tcPr>
          <w:p w14:paraId="0DCA84C5" w14:textId="44881C64" w:rsidR="00FB1008" w:rsidRPr="00B11361" w:rsidRDefault="00FB1008" w:rsidP="00FB1008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  <w:tr w:rsidR="00FB1008" w:rsidRPr="009479D5" w14:paraId="4EFB6405" w14:textId="77777777" w:rsidTr="00FB1008">
        <w:trPr>
          <w:trHeight w:val="367"/>
        </w:trPr>
        <w:tc>
          <w:tcPr>
            <w:tcW w:w="4152" w:type="dxa"/>
            <w:shd w:val="clear" w:color="auto" w:fill="D9D9D9" w:themeFill="background1" w:themeFillShade="D9"/>
          </w:tcPr>
          <w:p w14:paraId="09F3C5A6" w14:textId="5D1C6C03" w:rsidR="00FB1008" w:rsidRPr="00596EBF" w:rsidRDefault="00FB1008" w:rsidP="00FB1008">
            <w:pPr>
              <w:pStyle w:val="berschrift2"/>
              <w:rPr>
                <w:rFonts w:eastAsiaTheme="minorEastAsia" w:cstheme="minorBidi"/>
                <w:b/>
                <w:bCs/>
                <w:color w:val="auto"/>
                <w:sz w:val="22"/>
                <w:szCs w:val="22"/>
                <w:lang w:eastAsia="de-DE"/>
              </w:rPr>
            </w:pPr>
            <w:r w:rsidRPr="00596EBF">
              <w:rPr>
                <w:rFonts w:eastAsiaTheme="minorEastAsia" w:cstheme="minorBidi"/>
                <w:b/>
                <w:bCs/>
                <w:color w:val="auto"/>
                <w:sz w:val="22"/>
                <w:szCs w:val="22"/>
                <w:lang w:eastAsia="de-DE"/>
              </w:rPr>
              <w:t>13.2 Schulische und duale Ausbildung</w:t>
            </w:r>
          </w:p>
        </w:tc>
        <w:tc>
          <w:tcPr>
            <w:tcW w:w="11011" w:type="dxa"/>
            <w:gridSpan w:val="7"/>
            <w:shd w:val="clear" w:color="auto" w:fill="D9D9D9" w:themeFill="background1" w:themeFillShade="D9"/>
          </w:tcPr>
          <w:p w14:paraId="67F2217B" w14:textId="77777777" w:rsidR="00FB1008" w:rsidRPr="00B11361" w:rsidRDefault="00FB1008" w:rsidP="00FB1008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  <w:tr w:rsidR="00FB1008" w:rsidRPr="009479D5" w14:paraId="6A5D9E27" w14:textId="77777777" w:rsidTr="00FB1008">
        <w:trPr>
          <w:trHeight w:val="456"/>
        </w:trPr>
        <w:tc>
          <w:tcPr>
            <w:tcW w:w="4152" w:type="dxa"/>
          </w:tcPr>
          <w:p w14:paraId="1156906A" w14:textId="79970A57" w:rsidR="00FB1008" w:rsidRPr="00596EBF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96EBF">
              <w:rPr>
                <w:rFonts w:asciiTheme="majorHAnsi" w:hAnsiTheme="majorHAnsi"/>
                <w:color w:val="242021"/>
                <w:sz w:val="22"/>
                <w:szCs w:val="22"/>
              </w:rPr>
              <w:t>Möchtest du weiterhin zur Schule gehen …?</w:t>
            </w:r>
          </w:p>
        </w:tc>
        <w:tc>
          <w:tcPr>
            <w:tcW w:w="3594" w:type="dxa"/>
            <w:gridSpan w:val="2"/>
            <w:vMerge w:val="restart"/>
          </w:tcPr>
          <w:p w14:paraId="5C105568" w14:textId="78A3A544" w:rsidR="00FB1008" w:rsidRPr="00DF518F" w:rsidRDefault="00FB1008" w:rsidP="00FB100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DF518F">
              <w:rPr>
                <w:rFonts w:asciiTheme="majorHAnsi" w:hAnsiTheme="majorHAnsi" w:cstheme="minorBidi"/>
                <w:sz w:val="22"/>
              </w:rPr>
              <w:t>Schulische und betriebliche Ausbildungssysteme in Deutschland</w:t>
            </w:r>
          </w:p>
        </w:tc>
        <w:tc>
          <w:tcPr>
            <w:tcW w:w="3022" w:type="dxa"/>
            <w:vMerge w:val="restart"/>
          </w:tcPr>
          <w:p w14:paraId="2B942071" w14:textId="77777777" w:rsidR="00FB1008" w:rsidRPr="00DF518F" w:rsidRDefault="00FB1008" w:rsidP="00FB1008">
            <w:pPr>
              <w:pStyle w:val="Default"/>
              <w:rPr>
                <w:rFonts w:asciiTheme="majorHAnsi" w:hAnsiTheme="majorHAnsi" w:cstheme="minorBidi"/>
                <w:sz w:val="20"/>
              </w:rPr>
            </w:pPr>
            <w:r w:rsidRPr="00DF518F">
              <w:rPr>
                <w:rFonts w:asciiTheme="majorHAnsi" w:hAnsiTheme="majorHAnsi" w:cstheme="minorBidi"/>
                <w:sz w:val="20"/>
              </w:rPr>
              <w:t>stellen auch unter Berücksichtigung der Gender-Perspektive und Inklusion unterschiedliche Berufe, Bildungs- und Ausbildungswege sowie deren Anforderungsprofile und Einkommensmöglichkeiten dar,</w:t>
            </w:r>
          </w:p>
          <w:p w14:paraId="336EB15D" w14:textId="77777777" w:rsidR="00FB1008" w:rsidRPr="00DF518F" w:rsidRDefault="00FB1008" w:rsidP="00FB1008">
            <w:pPr>
              <w:rPr>
                <w:rFonts w:asciiTheme="majorHAnsi" w:eastAsia="Times New Roman" w:hAnsiTheme="majorHAnsi" w:cs="Times New Roman"/>
                <w:color w:val="000000"/>
                <w:sz w:val="20"/>
              </w:rPr>
            </w:pPr>
            <w:r w:rsidRPr="00DF518F">
              <w:rPr>
                <w:rFonts w:asciiTheme="majorHAnsi" w:eastAsia="Times New Roman" w:hAnsiTheme="majorHAnsi" w:cs="Times New Roman"/>
                <w:color w:val="000000"/>
                <w:sz w:val="20"/>
              </w:rPr>
              <w:t>bewerten Entwicklungsmöglichkeiten für den Einzelnen im Hinblick auf die eigene</w:t>
            </w:r>
          </w:p>
          <w:p w14:paraId="40EEDD4B" w14:textId="389719E2" w:rsidR="00FB1008" w:rsidRPr="00DF518F" w:rsidRDefault="00FB1008" w:rsidP="00FB1008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2"/>
              </w:rPr>
            </w:pPr>
            <w:r w:rsidRPr="00DF518F">
              <w:rPr>
                <w:rFonts w:asciiTheme="majorHAnsi" w:eastAsia="Times New Roman" w:hAnsiTheme="majorHAnsi" w:cs="Times New Roman"/>
                <w:sz w:val="20"/>
              </w:rPr>
              <w:t>Berufswahl,</w:t>
            </w:r>
          </w:p>
        </w:tc>
        <w:tc>
          <w:tcPr>
            <w:tcW w:w="781" w:type="dxa"/>
            <w:vMerge w:val="restart"/>
          </w:tcPr>
          <w:p w14:paraId="75B84B00" w14:textId="77777777" w:rsidR="00B61F9A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37180277" w14:textId="77777777" w:rsidR="00B61F9A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19C022ED" w14:textId="77777777" w:rsidR="00B61F9A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26AC5539" w14:textId="22556958" w:rsidR="00B61F9A" w:rsidRPr="00B11361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SK5</w:t>
            </w:r>
          </w:p>
        </w:tc>
        <w:tc>
          <w:tcPr>
            <w:tcW w:w="1204" w:type="dxa"/>
            <w:vMerge w:val="restart"/>
          </w:tcPr>
          <w:p w14:paraId="3C4E306B" w14:textId="569DE411" w:rsidR="00B61F9A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024353F2" w14:textId="769D6758" w:rsidR="00B61F9A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MK3,</w:t>
            </w:r>
          </w:p>
          <w:p w14:paraId="0F929F98" w14:textId="29931A60" w:rsidR="00B61F9A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0B679C96" w14:textId="765357B6" w:rsidR="00B61F9A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  <w:p w14:paraId="52197A52" w14:textId="77777777" w:rsidR="00FB1008" w:rsidRPr="00B61F9A" w:rsidRDefault="00FB1008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6674AD2" w14:textId="562D5FCE" w:rsidR="00B61F9A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1EA44201" w14:textId="627DFD32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</w:t>
            </w:r>
          </w:p>
        </w:tc>
        <w:tc>
          <w:tcPr>
            <w:tcW w:w="1276" w:type="dxa"/>
            <w:vMerge w:val="restart"/>
          </w:tcPr>
          <w:p w14:paraId="1C90D2E2" w14:textId="77777777" w:rsidR="00B61F9A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HK2,</w:t>
            </w:r>
          </w:p>
          <w:p w14:paraId="0E7B73F8" w14:textId="7DF512A6" w:rsidR="00FB1008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HK8</w:t>
            </w:r>
          </w:p>
          <w:p w14:paraId="1E84DEA2" w14:textId="712AB555" w:rsidR="00B61F9A" w:rsidRPr="00B11361" w:rsidRDefault="00B61F9A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008" w:rsidRPr="009479D5" w14:paraId="15548966" w14:textId="77777777" w:rsidTr="00FB1008">
        <w:trPr>
          <w:trHeight w:val="537"/>
        </w:trPr>
        <w:tc>
          <w:tcPr>
            <w:tcW w:w="4152" w:type="dxa"/>
          </w:tcPr>
          <w:p w14:paraId="24892BF1" w14:textId="0BD13855" w:rsidR="00FB1008" w:rsidRPr="00596EBF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96EBF">
              <w:rPr>
                <w:rFonts w:asciiTheme="majorHAnsi" w:hAnsiTheme="majorHAnsi"/>
                <w:color w:val="242021"/>
                <w:sz w:val="22"/>
                <w:szCs w:val="22"/>
              </w:rPr>
              <w:t>… oder lieber direkt in die berufliche Praxis?</w:t>
            </w:r>
          </w:p>
        </w:tc>
        <w:tc>
          <w:tcPr>
            <w:tcW w:w="3594" w:type="dxa"/>
            <w:gridSpan w:val="2"/>
            <w:vMerge/>
          </w:tcPr>
          <w:p w14:paraId="40A2B0F6" w14:textId="77777777" w:rsidR="00FB1008" w:rsidRPr="00B11361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22" w:type="dxa"/>
            <w:vMerge/>
          </w:tcPr>
          <w:p w14:paraId="3D677400" w14:textId="7AAC576C" w:rsidR="00FB1008" w:rsidRPr="00B11361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81" w:type="dxa"/>
            <w:vMerge/>
          </w:tcPr>
          <w:p w14:paraId="44D9E75C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4" w:type="dxa"/>
            <w:vMerge/>
          </w:tcPr>
          <w:p w14:paraId="768D9992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1497E7C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B862C0B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008" w:rsidRPr="009479D5" w14:paraId="1973718E" w14:textId="77777777" w:rsidTr="00FB1008">
        <w:trPr>
          <w:trHeight w:val="537"/>
        </w:trPr>
        <w:tc>
          <w:tcPr>
            <w:tcW w:w="4152" w:type="dxa"/>
          </w:tcPr>
          <w:p w14:paraId="126C419E" w14:textId="07B9E0F8" w:rsidR="00FB1008" w:rsidRPr="00596EBF" w:rsidRDefault="00FB1008" w:rsidP="00FB1008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596EBF">
              <w:rPr>
                <w:rFonts w:asciiTheme="majorHAnsi" w:hAnsiTheme="majorHAnsi"/>
                <w:color w:val="242021"/>
                <w:sz w:val="22"/>
                <w:szCs w:val="22"/>
              </w:rPr>
              <w:t>Matching im Berufsleben – wie findet man eine Ausbildung?</w:t>
            </w:r>
          </w:p>
        </w:tc>
        <w:tc>
          <w:tcPr>
            <w:tcW w:w="3594" w:type="dxa"/>
            <w:gridSpan w:val="2"/>
            <w:vMerge/>
          </w:tcPr>
          <w:p w14:paraId="28DB35FB" w14:textId="77777777" w:rsidR="00FB1008" w:rsidRPr="00B11361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22" w:type="dxa"/>
            <w:vMerge/>
          </w:tcPr>
          <w:p w14:paraId="5E1DFBED" w14:textId="21829001" w:rsidR="00FB1008" w:rsidRPr="00B11361" w:rsidRDefault="00FB1008" w:rsidP="00FB100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81" w:type="dxa"/>
            <w:vMerge/>
          </w:tcPr>
          <w:p w14:paraId="3F568F69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4" w:type="dxa"/>
            <w:vMerge/>
          </w:tcPr>
          <w:p w14:paraId="76C88097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4FA0BB5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79FD322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1008" w:rsidRPr="009479D5" w14:paraId="591A2D3B" w14:textId="77777777" w:rsidTr="00FB1008">
        <w:trPr>
          <w:trHeight w:val="537"/>
        </w:trPr>
        <w:tc>
          <w:tcPr>
            <w:tcW w:w="4152" w:type="dxa"/>
          </w:tcPr>
          <w:p w14:paraId="078E2E31" w14:textId="2E399CF0" w:rsidR="00FB1008" w:rsidRPr="00596EBF" w:rsidRDefault="00FB1008" w:rsidP="00FB1008">
            <w:pPr>
              <w:rPr>
                <w:rFonts w:asciiTheme="majorHAnsi" w:hAnsiTheme="majorHAnsi"/>
                <w:color w:val="242021"/>
                <w:sz w:val="22"/>
                <w:szCs w:val="22"/>
              </w:rPr>
            </w:pPr>
            <w:r w:rsidRPr="00596EBF">
              <w:rPr>
                <w:rFonts w:asciiTheme="majorHAnsi" w:hAnsiTheme="majorHAnsi"/>
                <w:color w:val="242021"/>
                <w:sz w:val="22"/>
                <w:szCs w:val="22"/>
              </w:rPr>
              <w:t>Wie bewirbt man sich richtig?</w:t>
            </w:r>
          </w:p>
        </w:tc>
        <w:tc>
          <w:tcPr>
            <w:tcW w:w="3594" w:type="dxa"/>
            <w:gridSpan w:val="2"/>
            <w:vMerge/>
          </w:tcPr>
          <w:p w14:paraId="748EC026" w14:textId="77777777" w:rsidR="00FB1008" w:rsidRPr="00B11361" w:rsidRDefault="00FB1008" w:rsidP="00FB1008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22" w:type="dxa"/>
            <w:vMerge/>
          </w:tcPr>
          <w:p w14:paraId="236E7468" w14:textId="77777777" w:rsidR="00FB1008" w:rsidRPr="00B11361" w:rsidRDefault="00FB1008" w:rsidP="00FB1008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81" w:type="dxa"/>
            <w:vMerge/>
          </w:tcPr>
          <w:p w14:paraId="5F748455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4" w:type="dxa"/>
            <w:vMerge/>
          </w:tcPr>
          <w:p w14:paraId="1405A6D2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7DD7605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6056C57" w14:textId="77777777" w:rsidR="00FB1008" w:rsidRPr="00B11361" w:rsidRDefault="00FB1008" w:rsidP="00FB10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FAAC9E3" w14:textId="77777777" w:rsidR="00BB6674" w:rsidRDefault="00BB6674">
      <w:r>
        <w:br w:type="page"/>
      </w:r>
    </w:p>
    <w:p w14:paraId="7EE5D851" w14:textId="4CF24AB5" w:rsidR="00B11361" w:rsidRDefault="00B11361" w:rsidP="00C87D1D">
      <w:pPr>
        <w:rPr>
          <w:rFonts w:asciiTheme="majorHAnsi" w:hAnsiTheme="majorHAnsi"/>
          <w:b/>
          <w:sz w:val="22"/>
          <w:szCs w:val="22"/>
        </w:rPr>
      </w:pPr>
    </w:p>
    <w:p w14:paraId="0628D407" w14:textId="0C0127F8" w:rsidR="00B11361" w:rsidRDefault="00B11361" w:rsidP="00C87D1D">
      <w:pPr>
        <w:rPr>
          <w:rFonts w:asciiTheme="majorHAnsi" w:hAnsiTheme="majorHAnsi"/>
          <w:b/>
          <w:sz w:val="22"/>
          <w:szCs w:val="22"/>
        </w:rPr>
      </w:pPr>
    </w:p>
    <w:p w14:paraId="23671EFA" w14:textId="4FD3FC20" w:rsidR="00B11361" w:rsidRDefault="00B11361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13</w:t>
      </w:r>
    </w:p>
    <w:p w14:paraId="21482282" w14:textId="77777777" w:rsidR="00BB6674" w:rsidRDefault="00BB6674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horzAnchor="margin" w:tblpY="1152"/>
        <w:tblW w:w="14350" w:type="dxa"/>
        <w:tblLook w:val="04A0" w:firstRow="1" w:lastRow="0" w:firstColumn="1" w:lastColumn="0" w:noHBand="0" w:noVBand="1"/>
      </w:tblPr>
      <w:tblGrid>
        <w:gridCol w:w="4106"/>
        <w:gridCol w:w="3244"/>
        <w:gridCol w:w="3204"/>
        <w:gridCol w:w="1065"/>
        <w:gridCol w:w="903"/>
        <w:gridCol w:w="940"/>
        <w:gridCol w:w="888"/>
      </w:tblGrid>
      <w:tr w:rsidR="00BB6674" w:rsidRPr="009479D5" w14:paraId="0D873C26" w14:textId="77777777" w:rsidTr="002626DE">
        <w:trPr>
          <w:trHeight w:val="1201"/>
        </w:trPr>
        <w:tc>
          <w:tcPr>
            <w:tcW w:w="4106" w:type="dxa"/>
            <w:shd w:val="clear" w:color="auto" w:fill="31849B" w:themeFill="accent5" w:themeFillShade="BF"/>
          </w:tcPr>
          <w:p w14:paraId="16CFC3D8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244" w:type="dxa"/>
            <w:shd w:val="clear" w:color="auto" w:fill="31849B" w:themeFill="accent5" w:themeFillShade="BF"/>
          </w:tcPr>
          <w:p w14:paraId="3B98F037" w14:textId="77777777" w:rsidR="00BB6674" w:rsidRPr="009479D5" w:rsidRDefault="00BB6674" w:rsidP="0046338D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04" w:type="dxa"/>
            <w:shd w:val="clear" w:color="auto" w:fill="31849B" w:themeFill="accent5" w:themeFillShade="BF"/>
          </w:tcPr>
          <w:p w14:paraId="7544310A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796" w:type="dxa"/>
            <w:gridSpan w:val="4"/>
            <w:shd w:val="clear" w:color="auto" w:fill="31849B" w:themeFill="accent5" w:themeFillShade="BF"/>
          </w:tcPr>
          <w:p w14:paraId="541A3C46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BB6674" w:rsidRPr="009479D5" w14:paraId="31BC9F8A" w14:textId="77777777" w:rsidTr="002770E9">
        <w:trPr>
          <w:trHeight w:val="632"/>
        </w:trPr>
        <w:tc>
          <w:tcPr>
            <w:tcW w:w="4106" w:type="dxa"/>
            <w:shd w:val="clear" w:color="auto" w:fill="4BACC6" w:themeFill="accent5"/>
          </w:tcPr>
          <w:p w14:paraId="181B34CE" w14:textId="77777777" w:rsidR="00BB6674" w:rsidRPr="009479D5" w:rsidRDefault="00BB6674" w:rsidP="0046338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448" w:type="dxa"/>
            <w:gridSpan w:val="2"/>
            <w:shd w:val="clear" w:color="auto" w:fill="4BACC6" w:themeFill="accent5"/>
          </w:tcPr>
          <w:p w14:paraId="66C582BF" w14:textId="566452CE" w:rsidR="00BB6674" w:rsidRPr="009479D5" w:rsidRDefault="00BB6674" w:rsidP="0046338D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11: Beruf und Arbeitswelt</w:t>
            </w:r>
          </w:p>
        </w:tc>
        <w:tc>
          <w:tcPr>
            <w:tcW w:w="1065" w:type="dxa"/>
            <w:shd w:val="clear" w:color="auto" w:fill="4BACC6" w:themeFill="accent5"/>
          </w:tcPr>
          <w:p w14:paraId="4235D744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03" w:type="dxa"/>
            <w:shd w:val="clear" w:color="auto" w:fill="4BACC6" w:themeFill="accent5"/>
          </w:tcPr>
          <w:p w14:paraId="26902B8A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40" w:type="dxa"/>
            <w:shd w:val="clear" w:color="auto" w:fill="4BACC6" w:themeFill="accent5"/>
          </w:tcPr>
          <w:p w14:paraId="03E30CD3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88" w:type="dxa"/>
            <w:shd w:val="clear" w:color="auto" w:fill="4BACC6" w:themeFill="accent5"/>
          </w:tcPr>
          <w:p w14:paraId="386FBD44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tbl>
      <w:tblPr>
        <w:tblStyle w:val="Tabellenraster"/>
        <w:tblpPr w:leftFromText="141" w:rightFromText="141" w:vertAnchor="page" w:horzAnchor="margin" w:tblpY="4429"/>
        <w:tblW w:w="14350" w:type="dxa"/>
        <w:tblLook w:val="04A0" w:firstRow="1" w:lastRow="0" w:firstColumn="1" w:lastColumn="0" w:noHBand="0" w:noVBand="1"/>
      </w:tblPr>
      <w:tblGrid>
        <w:gridCol w:w="4062"/>
        <w:gridCol w:w="3304"/>
        <w:gridCol w:w="3169"/>
        <w:gridCol w:w="1084"/>
        <w:gridCol w:w="850"/>
        <w:gridCol w:w="1004"/>
        <w:gridCol w:w="877"/>
      </w:tblGrid>
      <w:tr w:rsidR="00596EBF" w:rsidRPr="009479D5" w14:paraId="3369A73F" w14:textId="77777777" w:rsidTr="00596EBF">
        <w:trPr>
          <w:trHeight w:val="277"/>
        </w:trPr>
        <w:tc>
          <w:tcPr>
            <w:tcW w:w="4062" w:type="dxa"/>
            <w:shd w:val="clear" w:color="auto" w:fill="D9D9D9" w:themeFill="background1" w:themeFillShade="D9"/>
          </w:tcPr>
          <w:p w14:paraId="3E7C87FB" w14:textId="15BD11D4" w:rsidR="00596EBF" w:rsidRPr="00B11361" w:rsidRDefault="004242D1" w:rsidP="00596EB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13.3 Plan B für die Ausbildung haben</w:t>
            </w:r>
          </w:p>
        </w:tc>
        <w:tc>
          <w:tcPr>
            <w:tcW w:w="10288" w:type="dxa"/>
            <w:gridSpan w:val="6"/>
            <w:shd w:val="clear" w:color="auto" w:fill="D9D9D9" w:themeFill="background1" w:themeFillShade="D9"/>
          </w:tcPr>
          <w:p w14:paraId="4A79882B" w14:textId="77777777" w:rsidR="00596EBF" w:rsidRPr="00B11361" w:rsidRDefault="00596EBF" w:rsidP="00596EB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61F9A" w:rsidRPr="009479D5" w14:paraId="24FA7E18" w14:textId="77777777" w:rsidTr="00596EBF">
        <w:trPr>
          <w:trHeight w:val="537"/>
        </w:trPr>
        <w:tc>
          <w:tcPr>
            <w:tcW w:w="4062" w:type="dxa"/>
          </w:tcPr>
          <w:p w14:paraId="7741FC9E" w14:textId="63D700AC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Freiwilligendienst – ist das was für dich?</w:t>
            </w:r>
          </w:p>
        </w:tc>
        <w:tc>
          <w:tcPr>
            <w:tcW w:w="3304" w:type="dxa"/>
            <w:vMerge w:val="restart"/>
          </w:tcPr>
          <w:p w14:paraId="2230EAA2" w14:textId="3BC5C337" w:rsidR="00B61F9A" w:rsidRPr="00DF518F" w:rsidRDefault="00B61F9A" w:rsidP="00B61F9A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DF518F">
              <w:rPr>
                <w:rFonts w:asciiTheme="majorHAnsi" w:hAnsiTheme="majorHAnsi" w:cstheme="minorBidi"/>
                <w:sz w:val="22"/>
              </w:rPr>
              <w:t>Der Arbeitsmarkt und Arbeitsformen im Wandel</w:t>
            </w:r>
          </w:p>
        </w:tc>
        <w:tc>
          <w:tcPr>
            <w:tcW w:w="3169" w:type="dxa"/>
            <w:vMerge w:val="restart"/>
          </w:tcPr>
          <w:p w14:paraId="75586A47" w14:textId="77777777" w:rsidR="00B61F9A" w:rsidRPr="00DF518F" w:rsidRDefault="00B61F9A" w:rsidP="00B61F9A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DF518F">
              <w:rPr>
                <w:rFonts w:asciiTheme="majorHAnsi" w:eastAsia="Times New Roman" w:hAnsiTheme="majorHAnsi" w:cs="Times New Roman"/>
                <w:color w:val="000000"/>
                <w:sz w:val="22"/>
              </w:rPr>
              <w:t>beschreiben die auch infolge nachhaltiger Politik und der digitalen Transformation</w:t>
            </w:r>
          </w:p>
          <w:p w14:paraId="752366BE" w14:textId="77777777" w:rsidR="00B61F9A" w:rsidRPr="00DF518F" w:rsidRDefault="00B61F9A" w:rsidP="00B61F9A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  <w:r w:rsidRPr="00DF518F">
              <w:rPr>
                <w:rFonts w:asciiTheme="majorHAnsi" w:eastAsia="Times New Roman" w:hAnsiTheme="majorHAnsi" w:cs="Times New Roman"/>
                <w:sz w:val="22"/>
              </w:rPr>
              <w:t>sich wandelnde Arbeitswelt und den Arbeitsmarkt</w:t>
            </w:r>
          </w:p>
          <w:p w14:paraId="05A05DBD" w14:textId="77777777" w:rsidR="00B61F9A" w:rsidRPr="00DF518F" w:rsidRDefault="00B61F9A" w:rsidP="00B61F9A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</w:p>
          <w:p w14:paraId="60782A6F" w14:textId="77777777" w:rsidR="00B61F9A" w:rsidRPr="00DF518F" w:rsidRDefault="00B61F9A" w:rsidP="00B61F9A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DF518F">
              <w:rPr>
                <w:rFonts w:asciiTheme="majorHAnsi" w:eastAsia="Times New Roman" w:hAnsiTheme="majorHAnsi" w:cs="Times New Roman"/>
                <w:color w:val="000000"/>
                <w:sz w:val="22"/>
              </w:rPr>
              <w:t>bewerten Entwicklungsmöglichkeiten für den Einzelnen im Hinblick auf die eigene</w:t>
            </w:r>
          </w:p>
          <w:p w14:paraId="411433FB" w14:textId="78DF2CE3" w:rsidR="00B61F9A" w:rsidRPr="00DF518F" w:rsidRDefault="00B61F9A" w:rsidP="00B61F9A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>
              <w:rPr>
                <w:rFonts w:asciiTheme="majorHAnsi" w:eastAsia="Times New Roman" w:hAnsiTheme="majorHAnsi" w:cs="Times New Roman"/>
                <w:sz w:val="22"/>
              </w:rPr>
              <w:t>Berufswahl</w:t>
            </w:r>
          </w:p>
        </w:tc>
        <w:tc>
          <w:tcPr>
            <w:tcW w:w="1084" w:type="dxa"/>
            <w:vMerge w:val="restart"/>
          </w:tcPr>
          <w:p w14:paraId="59DC4387" w14:textId="77777777" w:rsidR="00B61F9A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SK1,</w:t>
            </w:r>
          </w:p>
          <w:p w14:paraId="721773D2" w14:textId="77777777" w:rsidR="00B61F9A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SK2,</w:t>
            </w:r>
          </w:p>
          <w:p w14:paraId="08C34112" w14:textId="77777777" w:rsidR="00B61F9A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27312EBE" w14:textId="45A3F3BB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SK5</w:t>
            </w:r>
          </w:p>
        </w:tc>
        <w:tc>
          <w:tcPr>
            <w:tcW w:w="850" w:type="dxa"/>
            <w:vMerge w:val="restart"/>
          </w:tcPr>
          <w:p w14:paraId="3DCA1C82" w14:textId="77777777" w:rsidR="00B61F9A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0DB47D53" w14:textId="77777777" w:rsidR="00B61F9A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MK3,</w:t>
            </w:r>
          </w:p>
          <w:p w14:paraId="60388150" w14:textId="77777777" w:rsidR="00B61F9A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MK4,</w:t>
            </w:r>
          </w:p>
          <w:p w14:paraId="72C5C1B0" w14:textId="77777777" w:rsidR="00B61F9A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MK7</w:t>
            </w:r>
          </w:p>
          <w:p w14:paraId="74227966" w14:textId="577F776D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04" w:type="dxa"/>
            <w:vMerge w:val="restart"/>
          </w:tcPr>
          <w:p w14:paraId="27A45ECC" w14:textId="77777777" w:rsidR="00B61F9A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UK1,</w:t>
            </w:r>
          </w:p>
          <w:p w14:paraId="00E32073" w14:textId="67D57446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</w:t>
            </w:r>
          </w:p>
        </w:tc>
        <w:tc>
          <w:tcPr>
            <w:tcW w:w="877" w:type="dxa"/>
            <w:vMerge w:val="restart"/>
          </w:tcPr>
          <w:p w14:paraId="02DA9C2B" w14:textId="77777777" w:rsidR="00B61F9A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HK2,</w:t>
            </w:r>
          </w:p>
          <w:p w14:paraId="17A5BEF8" w14:textId="77777777" w:rsidR="00B61F9A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HK8</w:t>
            </w:r>
          </w:p>
          <w:p w14:paraId="24607F25" w14:textId="5E1AB0C1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61F9A" w:rsidRPr="009479D5" w14:paraId="205E765A" w14:textId="77777777" w:rsidTr="00596EBF">
        <w:trPr>
          <w:trHeight w:val="321"/>
        </w:trPr>
        <w:tc>
          <w:tcPr>
            <w:tcW w:w="4062" w:type="dxa"/>
          </w:tcPr>
          <w:p w14:paraId="38C420EB" w14:textId="61FF6453" w:rsidR="00B61F9A" w:rsidRPr="00B11361" w:rsidRDefault="00B61F9A" w:rsidP="00B61F9A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Erfahrungen im Ausland sammeln?!</w:t>
            </w:r>
          </w:p>
        </w:tc>
        <w:tc>
          <w:tcPr>
            <w:tcW w:w="3304" w:type="dxa"/>
            <w:vMerge/>
          </w:tcPr>
          <w:p w14:paraId="572FB06C" w14:textId="77777777" w:rsidR="00B61F9A" w:rsidRPr="00B11361" w:rsidRDefault="00B61F9A" w:rsidP="00B61F9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169" w:type="dxa"/>
            <w:vMerge/>
          </w:tcPr>
          <w:p w14:paraId="5B9007AF" w14:textId="77777777" w:rsidR="00B61F9A" w:rsidRPr="00B11361" w:rsidRDefault="00B61F9A" w:rsidP="00B61F9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084" w:type="dxa"/>
            <w:vMerge/>
          </w:tcPr>
          <w:p w14:paraId="3F83A65B" w14:textId="77777777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891CC79" w14:textId="77777777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04" w:type="dxa"/>
            <w:vMerge/>
          </w:tcPr>
          <w:p w14:paraId="4C5E0883" w14:textId="77777777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77" w:type="dxa"/>
            <w:vMerge/>
          </w:tcPr>
          <w:p w14:paraId="4E79592A" w14:textId="77777777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61F9A" w:rsidRPr="009479D5" w14:paraId="29997E5A" w14:textId="77777777" w:rsidTr="00596EBF">
        <w:trPr>
          <w:trHeight w:val="537"/>
        </w:trPr>
        <w:tc>
          <w:tcPr>
            <w:tcW w:w="4062" w:type="dxa"/>
          </w:tcPr>
          <w:p w14:paraId="62EF2938" w14:textId="2E29660B" w:rsidR="00B61F9A" w:rsidRPr="00B11361" w:rsidRDefault="00B61F9A" w:rsidP="00B61F9A">
            <w:pPr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Notbremse Ausbildungsabbruch – was tun?</w:t>
            </w:r>
          </w:p>
        </w:tc>
        <w:tc>
          <w:tcPr>
            <w:tcW w:w="3304" w:type="dxa"/>
            <w:vMerge/>
          </w:tcPr>
          <w:p w14:paraId="0C0D30F9" w14:textId="77777777" w:rsidR="00B61F9A" w:rsidRPr="00B11361" w:rsidRDefault="00B61F9A" w:rsidP="00B61F9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169" w:type="dxa"/>
            <w:vMerge/>
          </w:tcPr>
          <w:p w14:paraId="711C7BF3" w14:textId="77777777" w:rsidR="00B61F9A" w:rsidRPr="00B11361" w:rsidRDefault="00B61F9A" w:rsidP="00B61F9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084" w:type="dxa"/>
            <w:vMerge/>
          </w:tcPr>
          <w:p w14:paraId="6CCBFBA8" w14:textId="77777777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88248E6" w14:textId="77777777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04" w:type="dxa"/>
            <w:vMerge/>
          </w:tcPr>
          <w:p w14:paraId="69339CE8" w14:textId="77777777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77" w:type="dxa"/>
            <w:vMerge/>
          </w:tcPr>
          <w:p w14:paraId="7C176C0F" w14:textId="77777777" w:rsidR="00B61F9A" w:rsidRPr="00B11361" w:rsidRDefault="00B61F9A" w:rsidP="00B61F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27C281A" w14:textId="009102C3" w:rsidR="00B11361" w:rsidRDefault="00596EBF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</w:t>
      </w:r>
      <w:r w:rsidR="00B11361"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806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2747"/>
        <w:gridCol w:w="1134"/>
        <w:gridCol w:w="851"/>
        <w:gridCol w:w="850"/>
        <w:gridCol w:w="858"/>
      </w:tblGrid>
      <w:tr w:rsidR="00B11361" w:rsidRPr="009479D5" w14:paraId="6459F779" w14:textId="77777777" w:rsidTr="002626DE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5473B751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764C8500" w14:textId="77777777" w:rsidR="00B11361" w:rsidRPr="009479D5" w:rsidRDefault="00B11361" w:rsidP="00FD068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071" w:type="dxa"/>
            <w:gridSpan w:val="2"/>
            <w:shd w:val="clear" w:color="auto" w:fill="31849B" w:themeFill="accent5" w:themeFillShade="BF"/>
          </w:tcPr>
          <w:p w14:paraId="70974463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693" w:type="dxa"/>
            <w:gridSpan w:val="4"/>
            <w:shd w:val="clear" w:color="auto" w:fill="31849B" w:themeFill="accent5" w:themeFillShade="BF"/>
          </w:tcPr>
          <w:p w14:paraId="76277FAD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B11361" w:rsidRPr="009479D5" w14:paraId="4AC6B2D9" w14:textId="77777777" w:rsidTr="002626DE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6A77BEE3" w14:textId="77777777" w:rsidR="00B11361" w:rsidRPr="009479D5" w:rsidRDefault="00B11361" w:rsidP="00FD068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445" w:type="dxa"/>
            <w:gridSpan w:val="3"/>
            <w:shd w:val="clear" w:color="auto" w:fill="4BACC6" w:themeFill="accent5"/>
          </w:tcPr>
          <w:p w14:paraId="0EE2F3D1" w14:textId="4D31544F" w:rsidR="00B11361" w:rsidRPr="009479D5" w:rsidRDefault="00BB6674" w:rsidP="00FD068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11: Beruf und Arbeitswelt</w:t>
            </w:r>
          </w:p>
        </w:tc>
        <w:tc>
          <w:tcPr>
            <w:tcW w:w="1134" w:type="dxa"/>
            <w:shd w:val="clear" w:color="auto" w:fill="4BACC6" w:themeFill="accent5"/>
          </w:tcPr>
          <w:p w14:paraId="33B05B3D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0FA9037D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61F77B18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6E3A39C2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B11361" w:rsidRPr="009479D5" w14:paraId="6F03EA18" w14:textId="77777777" w:rsidTr="00FD068E">
        <w:trPr>
          <w:trHeight w:val="380"/>
        </w:trPr>
        <w:tc>
          <w:tcPr>
            <w:tcW w:w="4323" w:type="dxa"/>
            <w:shd w:val="clear" w:color="auto" w:fill="D9D9D9" w:themeFill="background1" w:themeFillShade="D9"/>
          </w:tcPr>
          <w:p w14:paraId="1456C574" w14:textId="18AA269D" w:rsidR="00B11361" w:rsidRPr="00B11361" w:rsidRDefault="00B11361" w:rsidP="004242D1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13.</w:t>
            </w:r>
            <w:r w:rsidR="004242D1">
              <w:rPr>
                <w:rFonts w:cstheme="majorHAnsi"/>
                <w:b/>
                <w:color w:val="auto"/>
                <w:sz w:val="22"/>
                <w:szCs w:val="22"/>
              </w:rPr>
              <w:t>4 Arbeitswelt im Wandel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5FE1A857" w14:textId="77777777" w:rsidR="00B11361" w:rsidRPr="00B11361" w:rsidRDefault="00B11361" w:rsidP="00FD068E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2770E9" w:rsidRPr="009479D5" w14:paraId="5ED08324" w14:textId="77777777" w:rsidTr="002626DE">
        <w:trPr>
          <w:trHeight w:val="395"/>
        </w:trPr>
        <w:tc>
          <w:tcPr>
            <w:tcW w:w="4323" w:type="dxa"/>
          </w:tcPr>
          <w:p w14:paraId="0438886B" w14:textId="04DEBF67" w:rsidR="002770E9" w:rsidRPr="004242D1" w:rsidRDefault="004242D1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242D1">
              <w:rPr>
                <w:rFonts w:asciiTheme="majorHAnsi" w:hAnsiTheme="majorHAnsi"/>
                <w:color w:val="242021"/>
                <w:sz w:val="22"/>
                <w:szCs w:val="18"/>
              </w:rPr>
              <w:t>Wer betreut die Kinder und wer geht arbeiten?</w:t>
            </w:r>
          </w:p>
        </w:tc>
        <w:tc>
          <w:tcPr>
            <w:tcW w:w="3698" w:type="dxa"/>
            <w:gridSpan w:val="2"/>
            <w:vMerge w:val="restart"/>
          </w:tcPr>
          <w:p w14:paraId="40B1250C" w14:textId="4A8EA799" w:rsidR="002770E9" w:rsidRPr="00DF518F" w:rsidRDefault="00C71495" w:rsidP="002770E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DF518F">
              <w:rPr>
                <w:rFonts w:asciiTheme="majorHAnsi" w:hAnsiTheme="majorHAnsi" w:cstheme="minorBidi"/>
                <w:sz w:val="22"/>
              </w:rPr>
              <w:t>Der Arbeitsmarkt und Arbeitsformen im Wandel</w:t>
            </w:r>
          </w:p>
        </w:tc>
        <w:tc>
          <w:tcPr>
            <w:tcW w:w="2747" w:type="dxa"/>
            <w:vMerge w:val="restart"/>
          </w:tcPr>
          <w:p w14:paraId="1BDAB9B1" w14:textId="77777777" w:rsidR="00C71495" w:rsidRPr="00DF518F" w:rsidRDefault="00C71495" w:rsidP="00C71495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DF518F">
              <w:rPr>
                <w:rFonts w:asciiTheme="majorHAnsi" w:eastAsia="Times New Roman" w:hAnsiTheme="majorHAnsi" w:cs="Times New Roman"/>
                <w:color w:val="000000"/>
                <w:sz w:val="22"/>
              </w:rPr>
              <w:t>beschreiben die auch infolge nachhaltiger Politik und der digitalen Transformation</w:t>
            </w:r>
          </w:p>
          <w:p w14:paraId="60E4F5F7" w14:textId="77777777" w:rsidR="002770E9" w:rsidRPr="00DF518F" w:rsidRDefault="00C71495" w:rsidP="00C71495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  <w:r w:rsidRPr="00DF518F">
              <w:rPr>
                <w:rFonts w:asciiTheme="majorHAnsi" w:eastAsia="Times New Roman" w:hAnsiTheme="majorHAnsi" w:cs="Times New Roman"/>
                <w:sz w:val="22"/>
              </w:rPr>
              <w:t>sich wandelnde Arbeitswelt und den Arbeitsmarkt</w:t>
            </w:r>
          </w:p>
          <w:p w14:paraId="58D553CC" w14:textId="77777777" w:rsidR="00C71495" w:rsidRPr="00DF518F" w:rsidRDefault="00C71495" w:rsidP="00C71495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</w:p>
          <w:p w14:paraId="35BDB14B" w14:textId="77777777" w:rsidR="00C71495" w:rsidRPr="00DF518F" w:rsidRDefault="00C71495" w:rsidP="00C71495">
            <w:pPr>
              <w:rPr>
                <w:rFonts w:asciiTheme="majorHAnsi" w:eastAsia="Times New Roman" w:hAnsiTheme="majorHAnsi" w:cs="Times New Roman"/>
                <w:color w:val="000000"/>
                <w:sz w:val="22"/>
              </w:rPr>
            </w:pPr>
            <w:r w:rsidRPr="00DF518F">
              <w:rPr>
                <w:rFonts w:asciiTheme="majorHAnsi" w:eastAsia="Times New Roman" w:hAnsiTheme="majorHAnsi" w:cs="Times New Roman"/>
                <w:color w:val="000000"/>
                <w:sz w:val="22"/>
              </w:rPr>
              <w:t>diskutieren die Bedeutung von bezahlter und unbezahlter Arbeit für den Menschen</w:t>
            </w:r>
          </w:p>
          <w:p w14:paraId="2BA22029" w14:textId="77777777" w:rsidR="00C71495" w:rsidRPr="00DF518F" w:rsidRDefault="00C71495" w:rsidP="00C71495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  <w:r w:rsidRPr="00DF518F">
              <w:rPr>
                <w:rFonts w:asciiTheme="majorHAnsi" w:eastAsia="Times New Roman" w:hAnsiTheme="majorHAnsi" w:cs="Times New Roman"/>
                <w:sz w:val="22"/>
              </w:rPr>
              <w:t>und für die Gesellschaft</w:t>
            </w:r>
          </w:p>
          <w:p w14:paraId="6DE8D186" w14:textId="77777777" w:rsidR="00C71495" w:rsidRPr="00DF518F" w:rsidRDefault="00C71495" w:rsidP="00C71495">
            <w:pPr>
              <w:pStyle w:val="Default"/>
              <w:rPr>
                <w:rFonts w:asciiTheme="majorHAnsi" w:eastAsia="Times New Roman" w:hAnsiTheme="majorHAnsi" w:cs="Times New Roman"/>
                <w:sz w:val="22"/>
              </w:rPr>
            </w:pPr>
          </w:p>
          <w:p w14:paraId="2FE0E204" w14:textId="77777777" w:rsidR="00C71495" w:rsidRPr="00DF518F" w:rsidRDefault="00C71495" w:rsidP="00C71495">
            <w:pPr>
              <w:pStyle w:val="Default"/>
              <w:rPr>
                <w:rFonts w:asciiTheme="majorHAnsi" w:hAnsiTheme="majorHAnsi" w:cstheme="minorBidi"/>
                <w:sz w:val="22"/>
              </w:rPr>
            </w:pPr>
            <w:r w:rsidRPr="00DF518F">
              <w:rPr>
                <w:rFonts w:asciiTheme="majorHAnsi" w:hAnsiTheme="majorHAnsi" w:cstheme="minorBidi"/>
                <w:sz w:val="22"/>
              </w:rPr>
              <w:t>diskutieren das Verhältnis von Arbeit und Freizeit</w:t>
            </w:r>
          </w:p>
          <w:p w14:paraId="27CB4986" w14:textId="77777777" w:rsidR="00DF518F" w:rsidRPr="00DF518F" w:rsidRDefault="00DF518F" w:rsidP="00C71495">
            <w:pPr>
              <w:pStyle w:val="Default"/>
              <w:rPr>
                <w:rFonts w:asciiTheme="majorHAnsi" w:hAnsiTheme="majorHAnsi" w:cstheme="minorBidi"/>
                <w:sz w:val="22"/>
              </w:rPr>
            </w:pPr>
          </w:p>
          <w:p w14:paraId="07D6215A" w14:textId="16645340" w:rsidR="00DF518F" w:rsidRPr="00DF518F" w:rsidRDefault="00DF518F" w:rsidP="00C7149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DF518F">
              <w:rPr>
                <w:rFonts w:asciiTheme="majorHAnsi" w:hAnsiTheme="majorHAnsi" w:cstheme="minorBidi"/>
                <w:sz w:val="22"/>
              </w:rPr>
              <w:t>beurteilen Chancen und Herausforderungen der Digitalisierung der Arbeitswelt</w:t>
            </w:r>
          </w:p>
        </w:tc>
        <w:tc>
          <w:tcPr>
            <w:tcW w:w="1134" w:type="dxa"/>
            <w:vMerge w:val="restart"/>
          </w:tcPr>
          <w:p w14:paraId="6556E68A" w14:textId="77777777" w:rsidR="002770E9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SK3,</w:t>
            </w:r>
          </w:p>
          <w:p w14:paraId="4A50CC12" w14:textId="77777777" w:rsidR="00B61F9A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SK4,</w:t>
            </w:r>
          </w:p>
          <w:p w14:paraId="3CCA412D" w14:textId="20F6076D" w:rsidR="00B61F9A" w:rsidRPr="00B11361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SK6</w:t>
            </w:r>
          </w:p>
        </w:tc>
        <w:tc>
          <w:tcPr>
            <w:tcW w:w="851" w:type="dxa"/>
            <w:vMerge w:val="restart"/>
          </w:tcPr>
          <w:p w14:paraId="039EB86F" w14:textId="77777777" w:rsidR="002770E9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MK1,</w:t>
            </w:r>
          </w:p>
          <w:p w14:paraId="068B91AA" w14:textId="77777777" w:rsidR="00B61F9A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MK2,</w:t>
            </w:r>
          </w:p>
          <w:p w14:paraId="055DFE07" w14:textId="77777777" w:rsidR="00B61F9A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MK3,</w:t>
            </w:r>
          </w:p>
          <w:p w14:paraId="36334021" w14:textId="24A768DA" w:rsidR="00B61F9A" w:rsidRPr="00B11361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MK4</w:t>
            </w:r>
          </w:p>
        </w:tc>
        <w:tc>
          <w:tcPr>
            <w:tcW w:w="850" w:type="dxa"/>
            <w:vMerge w:val="restart"/>
          </w:tcPr>
          <w:p w14:paraId="45D4580F" w14:textId="77777777" w:rsidR="002770E9" w:rsidRDefault="00B61F9A" w:rsidP="004242D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UK2,</w:t>
            </w:r>
          </w:p>
          <w:p w14:paraId="672FF13A" w14:textId="617151C0" w:rsidR="00B61F9A" w:rsidRPr="00B11361" w:rsidRDefault="00B61F9A" w:rsidP="004242D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UK3</w:t>
            </w:r>
          </w:p>
        </w:tc>
        <w:tc>
          <w:tcPr>
            <w:tcW w:w="858" w:type="dxa"/>
            <w:vMerge w:val="restart"/>
          </w:tcPr>
          <w:p w14:paraId="4C6845C9" w14:textId="77777777" w:rsidR="00B61F9A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HK1,</w:t>
            </w:r>
          </w:p>
          <w:p w14:paraId="5AD288D4" w14:textId="77777777" w:rsidR="00B61F9A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HK5,</w:t>
            </w:r>
          </w:p>
          <w:p w14:paraId="266B5661" w14:textId="77777777" w:rsidR="00B61F9A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HK9,</w:t>
            </w:r>
          </w:p>
          <w:p w14:paraId="4DD5FA0A" w14:textId="77777777" w:rsidR="00B61F9A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HK10,</w:t>
            </w:r>
          </w:p>
          <w:p w14:paraId="35462399" w14:textId="5ECF1DDC" w:rsidR="00B61F9A" w:rsidRPr="00B11361" w:rsidRDefault="00B61F9A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HK15</w:t>
            </w:r>
          </w:p>
        </w:tc>
      </w:tr>
      <w:tr w:rsidR="002770E9" w:rsidRPr="009479D5" w14:paraId="6C259559" w14:textId="77777777" w:rsidTr="002626DE">
        <w:trPr>
          <w:trHeight w:val="395"/>
        </w:trPr>
        <w:tc>
          <w:tcPr>
            <w:tcW w:w="4323" w:type="dxa"/>
          </w:tcPr>
          <w:p w14:paraId="454B6DAD" w14:textId="77777777" w:rsidR="004242D1" w:rsidRPr="004242D1" w:rsidRDefault="004242D1" w:rsidP="004242D1">
            <w:pPr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</w:pPr>
            <w:r w:rsidRPr="004242D1"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  <w:t>Viele Überstunden, wenig Zeit für sich –</w:t>
            </w:r>
          </w:p>
          <w:p w14:paraId="0043DEC3" w14:textId="79BB6C6C" w:rsidR="002770E9" w:rsidRPr="004242D1" w:rsidRDefault="004242D1" w:rsidP="004242D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242D1">
              <w:rPr>
                <w:rFonts w:asciiTheme="majorHAnsi" w:eastAsia="Times New Roman" w:hAnsiTheme="majorHAnsi" w:cs="Times New Roman"/>
                <w:color w:val="242021"/>
                <w:sz w:val="22"/>
                <w:szCs w:val="18"/>
              </w:rPr>
              <w:t>wie kann eine Work-Life-Balance erreicht werden?</w:t>
            </w:r>
          </w:p>
        </w:tc>
        <w:tc>
          <w:tcPr>
            <w:tcW w:w="3698" w:type="dxa"/>
            <w:gridSpan w:val="2"/>
            <w:vMerge/>
          </w:tcPr>
          <w:p w14:paraId="49BE353A" w14:textId="77777777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7" w:type="dxa"/>
            <w:vMerge/>
          </w:tcPr>
          <w:p w14:paraId="46C59AC8" w14:textId="14BDA060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5CFD07D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07E0781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DF2AD43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11EDD589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0E9" w:rsidRPr="009479D5" w14:paraId="2888A7D5" w14:textId="77777777" w:rsidTr="002626DE">
        <w:trPr>
          <w:trHeight w:val="464"/>
        </w:trPr>
        <w:tc>
          <w:tcPr>
            <w:tcW w:w="4323" w:type="dxa"/>
          </w:tcPr>
          <w:p w14:paraId="78DF7A74" w14:textId="618D3CAE" w:rsidR="002770E9" w:rsidRPr="004242D1" w:rsidRDefault="004242D1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242D1">
              <w:rPr>
                <w:rFonts w:asciiTheme="majorHAnsi" w:hAnsiTheme="majorHAnsi"/>
                <w:color w:val="242021"/>
                <w:sz w:val="22"/>
                <w:szCs w:val="18"/>
              </w:rPr>
              <w:t>Wie verändert sich die Arbeitswelt durch die Automatisierung?</w:t>
            </w:r>
          </w:p>
        </w:tc>
        <w:tc>
          <w:tcPr>
            <w:tcW w:w="3698" w:type="dxa"/>
            <w:gridSpan w:val="2"/>
            <w:vMerge/>
          </w:tcPr>
          <w:p w14:paraId="67DF3B43" w14:textId="77777777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7" w:type="dxa"/>
            <w:vMerge/>
          </w:tcPr>
          <w:p w14:paraId="3069AF8C" w14:textId="23900A13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1806DFE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70884D7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CDCDE3C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00466B22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5B6C5EE" w14:textId="77777777" w:rsidR="00B11361" w:rsidRPr="00C87D1D" w:rsidRDefault="00B11361" w:rsidP="00C87D1D">
      <w:pPr>
        <w:rPr>
          <w:rFonts w:asciiTheme="majorHAnsi" w:hAnsiTheme="majorHAnsi"/>
          <w:b/>
          <w:sz w:val="22"/>
          <w:szCs w:val="22"/>
        </w:rPr>
      </w:pPr>
    </w:p>
    <w:sectPr w:rsidR="00B11361" w:rsidRPr="00C87D1D" w:rsidSect="002C0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AF464" w14:textId="77777777" w:rsidR="00642127" w:rsidRDefault="00642127" w:rsidP="000C64AA">
      <w:r>
        <w:separator/>
      </w:r>
    </w:p>
  </w:endnote>
  <w:endnote w:type="continuationSeparator" w:id="0">
    <w:p w14:paraId="03979FD5" w14:textId="77777777" w:rsidR="00642127" w:rsidRDefault="00642127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OpenSans-Semibold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Sans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642127" w:rsidRDefault="00642127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642127" w:rsidRDefault="00642127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1C1DE3D3" w:rsidR="00642127" w:rsidRDefault="00642127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0D6DD494">
              <wp:simplePos x="0" y="0"/>
              <wp:positionH relativeFrom="column">
                <wp:posOffset>-62865</wp:posOffset>
              </wp:positionH>
              <wp:positionV relativeFrom="paragraph">
                <wp:posOffset>62865</wp:posOffset>
              </wp:positionV>
              <wp:extent cx="763905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905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81BCF" w14:textId="487EBE91" w:rsidR="00642127" w:rsidRPr="00394C7F" w:rsidRDefault="00642127" w:rsidP="00E50619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#Gesellschaftslehre – Band 9/10 – Gesellschaftslehre für die Gesamtschule und Sekundarschule – (ISBN 978-3-661-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70053-</w:t>
                          </w:r>
                          <w:r>
                            <w:rPr>
                              <w:rFonts w:ascii="Calibri" w:hAnsi="Calibri"/>
                              <w:bCs/>
                              <w:sz w:val="22"/>
                              <w:szCs w:val="22"/>
                            </w:rPr>
                            <w:t>3</w:t>
                          </w:r>
                          <w:r w:rsidRPr="00AC0E7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04163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4.95pt;margin-top:4.95pt;width:601.5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" filled="f" stroked="f">
              <v:textbox>
                <w:txbxContent>
                  <w:p w14:paraId="77481BCF" w14:textId="487EBE91" w:rsidR="00B96D8D" w:rsidRPr="00394C7F" w:rsidRDefault="00B96D8D" w:rsidP="00E50619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#Gesellschaftslehre – Band 9/10 – Gesellschaftslehre für die Gesamtschule und Sekundarschule – (ISBN 978-3-661-</w:t>
                    </w: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>70053-</w:t>
                    </w:r>
                    <w:r>
                      <w:rPr>
                        <w:rFonts w:ascii="Calibri" w:hAnsi="Calibri"/>
                        <w:bCs/>
                        <w:sz w:val="22"/>
                        <w:szCs w:val="22"/>
                      </w:rPr>
                      <w:t>3</w:t>
                    </w:r>
                    <w:r w:rsidRPr="00AC0E74">
                      <w:rPr>
                        <w:rFonts w:ascii="Calibri" w:hAnsi="Calibri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147F6AC7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BD4BE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642127" w:rsidRPr="00394C7F" w:rsidRDefault="00642127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C369C73" w14:textId="77777777" w:rsidR="00B96D8D" w:rsidRPr="00394C7F" w:rsidRDefault="00B96D8D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7DFB74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2B50EA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5195E" w14:textId="77777777" w:rsidR="00642127" w:rsidRDefault="00642127" w:rsidP="000C64AA">
      <w:r>
        <w:separator/>
      </w:r>
    </w:p>
  </w:footnote>
  <w:footnote w:type="continuationSeparator" w:id="0">
    <w:p w14:paraId="1A120931" w14:textId="77777777" w:rsidR="00642127" w:rsidRDefault="00642127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642127" w:rsidRDefault="00642127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642127" w:rsidRDefault="00642127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052EE8AC" w:rsidR="00642127" w:rsidRDefault="00642127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06014">
      <w:rPr>
        <w:rStyle w:val="Seitenzahl"/>
        <w:noProof/>
      </w:rPr>
      <w:t>38</w:t>
    </w:r>
    <w:r>
      <w:rPr>
        <w:rStyle w:val="Seitenzahl"/>
      </w:rPr>
      <w:fldChar w:fldCharType="end"/>
    </w:r>
  </w:p>
  <w:p w14:paraId="03ED67FE" w14:textId="3328B5A8" w:rsidR="00642127" w:rsidRDefault="00642127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642127" w:rsidRPr="00B23521" w:rsidRDefault="00642127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6473"/>
    <w:multiLevelType w:val="multilevel"/>
    <w:tmpl w:val="DDE41DC0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26198A"/>
    <w:multiLevelType w:val="hybridMultilevel"/>
    <w:tmpl w:val="F1B0A6F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10DA4"/>
    <w:multiLevelType w:val="hybridMultilevel"/>
    <w:tmpl w:val="F24CF50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F1F18"/>
    <w:multiLevelType w:val="hybridMultilevel"/>
    <w:tmpl w:val="FC969F2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5322AE"/>
    <w:multiLevelType w:val="hybridMultilevel"/>
    <w:tmpl w:val="55BA248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756CF"/>
    <w:multiLevelType w:val="hybridMultilevel"/>
    <w:tmpl w:val="FEBAEB3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F922E2"/>
    <w:multiLevelType w:val="hybridMultilevel"/>
    <w:tmpl w:val="EE6E7CF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2F5F3A"/>
    <w:multiLevelType w:val="multilevel"/>
    <w:tmpl w:val="E1B6A0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465D89"/>
    <w:multiLevelType w:val="hybridMultilevel"/>
    <w:tmpl w:val="10CE29A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545C05"/>
    <w:multiLevelType w:val="hybridMultilevel"/>
    <w:tmpl w:val="7E261F7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9F3C83"/>
    <w:multiLevelType w:val="hybridMultilevel"/>
    <w:tmpl w:val="968C24E2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8E4049"/>
    <w:multiLevelType w:val="hybridMultilevel"/>
    <w:tmpl w:val="ECF4E9EE"/>
    <w:lvl w:ilvl="0" w:tplc="58309CE0">
      <w:start w:val="1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80489"/>
    <w:multiLevelType w:val="hybridMultilevel"/>
    <w:tmpl w:val="0CCC4E98"/>
    <w:lvl w:ilvl="0" w:tplc="58309CE0">
      <w:start w:val="1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C67A62"/>
    <w:multiLevelType w:val="hybridMultilevel"/>
    <w:tmpl w:val="D44881D2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FF2E31"/>
    <w:multiLevelType w:val="multilevel"/>
    <w:tmpl w:val="A6EC5A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DD74349"/>
    <w:multiLevelType w:val="hybridMultilevel"/>
    <w:tmpl w:val="A3F0B188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5E6E63"/>
    <w:multiLevelType w:val="hybridMultilevel"/>
    <w:tmpl w:val="369A252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A87D86"/>
    <w:multiLevelType w:val="hybridMultilevel"/>
    <w:tmpl w:val="FE46757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8B7C07"/>
    <w:multiLevelType w:val="hybridMultilevel"/>
    <w:tmpl w:val="DBB4337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033C00"/>
    <w:multiLevelType w:val="hybridMultilevel"/>
    <w:tmpl w:val="79D6791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2160FA"/>
    <w:multiLevelType w:val="hybridMultilevel"/>
    <w:tmpl w:val="0464CE54"/>
    <w:lvl w:ilvl="0" w:tplc="E08AA2FA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01716"/>
    <w:multiLevelType w:val="multilevel"/>
    <w:tmpl w:val="9BBAB43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1807C3"/>
    <w:multiLevelType w:val="hybridMultilevel"/>
    <w:tmpl w:val="D82E183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C75756"/>
    <w:multiLevelType w:val="multilevel"/>
    <w:tmpl w:val="6F00EC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4D20130"/>
    <w:multiLevelType w:val="hybridMultilevel"/>
    <w:tmpl w:val="418C0E3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614F57"/>
    <w:multiLevelType w:val="hybridMultilevel"/>
    <w:tmpl w:val="26B69C2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F431F3"/>
    <w:multiLevelType w:val="hybridMultilevel"/>
    <w:tmpl w:val="CD12D40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857788"/>
    <w:multiLevelType w:val="hybridMultilevel"/>
    <w:tmpl w:val="176CCFB8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4249A8"/>
    <w:multiLevelType w:val="hybridMultilevel"/>
    <w:tmpl w:val="D8F24C5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7F653F"/>
    <w:multiLevelType w:val="hybridMultilevel"/>
    <w:tmpl w:val="A31039B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2C4063"/>
    <w:multiLevelType w:val="hybridMultilevel"/>
    <w:tmpl w:val="A5D8DC2C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CC45E3"/>
    <w:multiLevelType w:val="hybridMultilevel"/>
    <w:tmpl w:val="0F822ED2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0304AB"/>
    <w:multiLevelType w:val="hybridMultilevel"/>
    <w:tmpl w:val="7AC8C3B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695B79"/>
    <w:multiLevelType w:val="hybridMultilevel"/>
    <w:tmpl w:val="08E82D5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846876"/>
    <w:multiLevelType w:val="hybridMultilevel"/>
    <w:tmpl w:val="7BEA42C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A75D38"/>
    <w:multiLevelType w:val="multilevel"/>
    <w:tmpl w:val="CD9EBB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D42784"/>
    <w:multiLevelType w:val="hybridMultilevel"/>
    <w:tmpl w:val="4E7AF41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686785"/>
    <w:multiLevelType w:val="hybridMultilevel"/>
    <w:tmpl w:val="7F96309C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CA03B9"/>
    <w:multiLevelType w:val="hybridMultilevel"/>
    <w:tmpl w:val="2052451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4D5531"/>
    <w:multiLevelType w:val="hybridMultilevel"/>
    <w:tmpl w:val="294C9B0A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D1C62"/>
    <w:multiLevelType w:val="multilevel"/>
    <w:tmpl w:val="0CDA86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5F801F0"/>
    <w:multiLevelType w:val="hybridMultilevel"/>
    <w:tmpl w:val="C732828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864DBE"/>
    <w:multiLevelType w:val="hybridMultilevel"/>
    <w:tmpl w:val="2D8012F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641087"/>
    <w:multiLevelType w:val="hybridMultilevel"/>
    <w:tmpl w:val="A602069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937B32"/>
    <w:multiLevelType w:val="hybridMultilevel"/>
    <w:tmpl w:val="DED2A93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0"/>
  </w:num>
  <w:num w:numId="3">
    <w:abstractNumId w:val="12"/>
  </w:num>
  <w:num w:numId="4">
    <w:abstractNumId w:val="11"/>
  </w:num>
  <w:num w:numId="5">
    <w:abstractNumId w:val="24"/>
  </w:num>
  <w:num w:numId="6">
    <w:abstractNumId w:val="43"/>
  </w:num>
  <w:num w:numId="7">
    <w:abstractNumId w:val="8"/>
  </w:num>
  <w:num w:numId="8">
    <w:abstractNumId w:val="29"/>
  </w:num>
  <w:num w:numId="9">
    <w:abstractNumId w:val="33"/>
  </w:num>
  <w:num w:numId="10">
    <w:abstractNumId w:val="37"/>
  </w:num>
  <w:num w:numId="11">
    <w:abstractNumId w:val="32"/>
  </w:num>
  <w:num w:numId="12">
    <w:abstractNumId w:val="10"/>
  </w:num>
  <w:num w:numId="13">
    <w:abstractNumId w:val="2"/>
  </w:num>
  <w:num w:numId="14">
    <w:abstractNumId w:val="13"/>
  </w:num>
  <w:num w:numId="15">
    <w:abstractNumId w:val="22"/>
  </w:num>
  <w:num w:numId="16">
    <w:abstractNumId w:val="6"/>
  </w:num>
  <w:num w:numId="17">
    <w:abstractNumId w:val="27"/>
  </w:num>
  <w:num w:numId="18">
    <w:abstractNumId w:val="41"/>
  </w:num>
  <w:num w:numId="19">
    <w:abstractNumId w:val="34"/>
  </w:num>
  <w:num w:numId="20">
    <w:abstractNumId w:val="17"/>
  </w:num>
  <w:num w:numId="21">
    <w:abstractNumId w:val="36"/>
  </w:num>
  <w:num w:numId="22">
    <w:abstractNumId w:val="18"/>
  </w:num>
  <w:num w:numId="23">
    <w:abstractNumId w:val="1"/>
  </w:num>
  <w:num w:numId="24">
    <w:abstractNumId w:val="26"/>
  </w:num>
  <w:num w:numId="25">
    <w:abstractNumId w:val="19"/>
  </w:num>
  <w:num w:numId="26">
    <w:abstractNumId w:val="30"/>
  </w:num>
  <w:num w:numId="27">
    <w:abstractNumId w:val="44"/>
  </w:num>
  <w:num w:numId="28">
    <w:abstractNumId w:val="15"/>
  </w:num>
  <w:num w:numId="29">
    <w:abstractNumId w:val="31"/>
  </w:num>
  <w:num w:numId="30">
    <w:abstractNumId w:val="28"/>
  </w:num>
  <w:num w:numId="31">
    <w:abstractNumId w:val="25"/>
  </w:num>
  <w:num w:numId="32">
    <w:abstractNumId w:val="38"/>
  </w:num>
  <w:num w:numId="33">
    <w:abstractNumId w:val="4"/>
  </w:num>
  <w:num w:numId="34">
    <w:abstractNumId w:val="42"/>
  </w:num>
  <w:num w:numId="35">
    <w:abstractNumId w:val="16"/>
  </w:num>
  <w:num w:numId="36">
    <w:abstractNumId w:val="5"/>
  </w:num>
  <w:num w:numId="37">
    <w:abstractNumId w:val="9"/>
  </w:num>
  <w:num w:numId="38">
    <w:abstractNumId w:val="3"/>
  </w:num>
  <w:num w:numId="39">
    <w:abstractNumId w:val="40"/>
  </w:num>
  <w:num w:numId="40">
    <w:abstractNumId w:val="23"/>
  </w:num>
  <w:num w:numId="41">
    <w:abstractNumId w:val="35"/>
  </w:num>
  <w:num w:numId="42">
    <w:abstractNumId w:val="14"/>
  </w:num>
  <w:num w:numId="43">
    <w:abstractNumId w:val="0"/>
  </w:num>
  <w:num w:numId="44">
    <w:abstractNumId w:val="21"/>
  </w:num>
  <w:num w:numId="45">
    <w:abstractNumId w:val="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08"/>
  <w:hyphenationZone w:val="425"/>
  <w:characterSpacingControl w:val="doNotCompress"/>
  <w:hdrShapeDefaults>
    <o:shapedefaults v:ext="edit" spidmax="29697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11B2C"/>
    <w:rsid w:val="00014642"/>
    <w:rsid w:val="0001640E"/>
    <w:rsid w:val="000239E0"/>
    <w:rsid w:val="0002455A"/>
    <w:rsid w:val="000251ED"/>
    <w:rsid w:val="000276CF"/>
    <w:rsid w:val="00030700"/>
    <w:rsid w:val="00032F72"/>
    <w:rsid w:val="00064D68"/>
    <w:rsid w:val="00066958"/>
    <w:rsid w:val="000759E9"/>
    <w:rsid w:val="00075CAA"/>
    <w:rsid w:val="00077F47"/>
    <w:rsid w:val="000807B8"/>
    <w:rsid w:val="00094F44"/>
    <w:rsid w:val="000A1C63"/>
    <w:rsid w:val="000A2D42"/>
    <w:rsid w:val="000A53E8"/>
    <w:rsid w:val="000B3A46"/>
    <w:rsid w:val="000C1771"/>
    <w:rsid w:val="000C64AA"/>
    <w:rsid w:val="000C6FB1"/>
    <w:rsid w:val="000D0BE1"/>
    <w:rsid w:val="000D6000"/>
    <w:rsid w:val="000D668A"/>
    <w:rsid w:val="000E7E60"/>
    <w:rsid w:val="000F5129"/>
    <w:rsid w:val="00100B13"/>
    <w:rsid w:val="00102EF5"/>
    <w:rsid w:val="00112E30"/>
    <w:rsid w:val="0011490D"/>
    <w:rsid w:val="00116636"/>
    <w:rsid w:val="00130D16"/>
    <w:rsid w:val="00135C5A"/>
    <w:rsid w:val="001406C8"/>
    <w:rsid w:val="0014123B"/>
    <w:rsid w:val="00163CDA"/>
    <w:rsid w:val="00175CFF"/>
    <w:rsid w:val="00175F8C"/>
    <w:rsid w:val="001A038E"/>
    <w:rsid w:val="001B4705"/>
    <w:rsid w:val="001C36B1"/>
    <w:rsid w:val="001C509D"/>
    <w:rsid w:val="001C6DC5"/>
    <w:rsid w:val="001D7B2F"/>
    <w:rsid w:val="001E0404"/>
    <w:rsid w:val="001E2998"/>
    <w:rsid w:val="001E3511"/>
    <w:rsid w:val="001F1E2B"/>
    <w:rsid w:val="00235053"/>
    <w:rsid w:val="00241CE1"/>
    <w:rsid w:val="00245FDD"/>
    <w:rsid w:val="00251733"/>
    <w:rsid w:val="002527FA"/>
    <w:rsid w:val="0025694E"/>
    <w:rsid w:val="00257953"/>
    <w:rsid w:val="002613DF"/>
    <w:rsid w:val="00261556"/>
    <w:rsid w:val="002626DE"/>
    <w:rsid w:val="00265DB5"/>
    <w:rsid w:val="00266846"/>
    <w:rsid w:val="00271146"/>
    <w:rsid w:val="00275869"/>
    <w:rsid w:val="002770E9"/>
    <w:rsid w:val="00292DE3"/>
    <w:rsid w:val="002A10AD"/>
    <w:rsid w:val="002B1756"/>
    <w:rsid w:val="002B6BEB"/>
    <w:rsid w:val="002C0B7F"/>
    <w:rsid w:val="002C3E05"/>
    <w:rsid w:val="002D033C"/>
    <w:rsid w:val="002D1FAC"/>
    <w:rsid w:val="002D762E"/>
    <w:rsid w:val="002E0F70"/>
    <w:rsid w:val="002E6290"/>
    <w:rsid w:val="002F0CFC"/>
    <w:rsid w:val="002F0E8B"/>
    <w:rsid w:val="003028B0"/>
    <w:rsid w:val="003076DB"/>
    <w:rsid w:val="00316EC6"/>
    <w:rsid w:val="003446C2"/>
    <w:rsid w:val="0034778C"/>
    <w:rsid w:val="00362C18"/>
    <w:rsid w:val="0036709F"/>
    <w:rsid w:val="0037296D"/>
    <w:rsid w:val="003735C9"/>
    <w:rsid w:val="00377A6E"/>
    <w:rsid w:val="003806FB"/>
    <w:rsid w:val="00394C7F"/>
    <w:rsid w:val="003A7076"/>
    <w:rsid w:val="003A73E3"/>
    <w:rsid w:val="003B1F27"/>
    <w:rsid w:val="003B2BBE"/>
    <w:rsid w:val="003B737B"/>
    <w:rsid w:val="003B75C5"/>
    <w:rsid w:val="003C469C"/>
    <w:rsid w:val="003C55FA"/>
    <w:rsid w:val="003D6C31"/>
    <w:rsid w:val="003D7EF8"/>
    <w:rsid w:val="003E23B9"/>
    <w:rsid w:val="003F34AA"/>
    <w:rsid w:val="003F6184"/>
    <w:rsid w:val="00402958"/>
    <w:rsid w:val="00416D77"/>
    <w:rsid w:val="004226FF"/>
    <w:rsid w:val="004242D1"/>
    <w:rsid w:val="004277E8"/>
    <w:rsid w:val="00427FA1"/>
    <w:rsid w:val="00435F6C"/>
    <w:rsid w:val="0045058C"/>
    <w:rsid w:val="00457ED4"/>
    <w:rsid w:val="0046001D"/>
    <w:rsid w:val="0046338D"/>
    <w:rsid w:val="00471A89"/>
    <w:rsid w:val="004734F3"/>
    <w:rsid w:val="0047421F"/>
    <w:rsid w:val="00477C80"/>
    <w:rsid w:val="00481046"/>
    <w:rsid w:val="0049633D"/>
    <w:rsid w:val="004A4EE0"/>
    <w:rsid w:val="004A62F1"/>
    <w:rsid w:val="004B11B5"/>
    <w:rsid w:val="004C0238"/>
    <w:rsid w:val="004C282D"/>
    <w:rsid w:val="004C6957"/>
    <w:rsid w:val="004C712C"/>
    <w:rsid w:val="004E172C"/>
    <w:rsid w:val="004F04A3"/>
    <w:rsid w:val="004F25E0"/>
    <w:rsid w:val="004F391E"/>
    <w:rsid w:val="004F397A"/>
    <w:rsid w:val="004F5F5E"/>
    <w:rsid w:val="00501E5D"/>
    <w:rsid w:val="0050541E"/>
    <w:rsid w:val="00523146"/>
    <w:rsid w:val="00537A0E"/>
    <w:rsid w:val="0054543E"/>
    <w:rsid w:val="0054686C"/>
    <w:rsid w:val="00546A67"/>
    <w:rsid w:val="00547753"/>
    <w:rsid w:val="00562793"/>
    <w:rsid w:val="005629D7"/>
    <w:rsid w:val="00564B16"/>
    <w:rsid w:val="00576C80"/>
    <w:rsid w:val="00581283"/>
    <w:rsid w:val="00584BD3"/>
    <w:rsid w:val="00595C71"/>
    <w:rsid w:val="00596EBF"/>
    <w:rsid w:val="005A037C"/>
    <w:rsid w:val="005A18AD"/>
    <w:rsid w:val="005B1F04"/>
    <w:rsid w:val="005B736E"/>
    <w:rsid w:val="005C047E"/>
    <w:rsid w:val="005D5293"/>
    <w:rsid w:val="005E1CAE"/>
    <w:rsid w:val="005E46EB"/>
    <w:rsid w:val="005E5B4A"/>
    <w:rsid w:val="006036FC"/>
    <w:rsid w:val="00605AE8"/>
    <w:rsid w:val="00606A9D"/>
    <w:rsid w:val="00611981"/>
    <w:rsid w:val="00611B76"/>
    <w:rsid w:val="00611FBB"/>
    <w:rsid w:val="00616D44"/>
    <w:rsid w:val="00617EDC"/>
    <w:rsid w:val="00621361"/>
    <w:rsid w:val="006354B4"/>
    <w:rsid w:val="00640E3A"/>
    <w:rsid w:val="00641453"/>
    <w:rsid w:val="00642127"/>
    <w:rsid w:val="0064373A"/>
    <w:rsid w:val="00644372"/>
    <w:rsid w:val="006511EA"/>
    <w:rsid w:val="006545B6"/>
    <w:rsid w:val="00664EAF"/>
    <w:rsid w:val="00666756"/>
    <w:rsid w:val="00682180"/>
    <w:rsid w:val="006852D1"/>
    <w:rsid w:val="006930EC"/>
    <w:rsid w:val="00695AE1"/>
    <w:rsid w:val="00696FEC"/>
    <w:rsid w:val="006A03E7"/>
    <w:rsid w:val="006A258F"/>
    <w:rsid w:val="006A2D6C"/>
    <w:rsid w:val="006A494A"/>
    <w:rsid w:val="006D0771"/>
    <w:rsid w:val="006D624F"/>
    <w:rsid w:val="006E7118"/>
    <w:rsid w:val="006F0407"/>
    <w:rsid w:val="006F3E80"/>
    <w:rsid w:val="006F75C5"/>
    <w:rsid w:val="006F7F1E"/>
    <w:rsid w:val="00701204"/>
    <w:rsid w:val="00702641"/>
    <w:rsid w:val="00704B39"/>
    <w:rsid w:val="00706014"/>
    <w:rsid w:val="0071184F"/>
    <w:rsid w:val="007140D2"/>
    <w:rsid w:val="0071693E"/>
    <w:rsid w:val="0072737B"/>
    <w:rsid w:val="00737121"/>
    <w:rsid w:val="00752FD7"/>
    <w:rsid w:val="00754FA6"/>
    <w:rsid w:val="00761684"/>
    <w:rsid w:val="00765F90"/>
    <w:rsid w:val="00773F67"/>
    <w:rsid w:val="00775356"/>
    <w:rsid w:val="00780269"/>
    <w:rsid w:val="007844ED"/>
    <w:rsid w:val="00795EEA"/>
    <w:rsid w:val="007B3220"/>
    <w:rsid w:val="007C2082"/>
    <w:rsid w:val="007C48A1"/>
    <w:rsid w:val="007D58ED"/>
    <w:rsid w:val="007F7F48"/>
    <w:rsid w:val="00802BDE"/>
    <w:rsid w:val="00802F74"/>
    <w:rsid w:val="00815857"/>
    <w:rsid w:val="008163CE"/>
    <w:rsid w:val="00816BC0"/>
    <w:rsid w:val="008179B8"/>
    <w:rsid w:val="008249BB"/>
    <w:rsid w:val="0083033D"/>
    <w:rsid w:val="00836044"/>
    <w:rsid w:val="00836A3A"/>
    <w:rsid w:val="00836B43"/>
    <w:rsid w:val="0084033D"/>
    <w:rsid w:val="00841926"/>
    <w:rsid w:val="00856D33"/>
    <w:rsid w:val="008572AB"/>
    <w:rsid w:val="00876280"/>
    <w:rsid w:val="00884EEF"/>
    <w:rsid w:val="00892F68"/>
    <w:rsid w:val="0089638F"/>
    <w:rsid w:val="008A1F2A"/>
    <w:rsid w:val="008D0EE3"/>
    <w:rsid w:val="008D2F29"/>
    <w:rsid w:val="008D7DE4"/>
    <w:rsid w:val="008E0278"/>
    <w:rsid w:val="008E1E44"/>
    <w:rsid w:val="008E2CA6"/>
    <w:rsid w:val="008E4C0A"/>
    <w:rsid w:val="008E51C7"/>
    <w:rsid w:val="008E7C91"/>
    <w:rsid w:val="008F181B"/>
    <w:rsid w:val="008F1C2B"/>
    <w:rsid w:val="008F4FD9"/>
    <w:rsid w:val="0091219A"/>
    <w:rsid w:val="00931ABF"/>
    <w:rsid w:val="009439F6"/>
    <w:rsid w:val="00944913"/>
    <w:rsid w:val="0094580D"/>
    <w:rsid w:val="009479D5"/>
    <w:rsid w:val="0095275B"/>
    <w:rsid w:val="00952CC7"/>
    <w:rsid w:val="00961583"/>
    <w:rsid w:val="00977195"/>
    <w:rsid w:val="00981C09"/>
    <w:rsid w:val="009A5534"/>
    <w:rsid w:val="009B1ACF"/>
    <w:rsid w:val="009B25F0"/>
    <w:rsid w:val="009B263E"/>
    <w:rsid w:val="009B4B4A"/>
    <w:rsid w:val="009B52D6"/>
    <w:rsid w:val="009B6364"/>
    <w:rsid w:val="009C312D"/>
    <w:rsid w:val="009D0D5B"/>
    <w:rsid w:val="009D1316"/>
    <w:rsid w:val="009E0BA5"/>
    <w:rsid w:val="009E15A9"/>
    <w:rsid w:val="009E2664"/>
    <w:rsid w:val="009E38C0"/>
    <w:rsid w:val="009E4681"/>
    <w:rsid w:val="009F1EB3"/>
    <w:rsid w:val="009F4E9E"/>
    <w:rsid w:val="00A034D0"/>
    <w:rsid w:val="00A03F4D"/>
    <w:rsid w:val="00A05C46"/>
    <w:rsid w:val="00A1695D"/>
    <w:rsid w:val="00A244FD"/>
    <w:rsid w:val="00A30A70"/>
    <w:rsid w:val="00A46DFC"/>
    <w:rsid w:val="00A5435F"/>
    <w:rsid w:val="00A563DF"/>
    <w:rsid w:val="00A5655F"/>
    <w:rsid w:val="00A61D8B"/>
    <w:rsid w:val="00A62A34"/>
    <w:rsid w:val="00A7198B"/>
    <w:rsid w:val="00A74AB7"/>
    <w:rsid w:val="00A83010"/>
    <w:rsid w:val="00A8302E"/>
    <w:rsid w:val="00A831F2"/>
    <w:rsid w:val="00A839D9"/>
    <w:rsid w:val="00A86A70"/>
    <w:rsid w:val="00A92F2F"/>
    <w:rsid w:val="00AA00D6"/>
    <w:rsid w:val="00AA6105"/>
    <w:rsid w:val="00AC0E74"/>
    <w:rsid w:val="00AC1CE7"/>
    <w:rsid w:val="00AC584F"/>
    <w:rsid w:val="00AD04E0"/>
    <w:rsid w:val="00AE2BC2"/>
    <w:rsid w:val="00AE5021"/>
    <w:rsid w:val="00AE65D8"/>
    <w:rsid w:val="00AF5C74"/>
    <w:rsid w:val="00AF618B"/>
    <w:rsid w:val="00B0308A"/>
    <w:rsid w:val="00B11361"/>
    <w:rsid w:val="00B146E8"/>
    <w:rsid w:val="00B14AEA"/>
    <w:rsid w:val="00B16939"/>
    <w:rsid w:val="00B23521"/>
    <w:rsid w:val="00B30148"/>
    <w:rsid w:val="00B35229"/>
    <w:rsid w:val="00B428B2"/>
    <w:rsid w:val="00B55922"/>
    <w:rsid w:val="00B60674"/>
    <w:rsid w:val="00B61F9A"/>
    <w:rsid w:val="00B76552"/>
    <w:rsid w:val="00B770C7"/>
    <w:rsid w:val="00B8624D"/>
    <w:rsid w:val="00B862C5"/>
    <w:rsid w:val="00B96D8D"/>
    <w:rsid w:val="00BA2142"/>
    <w:rsid w:val="00BB6674"/>
    <w:rsid w:val="00BC12F9"/>
    <w:rsid w:val="00BD52F2"/>
    <w:rsid w:val="00BD7961"/>
    <w:rsid w:val="00BD7F08"/>
    <w:rsid w:val="00BE1730"/>
    <w:rsid w:val="00BF5676"/>
    <w:rsid w:val="00C03B49"/>
    <w:rsid w:val="00C05786"/>
    <w:rsid w:val="00C05C4D"/>
    <w:rsid w:val="00C15E1B"/>
    <w:rsid w:val="00C170E0"/>
    <w:rsid w:val="00C310C5"/>
    <w:rsid w:val="00C310FC"/>
    <w:rsid w:val="00C53275"/>
    <w:rsid w:val="00C60AFC"/>
    <w:rsid w:val="00C60F66"/>
    <w:rsid w:val="00C71495"/>
    <w:rsid w:val="00C766AB"/>
    <w:rsid w:val="00C87D1D"/>
    <w:rsid w:val="00C93C88"/>
    <w:rsid w:val="00CB0597"/>
    <w:rsid w:val="00CB25D4"/>
    <w:rsid w:val="00CC3543"/>
    <w:rsid w:val="00CC7387"/>
    <w:rsid w:val="00CD0D24"/>
    <w:rsid w:val="00CE30AF"/>
    <w:rsid w:val="00CF1B40"/>
    <w:rsid w:val="00D0225E"/>
    <w:rsid w:val="00D0329F"/>
    <w:rsid w:val="00D232DB"/>
    <w:rsid w:val="00D308EC"/>
    <w:rsid w:val="00D40F71"/>
    <w:rsid w:val="00D42054"/>
    <w:rsid w:val="00D45F0D"/>
    <w:rsid w:val="00D4792C"/>
    <w:rsid w:val="00D50505"/>
    <w:rsid w:val="00D61928"/>
    <w:rsid w:val="00D65891"/>
    <w:rsid w:val="00D67302"/>
    <w:rsid w:val="00D722B1"/>
    <w:rsid w:val="00D825EE"/>
    <w:rsid w:val="00D82907"/>
    <w:rsid w:val="00D90792"/>
    <w:rsid w:val="00D924DF"/>
    <w:rsid w:val="00D933EC"/>
    <w:rsid w:val="00D93AE1"/>
    <w:rsid w:val="00D97720"/>
    <w:rsid w:val="00DA02E5"/>
    <w:rsid w:val="00DA209E"/>
    <w:rsid w:val="00DA4C5C"/>
    <w:rsid w:val="00DC6FF7"/>
    <w:rsid w:val="00DC763F"/>
    <w:rsid w:val="00DD17EF"/>
    <w:rsid w:val="00DE602E"/>
    <w:rsid w:val="00DF518F"/>
    <w:rsid w:val="00E00872"/>
    <w:rsid w:val="00E02D10"/>
    <w:rsid w:val="00E1342A"/>
    <w:rsid w:val="00E13A6C"/>
    <w:rsid w:val="00E17A71"/>
    <w:rsid w:val="00E2115B"/>
    <w:rsid w:val="00E25A30"/>
    <w:rsid w:val="00E35179"/>
    <w:rsid w:val="00E373BE"/>
    <w:rsid w:val="00E37A11"/>
    <w:rsid w:val="00E42D78"/>
    <w:rsid w:val="00E50619"/>
    <w:rsid w:val="00E5116A"/>
    <w:rsid w:val="00E622F2"/>
    <w:rsid w:val="00E70CDC"/>
    <w:rsid w:val="00E70D9A"/>
    <w:rsid w:val="00E77852"/>
    <w:rsid w:val="00E82086"/>
    <w:rsid w:val="00E86141"/>
    <w:rsid w:val="00E870B7"/>
    <w:rsid w:val="00E928B6"/>
    <w:rsid w:val="00EA49B9"/>
    <w:rsid w:val="00EB0AAC"/>
    <w:rsid w:val="00EB4865"/>
    <w:rsid w:val="00EB4995"/>
    <w:rsid w:val="00EB7B96"/>
    <w:rsid w:val="00EC28A5"/>
    <w:rsid w:val="00EC3AC4"/>
    <w:rsid w:val="00EC457C"/>
    <w:rsid w:val="00EC6582"/>
    <w:rsid w:val="00ED710D"/>
    <w:rsid w:val="00EE36F9"/>
    <w:rsid w:val="00EE4D3F"/>
    <w:rsid w:val="00EF5599"/>
    <w:rsid w:val="00EF5715"/>
    <w:rsid w:val="00F0368F"/>
    <w:rsid w:val="00F03E50"/>
    <w:rsid w:val="00F065E5"/>
    <w:rsid w:val="00F129AD"/>
    <w:rsid w:val="00F31CAF"/>
    <w:rsid w:val="00F323F0"/>
    <w:rsid w:val="00F33F14"/>
    <w:rsid w:val="00F3487E"/>
    <w:rsid w:val="00F36502"/>
    <w:rsid w:val="00F421E2"/>
    <w:rsid w:val="00F43C42"/>
    <w:rsid w:val="00F476EC"/>
    <w:rsid w:val="00F51C94"/>
    <w:rsid w:val="00F56F61"/>
    <w:rsid w:val="00F612D7"/>
    <w:rsid w:val="00F62BF4"/>
    <w:rsid w:val="00F6484B"/>
    <w:rsid w:val="00F72129"/>
    <w:rsid w:val="00F919D3"/>
    <w:rsid w:val="00F92F33"/>
    <w:rsid w:val="00F97F09"/>
    <w:rsid w:val="00FA199F"/>
    <w:rsid w:val="00FA581C"/>
    <w:rsid w:val="00FB1008"/>
    <w:rsid w:val="00FB1A16"/>
    <w:rsid w:val="00FB1F54"/>
    <w:rsid w:val="00FC4A42"/>
    <w:rsid w:val="00FC7AFF"/>
    <w:rsid w:val="00FD068E"/>
    <w:rsid w:val="00FE3568"/>
    <w:rsid w:val="00FE597E"/>
    <w:rsid w:val="00FE6435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9697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3D82C904-E487-498A-9AFA-9765D3F9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2D4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02BD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8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7B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stenabsatz">
    <w:name w:val="List Paragraph"/>
    <w:basedOn w:val="Standard"/>
    <w:uiPriority w:val="34"/>
    <w:qFormat/>
    <w:rsid w:val="0094580D"/>
    <w:pPr>
      <w:ind w:left="720"/>
      <w:contextualSpacing/>
    </w:pPr>
  </w:style>
  <w:style w:type="character" w:customStyle="1" w:styleId="fontstyle01">
    <w:name w:val="fontstyle01"/>
    <w:basedOn w:val="Absatz-Standardschriftart"/>
    <w:rsid w:val="003B737B"/>
    <w:rPr>
      <w:rFonts w:ascii="OpenSans-Regular" w:hAnsi="OpenSans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11">
    <w:name w:val="fontstyle11"/>
    <w:basedOn w:val="Absatz-Standardschriftart"/>
    <w:rsid w:val="003B737B"/>
    <w:rPr>
      <w:rFonts w:ascii="OpenSans-Semibold" w:hAnsi="OpenSans-Semibold" w:hint="default"/>
      <w:b w:val="0"/>
      <w:bCs w:val="0"/>
      <w:i w:val="0"/>
      <w:iCs w:val="0"/>
      <w:color w:val="242021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6B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6BC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6BC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6B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6BC0"/>
    <w:rPr>
      <w:b/>
      <w:bCs/>
      <w:sz w:val="20"/>
      <w:szCs w:val="20"/>
    </w:rPr>
  </w:style>
  <w:style w:type="paragraph" w:styleId="Textkrper">
    <w:name w:val="Body Text"/>
    <w:basedOn w:val="Standard"/>
    <w:link w:val="TextkrperZchn"/>
    <w:uiPriority w:val="1"/>
    <w:qFormat/>
    <w:rsid w:val="00E82086"/>
    <w:pPr>
      <w:autoSpaceDE w:val="0"/>
      <w:autoSpaceDN w:val="0"/>
      <w:adjustRightInd w:val="0"/>
    </w:pPr>
    <w:rPr>
      <w:rFonts w:ascii="Arial Black" w:hAnsi="Arial Black" w:cs="Arial Black"/>
      <w:b/>
      <w:bCs/>
      <w:sz w:val="17"/>
      <w:szCs w:val="17"/>
    </w:rPr>
  </w:style>
  <w:style w:type="character" w:customStyle="1" w:styleId="TextkrperZchn">
    <w:name w:val="Textkörper Zchn"/>
    <w:basedOn w:val="Absatz-Standardschriftart"/>
    <w:link w:val="Textkrper"/>
    <w:uiPriority w:val="1"/>
    <w:rsid w:val="00E82086"/>
    <w:rPr>
      <w:rFonts w:ascii="Arial Black" w:hAnsi="Arial Black" w:cs="Arial Black"/>
      <w:b/>
      <w:bCs/>
      <w:sz w:val="17"/>
      <w:szCs w:val="17"/>
    </w:rPr>
  </w:style>
  <w:style w:type="character" w:customStyle="1" w:styleId="fontstyle21">
    <w:name w:val="fontstyle21"/>
    <w:basedOn w:val="Absatz-Standardschriftart"/>
    <w:rsid w:val="006F3E80"/>
    <w:rPr>
      <w:rFonts w:ascii="OpenSans" w:hAnsi="OpenSans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2B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2D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D5159A-332B-42A4-9F44-6F8D5715B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5926</Words>
  <Characters>37334</Characters>
  <Application>Microsoft Office Word</Application>
  <DocSecurity>0</DocSecurity>
  <Lines>311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43174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cp:keywords/>
  <dc:description/>
  <cp:lastModifiedBy>Saal - C.C.Buchner Verlag</cp:lastModifiedBy>
  <cp:revision>3</cp:revision>
  <cp:lastPrinted>2019-05-03T09:27:00Z</cp:lastPrinted>
  <dcterms:created xsi:type="dcterms:W3CDTF">2024-06-07T12:46:00Z</dcterms:created>
  <dcterms:modified xsi:type="dcterms:W3CDTF">2024-06-10T14:27:00Z</dcterms:modified>
</cp:coreProperties>
</file>