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3B29C5" w14:textId="527D10EE" w:rsidR="00B23521" w:rsidRDefault="00B23521">
      <w:pPr>
        <w:rPr>
          <w:rFonts w:asciiTheme="majorHAnsi" w:hAnsiTheme="majorHAnsi" w:cstheme="majorHAnsi"/>
        </w:rPr>
      </w:pPr>
    </w:p>
    <w:p w14:paraId="0B1697B2" w14:textId="255B0E81" w:rsidR="00DA7DD7" w:rsidRDefault="00DA7DD7">
      <w:pPr>
        <w:rPr>
          <w:rFonts w:asciiTheme="majorHAnsi" w:hAnsiTheme="majorHAnsi" w:cstheme="majorHAnsi"/>
        </w:rPr>
      </w:pPr>
    </w:p>
    <w:p w14:paraId="51F49FA0" w14:textId="02E106B2" w:rsidR="00DA7DD7" w:rsidRPr="00B2654E" w:rsidRDefault="00DA7DD7">
      <w:pPr>
        <w:rPr>
          <w:rFonts w:asciiTheme="majorHAnsi" w:hAnsiTheme="majorHAnsi" w:cstheme="majorHAnsi"/>
        </w:rPr>
      </w:pPr>
    </w:p>
    <w:sdt>
      <w:sdtPr>
        <w:rPr>
          <w:rFonts w:asciiTheme="majorHAnsi" w:hAnsiTheme="majorHAnsi" w:cstheme="majorHAnsi"/>
        </w:rPr>
        <w:id w:val="-668870003"/>
        <w:docPartObj>
          <w:docPartGallery w:val="Cover Pages"/>
          <w:docPartUnique/>
        </w:docPartObj>
      </w:sdtPr>
      <w:sdtEndPr>
        <w:rPr>
          <w:vertAlign w:val="subscript"/>
        </w:rPr>
      </w:sdtEndPr>
      <w:sdtContent>
        <w:p w14:paraId="03EDC008" w14:textId="75EC366A" w:rsidR="00D232DB" w:rsidRPr="00B2654E" w:rsidRDefault="006D0771">
          <w:pPr>
            <w:rPr>
              <w:rFonts w:asciiTheme="majorHAnsi" w:hAnsiTheme="majorHAnsi" w:cstheme="majorHAnsi"/>
            </w:rPr>
          </w:pPr>
          <w:r w:rsidRPr="00B2654E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670528" behindDoc="0" locked="1" layoutInCell="0" allowOverlap="1" wp14:anchorId="656D241A" wp14:editId="029AB70A">
                    <wp:simplePos x="0" y="0"/>
                    <wp:positionH relativeFrom="page">
                      <wp:posOffset>428625</wp:posOffset>
                    </wp:positionH>
                    <wp:positionV relativeFrom="page">
                      <wp:posOffset>9734550</wp:posOffset>
                    </wp:positionV>
                    <wp:extent cx="6675120" cy="393065"/>
                    <wp:effectExtent l="0" t="0" r="0" b="6985"/>
                    <wp:wrapNone/>
                    <wp:docPr id="96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75120" cy="393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548DD4" w:themeColor="text2" w:themeTint="99"/>
                                    <w:spacing w:val="60"/>
                                    <w:sz w:val="20"/>
                                    <w:szCs w:val="20"/>
                                  </w:rPr>
                                  <w:alias w:val="Firmenadresse"/>
                                  <w:id w:val="-1248728923"/>
                                  <w:showingPlcHdr/>
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<w:text/>
                                </w:sdtPr>
                                <w:sdtContent>
                                  <w:p w14:paraId="2BC38C9A" w14:textId="77777777" w:rsidR="005C75E7" w:rsidRDefault="005C75E7">
                                    <w:pPr>
                                      <w:contextualSpacing/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  <w:t>[Geben Sie die Firmenadresse ein]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56D241A" id="Rectangle 2" o:spid="_x0000_s1026" style="position:absolute;margin-left:33.75pt;margin-top:766.5pt;width:525.6pt;height:30.9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" o:allowincell="f" filled="f" stroked="f">
                    <v:textbox>
                      <w:txbxContent>
                        <w:sdt>
                          <w:sdtPr>
                            <w:rPr>
                              <w:rFonts w:asciiTheme="majorHAnsi" w:hAnsiTheme="majorHAnsi"/>
                              <w:b/>
                              <w:bCs/>
                              <w:color w:val="548DD4" w:themeColor="text2" w:themeTint="99"/>
                              <w:spacing w:val="60"/>
                              <w:sz w:val="20"/>
                              <w:szCs w:val="20"/>
                            </w:rPr>
                            <w:alias w:val="Firmenadresse"/>
                            <w:id w:val="-1248728923"/>
                            <w:showingPlcHdr/>
                            <w:dataBinding w:prefixMappings="xmlns:ns0='http://schemas.microsoft.com/office/2006/coverPageProps' " w:xpath="/ns0:CoverPageProperties[1]/ns0:CompanyAddress[1]" w:storeItemID="{55AF091B-3C7A-41E3-B477-F2FDAA23CFDA}"/>
                            <w:text/>
                          </w:sdtPr>
                          <w:sdtContent>
                            <w:p w14:paraId="2BC38C9A" w14:textId="77777777" w:rsidR="005C75E7" w:rsidRDefault="005C75E7">
                              <w:pPr>
                                <w:contextualSpacing/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  <w:t>[Geben Sie die Firmenadresse ein]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  <w10:anchorlock/>
                  </v:rect>
                </w:pict>
              </mc:Fallback>
            </mc:AlternateContent>
          </w:r>
          <w:r w:rsidRPr="00B2654E">
            <w:rPr>
              <w:rFonts w:asciiTheme="majorHAnsi" w:hAnsiTheme="majorHAnsi" w:cstheme="majorHAnsi"/>
              <w:noProof/>
            </w:rPr>
            <mc:AlternateContent>
              <mc:Choice Requires="wpg">
                <w:drawing>
                  <wp:anchor distT="0" distB="0" distL="114300" distR="114300" simplePos="0" relativeHeight="251669504" behindDoc="1" locked="1" layoutInCell="0" allowOverlap="1" wp14:anchorId="005077BD" wp14:editId="2A0E2D6E">
                    <wp:simplePos x="0" y="0"/>
                    <wp:positionH relativeFrom="page">
                      <wp:posOffset>276225</wp:posOffset>
                    </wp:positionH>
                    <wp:positionV relativeFrom="page">
                      <wp:posOffset>9544050</wp:posOffset>
                    </wp:positionV>
                    <wp:extent cx="7013575" cy="685800"/>
                    <wp:effectExtent l="0" t="0" r="15875" b="19050"/>
                    <wp:wrapNone/>
                    <wp:docPr id="87" name="Group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013575" cy="685800"/>
                              <a:chOff x="432" y="13608"/>
                              <a:chExt cx="11376" cy="1081"/>
                            </a:xfrm>
                          </wpg:grpSpPr>
                          <wps:wsp>
                            <wps:cNvPr id="88" name="AutoShape 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3608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" name="AutoShape 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4689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group w14:anchorId="35DED372" id="Group 9" o:spid="_x0000_s1026" style="position:absolute;margin-left:21.75pt;margin-top:751.5pt;width:552.25pt;height:54pt;z-index:-251646976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" o:allowincell="f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" strokecolor="gray"/>
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" strokecolor="gray"/>
                    <w10:wrap anchorx="page" anchory="page"/>
                    <w10:anchorlock/>
                  </v:group>
                </w:pict>
              </mc:Fallback>
            </mc:AlternateContent>
          </w:r>
        </w:p>
        <w:p w14:paraId="5D95C0C8" w14:textId="22FF6B88" w:rsidR="00F07E22" w:rsidRPr="00B2654E" w:rsidRDefault="00BF76FD" w:rsidP="007468FA">
          <w:pPr>
            <w:rPr>
              <w:rFonts w:asciiTheme="majorHAnsi" w:hAnsiTheme="majorHAnsi" w:cstheme="majorHAnsi"/>
              <w:vertAlign w:val="subscript"/>
            </w:rPr>
          </w:pPr>
          <w:r w:rsidRPr="00BF76FD">
            <w:rPr>
              <w:rFonts w:asciiTheme="majorHAnsi" w:hAnsiTheme="majorHAnsi" w:cstheme="majorHAnsi"/>
              <w:noProof/>
              <w:vertAlign w:val="subscript"/>
            </w:rPr>
            <w:drawing>
              <wp:anchor distT="0" distB="0" distL="114300" distR="114300" simplePos="0" relativeHeight="251809792" behindDoc="0" locked="0" layoutInCell="1" allowOverlap="1" wp14:anchorId="6033AF3F" wp14:editId="6971FB1F">
                <wp:simplePos x="0" y="0"/>
                <wp:positionH relativeFrom="column">
                  <wp:posOffset>4960344</wp:posOffset>
                </wp:positionH>
                <wp:positionV relativeFrom="paragraph">
                  <wp:posOffset>122472</wp:posOffset>
                </wp:positionV>
                <wp:extent cx="3157200" cy="4197600"/>
                <wp:effectExtent l="0" t="0" r="5715" b="0"/>
                <wp:wrapSquare wrapText="bothSides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57200" cy="4197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DA7DD7" w:rsidRPr="00B2654E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676672" behindDoc="0" locked="0" layoutInCell="1" allowOverlap="1" wp14:anchorId="7CF1AF66" wp14:editId="58BD2B6C">
                    <wp:simplePos x="0" y="0"/>
                    <wp:positionH relativeFrom="column">
                      <wp:posOffset>213360</wp:posOffset>
                    </wp:positionH>
                    <wp:positionV relativeFrom="paragraph">
                      <wp:posOffset>741045</wp:posOffset>
                    </wp:positionV>
                    <wp:extent cx="5008880" cy="3771900"/>
                    <wp:effectExtent l="0" t="0" r="0" b="0"/>
                    <wp:wrapSquare wrapText="bothSides"/>
                    <wp:docPr id="69" name="Textfeld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5008880" cy="3771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09B889F" w14:textId="77777777" w:rsidR="005C75E7" w:rsidRDefault="005C75E7" w:rsidP="007309C9">
                                <w:pPr>
                                  <w:jc w:val="both"/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  <w:r w:rsidRPr="00C21068">
                                  <w:rPr>
                                    <w:rFonts w:ascii="Calibri" w:hAnsi="Calibri"/>
                                    <w:b/>
                                    <w:sz w:val="44"/>
                                    <w:szCs w:val="44"/>
                                  </w:rPr>
                                  <w:t>Synopse</w:t>
                                </w:r>
                                <w:r w:rsidRPr="00983F5A"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  <w:t xml:space="preserve"> zum Kerncurriculum </w:t>
                                </w:r>
                              </w:p>
                              <w:p w14:paraId="786EC92A" w14:textId="68427B0D" w:rsidR="005C75E7" w:rsidRDefault="005C75E7" w:rsidP="007309C9">
                                <w:pPr>
                                  <w:jc w:val="both"/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  <w:r w:rsidRPr="00983F5A"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  <w:t>Politik-Wirtschaft</w:t>
                                </w:r>
                              </w:p>
                              <w:p w14:paraId="0FBE7E82" w14:textId="1A080291" w:rsidR="005C75E7" w:rsidRDefault="005C75E7" w:rsidP="007309C9">
                                <w:pPr>
                                  <w:jc w:val="both"/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120398A1" w14:textId="5381DFE3" w:rsidR="005C75E7" w:rsidRDefault="005C75E7" w:rsidP="007309C9">
                                <w:pPr>
                                  <w:jc w:val="both"/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782F5EB4" w14:textId="21038C1A" w:rsidR="005C75E7" w:rsidRPr="00983F5A" w:rsidRDefault="005C75E7" w:rsidP="007309C9">
                                <w:pPr>
                                  <w:jc w:val="both"/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</w:pPr>
                                <w:r w:rsidRPr="00983F5A"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  <w:t>Politik &amp; Co. – Niedersachsen</w:t>
                                </w:r>
                                <w:r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Pr="00735B0F"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  <w:t>- neu</w:t>
                                </w:r>
                              </w:p>
                              <w:p w14:paraId="4830198B" w14:textId="3E05B90C" w:rsidR="005C75E7" w:rsidRPr="00983F5A" w:rsidRDefault="005C75E7" w:rsidP="007309C9">
                                <w:pPr>
                                  <w:jc w:val="both"/>
                                  <w:rPr>
                                    <w:rFonts w:ascii="Calibri" w:hAnsi="Calibri"/>
                                    <w:b/>
                                    <w:sz w:val="36"/>
                                    <w:szCs w:val="36"/>
                                  </w:rPr>
                                </w:pPr>
                                <w:r w:rsidRPr="00983F5A">
                                  <w:rPr>
                                    <w:rFonts w:ascii="Calibri" w:hAnsi="Calibri"/>
                                    <w:b/>
                                    <w:sz w:val="36"/>
                                    <w:szCs w:val="36"/>
                                  </w:rPr>
                                  <w:t>Politik-Wirtschaft für das Gymnasium</w:t>
                                </w:r>
                              </w:p>
                              <w:p w14:paraId="6D9536DD" w14:textId="1E049727" w:rsidR="005C75E7" w:rsidRDefault="005C75E7" w:rsidP="007309C9">
                                <w:pPr>
                                  <w:jc w:val="both"/>
                                  <w:rPr>
                                    <w:rFonts w:ascii="Calibri" w:hAnsi="Calibri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36"/>
                                    <w:szCs w:val="36"/>
                                  </w:rPr>
                                  <w:t>Band 9/10</w:t>
                                </w:r>
                              </w:p>
                              <w:p w14:paraId="7E4B9587" w14:textId="1FC1F47A" w:rsidR="005C75E7" w:rsidRPr="00983F5A" w:rsidRDefault="005C75E7" w:rsidP="007309C9">
                                <w:pPr>
                                  <w:jc w:val="both"/>
                                  <w:rPr>
                                    <w:rFonts w:ascii="Calibri" w:hAnsi="Calibri"/>
                                    <w:sz w:val="36"/>
                                    <w:szCs w:val="36"/>
                                  </w:rPr>
                                </w:pPr>
                                <w:r w:rsidRPr="00983F5A">
                                  <w:rPr>
                                    <w:rFonts w:ascii="Calibri" w:hAnsi="Calibri"/>
                                    <w:sz w:val="36"/>
                                    <w:szCs w:val="36"/>
                                  </w:rPr>
                                  <w:t xml:space="preserve">für die </w:t>
                                </w:r>
                                <w:r>
                                  <w:rPr>
                                    <w:rFonts w:ascii="Calibri" w:hAnsi="Calibri"/>
                                    <w:sz w:val="36"/>
                                    <w:szCs w:val="36"/>
                                  </w:rPr>
                                  <w:t>Jahrgangsstufe 9/10</w:t>
                                </w:r>
                              </w:p>
                              <w:p w14:paraId="403A52DC" w14:textId="7AB79B27" w:rsidR="005C75E7" w:rsidRPr="00644372" w:rsidRDefault="005C75E7" w:rsidP="007309C9">
                                <w:pPr>
                                  <w:jc w:val="both"/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  <w:r w:rsidRPr="00735B0F">
                                  <w:rPr>
                                    <w:rFonts w:ascii="Calibri" w:hAnsi="Calibri"/>
                                    <w:sz w:val="32"/>
                                    <w:szCs w:val="32"/>
                                  </w:rPr>
                                  <w:t>ISBN: 978-3-661-</w:t>
                                </w:r>
                                <w:r w:rsidRPr="00735B0F">
                                  <w:rPr>
                                    <w:rFonts w:ascii="Calibri" w:hAnsi="Calibri"/>
                                    <w:b/>
                                    <w:sz w:val="32"/>
                                    <w:szCs w:val="32"/>
                                  </w:rPr>
                                  <w:t>71106</w:t>
                                </w:r>
                                <w:r w:rsidRPr="00735B0F">
                                  <w:rPr>
                                    <w:rFonts w:ascii="Calibri" w:hAnsi="Calibri"/>
                                    <w:sz w:val="32"/>
                                    <w:szCs w:val="32"/>
                                  </w:rPr>
                                  <w:t>-5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CF1AF66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12" o:spid="_x0000_s1027" type="#_x0000_t202" style="position:absolute;margin-left:16.8pt;margin-top:58.35pt;width:394.4pt;height:29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" filled="f" stroked="f">
                    <v:path arrowok="t"/>
                    <v:textbox>
                      <w:txbxContent>
                        <w:p w14:paraId="709B889F" w14:textId="77777777" w:rsidR="005C75E7" w:rsidRDefault="005C75E7" w:rsidP="007309C9">
                          <w:pPr>
                            <w:jc w:val="both"/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  <w:r w:rsidRPr="00C21068">
                            <w:rPr>
                              <w:rFonts w:ascii="Calibri" w:hAnsi="Calibri"/>
                              <w:b/>
                              <w:sz w:val="44"/>
                              <w:szCs w:val="44"/>
                            </w:rPr>
                            <w:t>Synopse</w:t>
                          </w:r>
                          <w:r w:rsidRPr="00983F5A">
                            <w:rPr>
                              <w:rFonts w:ascii="Calibri" w:hAnsi="Calibri"/>
                              <w:sz w:val="44"/>
                              <w:szCs w:val="44"/>
                            </w:rPr>
                            <w:t xml:space="preserve"> zum Kerncurriculum </w:t>
                          </w:r>
                        </w:p>
                        <w:p w14:paraId="786EC92A" w14:textId="68427B0D" w:rsidR="005C75E7" w:rsidRDefault="005C75E7" w:rsidP="007309C9">
                          <w:pPr>
                            <w:jc w:val="both"/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  <w:r w:rsidRPr="00983F5A">
                            <w:rPr>
                              <w:rFonts w:ascii="Calibri" w:hAnsi="Calibri"/>
                              <w:sz w:val="44"/>
                              <w:szCs w:val="44"/>
                            </w:rPr>
                            <w:t>Politik-Wirtschaft</w:t>
                          </w:r>
                        </w:p>
                        <w:p w14:paraId="0FBE7E82" w14:textId="1A080291" w:rsidR="005C75E7" w:rsidRDefault="005C75E7" w:rsidP="007309C9">
                          <w:pPr>
                            <w:jc w:val="both"/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</w:p>
                        <w:p w14:paraId="120398A1" w14:textId="5381DFE3" w:rsidR="005C75E7" w:rsidRDefault="005C75E7" w:rsidP="007309C9">
                          <w:pPr>
                            <w:jc w:val="both"/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</w:p>
                        <w:p w14:paraId="782F5EB4" w14:textId="21038C1A" w:rsidR="005C75E7" w:rsidRPr="00983F5A" w:rsidRDefault="005C75E7" w:rsidP="007309C9">
                          <w:pPr>
                            <w:jc w:val="both"/>
                            <w:rPr>
                              <w:rFonts w:ascii="Calibri" w:hAnsi="Calibri"/>
                              <w:sz w:val="40"/>
                              <w:szCs w:val="40"/>
                            </w:rPr>
                          </w:pPr>
                          <w:r w:rsidRPr="00983F5A">
                            <w:rPr>
                              <w:rFonts w:ascii="Calibri" w:hAnsi="Calibri"/>
                              <w:sz w:val="40"/>
                              <w:szCs w:val="40"/>
                            </w:rPr>
                            <w:t>Politik &amp; Co. – Niedersachsen</w:t>
                          </w:r>
                          <w:r>
                            <w:rPr>
                              <w:rFonts w:ascii="Calibri" w:hAnsi="Calibri"/>
                              <w:sz w:val="40"/>
                              <w:szCs w:val="40"/>
                            </w:rPr>
                            <w:t xml:space="preserve"> </w:t>
                          </w:r>
                          <w:r w:rsidRPr="00735B0F">
                            <w:rPr>
                              <w:rFonts w:ascii="Calibri" w:hAnsi="Calibri"/>
                              <w:sz w:val="40"/>
                              <w:szCs w:val="40"/>
                            </w:rPr>
                            <w:t>- neu</w:t>
                          </w:r>
                        </w:p>
                        <w:p w14:paraId="4830198B" w14:textId="3E05B90C" w:rsidR="005C75E7" w:rsidRPr="00983F5A" w:rsidRDefault="005C75E7" w:rsidP="007309C9">
                          <w:pPr>
                            <w:jc w:val="both"/>
                            <w:rPr>
                              <w:rFonts w:ascii="Calibri" w:hAnsi="Calibri"/>
                              <w:b/>
                              <w:sz w:val="36"/>
                              <w:szCs w:val="36"/>
                            </w:rPr>
                          </w:pPr>
                          <w:r w:rsidRPr="00983F5A">
                            <w:rPr>
                              <w:rFonts w:ascii="Calibri" w:hAnsi="Calibri"/>
                              <w:b/>
                              <w:sz w:val="36"/>
                              <w:szCs w:val="36"/>
                            </w:rPr>
                            <w:t>Politik-Wirtschaft für das Gymnasium</w:t>
                          </w:r>
                        </w:p>
                        <w:p w14:paraId="6D9536DD" w14:textId="1E049727" w:rsidR="005C75E7" w:rsidRDefault="005C75E7" w:rsidP="007309C9">
                          <w:pPr>
                            <w:jc w:val="both"/>
                            <w:rPr>
                              <w:rFonts w:ascii="Calibri" w:hAnsi="Calibri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 w:hAnsi="Calibri"/>
                              <w:sz w:val="36"/>
                              <w:szCs w:val="36"/>
                            </w:rPr>
                            <w:t>Band 9/10</w:t>
                          </w:r>
                        </w:p>
                        <w:p w14:paraId="7E4B9587" w14:textId="1FC1F47A" w:rsidR="005C75E7" w:rsidRPr="00983F5A" w:rsidRDefault="005C75E7" w:rsidP="007309C9">
                          <w:pPr>
                            <w:jc w:val="both"/>
                            <w:rPr>
                              <w:rFonts w:ascii="Calibri" w:hAnsi="Calibri"/>
                              <w:sz w:val="36"/>
                              <w:szCs w:val="36"/>
                            </w:rPr>
                          </w:pPr>
                          <w:r w:rsidRPr="00983F5A">
                            <w:rPr>
                              <w:rFonts w:ascii="Calibri" w:hAnsi="Calibri"/>
                              <w:sz w:val="36"/>
                              <w:szCs w:val="36"/>
                            </w:rPr>
                            <w:t xml:space="preserve">für die </w:t>
                          </w:r>
                          <w:r>
                            <w:rPr>
                              <w:rFonts w:ascii="Calibri" w:hAnsi="Calibri"/>
                              <w:sz w:val="36"/>
                              <w:szCs w:val="36"/>
                            </w:rPr>
                            <w:t>Jahrgangsstufe 9/10</w:t>
                          </w:r>
                        </w:p>
                        <w:p w14:paraId="403A52DC" w14:textId="7AB79B27" w:rsidR="005C75E7" w:rsidRPr="00644372" w:rsidRDefault="005C75E7" w:rsidP="007309C9">
                          <w:pPr>
                            <w:jc w:val="both"/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  <w:r w:rsidRPr="00735B0F">
                            <w:rPr>
                              <w:rFonts w:ascii="Calibri" w:hAnsi="Calibri"/>
                              <w:sz w:val="32"/>
                              <w:szCs w:val="32"/>
                            </w:rPr>
                            <w:t>ISBN: 978-3-661-</w:t>
                          </w:r>
                          <w:r w:rsidRPr="00735B0F">
                            <w:rPr>
                              <w:rFonts w:ascii="Calibri" w:hAnsi="Calibri"/>
                              <w:b/>
                              <w:sz w:val="32"/>
                              <w:szCs w:val="32"/>
                            </w:rPr>
                            <w:t>71106</w:t>
                          </w:r>
                          <w:r w:rsidRPr="00735B0F">
                            <w:rPr>
                              <w:rFonts w:ascii="Calibri" w:hAnsi="Calibri"/>
                              <w:sz w:val="32"/>
                              <w:szCs w:val="32"/>
                            </w:rPr>
                            <w:t>-5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1A338D" w:rsidRPr="00B2654E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808768" behindDoc="0" locked="0" layoutInCell="1" allowOverlap="1" wp14:anchorId="1C8E8847" wp14:editId="506CFEA0">
                    <wp:simplePos x="0" y="0"/>
                    <wp:positionH relativeFrom="column">
                      <wp:posOffset>-61594</wp:posOffset>
                    </wp:positionH>
                    <wp:positionV relativeFrom="paragraph">
                      <wp:posOffset>5909945</wp:posOffset>
                    </wp:positionV>
                    <wp:extent cx="3238500" cy="377825"/>
                    <wp:effectExtent l="0" t="0" r="0" b="3175"/>
                    <wp:wrapNone/>
                    <wp:docPr id="64" name="Text Box 14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238500" cy="377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A468B3" w14:textId="0E23E889" w:rsidR="005C75E7" w:rsidRPr="00394C7F" w:rsidRDefault="005C75E7" w:rsidP="00402958">
                                <w:pP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</w:pPr>
                                <w:r w:rsidRPr="001A338D"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>Politik &amp; Co. Niedersachsen – neu Band 8 (BN 71105</w:t>
                                </w:r>
                                <w:r w:rsidRPr="001F407B"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C8E8847" id="Text Box 146" o:spid="_x0000_s1028" type="#_x0000_t202" style="position:absolute;margin-left:-4.85pt;margin-top:465.35pt;width:255pt;height:29.7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" filled="f" stroked="f">
                    <v:textbox>
                      <w:txbxContent>
                        <w:p w14:paraId="79A468B3" w14:textId="0E23E889" w:rsidR="005C75E7" w:rsidRPr="00394C7F" w:rsidRDefault="005C75E7" w:rsidP="00402958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1A338D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Politik &amp; Co. Niedersachsen – neu Band 8 (BN 71105</w:t>
                          </w:r>
                          <w:r w:rsidRPr="001F407B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)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EE5A6E" w:rsidRPr="00B2654E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806720" behindDoc="0" locked="0" layoutInCell="1" allowOverlap="1" wp14:anchorId="0A9E0B48" wp14:editId="191BF516">
                    <wp:simplePos x="0" y="0"/>
                    <wp:positionH relativeFrom="column">
                      <wp:posOffset>8053705</wp:posOffset>
                    </wp:positionH>
                    <wp:positionV relativeFrom="paragraph">
                      <wp:posOffset>5905501</wp:posOffset>
                    </wp:positionV>
                    <wp:extent cx="1743075" cy="398780"/>
                    <wp:effectExtent l="0" t="0" r="0" b="1270"/>
                    <wp:wrapNone/>
                    <wp:docPr id="62" name="Text Box 14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43075" cy="398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7826DE" w14:textId="77777777" w:rsidR="005C75E7" w:rsidRPr="00394C7F" w:rsidRDefault="005C75E7" w:rsidP="00EE5A6E">
                                <w:pPr>
                                  <w:jc w:val="center"/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</w:pPr>
                                <w:r w:rsidRPr="00394C7F"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>www.ccbuchner.de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0A9E0B48" id="Text Box 144" o:spid="_x0000_s1029" type="#_x0000_t202" style="position:absolute;margin-left:634.15pt;margin-top:465pt;width:137.25pt;height:31.4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" filled="f" stroked="f">
                    <v:textbox>
                      <w:txbxContent>
                        <w:p w14:paraId="5B7826DE" w14:textId="77777777" w:rsidR="005C75E7" w:rsidRPr="00394C7F" w:rsidRDefault="005C75E7" w:rsidP="00EE5A6E">
                          <w:pPr>
                            <w:jc w:val="center"/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EE5A6E" w:rsidRPr="00B2654E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807744" behindDoc="0" locked="0" layoutInCell="1" allowOverlap="1" wp14:anchorId="28A62D46" wp14:editId="7826CB76">
                    <wp:simplePos x="0" y="0"/>
                    <wp:positionH relativeFrom="column">
                      <wp:posOffset>-899795</wp:posOffset>
                    </wp:positionH>
                    <wp:positionV relativeFrom="paragraph">
                      <wp:posOffset>5905500</wp:posOffset>
                    </wp:positionV>
                    <wp:extent cx="8824595" cy="377825"/>
                    <wp:effectExtent l="0" t="0" r="14605" b="12700"/>
                    <wp:wrapNone/>
                    <wp:docPr id="63" name="Rectangle 14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24595" cy="3778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8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rect w14:anchorId="337E807B" id="Rectangle 145" o:spid="_x0000_s1026" style="position:absolute;margin-left:-70.85pt;margin-top:465pt;width:694.85pt;height:29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" fillcolor="#d8d8d8 [2732]" strokecolor="#d8d8d8 [2732]"/>
                </w:pict>
              </mc:Fallback>
            </mc:AlternateContent>
          </w:r>
          <w:r w:rsidR="00EE5A6E" w:rsidRPr="00B2654E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805696" behindDoc="0" locked="0" layoutInCell="1" allowOverlap="1" wp14:anchorId="289682D8" wp14:editId="47FD7BFB">
                    <wp:simplePos x="0" y="0"/>
                    <wp:positionH relativeFrom="column">
                      <wp:posOffset>8055610</wp:posOffset>
                    </wp:positionH>
                    <wp:positionV relativeFrom="paragraph">
                      <wp:posOffset>5909945</wp:posOffset>
                    </wp:positionV>
                    <wp:extent cx="2066290" cy="377825"/>
                    <wp:effectExtent l="0" t="0" r="16510" b="28575"/>
                    <wp:wrapNone/>
                    <wp:docPr id="65" name="Rectangle 14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66290" cy="3778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rect w14:anchorId="0F8CC8D8" id="Rectangle 143" o:spid="_x0000_s1026" style="position:absolute;margin-left:634.3pt;margin-top:465.35pt;width:162.7pt;height:29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" fillcolor="#d8d8d8 [2732]" strokecolor="#d8d8d8 [2732]"/>
                </w:pict>
              </mc:Fallback>
            </mc:AlternateContent>
          </w:r>
          <w:r w:rsidR="00D232DB" w:rsidRPr="00B2654E">
            <w:rPr>
              <w:rFonts w:asciiTheme="majorHAnsi" w:hAnsiTheme="majorHAnsi" w:cstheme="majorHAnsi"/>
              <w:vertAlign w:val="subscript"/>
            </w:rPr>
            <w:br w:type="page"/>
          </w:r>
        </w:p>
        <w:bookmarkStart w:id="0" w:name="_GoBack" w:displacedByCustomXml="next"/>
        <w:bookmarkEnd w:id="0" w:displacedByCustomXml="next"/>
      </w:sdtContent>
    </w:sdt>
    <w:p w14:paraId="6053D986" w14:textId="5FD076D0" w:rsidR="007468FA" w:rsidRPr="00B2654E" w:rsidRDefault="007468FA" w:rsidP="007468FA">
      <w:pPr>
        <w:rPr>
          <w:rFonts w:asciiTheme="majorHAnsi" w:hAnsiTheme="majorHAnsi" w:cstheme="majorHAnsi"/>
          <w:vertAlign w:val="subscript"/>
        </w:rPr>
      </w:pPr>
      <w:r w:rsidRPr="00B2654E">
        <w:rPr>
          <w:rFonts w:asciiTheme="majorHAnsi" w:hAnsiTheme="majorHAnsi" w:cstheme="majorHAnsi"/>
          <w:b/>
          <w:sz w:val="28"/>
          <w:szCs w:val="28"/>
        </w:rPr>
        <w:lastRenderedPageBreak/>
        <w:t xml:space="preserve">Kapitel 1: </w:t>
      </w:r>
      <w:r w:rsidR="00BF76FD">
        <w:rPr>
          <w:rFonts w:asciiTheme="majorHAnsi" w:hAnsiTheme="majorHAnsi" w:cstheme="majorHAnsi"/>
          <w:b/>
          <w:sz w:val="28"/>
          <w:szCs w:val="28"/>
        </w:rPr>
        <w:t>Der politische Willensbildungs- und Entscheidungsprozess in Deutschland</w:t>
      </w:r>
    </w:p>
    <w:p w14:paraId="0BCCD940" w14:textId="77777777" w:rsidR="007468FA" w:rsidRPr="00B2654E" w:rsidRDefault="007468FA" w:rsidP="007468FA">
      <w:pPr>
        <w:rPr>
          <w:rFonts w:asciiTheme="majorHAnsi" w:hAnsiTheme="majorHAnsi" w:cstheme="majorHAnsi"/>
          <w:sz w:val="20"/>
          <w:szCs w:val="20"/>
        </w:rPr>
      </w:pPr>
    </w:p>
    <w:p w14:paraId="4CB7317C" w14:textId="59113E88" w:rsidR="007468FA" w:rsidRDefault="007468FA" w:rsidP="007468FA">
      <w:pPr>
        <w:rPr>
          <w:rFonts w:asciiTheme="majorHAnsi" w:hAnsiTheme="majorHAnsi" w:cstheme="majorHAnsi"/>
          <w:b/>
        </w:rPr>
      </w:pPr>
      <w:r w:rsidRPr="00B2654E">
        <w:rPr>
          <w:rFonts w:asciiTheme="majorHAnsi" w:hAnsiTheme="majorHAnsi" w:cstheme="majorHAnsi"/>
          <w:b/>
        </w:rPr>
        <w:t>Tabelle 1: Übergeordnete Kompetenzerwartungen zu Kapitel 1</w:t>
      </w:r>
    </w:p>
    <w:p w14:paraId="2AF23598" w14:textId="77777777" w:rsidR="007468FA" w:rsidRPr="00B2654E" w:rsidRDefault="007468FA" w:rsidP="007468FA">
      <w:pPr>
        <w:rPr>
          <w:rFonts w:asciiTheme="majorHAnsi" w:hAnsiTheme="majorHAnsi" w:cstheme="majorHAnsi"/>
          <w:sz w:val="20"/>
          <w:szCs w:val="20"/>
        </w:rPr>
      </w:pPr>
    </w:p>
    <w:p w14:paraId="28FED000" w14:textId="4E5E64AB" w:rsidR="007468FA" w:rsidRPr="00B2654E" w:rsidRDefault="007468FA" w:rsidP="007468FA">
      <w:pPr>
        <w:rPr>
          <w:rFonts w:asciiTheme="majorHAnsi" w:hAnsiTheme="majorHAnsi" w:cstheme="majorHAnsi"/>
          <w:b/>
          <w:sz w:val="22"/>
          <w:szCs w:val="22"/>
        </w:rPr>
      </w:pPr>
      <w:r w:rsidRPr="00B2654E">
        <w:rPr>
          <w:rFonts w:asciiTheme="majorHAnsi" w:hAnsiTheme="majorHAnsi" w:cstheme="majorHAnsi"/>
          <w:b/>
        </w:rPr>
        <w:t>Schwerpunktmäßig können mit</w:t>
      </w:r>
      <w:r w:rsidR="00C21068">
        <w:rPr>
          <w:rFonts w:asciiTheme="majorHAnsi" w:hAnsiTheme="majorHAnsi" w:cstheme="majorHAnsi"/>
          <w:b/>
        </w:rPr>
        <w:t xml:space="preserve"> H</w:t>
      </w:r>
      <w:r w:rsidRPr="00B2654E">
        <w:rPr>
          <w:rFonts w:asciiTheme="majorHAnsi" w:hAnsiTheme="majorHAnsi" w:cstheme="majorHAnsi"/>
          <w:b/>
        </w:rPr>
        <w:t xml:space="preserve">ilfe von Kapitel 1 nachfolgende </w:t>
      </w:r>
      <w:r w:rsidRPr="00B2654E">
        <w:rPr>
          <w:rFonts w:asciiTheme="majorHAnsi" w:hAnsiTheme="majorHAnsi" w:cstheme="majorHAnsi"/>
          <w:b/>
          <w:i/>
        </w:rPr>
        <w:t>übergeordnete Kompetenzen</w:t>
      </w:r>
      <w:r w:rsidRPr="00B2654E">
        <w:rPr>
          <w:rFonts w:asciiTheme="majorHAnsi" w:hAnsiTheme="majorHAnsi" w:cstheme="majorHAnsi"/>
          <w:b/>
        </w:rPr>
        <w:t xml:space="preserve"> angebahnt bzw. vertieft werden:</w:t>
      </w:r>
    </w:p>
    <w:p w14:paraId="527E6A4A" w14:textId="77777777" w:rsidR="007468FA" w:rsidRPr="00B2654E" w:rsidRDefault="007468FA" w:rsidP="007468FA">
      <w:pPr>
        <w:rPr>
          <w:rFonts w:asciiTheme="majorHAnsi" w:hAnsiTheme="majorHAnsi" w:cstheme="majorHAnsi"/>
          <w:sz w:val="20"/>
          <w:szCs w:val="20"/>
        </w:rPr>
      </w:pPr>
    </w:p>
    <w:tbl>
      <w:tblPr>
        <w:tblStyle w:val="Tabellenraster"/>
        <w:tblW w:w="14029" w:type="dxa"/>
        <w:tblLook w:val="04A0" w:firstRow="1" w:lastRow="0" w:firstColumn="1" w:lastColumn="0" w:noHBand="0" w:noVBand="1"/>
      </w:tblPr>
      <w:tblGrid>
        <w:gridCol w:w="4581"/>
        <w:gridCol w:w="4608"/>
        <w:gridCol w:w="4840"/>
      </w:tblGrid>
      <w:tr w:rsidR="007468FA" w:rsidRPr="00B2654E" w14:paraId="3DD64295" w14:textId="77777777" w:rsidTr="0034348E">
        <w:tc>
          <w:tcPr>
            <w:tcW w:w="4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E87C"/>
            <w:hideMark/>
          </w:tcPr>
          <w:p w14:paraId="56C06E00" w14:textId="77777777" w:rsidR="007468FA" w:rsidRPr="00B2654E" w:rsidRDefault="007468FA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2654E">
              <w:rPr>
                <w:rFonts w:asciiTheme="majorHAnsi" w:hAnsiTheme="majorHAnsi" w:cstheme="majorHAnsi"/>
                <w:b/>
              </w:rPr>
              <w:t>Sachkompetenz</w:t>
            </w:r>
          </w:p>
          <w:p w14:paraId="2F48DD07" w14:textId="633EF144" w:rsidR="007468FA" w:rsidRPr="00B2654E" w:rsidRDefault="00BF76F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Kerncurriculum S. 16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E87C"/>
            <w:hideMark/>
          </w:tcPr>
          <w:p w14:paraId="19542605" w14:textId="77777777" w:rsidR="007468FA" w:rsidRPr="00B2654E" w:rsidRDefault="007468FA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2654E">
              <w:rPr>
                <w:rFonts w:asciiTheme="majorHAnsi" w:hAnsiTheme="majorHAnsi" w:cstheme="majorHAnsi"/>
                <w:b/>
              </w:rPr>
              <w:t>Methodenkompetenz</w:t>
            </w:r>
          </w:p>
          <w:p w14:paraId="4C434470" w14:textId="5C6A9FAD" w:rsidR="007468FA" w:rsidRPr="00B2654E" w:rsidRDefault="00BF76F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Kerncurriculum S. 16</w:t>
            </w: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E87C"/>
            <w:hideMark/>
          </w:tcPr>
          <w:p w14:paraId="4BA5667C" w14:textId="77777777" w:rsidR="007468FA" w:rsidRPr="00B2654E" w:rsidRDefault="007468FA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2654E">
              <w:rPr>
                <w:rFonts w:asciiTheme="majorHAnsi" w:hAnsiTheme="majorHAnsi" w:cstheme="majorHAnsi"/>
                <w:b/>
              </w:rPr>
              <w:t>Urteilskompetenz</w:t>
            </w:r>
          </w:p>
          <w:p w14:paraId="23598F2C" w14:textId="05EEC794" w:rsidR="007468FA" w:rsidRPr="00B2654E" w:rsidRDefault="00BF76F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Kerncurriculum S. 16</w:t>
            </w:r>
          </w:p>
        </w:tc>
      </w:tr>
      <w:tr w:rsidR="007468FA" w:rsidRPr="00B2654E" w14:paraId="39FFC478" w14:textId="77777777" w:rsidTr="00EE5A6E">
        <w:tc>
          <w:tcPr>
            <w:tcW w:w="4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51F6D" w14:textId="2F60CB4A" w:rsidR="007468FA" w:rsidRPr="00B2654E" w:rsidRDefault="007468FA">
            <w:pPr>
              <w:rPr>
                <w:rFonts w:asciiTheme="majorHAnsi" w:hAnsiTheme="majorHAnsi" w:cstheme="majorHAnsi"/>
                <w:sz w:val="22"/>
                <w:szCs w:val="22"/>
              </w:rPr>
            </w:pPr>
            <w:bookmarkStart w:id="1" w:name="OLE_LINK14"/>
            <w:bookmarkStart w:id="2" w:name="OLE_LINK15"/>
            <w:r w:rsidRPr="00B2654E">
              <w:rPr>
                <w:rFonts w:asciiTheme="majorHAnsi" w:hAnsiTheme="majorHAnsi" w:cstheme="majorHAnsi"/>
              </w:rPr>
              <w:t>Die Schülerinnen und Schüler…</w:t>
            </w:r>
            <w:bookmarkEnd w:id="1"/>
            <w:bookmarkEnd w:id="2"/>
          </w:p>
          <w:p w14:paraId="28537583" w14:textId="77777777" w:rsidR="007468FA" w:rsidRPr="00B2654E" w:rsidRDefault="007468FA">
            <w:pPr>
              <w:rPr>
                <w:rFonts w:asciiTheme="majorHAnsi" w:hAnsiTheme="majorHAnsi" w:cstheme="majorHAnsi"/>
              </w:rPr>
            </w:pPr>
          </w:p>
          <w:p w14:paraId="55AD0C54" w14:textId="4B722C35" w:rsidR="007468FA" w:rsidRPr="00BF76FD" w:rsidRDefault="007468FA">
            <w:pPr>
              <w:rPr>
                <w:rFonts w:asciiTheme="majorHAnsi" w:hAnsiTheme="majorHAnsi" w:cstheme="majorHAnsi"/>
              </w:rPr>
            </w:pPr>
            <w:r w:rsidRPr="00B2654E">
              <w:rPr>
                <w:rFonts w:asciiTheme="majorHAnsi" w:hAnsiTheme="majorHAnsi" w:cstheme="majorHAnsi"/>
              </w:rPr>
              <w:t xml:space="preserve">• </w:t>
            </w:r>
            <w:r w:rsidR="00BF76FD" w:rsidRPr="00BF76FD">
              <w:rPr>
                <w:rFonts w:asciiTheme="majorHAnsi" w:hAnsiTheme="majorHAnsi" w:cstheme="majorHAnsi"/>
              </w:rPr>
              <w:t>beschreiben das Wahlsystem bei Bundestagswahlen und dessen Funktionen.</w:t>
            </w:r>
          </w:p>
          <w:p w14:paraId="7616D76D" w14:textId="77777777" w:rsidR="00BF76FD" w:rsidRPr="00B2654E" w:rsidRDefault="00BF76FD">
            <w:pPr>
              <w:rPr>
                <w:rFonts w:asciiTheme="majorHAnsi" w:hAnsiTheme="majorHAnsi" w:cstheme="majorHAnsi"/>
              </w:rPr>
            </w:pPr>
          </w:p>
          <w:p w14:paraId="6ABED019" w14:textId="10CC307C" w:rsidR="007468FA" w:rsidRPr="00B2654E" w:rsidRDefault="007468FA">
            <w:pPr>
              <w:rPr>
                <w:rFonts w:asciiTheme="majorHAnsi" w:hAnsiTheme="majorHAnsi" w:cstheme="majorHAnsi"/>
              </w:rPr>
            </w:pPr>
            <w:r w:rsidRPr="00B2654E">
              <w:rPr>
                <w:rFonts w:asciiTheme="majorHAnsi" w:hAnsiTheme="majorHAnsi" w:cstheme="majorHAnsi"/>
              </w:rPr>
              <w:t xml:space="preserve">• </w:t>
            </w:r>
            <w:r w:rsidR="00BF76FD" w:rsidRPr="00BF76FD">
              <w:rPr>
                <w:rFonts w:asciiTheme="majorHAnsi" w:hAnsiTheme="majorHAnsi" w:cstheme="majorHAnsi"/>
              </w:rPr>
              <w:t xml:space="preserve">vergleichen die </w:t>
            </w:r>
            <w:r w:rsidR="00BF76FD" w:rsidRPr="00441242">
              <w:rPr>
                <w:rFonts w:asciiTheme="majorHAnsi" w:hAnsiTheme="majorHAnsi" w:cstheme="majorHAnsi"/>
              </w:rPr>
              <w:t>Verfassungsorgane</w:t>
            </w:r>
            <w:r w:rsidR="00BF76FD" w:rsidRPr="00BF76FD">
              <w:rPr>
                <w:rFonts w:asciiTheme="majorHAnsi" w:hAnsiTheme="majorHAnsi" w:cstheme="majorHAnsi"/>
              </w:rPr>
              <w:t xml:space="preserve"> hinsichtlich ihrer Funktionen im Prozess der Gesetzgebung.</w:t>
            </w:r>
          </w:p>
          <w:p w14:paraId="35424A44" w14:textId="77777777" w:rsidR="007468FA" w:rsidRPr="00B2654E" w:rsidRDefault="007468FA">
            <w:pPr>
              <w:rPr>
                <w:rFonts w:asciiTheme="majorHAnsi" w:hAnsiTheme="majorHAnsi" w:cstheme="majorHAnsi"/>
              </w:rPr>
            </w:pPr>
          </w:p>
          <w:p w14:paraId="706231BB" w14:textId="77777777" w:rsidR="007468FA" w:rsidRDefault="007468FA">
            <w:pPr>
              <w:rPr>
                <w:rFonts w:asciiTheme="majorHAnsi" w:hAnsiTheme="majorHAnsi" w:cstheme="majorHAnsi"/>
              </w:rPr>
            </w:pPr>
            <w:r w:rsidRPr="00B2654E">
              <w:rPr>
                <w:rFonts w:asciiTheme="majorHAnsi" w:hAnsiTheme="majorHAnsi" w:cstheme="majorHAnsi"/>
              </w:rPr>
              <w:t xml:space="preserve">• </w:t>
            </w:r>
            <w:r w:rsidR="00BF76FD" w:rsidRPr="00BF76FD">
              <w:rPr>
                <w:rFonts w:asciiTheme="majorHAnsi" w:hAnsiTheme="majorHAnsi" w:cstheme="majorHAnsi"/>
              </w:rPr>
              <w:t xml:space="preserve">beschreiben Aufgaben und Funktionen der </w:t>
            </w:r>
            <w:r w:rsidR="00BF76FD" w:rsidRPr="00441242">
              <w:rPr>
                <w:rFonts w:asciiTheme="majorHAnsi" w:hAnsiTheme="majorHAnsi" w:cstheme="majorHAnsi"/>
              </w:rPr>
              <w:t>Parteien sowie die Rollen von Verbänden und Medien im politischen</w:t>
            </w:r>
            <w:r w:rsidR="00BF76FD" w:rsidRPr="00BF76FD">
              <w:rPr>
                <w:rFonts w:asciiTheme="majorHAnsi" w:hAnsiTheme="majorHAnsi" w:cstheme="majorHAnsi"/>
              </w:rPr>
              <w:t xml:space="preserve"> Prozess.</w:t>
            </w:r>
          </w:p>
          <w:p w14:paraId="4B27DDDB" w14:textId="407F5810" w:rsidR="002170F3" w:rsidRPr="00B2654E" w:rsidRDefault="002170F3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6FB84" w14:textId="77777777" w:rsidR="007468FA" w:rsidRPr="00B2654E" w:rsidRDefault="007468FA">
            <w:pPr>
              <w:rPr>
                <w:rFonts w:asciiTheme="majorHAnsi" w:hAnsiTheme="majorHAnsi" w:cstheme="majorHAnsi"/>
              </w:rPr>
            </w:pPr>
            <w:bookmarkStart w:id="3" w:name="OLE_LINK16"/>
            <w:bookmarkStart w:id="4" w:name="OLE_LINK17"/>
            <w:r w:rsidRPr="00B2654E">
              <w:rPr>
                <w:rFonts w:asciiTheme="majorHAnsi" w:hAnsiTheme="majorHAnsi" w:cstheme="majorHAnsi"/>
              </w:rPr>
              <w:t>Die Schülerinnen und Schüler…</w:t>
            </w:r>
            <w:bookmarkEnd w:id="3"/>
            <w:bookmarkEnd w:id="4"/>
          </w:p>
          <w:p w14:paraId="169BD272" w14:textId="77777777" w:rsidR="007468FA" w:rsidRPr="00B2654E" w:rsidRDefault="007468FA">
            <w:pPr>
              <w:rPr>
                <w:rFonts w:asciiTheme="majorHAnsi" w:hAnsiTheme="majorHAnsi" w:cstheme="majorHAnsi"/>
              </w:rPr>
            </w:pPr>
          </w:p>
          <w:p w14:paraId="72E50A92" w14:textId="77777777" w:rsidR="007468FA" w:rsidRPr="00B2654E" w:rsidRDefault="007468FA">
            <w:pPr>
              <w:rPr>
                <w:rFonts w:asciiTheme="majorHAnsi" w:hAnsiTheme="majorHAnsi" w:cstheme="majorHAnsi"/>
              </w:rPr>
            </w:pPr>
          </w:p>
          <w:p w14:paraId="57D374DB" w14:textId="77777777" w:rsidR="007468FA" w:rsidRPr="00B2654E" w:rsidRDefault="007468FA">
            <w:pPr>
              <w:rPr>
                <w:rFonts w:asciiTheme="majorHAnsi" w:hAnsiTheme="majorHAnsi" w:cstheme="majorHAnsi"/>
              </w:rPr>
            </w:pPr>
          </w:p>
          <w:p w14:paraId="6636CC19" w14:textId="4556050A" w:rsidR="007468FA" w:rsidRPr="00B2654E" w:rsidRDefault="007468FA">
            <w:pPr>
              <w:rPr>
                <w:rFonts w:asciiTheme="majorHAnsi" w:hAnsiTheme="majorHAnsi" w:cstheme="majorHAnsi"/>
              </w:rPr>
            </w:pPr>
            <w:r w:rsidRPr="00B2654E">
              <w:rPr>
                <w:rFonts w:asciiTheme="majorHAnsi" w:hAnsiTheme="majorHAnsi" w:cstheme="majorHAnsi"/>
              </w:rPr>
              <w:t xml:space="preserve">• </w:t>
            </w:r>
            <w:r w:rsidR="00BF76FD" w:rsidRPr="00BF76FD">
              <w:rPr>
                <w:rFonts w:asciiTheme="majorHAnsi" w:hAnsiTheme="majorHAnsi" w:cstheme="majorHAnsi"/>
              </w:rPr>
              <w:t xml:space="preserve">erklären mithilfe des </w:t>
            </w:r>
            <w:r w:rsidR="00BF76FD" w:rsidRPr="00441242">
              <w:rPr>
                <w:rFonts w:asciiTheme="majorHAnsi" w:hAnsiTheme="majorHAnsi" w:cstheme="majorHAnsi"/>
              </w:rPr>
              <w:t>Politikzyklus</w:t>
            </w:r>
            <w:r w:rsidR="00BF76FD" w:rsidRPr="00BF76FD">
              <w:rPr>
                <w:rFonts w:asciiTheme="majorHAnsi" w:hAnsiTheme="majorHAnsi" w:cstheme="majorHAnsi"/>
              </w:rPr>
              <w:t xml:space="preserve"> ökonomische und politische Zusammenhänge, Interessen, Lösungsmöglichkeiten und Auswirkungen eines aktuellen Entscheidungsprozesses.</w:t>
            </w: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0D36A" w14:textId="77777777" w:rsidR="007468FA" w:rsidRPr="00B2654E" w:rsidRDefault="007468FA">
            <w:pPr>
              <w:rPr>
                <w:rFonts w:asciiTheme="majorHAnsi" w:hAnsiTheme="majorHAnsi" w:cstheme="majorHAnsi"/>
              </w:rPr>
            </w:pPr>
            <w:r w:rsidRPr="00B2654E">
              <w:rPr>
                <w:rFonts w:asciiTheme="majorHAnsi" w:hAnsiTheme="majorHAnsi" w:cstheme="majorHAnsi"/>
              </w:rPr>
              <w:t>Die Schülerinnen und Schüler…</w:t>
            </w:r>
          </w:p>
          <w:p w14:paraId="54FB7EC5" w14:textId="0F014234" w:rsidR="007468FA" w:rsidRDefault="007468FA">
            <w:pPr>
              <w:rPr>
                <w:rFonts w:asciiTheme="majorHAnsi" w:hAnsiTheme="majorHAnsi" w:cstheme="majorHAnsi"/>
              </w:rPr>
            </w:pPr>
          </w:p>
          <w:p w14:paraId="3E5582C8" w14:textId="6B01ABCA" w:rsidR="00441242" w:rsidRDefault="00441242">
            <w:pPr>
              <w:rPr>
                <w:rFonts w:asciiTheme="majorHAnsi" w:hAnsiTheme="majorHAnsi" w:cstheme="majorHAnsi"/>
              </w:rPr>
            </w:pPr>
          </w:p>
          <w:p w14:paraId="3A2844D1" w14:textId="6E5CB9D2" w:rsidR="00441242" w:rsidRDefault="00441242">
            <w:pPr>
              <w:rPr>
                <w:rFonts w:asciiTheme="majorHAnsi" w:hAnsiTheme="majorHAnsi" w:cstheme="majorHAnsi"/>
              </w:rPr>
            </w:pPr>
          </w:p>
          <w:p w14:paraId="76519822" w14:textId="77777777" w:rsidR="00441242" w:rsidRPr="00B2654E" w:rsidRDefault="00441242">
            <w:pPr>
              <w:rPr>
                <w:rFonts w:asciiTheme="majorHAnsi" w:hAnsiTheme="majorHAnsi" w:cstheme="majorHAnsi"/>
              </w:rPr>
            </w:pPr>
          </w:p>
          <w:p w14:paraId="48BDF228" w14:textId="5F5B9B42" w:rsidR="007468FA" w:rsidRPr="00B2654E" w:rsidRDefault="007468FA">
            <w:pPr>
              <w:rPr>
                <w:rFonts w:asciiTheme="majorHAnsi" w:hAnsiTheme="majorHAnsi" w:cstheme="majorHAnsi"/>
              </w:rPr>
            </w:pPr>
            <w:r w:rsidRPr="00B2654E">
              <w:rPr>
                <w:rFonts w:asciiTheme="majorHAnsi" w:hAnsiTheme="majorHAnsi" w:cstheme="majorHAnsi"/>
              </w:rPr>
              <w:t xml:space="preserve">• </w:t>
            </w:r>
            <w:r w:rsidR="00BF76FD" w:rsidRPr="00BF76FD">
              <w:rPr>
                <w:rFonts w:asciiTheme="majorHAnsi" w:hAnsiTheme="majorHAnsi" w:cstheme="majorHAnsi"/>
              </w:rPr>
              <w:t>erörtern Lösungsmöglichkeiten eines aktuellen Entscheidungsprozesses.</w:t>
            </w:r>
          </w:p>
        </w:tc>
      </w:tr>
      <w:tr w:rsidR="007468FA" w:rsidRPr="00B2654E" w14:paraId="21B8E168" w14:textId="77777777" w:rsidTr="00EE5A6E">
        <w:tc>
          <w:tcPr>
            <w:tcW w:w="140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10491" w14:textId="2401EB66" w:rsidR="007468FA" w:rsidRPr="00B2654E" w:rsidRDefault="007468FA" w:rsidP="002170F3">
            <w:pPr>
              <w:pStyle w:val="Default"/>
              <w:rPr>
                <w:rFonts w:asciiTheme="majorHAnsi" w:hAnsiTheme="majorHAnsi" w:cstheme="majorHAnsi"/>
              </w:rPr>
            </w:pPr>
            <w:bookmarkStart w:id="5" w:name="_Hlk20390523"/>
            <w:r w:rsidRPr="00B2654E">
              <w:rPr>
                <w:rFonts w:asciiTheme="majorHAnsi" w:hAnsiTheme="majorHAnsi" w:cstheme="majorHAnsi"/>
                <w:b/>
              </w:rPr>
              <w:t>Gegenstandsbereich</w:t>
            </w:r>
            <w:r w:rsidRPr="00B2654E">
              <w:rPr>
                <w:rFonts w:asciiTheme="majorHAnsi" w:hAnsiTheme="majorHAnsi" w:cstheme="majorHAnsi"/>
              </w:rPr>
              <w:t xml:space="preserve">: </w:t>
            </w:r>
            <w:r w:rsidR="00BF76FD" w:rsidRPr="00BF76FD">
              <w:rPr>
                <w:rFonts w:asciiTheme="majorHAnsi" w:hAnsiTheme="majorHAnsi" w:cstheme="majorHAnsi"/>
                <w:szCs w:val="20"/>
              </w:rPr>
              <w:t>Verfassungsprinzipien und Politischer Willensbildungs- und Entscheidungsprozess auf Bundesebene</w:t>
            </w:r>
            <w:r w:rsidR="00BF76FD" w:rsidRPr="00BF76FD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Pr="00BF76FD">
              <w:rPr>
                <w:rFonts w:asciiTheme="majorHAnsi" w:hAnsiTheme="majorHAnsi" w:cstheme="majorHAnsi"/>
              </w:rPr>
              <w:t>(</w:t>
            </w:r>
            <w:r w:rsidRPr="002170F3">
              <w:rPr>
                <w:rFonts w:asciiTheme="majorHAnsi" w:hAnsiTheme="majorHAnsi" w:cstheme="majorHAnsi"/>
                <w:szCs w:val="20"/>
              </w:rPr>
              <w:t>Kerncurriculum S. 9</w:t>
            </w:r>
            <w:r w:rsidR="001A338D" w:rsidRPr="00BF76FD">
              <w:rPr>
                <w:rFonts w:asciiTheme="majorHAnsi" w:hAnsiTheme="majorHAnsi" w:cstheme="majorHAnsi"/>
              </w:rPr>
              <w:t xml:space="preserve"> –</w:t>
            </w:r>
            <w:r w:rsidR="001A338D">
              <w:rPr>
                <w:rFonts w:asciiTheme="majorHAnsi" w:hAnsiTheme="majorHAnsi" w:cstheme="majorHAnsi"/>
              </w:rPr>
              <w:t xml:space="preserve"> </w:t>
            </w:r>
            <w:r w:rsidR="001A338D" w:rsidRPr="00BF76FD">
              <w:rPr>
                <w:rFonts w:asciiTheme="majorHAnsi" w:hAnsiTheme="majorHAnsi" w:cstheme="majorHAnsi"/>
              </w:rPr>
              <w:t xml:space="preserve">Schulbuch S. </w:t>
            </w:r>
            <w:r w:rsidR="00BF76FD" w:rsidRPr="00BF76FD">
              <w:rPr>
                <w:rFonts w:asciiTheme="majorHAnsi" w:hAnsiTheme="majorHAnsi" w:cstheme="majorHAnsi"/>
              </w:rPr>
              <w:t>10-135</w:t>
            </w:r>
            <w:r w:rsidRPr="00BF76FD">
              <w:rPr>
                <w:rFonts w:asciiTheme="majorHAnsi" w:hAnsiTheme="majorHAnsi" w:cstheme="majorHAnsi"/>
              </w:rPr>
              <w:t>)</w:t>
            </w:r>
          </w:p>
        </w:tc>
        <w:bookmarkEnd w:id="5"/>
      </w:tr>
      <w:tr w:rsidR="007468FA" w:rsidRPr="00B2654E" w14:paraId="7E4DC596" w14:textId="77777777" w:rsidTr="00EE5A6E">
        <w:tc>
          <w:tcPr>
            <w:tcW w:w="140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C0522" w14:textId="18D46171" w:rsidR="007468FA" w:rsidRPr="00B2654E" w:rsidRDefault="007468FA" w:rsidP="002170F3">
            <w:pPr>
              <w:rPr>
                <w:rFonts w:asciiTheme="majorHAnsi" w:hAnsiTheme="majorHAnsi" w:cstheme="majorHAnsi"/>
              </w:rPr>
            </w:pPr>
            <w:bookmarkStart w:id="6" w:name="OLE_LINK24"/>
            <w:bookmarkStart w:id="7" w:name="OLE_LINK25"/>
            <w:r w:rsidRPr="00B2654E">
              <w:rPr>
                <w:rFonts w:asciiTheme="majorHAnsi" w:hAnsiTheme="majorHAnsi" w:cstheme="majorHAnsi"/>
                <w:b/>
              </w:rPr>
              <w:t>Zeitbedarf</w:t>
            </w:r>
            <w:r w:rsidRPr="00B2654E">
              <w:rPr>
                <w:rFonts w:asciiTheme="majorHAnsi" w:hAnsiTheme="majorHAnsi" w:cstheme="majorHAnsi"/>
              </w:rPr>
              <w:t xml:space="preserve">: </w:t>
            </w:r>
            <w:bookmarkEnd w:id="6"/>
            <w:bookmarkEnd w:id="7"/>
            <w:r w:rsidR="002170F3">
              <w:rPr>
                <w:rFonts w:asciiTheme="majorHAnsi" w:hAnsiTheme="majorHAnsi" w:cstheme="majorHAnsi"/>
              </w:rPr>
              <w:t>¾-Jahr</w:t>
            </w:r>
          </w:p>
        </w:tc>
      </w:tr>
    </w:tbl>
    <w:p w14:paraId="6BF91FB8" w14:textId="77777777" w:rsidR="007468FA" w:rsidRPr="00B2654E" w:rsidRDefault="007468FA" w:rsidP="007468FA">
      <w:pPr>
        <w:rPr>
          <w:rFonts w:asciiTheme="majorHAnsi" w:hAnsiTheme="majorHAnsi" w:cstheme="majorHAnsi"/>
        </w:rPr>
      </w:pPr>
      <w:bookmarkStart w:id="8" w:name="OLE_LINK28"/>
    </w:p>
    <w:p w14:paraId="7BD35586" w14:textId="77777777" w:rsidR="00244E53" w:rsidRDefault="00244E53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br w:type="page"/>
      </w:r>
    </w:p>
    <w:p w14:paraId="23C6EE34" w14:textId="77561546" w:rsidR="007468FA" w:rsidRPr="00B2654E" w:rsidRDefault="007468FA" w:rsidP="007468FA">
      <w:pPr>
        <w:rPr>
          <w:rFonts w:asciiTheme="majorHAnsi" w:hAnsiTheme="majorHAnsi" w:cstheme="majorHAnsi"/>
          <w:b/>
        </w:rPr>
      </w:pPr>
      <w:r w:rsidRPr="00B2654E">
        <w:rPr>
          <w:rFonts w:asciiTheme="majorHAnsi" w:hAnsiTheme="majorHAnsi" w:cstheme="majorHAnsi"/>
          <w:b/>
        </w:rPr>
        <w:lastRenderedPageBreak/>
        <w:t>Tabelle 2: Konkretisierung der Unterrichtssequenzen in Kapitel 1</w:t>
      </w:r>
    </w:p>
    <w:p w14:paraId="21ACF5CB" w14:textId="77777777" w:rsidR="007468FA" w:rsidRPr="00B2654E" w:rsidRDefault="007468FA" w:rsidP="007468FA">
      <w:pPr>
        <w:rPr>
          <w:rFonts w:asciiTheme="majorHAnsi" w:hAnsiTheme="majorHAnsi" w:cstheme="majorHAnsi"/>
          <w:sz w:val="22"/>
          <w:szCs w:val="22"/>
        </w:rPr>
      </w:pPr>
    </w:p>
    <w:p w14:paraId="035E295E" w14:textId="12CB7CE0" w:rsidR="007468FA" w:rsidRPr="00B2654E" w:rsidRDefault="00C21068" w:rsidP="007468FA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Schwerpunktmäßig können mit H</w:t>
      </w:r>
      <w:r w:rsidR="007468FA" w:rsidRPr="00B2654E">
        <w:rPr>
          <w:rFonts w:asciiTheme="majorHAnsi" w:hAnsiTheme="majorHAnsi" w:cstheme="majorHAnsi"/>
          <w:b/>
        </w:rPr>
        <w:t xml:space="preserve">ilfe von Kapitel 1 nachfolgende </w:t>
      </w:r>
      <w:r w:rsidR="007468FA" w:rsidRPr="00B2654E">
        <w:rPr>
          <w:rFonts w:asciiTheme="majorHAnsi" w:hAnsiTheme="majorHAnsi" w:cstheme="majorHAnsi"/>
          <w:b/>
          <w:i/>
        </w:rPr>
        <w:t>konkretisierte Kompetenzen</w:t>
      </w:r>
      <w:r w:rsidR="007468FA" w:rsidRPr="00B2654E">
        <w:rPr>
          <w:rFonts w:asciiTheme="majorHAnsi" w:hAnsiTheme="majorHAnsi" w:cstheme="majorHAnsi"/>
          <w:b/>
        </w:rPr>
        <w:t xml:space="preserve"> angebahnt bzw. vertieft werden:</w:t>
      </w:r>
    </w:p>
    <w:p w14:paraId="4E65AC9A" w14:textId="77777777" w:rsidR="007468FA" w:rsidRPr="00B2654E" w:rsidRDefault="007468FA" w:rsidP="007468FA">
      <w:pPr>
        <w:rPr>
          <w:rFonts w:asciiTheme="majorHAnsi" w:hAnsiTheme="majorHAnsi" w:cstheme="majorHAnsi"/>
          <w:b/>
        </w:rPr>
      </w:pPr>
    </w:p>
    <w:tbl>
      <w:tblPr>
        <w:tblStyle w:val="Tabellenraster"/>
        <w:tblW w:w="14170" w:type="dxa"/>
        <w:tblLook w:val="04A0" w:firstRow="1" w:lastRow="0" w:firstColumn="1" w:lastColumn="0" w:noHBand="0" w:noVBand="1"/>
      </w:tblPr>
      <w:tblGrid>
        <w:gridCol w:w="2045"/>
        <w:gridCol w:w="2353"/>
        <w:gridCol w:w="3115"/>
        <w:gridCol w:w="2180"/>
        <w:gridCol w:w="2474"/>
        <w:gridCol w:w="2003"/>
      </w:tblGrid>
      <w:tr w:rsidR="0034348E" w:rsidRPr="00B2654E" w14:paraId="441729AB" w14:textId="77777777" w:rsidTr="00327CCE">
        <w:trPr>
          <w:tblHeader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E87C"/>
            <w:hideMark/>
          </w:tcPr>
          <w:bookmarkEnd w:id="8"/>
          <w:p w14:paraId="2D9B654A" w14:textId="77777777" w:rsidR="00F816BE" w:rsidRPr="00B2654E" w:rsidRDefault="00F816BE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Unterkapitel</w:t>
            </w:r>
          </w:p>
          <w:p w14:paraId="3D899D74" w14:textId="77777777" w:rsidR="00F816BE" w:rsidRPr="00B2654E" w:rsidRDefault="00F816BE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(Seiten im Schulbuch)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E87C"/>
            <w:hideMark/>
          </w:tcPr>
          <w:p w14:paraId="636A2F40" w14:textId="77777777" w:rsidR="00F816BE" w:rsidRPr="00B2654E" w:rsidRDefault="00F816BE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Unterrichts</w:t>
            </w:r>
            <w:bookmarkStart w:id="9" w:name="OLE_LINK29"/>
            <w:bookmarkStart w:id="10" w:name="OLE_LINK30"/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sequenz</w:t>
            </w:r>
            <w:bookmarkEnd w:id="9"/>
            <w:bookmarkEnd w:id="10"/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E87C"/>
            <w:hideMark/>
          </w:tcPr>
          <w:p w14:paraId="14A44BCE" w14:textId="77777777" w:rsidR="00F816BE" w:rsidRDefault="00F816BE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Sachkompetenz</w:t>
            </w:r>
          </w:p>
          <w:p w14:paraId="7BA3885B" w14:textId="738E967D" w:rsidR="004700A8" w:rsidRPr="004700A8" w:rsidRDefault="004700A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700A8">
              <w:rPr>
                <w:rFonts w:asciiTheme="majorHAnsi" w:hAnsiTheme="majorHAnsi" w:cstheme="majorHAnsi"/>
                <w:sz w:val="20"/>
                <w:szCs w:val="20"/>
              </w:rPr>
              <w:t>Die S’uS...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E87C"/>
            <w:hideMark/>
          </w:tcPr>
          <w:p w14:paraId="153BDAE1" w14:textId="77777777" w:rsidR="00F816BE" w:rsidRDefault="00F816BE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bookmarkStart w:id="11" w:name="OLE_LINK18"/>
            <w:bookmarkStart w:id="12" w:name="OLE_LINK19"/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Methodenkompetenz</w:t>
            </w:r>
            <w:bookmarkEnd w:id="11"/>
            <w:bookmarkEnd w:id="12"/>
          </w:p>
          <w:p w14:paraId="4BB310A8" w14:textId="2E48CB97" w:rsidR="004700A8" w:rsidRPr="004700A8" w:rsidRDefault="004700A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700A8">
              <w:rPr>
                <w:rFonts w:asciiTheme="majorHAnsi" w:hAnsiTheme="majorHAnsi" w:cstheme="majorHAnsi"/>
                <w:sz w:val="20"/>
                <w:szCs w:val="20"/>
              </w:rPr>
              <w:t>Die S’uS...</w:t>
            </w: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E87C"/>
            <w:hideMark/>
          </w:tcPr>
          <w:p w14:paraId="7E69D33F" w14:textId="39B73546" w:rsidR="00F816BE" w:rsidRDefault="00F816BE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Urteilskompetenz</w:t>
            </w:r>
          </w:p>
          <w:p w14:paraId="44839AF7" w14:textId="1D4326E8" w:rsidR="004700A8" w:rsidRPr="004700A8" w:rsidRDefault="004700A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700A8">
              <w:rPr>
                <w:rFonts w:asciiTheme="majorHAnsi" w:hAnsiTheme="majorHAnsi" w:cstheme="majorHAnsi"/>
                <w:sz w:val="20"/>
                <w:szCs w:val="20"/>
              </w:rPr>
              <w:t>Die S’uS...</w:t>
            </w:r>
          </w:p>
          <w:p w14:paraId="796EC465" w14:textId="0456A3D2" w:rsidR="00F816BE" w:rsidRPr="00B2654E" w:rsidRDefault="00F816BE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E87C"/>
            <w:hideMark/>
          </w:tcPr>
          <w:p w14:paraId="2971582B" w14:textId="77777777" w:rsidR="00F816BE" w:rsidRPr="00B2654E" w:rsidRDefault="00F816BE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Basis- </w:t>
            </w:r>
          </w:p>
          <w:p w14:paraId="7C503EA9" w14:textId="77777777" w:rsidR="00F816BE" w:rsidRPr="00B2654E" w:rsidRDefault="00F816BE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und </w:t>
            </w:r>
          </w:p>
          <w:p w14:paraId="2D80DFD1" w14:textId="77777777" w:rsidR="00F816BE" w:rsidRPr="00B2654E" w:rsidRDefault="00F816BE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Fachkonzepte</w:t>
            </w:r>
          </w:p>
        </w:tc>
      </w:tr>
      <w:tr w:rsidR="009D6F6E" w:rsidRPr="00B2654E" w14:paraId="158D142D" w14:textId="77777777" w:rsidTr="002170F3"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66FAB" w14:textId="77777777" w:rsidR="009D6F6E" w:rsidRPr="00B2654E" w:rsidRDefault="009D6F6E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1.1 </w:t>
            </w:r>
          </w:p>
          <w:p w14:paraId="4D739108" w14:textId="77777777" w:rsidR="000B1060" w:rsidRDefault="000B1060" w:rsidP="000B1060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Grundrechte und Verfassungsprinzipien – die Basis der Demokratie in Deutschland </w:t>
            </w:r>
          </w:p>
          <w:p w14:paraId="2270F7A4" w14:textId="0DF6BB13" w:rsidR="009D6F6E" w:rsidRPr="00B2654E" w:rsidRDefault="000B1060" w:rsidP="000B1060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(S. 10-17)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86AD2" w14:textId="16B9F450" w:rsidR="009D6F6E" w:rsidRPr="00B2654E" w:rsidRDefault="009D6F6E" w:rsidP="001A338D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6CEE1" w14:textId="22D56B6C" w:rsidR="009D6F6E" w:rsidRPr="000B1060" w:rsidRDefault="000B106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eastAsia="Times New Roman" w:hAnsiTheme="majorHAnsi" w:cstheme="majorHAnsi"/>
                <w:sz w:val="20"/>
              </w:rPr>
              <w:t xml:space="preserve">… </w:t>
            </w:r>
            <w:r w:rsidRPr="000B1060">
              <w:rPr>
                <w:rFonts w:asciiTheme="majorHAnsi" w:eastAsia="Times New Roman" w:hAnsiTheme="majorHAnsi" w:cstheme="majorHAnsi"/>
                <w:sz w:val="20"/>
              </w:rPr>
              <w:t>beschreiben die Verfassungsprinzipien/Grundrechte und erläutern das Demokratiemodell des Grundgesetzes.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4B1FE" w14:textId="700F2DA7" w:rsidR="009D6F6E" w:rsidRPr="00D879B7" w:rsidRDefault="009D6F6E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0A12C5F" w14:textId="686AFC27" w:rsidR="009D6F6E" w:rsidRPr="00D879B7" w:rsidRDefault="000B1060" w:rsidP="0034348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… beurteilen die Bedeutung der Verfassungsprinzipien.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E1C1299" w14:textId="1A13AADB" w:rsidR="009D6F6E" w:rsidRDefault="002722D3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Basiskonzepte: Ordnungen und Systeme, Interaktionen und Entscheidungen</w:t>
            </w:r>
          </w:p>
          <w:p w14:paraId="01C8F5DF" w14:textId="7434F72B" w:rsidR="002722D3" w:rsidRPr="00B2654E" w:rsidRDefault="002722D3" w:rsidP="000B1060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Fachkonzepte: </w:t>
            </w:r>
            <w:r w:rsidR="000B1060">
              <w:rPr>
                <w:rFonts w:asciiTheme="majorHAnsi" w:hAnsiTheme="majorHAnsi" w:cstheme="majorHAnsi"/>
                <w:sz w:val="18"/>
                <w:szCs w:val="18"/>
              </w:rPr>
              <w:t>Demokratie</w:t>
            </w:r>
          </w:p>
        </w:tc>
      </w:tr>
      <w:tr w:rsidR="00753C0D" w:rsidRPr="00B2654E" w14:paraId="6ED77451" w14:textId="77777777" w:rsidTr="00327CCE">
        <w:tc>
          <w:tcPr>
            <w:tcW w:w="20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4745BD01" w14:textId="77777777" w:rsidR="00753C0D" w:rsidRPr="00B2654E" w:rsidRDefault="00753C0D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1.2 </w:t>
            </w:r>
          </w:p>
          <w:p w14:paraId="4FD63B8E" w14:textId="74CD78B6" w:rsidR="00753C0D" w:rsidRPr="00B2654E" w:rsidRDefault="00753C0D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Politische Willensbildung und Entscheidung am Beispiel des Tierwohls</w:t>
            </w:r>
          </w:p>
          <w:p w14:paraId="68B7A6AD" w14:textId="030F2859" w:rsidR="00753C0D" w:rsidRPr="00B2654E" w:rsidRDefault="00753C0D" w:rsidP="000B1060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(S. </w:t>
            </w: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18</w:t>
            </w: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-</w:t>
            </w: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57</w:t>
            </w: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)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230DC" w14:textId="77777777" w:rsidR="00753C0D" w:rsidRPr="00B2654E" w:rsidRDefault="00753C0D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 xml:space="preserve">1.2.1 </w:t>
            </w:r>
          </w:p>
          <w:p w14:paraId="2606EF48" w14:textId="02FAFE61" w:rsidR="00753C0D" w:rsidRPr="00B2654E" w:rsidRDefault="00753C0D" w:rsidP="00E9584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Nutztierhaltung in Deutschland: ein politisches Problem?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FD5E6" w14:textId="2BF960E0" w:rsidR="00753C0D" w:rsidRPr="00D879B7" w:rsidRDefault="00753C0D" w:rsidP="000B106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… erkennen Politik als Willensbildungs- und Entscheidungsprozess.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B1A71" w14:textId="115758D5" w:rsidR="00753C0D" w:rsidRPr="00D879B7" w:rsidRDefault="00753C0D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474" w:type="dxa"/>
            <w:tcBorders>
              <w:left w:val="single" w:sz="4" w:space="0" w:color="auto"/>
              <w:right w:val="single" w:sz="4" w:space="0" w:color="auto"/>
            </w:tcBorders>
          </w:tcPr>
          <w:p w14:paraId="2240A86F" w14:textId="77777777" w:rsidR="00753C0D" w:rsidRPr="00D879B7" w:rsidRDefault="00753C0D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2003" w:type="dxa"/>
            <w:tcBorders>
              <w:left w:val="single" w:sz="4" w:space="0" w:color="auto"/>
              <w:right w:val="single" w:sz="4" w:space="0" w:color="auto"/>
            </w:tcBorders>
          </w:tcPr>
          <w:p w14:paraId="0F36F795" w14:textId="2707737C" w:rsidR="00753C0D" w:rsidRDefault="00753C0D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Basiskonzepte: Ordnungen und Systeme, Interaktionen und Entscheidungen</w:t>
            </w:r>
          </w:p>
          <w:p w14:paraId="04420F29" w14:textId="7AA9639D" w:rsidR="00753C0D" w:rsidRDefault="00753C0D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Fachkonzepte: Demokratie</w:t>
            </w:r>
          </w:p>
          <w:p w14:paraId="1937056A" w14:textId="5C62095D" w:rsidR="00753C0D" w:rsidRPr="00B2654E" w:rsidRDefault="00753C0D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</w:p>
        </w:tc>
      </w:tr>
      <w:tr w:rsidR="00753C0D" w:rsidRPr="00B2654E" w14:paraId="3DC69449" w14:textId="77777777" w:rsidTr="00327CCE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5A964C33" w14:textId="77777777" w:rsidR="00753C0D" w:rsidRPr="00B2654E" w:rsidRDefault="00753C0D">
            <w:pPr>
              <w:rPr>
                <w:rFonts w:asciiTheme="majorHAnsi" w:hAnsiTheme="majorHAnsi" w:cstheme="maj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F61545" w14:textId="77777777" w:rsidR="00753C0D" w:rsidRPr="00B2654E" w:rsidRDefault="00753C0D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 xml:space="preserve">1.2.2 </w:t>
            </w:r>
          </w:p>
          <w:p w14:paraId="459AE29D" w14:textId="254E06F3" w:rsidR="00753C0D" w:rsidRPr="00B2654E" w:rsidRDefault="00753C0D" w:rsidP="001A338D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Welche Rolle spielen Parteien in dem Konflikt um das Tierwohllabel?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9A076" w14:textId="7A8A3EDA" w:rsidR="00753C0D" w:rsidRPr="00D879B7" w:rsidRDefault="00753C0D" w:rsidP="000B106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… beschreiben Aufgaben und Funktionen der Parteien.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DD0CB" w14:textId="77777777" w:rsidR="00753C0D" w:rsidRPr="00D879B7" w:rsidRDefault="00753C0D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2474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74DD7285" w14:textId="77777777" w:rsidR="00753C0D" w:rsidRPr="00D879B7" w:rsidRDefault="00753C0D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2003" w:type="dxa"/>
            <w:tcBorders>
              <w:left w:val="single" w:sz="4" w:space="0" w:color="auto"/>
              <w:right w:val="single" w:sz="4" w:space="0" w:color="auto"/>
            </w:tcBorders>
          </w:tcPr>
          <w:p w14:paraId="51AD4FB5" w14:textId="77777777" w:rsidR="00753C0D" w:rsidRDefault="00753C0D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Basiskonzepte: Ordnungen und Systeme, Interaktionen und Entscheidungen</w:t>
            </w:r>
          </w:p>
          <w:p w14:paraId="03465F67" w14:textId="443CB6F8" w:rsidR="00753C0D" w:rsidRPr="00B2654E" w:rsidRDefault="00753C0D" w:rsidP="000B1060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Fachkonzepte: Demokratie, Macht, Legitimation</w:t>
            </w:r>
          </w:p>
        </w:tc>
      </w:tr>
      <w:tr w:rsidR="00753C0D" w:rsidRPr="00B2654E" w14:paraId="6D3BF929" w14:textId="77777777" w:rsidTr="00327CCE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06339243" w14:textId="77777777" w:rsidR="00753C0D" w:rsidRPr="00B2654E" w:rsidRDefault="00753C0D">
            <w:pPr>
              <w:rPr>
                <w:rFonts w:asciiTheme="majorHAnsi" w:hAnsiTheme="majorHAnsi" w:cstheme="maj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EC160" w14:textId="77777777" w:rsidR="00753C0D" w:rsidRPr="00B2654E" w:rsidRDefault="00753C0D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 xml:space="preserve">1.2.3 </w:t>
            </w:r>
          </w:p>
          <w:p w14:paraId="30CD39B9" w14:textId="0206F758" w:rsidR="00753C0D" w:rsidRPr="00B2654E" w:rsidRDefault="00753C0D" w:rsidP="009672DA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Verbände mischen sich ein – (warum) dürfen die das?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C2A60" w14:textId="528DEFA7" w:rsidR="00753C0D" w:rsidRPr="00D879B7" w:rsidRDefault="00753C0D" w:rsidP="000B106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… beschreiben die Rollen von Verbänden.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2793E" w14:textId="77777777" w:rsidR="00753C0D" w:rsidRPr="00D879B7" w:rsidRDefault="00753C0D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2474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1AEC1344" w14:textId="25540FE7" w:rsidR="00753C0D" w:rsidRPr="00D879B7" w:rsidRDefault="00753C0D" w:rsidP="000B1060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  <w:t>… erörtern den Einfluss von Verbänden auf politische Prozesse.</w:t>
            </w:r>
          </w:p>
        </w:tc>
        <w:tc>
          <w:tcPr>
            <w:tcW w:w="2003" w:type="dxa"/>
            <w:tcBorders>
              <w:left w:val="single" w:sz="4" w:space="0" w:color="auto"/>
              <w:right w:val="single" w:sz="4" w:space="0" w:color="auto"/>
            </w:tcBorders>
          </w:tcPr>
          <w:p w14:paraId="537686E1" w14:textId="57E6448A" w:rsidR="00753C0D" w:rsidRDefault="00753C0D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Basiskonzepte: Ordnungen und Systeme, Interaktionen und Entscheidungen</w:t>
            </w:r>
          </w:p>
          <w:p w14:paraId="082ACE60" w14:textId="261ED386" w:rsidR="00753C0D" w:rsidRPr="00B2654E" w:rsidRDefault="00753C0D" w:rsidP="000B1060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Fachkonzepte: Demokratie, Macht</w:t>
            </w:r>
          </w:p>
        </w:tc>
      </w:tr>
      <w:tr w:rsidR="00753C0D" w:rsidRPr="00B2654E" w14:paraId="23D2941A" w14:textId="77777777" w:rsidTr="00327CCE">
        <w:tc>
          <w:tcPr>
            <w:tcW w:w="204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4DD9BE7" w14:textId="77777777" w:rsidR="00753C0D" w:rsidRPr="00B2654E" w:rsidRDefault="00753C0D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6F816" w14:textId="77777777" w:rsidR="00327CCE" w:rsidRDefault="00753C0D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1.2.4 </w:t>
            </w:r>
          </w:p>
          <w:p w14:paraId="04B2CFFA" w14:textId="2C171D97" w:rsidR="00753C0D" w:rsidRPr="00B2654E" w:rsidRDefault="00753C0D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lastRenderedPageBreak/>
              <w:t>Wie kommt die Bundesregierung zu Gesetzesvorschlägen?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1623D" w14:textId="7D8B92D9" w:rsidR="00753C0D" w:rsidRDefault="00753C0D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lastRenderedPageBreak/>
              <w:t>… vergleichen die Verfassungsorgane (hier: Regierung).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2B5C0" w14:textId="77777777" w:rsidR="00753C0D" w:rsidRPr="00D879B7" w:rsidRDefault="00753C0D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474" w:type="dxa"/>
            <w:tcBorders>
              <w:left w:val="single" w:sz="4" w:space="0" w:color="auto"/>
              <w:right w:val="single" w:sz="4" w:space="0" w:color="auto"/>
            </w:tcBorders>
          </w:tcPr>
          <w:p w14:paraId="18833655" w14:textId="77777777" w:rsidR="00753C0D" w:rsidRPr="00D879B7" w:rsidRDefault="00753C0D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2003" w:type="dxa"/>
            <w:tcBorders>
              <w:left w:val="single" w:sz="4" w:space="0" w:color="auto"/>
              <w:right w:val="single" w:sz="4" w:space="0" w:color="auto"/>
            </w:tcBorders>
          </w:tcPr>
          <w:p w14:paraId="736A1E01" w14:textId="77777777" w:rsidR="00753C0D" w:rsidRDefault="00753C0D" w:rsidP="000B1060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Basiskonzepte: Ordnungen und Systeme, Interaktionen und Entscheidungen</w:t>
            </w:r>
          </w:p>
          <w:p w14:paraId="7CC81B77" w14:textId="113D8F0D" w:rsidR="00753C0D" w:rsidRDefault="00753C0D" w:rsidP="000B1060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lastRenderedPageBreak/>
              <w:t>Fachkonzepte: Demokratie, Macht, Legitimation</w:t>
            </w:r>
          </w:p>
        </w:tc>
      </w:tr>
      <w:tr w:rsidR="00753C0D" w:rsidRPr="00B2654E" w14:paraId="5FD0B47B" w14:textId="77777777" w:rsidTr="00327CCE">
        <w:tc>
          <w:tcPr>
            <w:tcW w:w="204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3DB6197" w14:textId="77777777" w:rsidR="00753C0D" w:rsidRPr="00B2654E" w:rsidRDefault="00753C0D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CE076" w14:textId="77777777" w:rsidR="00327CCE" w:rsidRDefault="00753C0D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1.2.5 </w:t>
            </w:r>
          </w:p>
          <w:p w14:paraId="323BABEF" w14:textId="6F629A78" w:rsidR="00753C0D" w:rsidRPr="00B2654E" w:rsidRDefault="00753C0D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Wird im Deutschen Bundestag einfach nur abgestimmt?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FADA4" w14:textId="3BC10B76" w:rsidR="00753C0D" w:rsidRDefault="00753C0D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… vergleichen die Verfassungsorgane (hier: Bundestag).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540CC" w14:textId="77777777" w:rsidR="00753C0D" w:rsidRPr="00D879B7" w:rsidRDefault="00753C0D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474" w:type="dxa"/>
            <w:tcBorders>
              <w:left w:val="single" w:sz="4" w:space="0" w:color="auto"/>
              <w:right w:val="single" w:sz="4" w:space="0" w:color="auto"/>
            </w:tcBorders>
          </w:tcPr>
          <w:p w14:paraId="32C3B23E" w14:textId="77777777" w:rsidR="00753C0D" w:rsidRPr="00D879B7" w:rsidRDefault="00753C0D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2003" w:type="dxa"/>
            <w:tcBorders>
              <w:left w:val="single" w:sz="4" w:space="0" w:color="auto"/>
              <w:right w:val="single" w:sz="4" w:space="0" w:color="auto"/>
            </w:tcBorders>
          </w:tcPr>
          <w:p w14:paraId="1B2CE10F" w14:textId="77777777" w:rsidR="00753C0D" w:rsidRDefault="00753C0D" w:rsidP="000B1060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Basiskonzepte: Ordnungen und Systeme, Interaktionen und Entscheidungen</w:t>
            </w:r>
          </w:p>
          <w:p w14:paraId="1899D017" w14:textId="23C2BE50" w:rsidR="00753C0D" w:rsidRDefault="00753C0D" w:rsidP="000B1060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Fachkonzepte: Demokratie, Macht, Legitimation</w:t>
            </w:r>
          </w:p>
        </w:tc>
      </w:tr>
      <w:tr w:rsidR="00753C0D" w:rsidRPr="00B2654E" w14:paraId="45EB22CD" w14:textId="77777777" w:rsidTr="00327CCE">
        <w:tc>
          <w:tcPr>
            <w:tcW w:w="204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6C841AB" w14:textId="77777777" w:rsidR="00753C0D" w:rsidRPr="00B2654E" w:rsidRDefault="00753C0D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FFF56" w14:textId="77777777" w:rsidR="00327CCE" w:rsidRDefault="00753C0D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1.2.6 </w:t>
            </w:r>
          </w:p>
          <w:p w14:paraId="7B8C2831" w14:textId="4EF91C84" w:rsidR="00753C0D" w:rsidRPr="00B2654E" w:rsidRDefault="00753C0D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Sollten Abgeordnete vollkommen frei entscheiden können?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ECF5E" w14:textId="7AC9C108" w:rsidR="00753C0D" w:rsidRDefault="00753C0D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… beschreiben Aufgaben der Verfassungsorgane.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634D2" w14:textId="77777777" w:rsidR="00753C0D" w:rsidRPr="00D879B7" w:rsidRDefault="00753C0D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474" w:type="dxa"/>
            <w:tcBorders>
              <w:left w:val="single" w:sz="4" w:space="0" w:color="auto"/>
              <w:right w:val="single" w:sz="4" w:space="0" w:color="auto"/>
            </w:tcBorders>
          </w:tcPr>
          <w:p w14:paraId="0B7536CE" w14:textId="684BF481" w:rsidR="00753C0D" w:rsidRPr="00D879B7" w:rsidRDefault="00753C0D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  <w:t>… nehmen Stellung zur Freiheit des Mandats.</w:t>
            </w:r>
          </w:p>
        </w:tc>
        <w:tc>
          <w:tcPr>
            <w:tcW w:w="2003" w:type="dxa"/>
            <w:tcBorders>
              <w:left w:val="single" w:sz="4" w:space="0" w:color="auto"/>
              <w:right w:val="single" w:sz="4" w:space="0" w:color="auto"/>
            </w:tcBorders>
          </w:tcPr>
          <w:p w14:paraId="6E8FF5F3" w14:textId="77777777" w:rsidR="00753C0D" w:rsidRDefault="00753C0D" w:rsidP="00BC6642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Basiskonzepte: Ordnungen und Systeme, Interaktionen und Entscheidungen</w:t>
            </w:r>
          </w:p>
          <w:p w14:paraId="2AC4407F" w14:textId="23DB4BC9" w:rsidR="00753C0D" w:rsidRDefault="00753C0D" w:rsidP="00BC6642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Fachkonzepte: Demokratie, Macht, Legitimation</w:t>
            </w:r>
          </w:p>
        </w:tc>
      </w:tr>
      <w:tr w:rsidR="00753C0D" w:rsidRPr="00B2654E" w14:paraId="7580CAD2" w14:textId="77777777" w:rsidTr="00327CCE">
        <w:tc>
          <w:tcPr>
            <w:tcW w:w="204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6020462" w14:textId="77777777" w:rsidR="00753C0D" w:rsidRPr="00B2654E" w:rsidRDefault="00753C0D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A7C4B" w14:textId="77777777" w:rsidR="00327CCE" w:rsidRDefault="00753C0D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1.2.7 </w:t>
            </w:r>
          </w:p>
          <w:p w14:paraId="066F004B" w14:textId="21B5AAE9" w:rsidR="00753C0D" w:rsidRPr="00B2654E" w:rsidRDefault="00753C0D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Welche Rolle spielt der Bundesrat bei der Gesetzgebung? Bedeutung der Bundesstaatlichkeit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AE4CE" w14:textId="3DFA0FE1" w:rsidR="00753C0D" w:rsidRDefault="00753C0D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… vergleichen die Verfassungsorgane (hier: Bundesrat).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8AF70" w14:textId="77777777" w:rsidR="00753C0D" w:rsidRPr="00D879B7" w:rsidRDefault="00753C0D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474" w:type="dxa"/>
            <w:tcBorders>
              <w:left w:val="single" w:sz="4" w:space="0" w:color="auto"/>
              <w:right w:val="single" w:sz="4" w:space="0" w:color="auto"/>
            </w:tcBorders>
          </w:tcPr>
          <w:p w14:paraId="59CF5E96" w14:textId="77777777" w:rsidR="00753C0D" w:rsidRPr="00D879B7" w:rsidRDefault="00753C0D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2003" w:type="dxa"/>
            <w:tcBorders>
              <w:left w:val="single" w:sz="4" w:space="0" w:color="auto"/>
              <w:right w:val="single" w:sz="4" w:space="0" w:color="auto"/>
            </w:tcBorders>
          </w:tcPr>
          <w:p w14:paraId="56164637" w14:textId="77777777" w:rsidR="00753C0D" w:rsidRDefault="00753C0D" w:rsidP="00BC6642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Basiskonzepte: Ordnungen und Systeme, Interaktionen und Entscheidungen</w:t>
            </w:r>
          </w:p>
          <w:p w14:paraId="036C86EC" w14:textId="2F907F01" w:rsidR="00753C0D" w:rsidRDefault="00753C0D" w:rsidP="00BC6642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Fachkonzepte: Demokratie, Macht, Legitimation</w:t>
            </w:r>
          </w:p>
        </w:tc>
      </w:tr>
      <w:tr w:rsidR="00753C0D" w:rsidRPr="00B2654E" w14:paraId="10F8EE09" w14:textId="77777777" w:rsidTr="00327CCE">
        <w:tc>
          <w:tcPr>
            <w:tcW w:w="204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2099B08" w14:textId="77777777" w:rsidR="00753C0D" w:rsidRPr="00B2654E" w:rsidRDefault="00753C0D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F0CB2" w14:textId="77777777" w:rsidR="00327CCE" w:rsidRDefault="00753C0D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1.2.8 </w:t>
            </w:r>
          </w:p>
          <w:p w14:paraId="058D65CA" w14:textId="7C413083" w:rsidR="00753C0D" w:rsidRDefault="00753C0D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Welchen Einfluss hat die Bundespräsidentin oder der Bundespräsident auf die Gesetzgebung?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6AEBB" w14:textId="4C60DB36" w:rsidR="00753C0D" w:rsidRDefault="00753C0D" w:rsidP="00753C0D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… vergleichen die Verfassungsorgane (hier: Präsidentschaft).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A062F" w14:textId="35BDD269" w:rsidR="00753C0D" w:rsidRPr="00D879B7" w:rsidRDefault="00753C0D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… nutzen Karikaturen zur Erschließung.</w:t>
            </w:r>
          </w:p>
        </w:tc>
        <w:tc>
          <w:tcPr>
            <w:tcW w:w="2474" w:type="dxa"/>
            <w:tcBorders>
              <w:left w:val="single" w:sz="4" w:space="0" w:color="auto"/>
              <w:right w:val="single" w:sz="4" w:space="0" w:color="auto"/>
            </w:tcBorders>
          </w:tcPr>
          <w:p w14:paraId="2DFC3981" w14:textId="77777777" w:rsidR="00753C0D" w:rsidRPr="00D879B7" w:rsidRDefault="00753C0D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2003" w:type="dxa"/>
            <w:tcBorders>
              <w:left w:val="single" w:sz="4" w:space="0" w:color="auto"/>
              <w:right w:val="single" w:sz="4" w:space="0" w:color="auto"/>
            </w:tcBorders>
          </w:tcPr>
          <w:p w14:paraId="4167BDAA" w14:textId="77777777" w:rsidR="00753C0D" w:rsidRDefault="00753C0D" w:rsidP="00753C0D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Basiskonzepte: Ordnungen und Systeme, Interaktionen und Entscheidungen</w:t>
            </w:r>
          </w:p>
          <w:p w14:paraId="4036CA3A" w14:textId="43E3F7BA" w:rsidR="00753C0D" w:rsidRDefault="00753C0D" w:rsidP="00753C0D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Fachkonzepte: Demokratie, Macht, Legitimation</w:t>
            </w:r>
          </w:p>
        </w:tc>
      </w:tr>
      <w:tr w:rsidR="00753C0D" w:rsidRPr="00B2654E" w14:paraId="30A07A7A" w14:textId="77777777" w:rsidTr="00327CCE">
        <w:tc>
          <w:tcPr>
            <w:tcW w:w="204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AFE767C" w14:textId="77777777" w:rsidR="00753C0D" w:rsidRPr="00B2654E" w:rsidRDefault="00753C0D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3C50D" w14:textId="77777777" w:rsidR="00327CCE" w:rsidRDefault="00753C0D" w:rsidP="00753C0D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1.2.9 </w:t>
            </w:r>
          </w:p>
          <w:p w14:paraId="1F14622B" w14:textId="1F6D2FE9" w:rsidR="00753C0D" w:rsidRDefault="00753C0D" w:rsidP="00753C0D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Könnte das Bundesverfassungsgericht das Tierwohllabel eigenständig stoppen?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6CD68" w14:textId="05FFB738" w:rsidR="00753C0D" w:rsidRDefault="00753C0D" w:rsidP="00753C0D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… vergleichen die Verfassungsorgane (hier: BVerfG).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2FB0D" w14:textId="77777777" w:rsidR="00753C0D" w:rsidRDefault="00753C0D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474" w:type="dxa"/>
            <w:tcBorders>
              <w:left w:val="single" w:sz="4" w:space="0" w:color="auto"/>
              <w:right w:val="single" w:sz="4" w:space="0" w:color="auto"/>
            </w:tcBorders>
          </w:tcPr>
          <w:p w14:paraId="79660DB1" w14:textId="77777777" w:rsidR="00753C0D" w:rsidRPr="00D879B7" w:rsidRDefault="00753C0D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2003" w:type="dxa"/>
            <w:tcBorders>
              <w:left w:val="single" w:sz="4" w:space="0" w:color="auto"/>
              <w:right w:val="single" w:sz="4" w:space="0" w:color="auto"/>
            </w:tcBorders>
          </w:tcPr>
          <w:p w14:paraId="6248D8DF" w14:textId="77777777" w:rsidR="00753C0D" w:rsidRDefault="00753C0D" w:rsidP="00753C0D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Basiskonzepte: Ordnungen und Systeme, Interaktionen und Entscheidungen</w:t>
            </w:r>
          </w:p>
          <w:p w14:paraId="5B2835B0" w14:textId="1FB4E0E5" w:rsidR="00753C0D" w:rsidRDefault="00753C0D" w:rsidP="00753C0D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lastRenderedPageBreak/>
              <w:t>Fachkonzepte: Demokratie, Macht, Legitimation</w:t>
            </w:r>
          </w:p>
        </w:tc>
      </w:tr>
      <w:tr w:rsidR="00753C0D" w:rsidRPr="00B2654E" w14:paraId="29768DDE" w14:textId="77777777" w:rsidTr="00327CCE">
        <w:tc>
          <w:tcPr>
            <w:tcW w:w="204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03DA88D" w14:textId="77777777" w:rsidR="00753C0D" w:rsidRPr="00B2654E" w:rsidRDefault="00753C0D" w:rsidP="00753C0D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C8D18" w14:textId="77777777" w:rsidR="00327CCE" w:rsidRDefault="00753C0D" w:rsidP="00753C0D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1.2.10 </w:t>
            </w:r>
          </w:p>
          <w:p w14:paraId="08781ECA" w14:textId="29E48AC6" w:rsidR="00753C0D" w:rsidRDefault="00753C0D" w:rsidP="00753C0D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Wie reagiert die Gesellschaft auf die politische Entscheidung zum Tierwohllabel?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1DEB6" w14:textId="77777777" w:rsidR="00753C0D" w:rsidRDefault="00753C0D" w:rsidP="00753C0D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9AFDB" w14:textId="62069A98" w:rsidR="00753C0D" w:rsidRDefault="00753C0D" w:rsidP="00753C0D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… erklären Zusammenhänge mithilfe des </w:t>
            </w:r>
            <w:r w:rsidRPr="00753C0D">
              <w:rPr>
                <w:rFonts w:asciiTheme="majorHAnsi" w:hAnsiTheme="majorHAnsi" w:cstheme="majorHAnsi"/>
                <w:sz w:val="20"/>
                <w:szCs w:val="20"/>
              </w:rPr>
              <w:t>Politikzyklus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2474" w:type="dxa"/>
            <w:tcBorders>
              <w:left w:val="single" w:sz="4" w:space="0" w:color="auto"/>
              <w:right w:val="single" w:sz="4" w:space="0" w:color="auto"/>
            </w:tcBorders>
          </w:tcPr>
          <w:p w14:paraId="3BAC1FD4" w14:textId="0FA5AB02" w:rsidR="00753C0D" w:rsidRPr="00D879B7" w:rsidRDefault="00753C0D" w:rsidP="00753C0D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  <w:t>… erörtern Lösungsmöglichkeiten eines Entscheidungsprozesses.</w:t>
            </w:r>
          </w:p>
        </w:tc>
        <w:tc>
          <w:tcPr>
            <w:tcW w:w="2003" w:type="dxa"/>
            <w:tcBorders>
              <w:left w:val="single" w:sz="4" w:space="0" w:color="auto"/>
              <w:right w:val="single" w:sz="4" w:space="0" w:color="auto"/>
            </w:tcBorders>
          </w:tcPr>
          <w:p w14:paraId="3FFC9846" w14:textId="77777777" w:rsidR="00753C0D" w:rsidRDefault="00753C0D" w:rsidP="00753C0D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Basiskonzepte: Ordnungen und Systeme, Interaktionen und Entscheidungen</w:t>
            </w:r>
          </w:p>
          <w:p w14:paraId="554DEC7E" w14:textId="586A7E1C" w:rsidR="00753C0D" w:rsidRDefault="00753C0D" w:rsidP="00753C0D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Fachkonzepte: Demokratie, Macht, Legitimation</w:t>
            </w:r>
          </w:p>
        </w:tc>
      </w:tr>
      <w:tr w:rsidR="00753C0D" w:rsidRPr="00B2654E" w14:paraId="454E5EA9" w14:textId="77777777" w:rsidTr="00327CCE">
        <w:tc>
          <w:tcPr>
            <w:tcW w:w="204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D60C2C1" w14:textId="77777777" w:rsidR="00753C0D" w:rsidRPr="00B2654E" w:rsidRDefault="00753C0D" w:rsidP="00753C0D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E8926" w14:textId="77777777" w:rsidR="00327CCE" w:rsidRDefault="00753C0D" w:rsidP="00753C0D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1.2.11 </w:t>
            </w:r>
          </w:p>
          <w:p w14:paraId="641C5DC6" w14:textId="725CC283" w:rsidR="00753C0D" w:rsidRDefault="00753C0D" w:rsidP="00753C0D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Wie ist die Gewaltenteilung in Deutschland umgesetzt?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651D8" w14:textId="4AEE2CA0" w:rsidR="00753C0D" w:rsidRDefault="00753C0D" w:rsidP="00753C0D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… charakterisieren die Umsetzung der Gewaltenteilung.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E87F0" w14:textId="77777777" w:rsidR="00753C0D" w:rsidRDefault="00753C0D" w:rsidP="00753C0D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474" w:type="dxa"/>
            <w:tcBorders>
              <w:left w:val="single" w:sz="4" w:space="0" w:color="auto"/>
              <w:right w:val="single" w:sz="4" w:space="0" w:color="auto"/>
            </w:tcBorders>
          </w:tcPr>
          <w:p w14:paraId="2371CC12" w14:textId="4EACA0C0" w:rsidR="00753C0D" w:rsidRPr="00D879B7" w:rsidRDefault="00753C0D" w:rsidP="00753C0D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  <w:t>… beurteilen die Gewaltenteilung als Voraussetzung der Demokratie.</w:t>
            </w:r>
          </w:p>
        </w:tc>
        <w:tc>
          <w:tcPr>
            <w:tcW w:w="2003" w:type="dxa"/>
            <w:tcBorders>
              <w:left w:val="single" w:sz="4" w:space="0" w:color="auto"/>
              <w:right w:val="single" w:sz="4" w:space="0" w:color="auto"/>
            </w:tcBorders>
          </w:tcPr>
          <w:p w14:paraId="55CB98BC" w14:textId="77777777" w:rsidR="00753C0D" w:rsidRDefault="00753C0D" w:rsidP="00753C0D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Basiskonzepte: Ordnungen und Systeme, Interaktionen und Entscheidungen</w:t>
            </w:r>
          </w:p>
          <w:p w14:paraId="5FAE85C2" w14:textId="7EAF4B9F" w:rsidR="00753C0D" w:rsidRDefault="00753C0D" w:rsidP="00753C0D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Fachkonzepte: Demokratie, Macht, Legitimation</w:t>
            </w:r>
          </w:p>
        </w:tc>
      </w:tr>
      <w:tr w:rsidR="00327CCE" w:rsidRPr="00B2654E" w14:paraId="73FC4C03" w14:textId="77777777" w:rsidTr="00327CCE">
        <w:tc>
          <w:tcPr>
            <w:tcW w:w="20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0D29441" w14:textId="77777777" w:rsidR="00327CCE" w:rsidRPr="00B2654E" w:rsidRDefault="00327CCE" w:rsidP="00753C0D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1.3 </w:t>
            </w:r>
          </w:p>
          <w:p w14:paraId="198E4CEB" w14:textId="2952B8C5" w:rsidR="00327CCE" w:rsidRPr="00B2654E" w:rsidRDefault="00327CCE" w:rsidP="00753C0D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Wahlen in der deutschen Demokratie</w:t>
            </w:r>
          </w:p>
          <w:p w14:paraId="03299BE8" w14:textId="6A628BA0" w:rsidR="00327CCE" w:rsidRPr="00B2654E" w:rsidRDefault="00327CCE" w:rsidP="00753C0D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(S. </w:t>
            </w: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58-93</w:t>
            </w: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)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EC029" w14:textId="77777777" w:rsidR="00327CCE" w:rsidRPr="00B2654E" w:rsidRDefault="00327CCE" w:rsidP="00753C0D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 xml:space="preserve">1.3.1 </w:t>
            </w:r>
          </w:p>
          <w:p w14:paraId="46F585E5" w14:textId="5E3F2C35" w:rsidR="00327CCE" w:rsidRPr="00B2654E" w:rsidRDefault="00327CCE" w:rsidP="00753C0D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Warum sind Bundestagswahlen wichtig?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5ED4B" w14:textId="2F46B4A1" w:rsidR="00327CCE" w:rsidRPr="00D879B7" w:rsidRDefault="00327CCE" w:rsidP="00327CC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… beschreiben das Wahlsystem und seine Funktionen.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3A5CD" w14:textId="6B47F597" w:rsidR="00327CCE" w:rsidRPr="00D879B7" w:rsidRDefault="00327CCE" w:rsidP="00753C0D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… analysieren Statistiken.</w:t>
            </w:r>
          </w:p>
        </w:tc>
        <w:tc>
          <w:tcPr>
            <w:tcW w:w="2474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451CF3C1" w14:textId="77777777" w:rsidR="00327CCE" w:rsidRPr="00D879B7" w:rsidRDefault="00327CCE" w:rsidP="00753C0D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2003" w:type="dxa"/>
            <w:tcBorders>
              <w:left w:val="single" w:sz="4" w:space="0" w:color="auto"/>
              <w:right w:val="single" w:sz="4" w:space="0" w:color="auto"/>
            </w:tcBorders>
          </w:tcPr>
          <w:p w14:paraId="5008768B" w14:textId="77777777" w:rsidR="00327CCE" w:rsidRDefault="00327CCE" w:rsidP="00327CCE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Basiskonzepte: Ordnungen und Systeme, Interaktionen und Entscheidungen</w:t>
            </w:r>
          </w:p>
          <w:p w14:paraId="02A44BCB" w14:textId="6FB884D7" w:rsidR="00327CCE" w:rsidRPr="00B2654E" w:rsidRDefault="00327CCE" w:rsidP="00327CCE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Fachkonzepte: Demokratie, Macht, Legitimation</w:t>
            </w:r>
          </w:p>
        </w:tc>
      </w:tr>
      <w:tr w:rsidR="00327CCE" w:rsidRPr="00B2654E" w14:paraId="375A3AC9" w14:textId="77777777" w:rsidTr="00327CCE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30FD01CF" w14:textId="77777777" w:rsidR="00327CCE" w:rsidRPr="00B2654E" w:rsidRDefault="00327CCE" w:rsidP="00327CCE">
            <w:pPr>
              <w:rPr>
                <w:rFonts w:asciiTheme="majorHAnsi" w:hAnsiTheme="majorHAnsi" w:cstheme="maj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B3032" w14:textId="77777777" w:rsidR="00327CCE" w:rsidRPr="00B2654E" w:rsidRDefault="00327CCE" w:rsidP="00327CC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 xml:space="preserve">1.3.2 </w:t>
            </w:r>
          </w:p>
          <w:p w14:paraId="0AAAB801" w14:textId="064FAAAC" w:rsidR="00327CCE" w:rsidRPr="00B2654E" w:rsidRDefault="00327CCE" w:rsidP="00327CC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Wer stellt was zur Wahl? Werte und Programme politischer Parteien.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5C463FD" w14:textId="2157EACD" w:rsidR="00327CCE" w:rsidRPr="00D879B7" w:rsidRDefault="00327CCE" w:rsidP="00327CC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… beschreiben Aufgaben und Funktionen der Parteien.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CC491" w14:textId="77777777" w:rsidR="00327CCE" w:rsidRPr="00D879B7" w:rsidRDefault="00327CCE" w:rsidP="00327CCE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2474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07312E1E" w14:textId="6C8FB0AF" w:rsidR="00327CCE" w:rsidRPr="00D879B7" w:rsidRDefault="00327CCE" w:rsidP="00327CCE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2003" w:type="dxa"/>
            <w:tcBorders>
              <w:left w:val="single" w:sz="4" w:space="0" w:color="auto"/>
              <w:right w:val="single" w:sz="4" w:space="0" w:color="auto"/>
            </w:tcBorders>
          </w:tcPr>
          <w:p w14:paraId="6A338A9F" w14:textId="77777777" w:rsidR="00327CCE" w:rsidRDefault="00327CCE" w:rsidP="00327CCE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Basiskonzepte: Ordnungen und Systeme, Interaktionen und Entscheidungen</w:t>
            </w:r>
          </w:p>
          <w:p w14:paraId="078FEBEB" w14:textId="5659D96A" w:rsidR="00327CCE" w:rsidRPr="00B2654E" w:rsidRDefault="00327CCE" w:rsidP="00327CCE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Fachkonzepte: Demokratie, Macht, Legitimation</w:t>
            </w:r>
          </w:p>
        </w:tc>
      </w:tr>
      <w:tr w:rsidR="00327CCE" w:rsidRPr="00B2654E" w14:paraId="1E24F2EF" w14:textId="77777777" w:rsidTr="00327CCE">
        <w:tc>
          <w:tcPr>
            <w:tcW w:w="204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F728783" w14:textId="77777777" w:rsidR="00327CCE" w:rsidRDefault="00327CCE" w:rsidP="00753C0D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D3006" w14:textId="77777777" w:rsidR="00327CCE" w:rsidRDefault="00327CCE" w:rsidP="00753C0D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1.3.3</w:t>
            </w:r>
          </w:p>
          <w:p w14:paraId="17C59D96" w14:textId="18688D26" w:rsidR="00327CCE" w:rsidRPr="00B2654E" w:rsidRDefault="00327CCE" w:rsidP="00753C0D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Wie und von wem wird der Deutsche Bundestag gewählt? 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B33AD" w14:textId="1F27192F" w:rsidR="00327CCE" w:rsidRPr="00D879B7" w:rsidRDefault="00327CCE" w:rsidP="00753C0D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… beschreiben das Wahlsystem (Erst-/Zweitstimme).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A1F74" w14:textId="77777777" w:rsidR="00327CCE" w:rsidRDefault="00327CCE" w:rsidP="00753C0D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474" w:type="dxa"/>
            <w:tcBorders>
              <w:left w:val="single" w:sz="4" w:space="0" w:color="auto"/>
              <w:right w:val="single" w:sz="4" w:space="0" w:color="auto"/>
            </w:tcBorders>
          </w:tcPr>
          <w:p w14:paraId="0DD59A68" w14:textId="5A1CD7BD" w:rsidR="00327CCE" w:rsidRPr="00D879B7" w:rsidRDefault="00327CCE" w:rsidP="00753C0D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  <w:t>… fallen ein kriterienorientiertes Sach- und Werturteil.</w:t>
            </w:r>
          </w:p>
        </w:tc>
        <w:tc>
          <w:tcPr>
            <w:tcW w:w="2003" w:type="dxa"/>
            <w:tcBorders>
              <w:left w:val="single" w:sz="4" w:space="0" w:color="auto"/>
              <w:right w:val="single" w:sz="4" w:space="0" w:color="auto"/>
            </w:tcBorders>
          </w:tcPr>
          <w:p w14:paraId="07FD38EE" w14:textId="77777777" w:rsidR="00327CCE" w:rsidRDefault="00327CCE" w:rsidP="00327CCE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Basiskonzepte: Ordnungen und Systeme, Interaktionen und Entscheidungen</w:t>
            </w:r>
          </w:p>
          <w:p w14:paraId="56914585" w14:textId="187DB87D" w:rsidR="00327CCE" w:rsidRDefault="00327CCE" w:rsidP="00327CCE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lastRenderedPageBreak/>
              <w:t>Fachkonzepte: Demokratie, Macht, Legitimation</w:t>
            </w:r>
          </w:p>
        </w:tc>
      </w:tr>
      <w:tr w:rsidR="00327CCE" w:rsidRPr="00B2654E" w14:paraId="11656742" w14:textId="77777777" w:rsidTr="00327CCE">
        <w:tc>
          <w:tcPr>
            <w:tcW w:w="204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FEDAC99" w14:textId="77777777" w:rsidR="00327CCE" w:rsidRDefault="00327CCE" w:rsidP="00753C0D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8D6E8" w14:textId="77777777" w:rsidR="00327CCE" w:rsidRDefault="00327CCE" w:rsidP="00753C0D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1.3.4</w:t>
            </w:r>
          </w:p>
          <w:p w14:paraId="6C035135" w14:textId="5F5816B6" w:rsidR="00327CCE" w:rsidRPr="00B2654E" w:rsidRDefault="00327CCE" w:rsidP="00753C0D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Wahlrechtsgrundsätze – Fundamente einer Demokratie?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F401C" w14:textId="3BB0BE70" w:rsidR="00327CCE" w:rsidRPr="00D879B7" w:rsidRDefault="00327CCE" w:rsidP="00753C0D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… beschreiben das Wahlsystem.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B54B4" w14:textId="77777777" w:rsidR="00327CCE" w:rsidRDefault="00327CCE" w:rsidP="00753C0D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474" w:type="dxa"/>
            <w:tcBorders>
              <w:left w:val="single" w:sz="4" w:space="0" w:color="auto"/>
              <w:right w:val="single" w:sz="4" w:space="0" w:color="auto"/>
            </w:tcBorders>
          </w:tcPr>
          <w:p w14:paraId="7FCD51C2" w14:textId="77777777" w:rsidR="00327CCE" w:rsidRPr="00D879B7" w:rsidRDefault="00327CCE" w:rsidP="00753C0D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2003" w:type="dxa"/>
            <w:tcBorders>
              <w:left w:val="single" w:sz="4" w:space="0" w:color="auto"/>
              <w:right w:val="single" w:sz="4" w:space="0" w:color="auto"/>
            </w:tcBorders>
          </w:tcPr>
          <w:p w14:paraId="18742C57" w14:textId="77777777" w:rsidR="00327CCE" w:rsidRDefault="00327CCE" w:rsidP="00327CCE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Basiskonzepte: Ordnungen und Systeme, Interaktionen und Entscheidungen</w:t>
            </w:r>
          </w:p>
          <w:p w14:paraId="02C66D8D" w14:textId="3BD5D6C1" w:rsidR="00327CCE" w:rsidRDefault="00327CCE" w:rsidP="00327CCE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Fachkonzepte: Demokratie, Macht, Legitimation</w:t>
            </w:r>
          </w:p>
        </w:tc>
      </w:tr>
      <w:tr w:rsidR="00327CCE" w:rsidRPr="00B2654E" w14:paraId="56254352" w14:textId="77777777" w:rsidTr="00327CCE">
        <w:tc>
          <w:tcPr>
            <w:tcW w:w="204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E77E66D" w14:textId="77777777" w:rsidR="00327CCE" w:rsidRDefault="00327CCE" w:rsidP="00753C0D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7217B" w14:textId="77777777" w:rsidR="00327CCE" w:rsidRDefault="00327CCE" w:rsidP="00753C0D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1.3.5</w:t>
            </w:r>
          </w:p>
          <w:p w14:paraId="08CFDA10" w14:textId="5DC86882" w:rsidR="00327CCE" w:rsidRPr="00B2654E" w:rsidRDefault="00327CCE" w:rsidP="00753C0D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Wer sollte in Deutschland wahlberechtigt sein?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D5209" w14:textId="77777777" w:rsidR="00327CCE" w:rsidRPr="00D879B7" w:rsidRDefault="00327CCE" w:rsidP="00753C0D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0DBEB" w14:textId="77777777" w:rsidR="00327CCE" w:rsidRDefault="00327CCE" w:rsidP="00753C0D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474" w:type="dxa"/>
            <w:tcBorders>
              <w:left w:val="single" w:sz="4" w:space="0" w:color="auto"/>
              <w:right w:val="single" w:sz="4" w:space="0" w:color="auto"/>
            </w:tcBorders>
          </w:tcPr>
          <w:p w14:paraId="0BB18623" w14:textId="3D558851" w:rsidR="00327CCE" w:rsidRPr="00D879B7" w:rsidRDefault="00327CCE" w:rsidP="00753C0D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  <w:t>… erörtern Lösungsmöglichkeiten (Wahlrecht für Drittstaatsangehörige).</w:t>
            </w:r>
          </w:p>
        </w:tc>
        <w:tc>
          <w:tcPr>
            <w:tcW w:w="2003" w:type="dxa"/>
            <w:tcBorders>
              <w:left w:val="single" w:sz="4" w:space="0" w:color="auto"/>
              <w:right w:val="single" w:sz="4" w:space="0" w:color="auto"/>
            </w:tcBorders>
          </w:tcPr>
          <w:p w14:paraId="7E2FA273" w14:textId="77777777" w:rsidR="00327CCE" w:rsidRDefault="00327CCE" w:rsidP="00327CCE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Basiskonzepte: Ordnungen und Systeme, Interaktionen und Entscheidungen</w:t>
            </w:r>
          </w:p>
          <w:p w14:paraId="3473B64C" w14:textId="047808A5" w:rsidR="00327CCE" w:rsidRDefault="00327CCE" w:rsidP="00327CCE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Fachkonzepte: Demokratie, Macht, Legitimation</w:t>
            </w:r>
          </w:p>
        </w:tc>
      </w:tr>
      <w:tr w:rsidR="00327CCE" w:rsidRPr="00B2654E" w14:paraId="75C62312" w14:textId="77777777" w:rsidTr="00327CCE">
        <w:tc>
          <w:tcPr>
            <w:tcW w:w="204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B681B32" w14:textId="77777777" w:rsidR="00327CCE" w:rsidRDefault="00327CCE" w:rsidP="00753C0D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AC113" w14:textId="77777777" w:rsidR="00327CCE" w:rsidRDefault="00327CCE" w:rsidP="00753C0D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1.3.6</w:t>
            </w:r>
          </w:p>
          <w:p w14:paraId="43E846EC" w14:textId="4F8A35F8" w:rsidR="00327CCE" w:rsidRPr="00B2654E" w:rsidRDefault="00327CCE" w:rsidP="00753C0D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Politischer Einfluss Jugendlicher: Sollte Wählen schon ab 16 möglich sein?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5ABF1" w14:textId="77777777" w:rsidR="00327CCE" w:rsidRPr="00D879B7" w:rsidRDefault="00327CCE" w:rsidP="00753C0D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21F15" w14:textId="77777777" w:rsidR="00327CCE" w:rsidRDefault="00327CCE" w:rsidP="00753C0D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474" w:type="dxa"/>
            <w:tcBorders>
              <w:left w:val="single" w:sz="4" w:space="0" w:color="auto"/>
              <w:right w:val="single" w:sz="4" w:space="0" w:color="auto"/>
            </w:tcBorders>
          </w:tcPr>
          <w:p w14:paraId="36FF3D00" w14:textId="2056A141" w:rsidR="00327CCE" w:rsidRPr="00D879B7" w:rsidRDefault="00327CCE" w:rsidP="00753C0D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  <w:t>… nehmen zu Partizipationsmöglichkeiten Stellung.</w:t>
            </w:r>
          </w:p>
        </w:tc>
        <w:tc>
          <w:tcPr>
            <w:tcW w:w="2003" w:type="dxa"/>
            <w:tcBorders>
              <w:left w:val="single" w:sz="4" w:space="0" w:color="auto"/>
              <w:right w:val="single" w:sz="4" w:space="0" w:color="auto"/>
            </w:tcBorders>
          </w:tcPr>
          <w:p w14:paraId="4473576B" w14:textId="77777777" w:rsidR="00327CCE" w:rsidRDefault="00327CCE" w:rsidP="00327CCE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Basiskonzepte: Ordnungen und Systeme, Interaktionen und Entscheidungen</w:t>
            </w:r>
          </w:p>
          <w:p w14:paraId="78D3F0B4" w14:textId="17ED6A3B" w:rsidR="00327CCE" w:rsidRDefault="00327CCE" w:rsidP="00327CCE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Fachkonzepte: Demokratie, Macht, Legitimation</w:t>
            </w:r>
          </w:p>
        </w:tc>
      </w:tr>
      <w:tr w:rsidR="00327CCE" w:rsidRPr="00B2654E" w14:paraId="179E06D2" w14:textId="77777777" w:rsidTr="00327CCE">
        <w:tc>
          <w:tcPr>
            <w:tcW w:w="204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50A1D61" w14:textId="77777777" w:rsidR="00327CCE" w:rsidRDefault="00327CCE" w:rsidP="00753C0D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DB991" w14:textId="77777777" w:rsidR="00327CCE" w:rsidRDefault="00327CCE" w:rsidP="00753C0D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1.3.7</w:t>
            </w:r>
          </w:p>
          <w:p w14:paraId="20160FAC" w14:textId="5DBECF26" w:rsidR="00327CCE" w:rsidRPr="00B2654E" w:rsidRDefault="00327CCE" w:rsidP="00753C0D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Ausgeloste Bürgerinnen und Bürger – Sollten Bürgerräte mehr Macht bekommen?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3EFA9" w14:textId="64FACF16" w:rsidR="00327CCE" w:rsidRPr="00D879B7" w:rsidRDefault="00327CCE" w:rsidP="00753C0D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… beschreiben Formen der politischen Beteiligung.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DE662" w14:textId="77777777" w:rsidR="00327CCE" w:rsidRDefault="00327CCE" w:rsidP="00753C0D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474" w:type="dxa"/>
            <w:tcBorders>
              <w:left w:val="single" w:sz="4" w:space="0" w:color="auto"/>
              <w:right w:val="single" w:sz="4" w:space="0" w:color="auto"/>
            </w:tcBorders>
          </w:tcPr>
          <w:p w14:paraId="16AC1C17" w14:textId="77777777" w:rsidR="00327CCE" w:rsidRPr="00D879B7" w:rsidRDefault="00327CCE" w:rsidP="00753C0D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2003" w:type="dxa"/>
            <w:tcBorders>
              <w:left w:val="single" w:sz="4" w:space="0" w:color="auto"/>
              <w:right w:val="single" w:sz="4" w:space="0" w:color="auto"/>
            </w:tcBorders>
          </w:tcPr>
          <w:p w14:paraId="7C674606" w14:textId="77777777" w:rsidR="00327CCE" w:rsidRDefault="00327CCE" w:rsidP="00327CCE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Basiskonzepte: Ordnungen und Systeme, Interaktionen und Entscheidungen</w:t>
            </w:r>
          </w:p>
          <w:p w14:paraId="63BE53B4" w14:textId="20F6421A" w:rsidR="00327CCE" w:rsidRDefault="00327CCE" w:rsidP="00327CCE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Fachkonzepte: Demokratie, Macht, Legitimation</w:t>
            </w:r>
          </w:p>
        </w:tc>
      </w:tr>
      <w:tr w:rsidR="00753C0D" w:rsidRPr="00B2654E" w14:paraId="57F5054F" w14:textId="77777777" w:rsidTr="00327CCE">
        <w:tc>
          <w:tcPr>
            <w:tcW w:w="20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B8E1580" w14:textId="0C3064E7" w:rsidR="00753C0D" w:rsidRPr="00B2654E" w:rsidRDefault="00753C0D" w:rsidP="00753C0D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1.4</w:t>
            </w:r>
          </w:p>
          <w:p w14:paraId="45B24846" w14:textId="7C7E0F01" w:rsidR="00753C0D" w:rsidRDefault="00327CCE" w:rsidP="00753C0D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Die Bedeutung von Medien für die Demokratie </w:t>
            </w:r>
          </w:p>
          <w:p w14:paraId="7017CEB0" w14:textId="414C6410" w:rsidR="00753C0D" w:rsidRPr="00B2654E" w:rsidRDefault="00753C0D" w:rsidP="00753C0D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lastRenderedPageBreak/>
              <w:t>(</w:t>
            </w:r>
            <w:r w:rsidR="00327CCE">
              <w:rPr>
                <w:rFonts w:asciiTheme="majorHAnsi" w:hAnsiTheme="majorHAnsi" w:cstheme="majorHAnsi"/>
                <w:b/>
                <w:sz w:val="20"/>
                <w:szCs w:val="20"/>
              </w:rPr>
              <w:t>S. 94-111</w:t>
            </w: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)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126B4" w14:textId="77777777" w:rsidR="00753C0D" w:rsidRPr="00B2654E" w:rsidRDefault="00753C0D" w:rsidP="00753C0D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lastRenderedPageBreak/>
              <w:t xml:space="preserve">1.4.1 </w:t>
            </w:r>
          </w:p>
          <w:p w14:paraId="1616AF78" w14:textId="233383BF" w:rsidR="00753C0D" w:rsidRPr="00B2654E" w:rsidRDefault="00327CCE" w:rsidP="00753C0D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Welchen Beitrag leisten (soziale) Medien bei der Informationsbeschaffung?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64D88" w14:textId="4FACAAE1" w:rsidR="00753C0D" w:rsidRPr="00D879B7" w:rsidRDefault="00327CCE" w:rsidP="00753C0D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… beschreiben die Rolle der Medien.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2A4A1" w14:textId="4B10EF15" w:rsidR="00753C0D" w:rsidRPr="00EC1FCD" w:rsidRDefault="00327CCE" w:rsidP="00753C0D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… analysieren Statistiken zur Mediennutzung.</w:t>
            </w:r>
          </w:p>
        </w:tc>
        <w:tc>
          <w:tcPr>
            <w:tcW w:w="2474" w:type="dxa"/>
            <w:tcBorders>
              <w:left w:val="single" w:sz="4" w:space="0" w:color="auto"/>
              <w:right w:val="single" w:sz="4" w:space="0" w:color="auto"/>
            </w:tcBorders>
          </w:tcPr>
          <w:p w14:paraId="563570E8" w14:textId="77777777" w:rsidR="00753C0D" w:rsidRPr="00D879B7" w:rsidRDefault="00753C0D" w:rsidP="00753C0D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2003" w:type="dxa"/>
            <w:tcBorders>
              <w:left w:val="single" w:sz="4" w:space="0" w:color="auto"/>
              <w:right w:val="single" w:sz="4" w:space="0" w:color="auto"/>
            </w:tcBorders>
          </w:tcPr>
          <w:p w14:paraId="0E5656B5" w14:textId="77777777" w:rsidR="00327CCE" w:rsidRDefault="00327CCE" w:rsidP="00327CCE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Basiskonzepte: Ordnungen und Systeme, Interaktionen und Entscheidungen</w:t>
            </w:r>
          </w:p>
          <w:p w14:paraId="5C3AD472" w14:textId="21491641" w:rsidR="00753C0D" w:rsidRPr="00B2654E" w:rsidRDefault="00327CCE" w:rsidP="00327CCE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lastRenderedPageBreak/>
              <w:t>Fachkonzepte: Demokratie, Macht, Legitimation</w:t>
            </w:r>
          </w:p>
        </w:tc>
      </w:tr>
      <w:tr w:rsidR="00753C0D" w:rsidRPr="00B2654E" w14:paraId="26C7B24C" w14:textId="77777777" w:rsidTr="00327CCE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6DD9971D" w14:textId="77777777" w:rsidR="00753C0D" w:rsidRPr="00B2654E" w:rsidRDefault="00753C0D" w:rsidP="00753C0D">
            <w:pPr>
              <w:rPr>
                <w:rFonts w:asciiTheme="majorHAnsi" w:hAnsiTheme="majorHAnsi" w:cstheme="maj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7378F" w14:textId="77777777" w:rsidR="00753C0D" w:rsidRPr="00B2654E" w:rsidRDefault="00753C0D" w:rsidP="00753C0D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 xml:space="preserve">1.4.2 </w:t>
            </w:r>
          </w:p>
          <w:p w14:paraId="116B44E4" w14:textId="50B961D3" w:rsidR="00753C0D" w:rsidRPr="00B2654E" w:rsidRDefault="00327CCE" w:rsidP="00753C0D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Sind die freien Medien in Gefahr?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E8D6F" w14:textId="6CBA2A16" w:rsidR="00753C0D" w:rsidRPr="00D879B7" w:rsidRDefault="00327CCE" w:rsidP="00753C0D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… beschreiben die Rolle der Medien.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4B46B" w14:textId="77777777" w:rsidR="00753C0D" w:rsidRPr="00D879B7" w:rsidRDefault="00753C0D" w:rsidP="00753C0D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2474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08A7449C" w14:textId="77777777" w:rsidR="00753C0D" w:rsidRPr="00D879B7" w:rsidRDefault="00753C0D" w:rsidP="00753C0D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2003" w:type="dxa"/>
            <w:tcBorders>
              <w:left w:val="single" w:sz="4" w:space="0" w:color="auto"/>
              <w:right w:val="single" w:sz="4" w:space="0" w:color="auto"/>
            </w:tcBorders>
          </w:tcPr>
          <w:p w14:paraId="13BF0185" w14:textId="77777777" w:rsidR="00327CCE" w:rsidRDefault="00327CCE" w:rsidP="00327CCE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Basiskonzepte: Ordnungen und Systeme, Interaktionen und Entscheidungen</w:t>
            </w:r>
          </w:p>
          <w:p w14:paraId="5D307364" w14:textId="21AA1067" w:rsidR="00753C0D" w:rsidRPr="00B2654E" w:rsidRDefault="00327CCE" w:rsidP="00327CCE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Fachkonzepte: Demokratie, Macht, Legitimation</w:t>
            </w:r>
          </w:p>
        </w:tc>
      </w:tr>
      <w:tr w:rsidR="00753C0D" w:rsidRPr="00B2654E" w14:paraId="571FD8BD" w14:textId="77777777" w:rsidTr="00327CCE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560FE7D2" w14:textId="77777777" w:rsidR="00753C0D" w:rsidRPr="00B2654E" w:rsidRDefault="00753C0D" w:rsidP="00753C0D">
            <w:pPr>
              <w:rPr>
                <w:rFonts w:asciiTheme="majorHAnsi" w:hAnsiTheme="majorHAnsi" w:cstheme="maj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D57CE" w14:textId="77777777" w:rsidR="00753C0D" w:rsidRPr="00B2654E" w:rsidRDefault="00753C0D" w:rsidP="00753C0D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 xml:space="preserve">1.4.3 </w:t>
            </w:r>
          </w:p>
          <w:p w14:paraId="3B5E3E9F" w14:textId="5132708C" w:rsidR="00753C0D" w:rsidRPr="00B2654E" w:rsidRDefault="00327CCE" w:rsidP="00753C0D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Warum sind freie Medien für die Demokratie unverzichtbar?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529DD" w14:textId="6D02311A" w:rsidR="00753C0D" w:rsidRPr="00D879B7" w:rsidRDefault="00753C0D" w:rsidP="00327CC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… beschreiben Aufgaben </w:t>
            </w:r>
            <w:r w:rsidR="00327CCE">
              <w:rPr>
                <w:rFonts w:asciiTheme="majorHAnsi" w:hAnsiTheme="majorHAnsi" w:cstheme="majorHAnsi"/>
                <w:sz w:val="20"/>
                <w:szCs w:val="20"/>
              </w:rPr>
              <w:t>der Medien (Vierte Gewalt).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3BD6E" w14:textId="305B6C2C" w:rsidR="00753C0D" w:rsidRPr="00EF3603" w:rsidRDefault="00753C0D" w:rsidP="00753C0D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2474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10E8AC94" w14:textId="77777777" w:rsidR="00753C0D" w:rsidRPr="00D879B7" w:rsidRDefault="00753C0D" w:rsidP="00753C0D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2003" w:type="dxa"/>
            <w:tcBorders>
              <w:left w:val="single" w:sz="4" w:space="0" w:color="auto"/>
              <w:right w:val="single" w:sz="4" w:space="0" w:color="auto"/>
            </w:tcBorders>
          </w:tcPr>
          <w:p w14:paraId="342EE688" w14:textId="77777777" w:rsidR="00327CCE" w:rsidRDefault="00327CCE" w:rsidP="00327CCE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Basiskonzepte: Ordnungen und Systeme, Interaktionen und Entscheidungen</w:t>
            </w:r>
          </w:p>
          <w:p w14:paraId="6D790774" w14:textId="064EC9EC" w:rsidR="00753C0D" w:rsidRPr="00B2654E" w:rsidRDefault="00327CCE" w:rsidP="00327CCE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Fachkonzepte: Demokratie, Macht, Legitimation</w:t>
            </w:r>
          </w:p>
        </w:tc>
      </w:tr>
      <w:tr w:rsidR="00753C0D" w:rsidRPr="00B2654E" w14:paraId="6B765237" w14:textId="77777777" w:rsidTr="00D46BB6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7BCA9E34" w14:textId="77777777" w:rsidR="00753C0D" w:rsidRPr="00B2654E" w:rsidRDefault="00753C0D" w:rsidP="00753C0D">
            <w:pPr>
              <w:rPr>
                <w:rFonts w:asciiTheme="majorHAnsi" w:hAnsiTheme="majorHAnsi" w:cstheme="maj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241F09" w14:textId="77777777" w:rsidR="00753C0D" w:rsidRPr="00D46BB6" w:rsidRDefault="00753C0D" w:rsidP="00753C0D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D46BB6">
              <w:rPr>
                <w:rFonts w:asciiTheme="majorHAnsi" w:hAnsiTheme="majorHAnsi" w:cstheme="majorHAnsi"/>
                <w:sz w:val="20"/>
                <w:szCs w:val="20"/>
              </w:rPr>
              <w:t xml:space="preserve">1.4.4 </w:t>
            </w:r>
          </w:p>
          <w:p w14:paraId="2FC776B6" w14:textId="34BF7A94" w:rsidR="00753C0D" w:rsidRPr="00D46BB6" w:rsidRDefault="00327CCE" w:rsidP="00753C0D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D46BB6">
              <w:rPr>
                <w:rFonts w:asciiTheme="majorHAnsi" w:hAnsiTheme="majorHAnsi" w:cstheme="majorHAnsi"/>
                <w:sz w:val="20"/>
                <w:szCs w:val="20"/>
              </w:rPr>
              <w:t>Dürfen Medien alles?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21E0D0" w14:textId="0261BAF9" w:rsidR="00753C0D" w:rsidRPr="00D46BB6" w:rsidRDefault="00BB3F7D" w:rsidP="00753C0D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… beschreiben die Rolle der Medien.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BA43FC" w14:textId="13B36402" w:rsidR="00753C0D" w:rsidRPr="00D46BB6" w:rsidRDefault="00753C0D" w:rsidP="00753C0D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24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2FE696" w14:textId="77777777" w:rsidR="00753C0D" w:rsidRPr="00D46BB6" w:rsidRDefault="00753C0D" w:rsidP="00753C0D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20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313DBF2" w14:textId="77777777" w:rsidR="00BB3F7D" w:rsidRDefault="00BB3F7D" w:rsidP="00BB3F7D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Basiskonzepte: Ordnungen und Systeme, Interaktionen und Entscheidungen</w:t>
            </w:r>
          </w:p>
          <w:p w14:paraId="39FAF42E" w14:textId="1BE9A410" w:rsidR="00753C0D" w:rsidRPr="00D46BB6" w:rsidRDefault="00BB3F7D" w:rsidP="00BB3F7D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Fachkonzepte: Demokratie, Macht, Legitimation</w:t>
            </w:r>
          </w:p>
        </w:tc>
      </w:tr>
      <w:tr w:rsidR="00753C0D" w:rsidRPr="00B2654E" w14:paraId="69C7A2C1" w14:textId="77777777" w:rsidTr="00327CCE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14D4ED7" w14:textId="77777777" w:rsidR="00753C0D" w:rsidRPr="00B2654E" w:rsidRDefault="00753C0D" w:rsidP="00753C0D">
            <w:pPr>
              <w:rPr>
                <w:rFonts w:asciiTheme="majorHAnsi" w:hAnsiTheme="majorHAnsi" w:cstheme="maj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07555" w14:textId="77777777" w:rsidR="00753C0D" w:rsidRDefault="00753C0D" w:rsidP="00753C0D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1.4.5</w:t>
            </w:r>
          </w:p>
          <w:p w14:paraId="4DD658F5" w14:textId="3E358506" w:rsidR="00753C0D" w:rsidRPr="00B2654E" w:rsidRDefault="00327CCE" w:rsidP="00753C0D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Welchen Einfluss haben Desinformationen und Fake News?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F9A74" w14:textId="21C58638" w:rsidR="00753C0D" w:rsidRPr="00D879B7" w:rsidRDefault="00327CCE" w:rsidP="00753C0D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  <w:t>… beschreiben die Rolle der Medien im politischen Prozess.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519BF" w14:textId="6519DD95" w:rsidR="00753C0D" w:rsidRPr="00D879B7" w:rsidRDefault="00327CCE" w:rsidP="00753C0D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  <w:t>… nutzen fachspezifische Techniken (Fake-News-Check).</w:t>
            </w:r>
          </w:p>
        </w:tc>
        <w:tc>
          <w:tcPr>
            <w:tcW w:w="2474" w:type="dxa"/>
            <w:tcBorders>
              <w:left w:val="single" w:sz="4" w:space="0" w:color="auto"/>
              <w:right w:val="single" w:sz="4" w:space="0" w:color="auto"/>
            </w:tcBorders>
          </w:tcPr>
          <w:p w14:paraId="2F172CAC" w14:textId="77777777" w:rsidR="00753C0D" w:rsidRPr="00D879B7" w:rsidRDefault="00753C0D" w:rsidP="00753C0D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2003" w:type="dxa"/>
            <w:tcBorders>
              <w:left w:val="single" w:sz="4" w:space="0" w:color="auto"/>
              <w:right w:val="single" w:sz="4" w:space="0" w:color="auto"/>
            </w:tcBorders>
          </w:tcPr>
          <w:p w14:paraId="0EEAFFA5" w14:textId="77777777" w:rsidR="00327CCE" w:rsidRDefault="00327CCE" w:rsidP="00327CCE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Basiskonzepte: Ordnungen und Systeme, Interaktionen und Entscheidungen</w:t>
            </w:r>
          </w:p>
          <w:p w14:paraId="69C94777" w14:textId="685E277E" w:rsidR="00753C0D" w:rsidRPr="00B2654E" w:rsidRDefault="00327CCE" w:rsidP="00327CCE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Fachkonzepte: Demokratie, Macht, Legitimation</w:t>
            </w:r>
          </w:p>
        </w:tc>
      </w:tr>
      <w:tr w:rsidR="00753C0D" w:rsidRPr="00B2654E" w14:paraId="53BAFC0E" w14:textId="77777777" w:rsidTr="00327CCE">
        <w:tc>
          <w:tcPr>
            <w:tcW w:w="20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53CE917" w14:textId="77777777" w:rsidR="00753C0D" w:rsidRPr="00B2654E" w:rsidRDefault="00753C0D" w:rsidP="00753C0D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1.5 </w:t>
            </w:r>
          </w:p>
          <w:p w14:paraId="28CA1886" w14:textId="5A327D46" w:rsidR="00753C0D" w:rsidRPr="00B2654E" w:rsidRDefault="009A62A1" w:rsidP="00753C0D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(Wie) Können die Verfassungsprinzipien (gegen </w:t>
            </w: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lastRenderedPageBreak/>
              <w:t>Rechtsextremisten) verteidigt werden?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B83C0" w14:textId="77777777" w:rsidR="00753C0D" w:rsidRPr="00B2654E" w:rsidRDefault="00753C0D" w:rsidP="00753C0D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lastRenderedPageBreak/>
              <w:t xml:space="preserve">1.5.1 </w:t>
            </w:r>
          </w:p>
          <w:p w14:paraId="18158F2F" w14:textId="2FBA7B56" w:rsidR="00753C0D" w:rsidRPr="00B2654E" w:rsidRDefault="00753C0D" w:rsidP="009A62A1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Wie </w:t>
            </w:r>
            <w:r w:rsidR="009A62A1">
              <w:rPr>
                <w:rFonts w:asciiTheme="majorHAnsi" w:hAnsiTheme="majorHAnsi" w:cstheme="majorHAnsi"/>
                <w:sz w:val="20"/>
                <w:szCs w:val="20"/>
              </w:rPr>
              <w:t>entwickelt sich der Rechtsextremismus in Deutschland?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2C5EF" w14:textId="149AA634" w:rsidR="00753C0D" w:rsidRPr="00D879B7" w:rsidRDefault="009A62A1" w:rsidP="00753C0D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… erkennen Politik als Gestaltungsaufgabe.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D1282" w14:textId="326CE761" w:rsidR="00753C0D" w:rsidRPr="00D879B7" w:rsidRDefault="00753C0D" w:rsidP="00753C0D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474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46ECD3B8" w14:textId="228FC3BA" w:rsidR="00753C0D" w:rsidRPr="00D879B7" w:rsidRDefault="00753C0D" w:rsidP="00753C0D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2003" w:type="dxa"/>
            <w:tcBorders>
              <w:left w:val="single" w:sz="4" w:space="0" w:color="auto"/>
              <w:right w:val="single" w:sz="4" w:space="0" w:color="auto"/>
            </w:tcBorders>
          </w:tcPr>
          <w:p w14:paraId="1416A218" w14:textId="77777777" w:rsidR="009A62A1" w:rsidRDefault="009A62A1" w:rsidP="009A62A1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Basiskonzepte: Ordnungen und Systeme, Interaktionen und Entscheidungen</w:t>
            </w:r>
          </w:p>
          <w:p w14:paraId="1DC61908" w14:textId="36F070CF" w:rsidR="00753C0D" w:rsidRPr="00B2654E" w:rsidRDefault="009A62A1" w:rsidP="009A62A1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Fachkonzepte: Demokratie, Macht</w:t>
            </w:r>
          </w:p>
        </w:tc>
      </w:tr>
      <w:tr w:rsidR="00753C0D" w:rsidRPr="00B2654E" w14:paraId="256B9027" w14:textId="77777777" w:rsidTr="00327CCE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47648F1C" w14:textId="77777777" w:rsidR="00753C0D" w:rsidRPr="00B2654E" w:rsidRDefault="00753C0D" w:rsidP="00753C0D">
            <w:pPr>
              <w:rPr>
                <w:rFonts w:asciiTheme="majorHAnsi" w:hAnsiTheme="majorHAnsi" w:cstheme="maj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2FFD5" w14:textId="77777777" w:rsidR="00753C0D" w:rsidRPr="00B2654E" w:rsidRDefault="00753C0D" w:rsidP="00753C0D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 xml:space="preserve">1.5.2 </w:t>
            </w:r>
          </w:p>
          <w:p w14:paraId="40078A1A" w14:textId="3EAC9163" w:rsidR="00753C0D" w:rsidRPr="00B2654E" w:rsidRDefault="009A62A1" w:rsidP="00753C0D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Was ist und wie entsteht Rechtsextremismus?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9E0D5" w14:textId="39B7235A" w:rsidR="00753C0D" w:rsidRPr="00D879B7" w:rsidRDefault="009A62A1" w:rsidP="00753C0D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… analysieren sozialwissenschaftliche Definitionen.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33FF8" w14:textId="77777777" w:rsidR="00753C0D" w:rsidRPr="00D879B7" w:rsidRDefault="00753C0D" w:rsidP="00753C0D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2474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4B632FF3" w14:textId="352BFD77" w:rsidR="00753C0D" w:rsidRPr="00D879B7" w:rsidRDefault="00753C0D" w:rsidP="00753C0D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2003" w:type="dxa"/>
            <w:tcBorders>
              <w:left w:val="single" w:sz="4" w:space="0" w:color="auto"/>
              <w:right w:val="single" w:sz="4" w:space="0" w:color="auto"/>
            </w:tcBorders>
          </w:tcPr>
          <w:p w14:paraId="1A61C69C" w14:textId="77777777" w:rsidR="009A62A1" w:rsidRDefault="009A62A1" w:rsidP="009A62A1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Basiskonzepte: Ordnungen und Systeme, Interaktionen und Entscheidungen</w:t>
            </w:r>
          </w:p>
          <w:p w14:paraId="50248E15" w14:textId="767F0AC7" w:rsidR="00753C0D" w:rsidRPr="00B2654E" w:rsidRDefault="009A62A1" w:rsidP="009A62A1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Fachkonzepte: Demokratie, Macht</w:t>
            </w:r>
            <w:r w:rsidRPr="00B2654E"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 xml:space="preserve"> </w:t>
            </w:r>
          </w:p>
        </w:tc>
      </w:tr>
      <w:tr w:rsidR="00753C0D" w:rsidRPr="00B2654E" w14:paraId="1FE42F9D" w14:textId="77777777" w:rsidTr="009A62A1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5B67E64" w14:textId="77777777" w:rsidR="00753C0D" w:rsidRPr="00B2654E" w:rsidRDefault="00753C0D" w:rsidP="00753C0D">
            <w:pPr>
              <w:rPr>
                <w:rFonts w:asciiTheme="majorHAnsi" w:hAnsiTheme="majorHAnsi" w:cstheme="maj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36ABF" w14:textId="77777777" w:rsidR="00753C0D" w:rsidRDefault="00753C0D" w:rsidP="00753C0D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1.5.3</w:t>
            </w:r>
          </w:p>
          <w:p w14:paraId="651B7859" w14:textId="3C18C29C" w:rsidR="00753C0D" w:rsidRPr="00B2654E" w:rsidRDefault="009A62A1" w:rsidP="00753C0D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(Inwieweit) Gefährdet Rechtsextremismus das Demokratieprinzip?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4ED1C" w14:textId="15A508F9" w:rsidR="00753C0D" w:rsidRPr="00D879B7" w:rsidRDefault="009A62A1" w:rsidP="00753C0D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… erläutern das Demokratiemodell.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931E7" w14:textId="77777777" w:rsidR="00753C0D" w:rsidRPr="00D879B7" w:rsidRDefault="00753C0D" w:rsidP="00753C0D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2474" w:type="dxa"/>
            <w:tcBorders>
              <w:left w:val="single" w:sz="4" w:space="0" w:color="auto"/>
              <w:right w:val="single" w:sz="4" w:space="0" w:color="auto"/>
            </w:tcBorders>
          </w:tcPr>
          <w:p w14:paraId="27756E79" w14:textId="1C81B1D2" w:rsidR="00753C0D" w:rsidRPr="00D879B7" w:rsidRDefault="009A62A1" w:rsidP="00753C0D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  <w:t>… beurteilen die Wehrhaftigkeit der Demokratie</w:t>
            </w:r>
          </w:p>
        </w:tc>
        <w:tc>
          <w:tcPr>
            <w:tcW w:w="2003" w:type="dxa"/>
            <w:tcBorders>
              <w:left w:val="single" w:sz="4" w:space="0" w:color="auto"/>
              <w:right w:val="single" w:sz="4" w:space="0" w:color="auto"/>
            </w:tcBorders>
          </w:tcPr>
          <w:p w14:paraId="1F685BC4" w14:textId="77777777" w:rsidR="009A62A1" w:rsidRDefault="009A62A1" w:rsidP="009A62A1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Basiskonzepte: Ordnungen und Systeme, Interaktionen und Entscheidungen</w:t>
            </w:r>
          </w:p>
          <w:p w14:paraId="0A41F86D" w14:textId="01952BB9" w:rsidR="00753C0D" w:rsidRPr="00826246" w:rsidRDefault="009A62A1" w:rsidP="009A62A1">
            <w: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Fachkonzepte: Demokratie, Macht</w:t>
            </w:r>
          </w:p>
        </w:tc>
      </w:tr>
      <w:tr w:rsidR="009A62A1" w:rsidRPr="00B2654E" w14:paraId="3C0C2299" w14:textId="77777777" w:rsidTr="009A62A1"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24821181" w14:textId="77777777" w:rsidR="009A62A1" w:rsidRPr="00B2654E" w:rsidRDefault="009A62A1" w:rsidP="00753C0D">
            <w:pPr>
              <w:rPr>
                <w:rFonts w:asciiTheme="majorHAnsi" w:hAnsiTheme="majorHAnsi" w:cstheme="maj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22638" w14:textId="77777777" w:rsidR="009A62A1" w:rsidRDefault="009A62A1" w:rsidP="00753C0D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1.5.4</w:t>
            </w:r>
          </w:p>
          <w:p w14:paraId="2CE64886" w14:textId="35A06DC3" w:rsidR="009A62A1" w:rsidRDefault="009A62A1" w:rsidP="00753C0D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Wie kann und sollte Demokratie verteidigt werden? Das Prinzip der Wehrhaftigkeit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8FB2C" w14:textId="2E71477B" w:rsidR="009A62A1" w:rsidRDefault="009A62A1" w:rsidP="00753C0D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… beschreiben die Verfassungsprinzipien.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88D31" w14:textId="77777777" w:rsidR="009A62A1" w:rsidRPr="00D879B7" w:rsidRDefault="009A62A1" w:rsidP="00753C0D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2474" w:type="dxa"/>
            <w:tcBorders>
              <w:left w:val="single" w:sz="4" w:space="0" w:color="auto"/>
              <w:right w:val="single" w:sz="4" w:space="0" w:color="auto"/>
            </w:tcBorders>
          </w:tcPr>
          <w:p w14:paraId="675D7235" w14:textId="01454EAA" w:rsidR="009A62A1" w:rsidRDefault="009A62A1" w:rsidP="00753C0D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  <w:t>… beurteilen Instrumente der wehrhaften Demokratie.</w:t>
            </w:r>
          </w:p>
        </w:tc>
        <w:tc>
          <w:tcPr>
            <w:tcW w:w="2003" w:type="dxa"/>
            <w:tcBorders>
              <w:left w:val="single" w:sz="4" w:space="0" w:color="auto"/>
              <w:right w:val="single" w:sz="4" w:space="0" w:color="auto"/>
            </w:tcBorders>
          </w:tcPr>
          <w:p w14:paraId="6605D0D8" w14:textId="77777777" w:rsidR="009A62A1" w:rsidRDefault="009A62A1" w:rsidP="009A62A1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Basiskonzepte: Ordnungen und Systeme, Interaktionen und Entscheidungen</w:t>
            </w:r>
          </w:p>
          <w:p w14:paraId="06F33A31" w14:textId="0829E11D" w:rsidR="009A62A1" w:rsidRDefault="009A62A1" w:rsidP="009A62A1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Fachkonzepte: Demokratie, Macht</w:t>
            </w:r>
          </w:p>
        </w:tc>
      </w:tr>
      <w:tr w:rsidR="009A62A1" w:rsidRPr="00B2654E" w14:paraId="30A1618C" w14:textId="77777777" w:rsidTr="00327CCE"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E1DD5" w14:textId="77777777" w:rsidR="009A62A1" w:rsidRPr="00B2654E" w:rsidRDefault="009A62A1" w:rsidP="00753C0D">
            <w:pPr>
              <w:rPr>
                <w:rFonts w:asciiTheme="majorHAnsi" w:hAnsiTheme="majorHAnsi" w:cstheme="maj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5CEB4" w14:textId="77777777" w:rsidR="009A62A1" w:rsidRDefault="009A62A1" w:rsidP="00753C0D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1.5.5 </w:t>
            </w:r>
          </w:p>
          <w:p w14:paraId="17BB2E27" w14:textId="59196D93" w:rsidR="009A62A1" w:rsidRDefault="009A62A1" w:rsidP="00753C0D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Gleiches Recht und gleicher Schutz für alle Bürgerinnen und Bürger! Das Rechtsstaatsprinzip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65A60" w14:textId="73DFAA0A" w:rsidR="009A62A1" w:rsidRDefault="009A62A1" w:rsidP="00753C0D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… erläutern das Rechtsstaatsprinzip</w:t>
            </w:r>
            <w:r w:rsidR="00DB7EFA">
              <w:rPr>
                <w:rFonts w:asciiTheme="majorHAnsi" w:hAnsiTheme="majorHAnsi" w:cstheme="majorHAnsi"/>
                <w:sz w:val="20"/>
                <w:szCs w:val="20"/>
              </w:rPr>
              <w:t xml:space="preserve"> als eines der Verfassungsprinzipien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5BDEF" w14:textId="77777777" w:rsidR="009A62A1" w:rsidRPr="00D879B7" w:rsidRDefault="009A62A1" w:rsidP="00753C0D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2474" w:type="dxa"/>
            <w:tcBorders>
              <w:left w:val="single" w:sz="4" w:space="0" w:color="auto"/>
              <w:right w:val="single" w:sz="4" w:space="0" w:color="auto"/>
            </w:tcBorders>
          </w:tcPr>
          <w:p w14:paraId="74F46858" w14:textId="0958E0E5" w:rsidR="009A62A1" w:rsidRDefault="009A62A1" w:rsidP="00753C0D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  <w:t>… erörtern die Sicherung des Rechtsstaats durch GG-Änderungen.</w:t>
            </w:r>
          </w:p>
        </w:tc>
        <w:tc>
          <w:tcPr>
            <w:tcW w:w="2003" w:type="dxa"/>
            <w:tcBorders>
              <w:left w:val="single" w:sz="4" w:space="0" w:color="auto"/>
              <w:right w:val="single" w:sz="4" w:space="0" w:color="auto"/>
            </w:tcBorders>
          </w:tcPr>
          <w:p w14:paraId="26C39F1B" w14:textId="77777777" w:rsidR="009A62A1" w:rsidRDefault="009A62A1" w:rsidP="009A62A1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Basiskonzepte: Ordnungen und Systeme, Interaktionen und Entscheidungen</w:t>
            </w:r>
          </w:p>
          <w:p w14:paraId="5F53E5BD" w14:textId="39BB9218" w:rsidR="009A62A1" w:rsidRDefault="009A62A1" w:rsidP="009A62A1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  <w:t>Fachkonzepte: Demokratie, Macht</w:t>
            </w:r>
          </w:p>
        </w:tc>
      </w:tr>
    </w:tbl>
    <w:p w14:paraId="02CA7C59" w14:textId="53FA021A" w:rsidR="00C21068" w:rsidRDefault="00C21068">
      <w:pPr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br w:type="page"/>
      </w:r>
    </w:p>
    <w:p w14:paraId="5184F150" w14:textId="0E61EF3C" w:rsidR="007468FA" w:rsidRPr="00B2654E" w:rsidRDefault="007468FA" w:rsidP="007468FA">
      <w:pPr>
        <w:rPr>
          <w:rFonts w:asciiTheme="majorHAnsi" w:hAnsiTheme="majorHAnsi" w:cstheme="majorHAnsi"/>
          <w:b/>
          <w:sz w:val="28"/>
          <w:szCs w:val="28"/>
        </w:rPr>
      </w:pPr>
      <w:r w:rsidRPr="00B2654E">
        <w:rPr>
          <w:rFonts w:asciiTheme="majorHAnsi" w:hAnsiTheme="majorHAnsi" w:cstheme="majorHAnsi"/>
          <w:b/>
          <w:sz w:val="28"/>
          <w:szCs w:val="28"/>
        </w:rPr>
        <w:lastRenderedPageBreak/>
        <w:t xml:space="preserve">Kapitel 2: </w:t>
      </w:r>
      <w:r w:rsidR="00571B52">
        <w:rPr>
          <w:rFonts w:asciiTheme="majorHAnsi" w:hAnsiTheme="majorHAnsi" w:cstheme="majorHAnsi"/>
          <w:b/>
          <w:sz w:val="28"/>
          <w:szCs w:val="28"/>
        </w:rPr>
        <w:t>Unternehmen und Arbeitsbeziehungen</w:t>
      </w:r>
    </w:p>
    <w:p w14:paraId="742A6506" w14:textId="77777777" w:rsidR="007468FA" w:rsidRPr="00B2654E" w:rsidRDefault="007468FA" w:rsidP="007468FA">
      <w:pPr>
        <w:rPr>
          <w:rFonts w:asciiTheme="majorHAnsi" w:hAnsiTheme="majorHAnsi" w:cstheme="majorHAnsi"/>
          <w:b/>
          <w:sz w:val="22"/>
          <w:szCs w:val="22"/>
        </w:rPr>
      </w:pPr>
    </w:p>
    <w:p w14:paraId="197284A7" w14:textId="34DB2455" w:rsidR="007468FA" w:rsidRDefault="007468FA" w:rsidP="007468FA">
      <w:pPr>
        <w:rPr>
          <w:rFonts w:asciiTheme="majorHAnsi" w:hAnsiTheme="majorHAnsi" w:cstheme="majorHAnsi"/>
          <w:b/>
        </w:rPr>
      </w:pPr>
      <w:r w:rsidRPr="00B2654E">
        <w:rPr>
          <w:rFonts w:asciiTheme="majorHAnsi" w:hAnsiTheme="majorHAnsi" w:cstheme="majorHAnsi"/>
          <w:b/>
        </w:rPr>
        <w:t>Tabelle 1: Übergeordnete Kompetenzerwartungen zu Kapitel 2</w:t>
      </w:r>
    </w:p>
    <w:p w14:paraId="5957BCAE" w14:textId="77777777" w:rsidR="007468FA" w:rsidRPr="00B2654E" w:rsidRDefault="007468FA" w:rsidP="007468FA">
      <w:pPr>
        <w:rPr>
          <w:rFonts w:asciiTheme="majorHAnsi" w:hAnsiTheme="majorHAnsi" w:cstheme="majorHAnsi"/>
          <w:b/>
          <w:sz w:val="22"/>
          <w:szCs w:val="22"/>
        </w:rPr>
      </w:pPr>
    </w:p>
    <w:p w14:paraId="15EE3A07" w14:textId="45D76DA6" w:rsidR="007468FA" w:rsidRPr="00B2654E" w:rsidRDefault="007468FA" w:rsidP="007468FA">
      <w:pPr>
        <w:rPr>
          <w:rFonts w:asciiTheme="majorHAnsi" w:hAnsiTheme="majorHAnsi" w:cstheme="majorHAnsi"/>
          <w:b/>
        </w:rPr>
      </w:pPr>
      <w:r w:rsidRPr="00B2654E">
        <w:rPr>
          <w:rFonts w:asciiTheme="majorHAnsi" w:hAnsiTheme="majorHAnsi" w:cstheme="majorHAnsi"/>
          <w:b/>
        </w:rPr>
        <w:t>Schwerpunktmäßig können mit</w:t>
      </w:r>
      <w:r w:rsidR="00C21068">
        <w:rPr>
          <w:rFonts w:asciiTheme="majorHAnsi" w:hAnsiTheme="majorHAnsi" w:cstheme="majorHAnsi"/>
          <w:b/>
        </w:rPr>
        <w:t xml:space="preserve"> H</w:t>
      </w:r>
      <w:r w:rsidRPr="00B2654E">
        <w:rPr>
          <w:rFonts w:asciiTheme="majorHAnsi" w:hAnsiTheme="majorHAnsi" w:cstheme="majorHAnsi"/>
          <w:b/>
        </w:rPr>
        <w:t xml:space="preserve">ilfe von Kapitel 2 nachfolgende </w:t>
      </w:r>
      <w:r w:rsidRPr="00B2654E">
        <w:rPr>
          <w:rFonts w:asciiTheme="majorHAnsi" w:hAnsiTheme="majorHAnsi" w:cstheme="majorHAnsi"/>
          <w:b/>
          <w:i/>
        </w:rPr>
        <w:t>übergeordnete Kompetenzen</w:t>
      </w:r>
      <w:r w:rsidRPr="00B2654E">
        <w:rPr>
          <w:rFonts w:asciiTheme="majorHAnsi" w:hAnsiTheme="majorHAnsi" w:cstheme="majorHAnsi"/>
          <w:b/>
        </w:rPr>
        <w:t xml:space="preserve"> angebahnt bzw. vertieft werden:</w:t>
      </w:r>
    </w:p>
    <w:p w14:paraId="6F34D7B6" w14:textId="77777777" w:rsidR="007468FA" w:rsidRPr="00B2654E" w:rsidRDefault="007468FA" w:rsidP="007468FA">
      <w:pPr>
        <w:rPr>
          <w:rFonts w:asciiTheme="majorHAnsi" w:hAnsiTheme="majorHAnsi" w:cstheme="majorHAnsi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56"/>
        <w:gridCol w:w="4675"/>
        <w:gridCol w:w="4665"/>
      </w:tblGrid>
      <w:tr w:rsidR="007468FA" w:rsidRPr="00B2654E" w14:paraId="6F08CEC8" w14:textId="77777777" w:rsidTr="0034348E"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E87C"/>
            <w:hideMark/>
          </w:tcPr>
          <w:p w14:paraId="594451A9" w14:textId="77777777" w:rsidR="007468FA" w:rsidRPr="00B2654E" w:rsidRDefault="007468FA">
            <w:pPr>
              <w:rPr>
                <w:rFonts w:asciiTheme="majorHAnsi" w:hAnsiTheme="majorHAnsi" w:cstheme="majorHAnsi"/>
                <w:b/>
              </w:rPr>
            </w:pPr>
            <w:r w:rsidRPr="00B2654E">
              <w:rPr>
                <w:rFonts w:asciiTheme="majorHAnsi" w:hAnsiTheme="majorHAnsi" w:cstheme="majorHAnsi"/>
                <w:b/>
              </w:rPr>
              <w:t>Sachkompetenz</w:t>
            </w:r>
          </w:p>
          <w:p w14:paraId="2CFD93A4" w14:textId="0B42F2E6" w:rsidR="007468FA" w:rsidRPr="00B2654E" w:rsidRDefault="007468FA" w:rsidP="00441242">
            <w:pPr>
              <w:rPr>
                <w:rFonts w:asciiTheme="majorHAnsi" w:hAnsiTheme="majorHAnsi" w:cstheme="majorHAnsi"/>
                <w:sz w:val="18"/>
                <w:szCs w:val="18"/>
              </w:rPr>
            </w:pPr>
            <w:bookmarkStart w:id="13" w:name="OLE_LINK20"/>
            <w:bookmarkStart w:id="14" w:name="OLE_LINK21"/>
            <w:r w:rsidRPr="00B2654E">
              <w:rPr>
                <w:rFonts w:asciiTheme="majorHAnsi" w:hAnsiTheme="majorHAnsi" w:cstheme="majorHAnsi"/>
                <w:sz w:val="18"/>
                <w:szCs w:val="18"/>
              </w:rPr>
              <w:t xml:space="preserve">Kerncurriculum S. </w:t>
            </w:r>
            <w:bookmarkEnd w:id="13"/>
            <w:bookmarkEnd w:id="14"/>
            <w:r w:rsidR="00441242">
              <w:rPr>
                <w:rFonts w:asciiTheme="majorHAnsi" w:hAnsiTheme="majorHAnsi" w:cstheme="majorHAnsi"/>
                <w:sz w:val="18"/>
                <w:szCs w:val="18"/>
              </w:rPr>
              <w:t>16/18</w:t>
            </w:r>
          </w:p>
        </w:tc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E87C"/>
            <w:hideMark/>
          </w:tcPr>
          <w:p w14:paraId="1715CCDA" w14:textId="77777777" w:rsidR="007468FA" w:rsidRPr="00B2654E" w:rsidRDefault="007468FA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2654E">
              <w:rPr>
                <w:rFonts w:asciiTheme="majorHAnsi" w:hAnsiTheme="majorHAnsi" w:cstheme="majorHAnsi"/>
                <w:b/>
              </w:rPr>
              <w:t>Methodenkompetenz</w:t>
            </w:r>
          </w:p>
          <w:p w14:paraId="3A608B9B" w14:textId="2C606AF0" w:rsidR="007468FA" w:rsidRPr="00B2654E" w:rsidRDefault="00441242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B2654E">
              <w:rPr>
                <w:rFonts w:asciiTheme="majorHAnsi" w:hAnsiTheme="majorHAnsi" w:cstheme="majorHAnsi"/>
                <w:sz w:val="18"/>
                <w:szCs w:val="18"/>
              </w:rPr>
              <w:t xml:space="preserve">Kerncurriculum S.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13</w:t>
            </w:r>
          </w:p>
        </w:tc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E87C"/>
            <w:hideMark/>
          </w:tcPr>
          <w:p w14:paraId="24D88CEE" w14:textId="77777777" w:rsidR="007468FA" w:rsidRPr="00B2654E" w:rsidRDefault="007468FA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2654E">
              <w:rPr>
                <w:rFonts w:asciiTheme="majorHAnsi" w:hAnsiTheme="majorHAnsi" w:cstheme="majorHAnsi"/>
                <w:b/>
              </w:rPr>
              <w:t>Urteilskompetenz</w:t>
            </w:r>
          </w:p>
          <w:p w14:paraId="22A35536" w14:textId="46683B30" w:rsidR="007468FA" w:rsidRPr="00B2654E" w:rsidRDefault="00441242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B2654E">
              <w:rPr>
                <w:rFonts w:asciiTheme="majorHAnsi" w:hAnsiTheme="majorHAnsi" w:cstheme="majorHAnsi"/>
                <w:sz w:val="18"/>
                <w:szCs w:val="18"/>
              </w:rPr>
              <w:t xml:space="preserve">Kerncurriculum S.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16/18</w:t>
            </w:r>
          </w:p>
        </w:tc>
      </w:tr>
      <w:tr w:rsidR="007468FA" w:rsidRPr="00B2654E" w14:paraId="5B4629E3" w14:textId="77777777" w:rsidTr="007468FA"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1CA83" w14:textId="77777777" w:rsidR="007468FA" w:rsidRPr="00B2654E" w:rsidRDefault="007468FA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B2654E">
              <w:rPr>
                <w:rFonts w:asciiTheme="majorHAnsi" w:hAnsiTheme="majorHAnsi" w:cstheme="majorHAnsi"/>
              </w:rPr>
              <w:t>Die Schülerinnen und Schüler…</w:t>
            </w:r>
          </w:p>
          <w:p w14:paraId="39F2E72C" w14:textId="77777777" w:rsidR="007468FA" w:rsidRPr="00B2654E" w:rsidRDefault="007468FA">
            <w:pPr>
              <w:rPr>
                <w:rFonts w:asciiTheme="majorHAnsi" w:hAnsiTheme="majorHAnsi" w:cstheme="majorHAnsi"/>
              </w:rPr>
            </w:pPr>
          </w:p>
          <w:p w14:paraId="37B9BD6E" w14:textId="77777777" w:rsidR="00441242" w:rsidRPr="00441242" w:rsidRDefault="007468FA" w:rsidP="00441242">
            <w:pPr>
              <w:rPr>
                <w:rFonts w:asciiTheme="majorHAnsi" w:hAnsiTheme="majorHAnsi" w:cstheme="majorHAnsi"/>
              </w:rPr>
            </w:pPr>
            <w:r w:rsidRPr="00B2654E">
              <w:rPr>
                <w:rFonts w:asciiTheme="majorHAnsi" w:hAnsiTheme="majorHAnsi" w:cstheme="majorHAnsi"/>
              </w:rPr>
              <w:t xml:space="preserve">• </w:t>
            </w:r>
            <w:r w:rsidR="00441242" w:rsidRPr="00441242">
              <w:rPr>
                <w:rFonts w:asciiTheme="majorHAnsi" w:hAnsiTheme="majorHAnsi" w:cstheme="majorHAnsi"/>
              </w:rPr>
              <w:t>beschreiben die Bedeutung von Arbeit für das Individuum.</w:t>
            </w:r>
          </w:p>
          <w:p w14:paraId="7DD26406" w14:textId="5A66E05A" w:rsidR="007468FA" w:rsidRPr="00B2654E" w:rsidRDefault="007468FA">
            <w:pPr>
              <w:rPr>
                <w:rFonts w:asciiTheme="majorHAnsi" w:hAnsiTheme="majorHAnsi" w:cstheme="majorHAnsi"/>
              </w:rPr>
            </w:pPr>
          </w:p>
          <w:p w14:paraId="0B54391D" w14:textId="10ADA757" w:rsidR="007468FA" w:rsidRPr="00B2654E" w:rsidRDefault="007468FA">
            <w:pPr>
              <w:rPr>
                <w:rFonts w:asciiTheme="majorHAnsi" w:hAnsiTheme="majorHAnsi" w:cstheme="majorHAnsi"/>
              </w:rPr>
            </w:pPr>
            <w:r w:rsidRPr="00B2654E">
              <w:rPr>
                <w:rFonts w:asciiTheme="majorHAnsi" w:hAnsiTheme="majorHAnsi" w:cstheme="majorHAnsi"/>
              </w:rPr>
              <w:t xml:space="preserve">• </w:t>
            </w:r>
            <w:r w:rsidR="00441242" w:rsidRPr="00441242">
              <w:rPr>
                <w:rFonts w:asciiTheme="majorHAnsi" w:hAnsiTheme="majorHAnsi" w:cstheme="majorHAnsi"/>
              </w:rPr>
              <w:t>beschreiben betriebliche Grundfunktionen und Ziele (ökonomisch, sozial, ökologisch) von Unternehmen.</w:t>
            </w:r>
          </w:p>
          <w:p w14:paraId="391FB59F" w14:textId="77777777" w:rsidR="007468FA" w:rsidRPr="00B2654E" w:rsidRDefault="007468FA">
            <w:pPr>
              <w:rPr>
                <w:rFonts w:asciiTheme="majorHAnsi" w:hAnsiTheme="majorHAnsi" w:cstheme="majorHAnsi"/>
              </w:rPr>
            </w:pPr>
          </w:p>
          <w:p w14:paraId="06BFB9D8" w14:textId="25FDC219" w:rsidR="007468FA" w:rsidRPr="00B2654E" w:rsidRDefault="007468FA">
            <w:pPr>
              <w:rPr>
                <w:rFonts w:asciiTheme="majorHAnsi" w:hAnsiTheme="majorHAnsi" w:cstheme="majorHAnsi"/>
              </w:rPr>
            </w:pPr>
            <w:r w:rsidRPr="00B2654E">
              <w:rPr>
                <w:rFonts w:asciiTheme="majorHAnsi" w:hAnsiTheme="majorHAnsi" w:cstheme="majorHAnsi"/>
              </w:rPr>
              <w:t xml:space="preserve">• </w:t>
            </w:r>
            <w:r w:rsidR="00441242" w:rsidRPr="00441242">
              <w:rPr>
                <w:rFonts w:asciiTheme="majorHAnsi" w:hAnsiTheme="majorHAnsi" w:cstheme="majorHAnsi"/>
              </w:rPr>
              <w:t>beschreiben Elemente der Regelung von Arbeitsbeziehungen (Tarifrecht, Mitbestimmung).</w:t>
            </w:r>
          </w:p>
        </w:tc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93710" w14:textId="77777777" w:rsidR="007468FA" w:rsidRPr="00B2654E" w:rsidRDefault="007468FA">
            <w:pPr>
              <w:rPr>
                <w:rFonts w:asciiTheme="majorHAnsi" w:hAnsiTheme="majorHAnsi" w:cstheme="majorHAnsi"/>
              </w:rPr>
            </w:pPr>
            <w:r w:rsidRPr="00B2654E">
              <w:rPr>
                <w:rFonts w:asciiTheme="majorHAnsi" w:hAnsiTheme="majorHAnsi" w:cstheme="majorHAnsi"/>
              </w:rPr>
              <w:t>Die Schülerinnen und Schüler…</w:t>
            </w:r>
          </w:p>
          <w:p w14:paraId="07D21F02" w14:textId="77777777" w:rsidR="007468FA" w:rsidRPr="00B2654E" w:rsidRDefault="007468FA">
            <w:pPr>
              <w:rPr>
                <w:rFonts w:asciiTheme="majorHAnsi" w:hAnsiTheme="majorHAnsi" w:cstheme="majorHAnsi"/>
              </w:rPr>
            </w:pPr>
          </w:p>
          <w:p w14:paraId="09719802" w14:textId="77777777" w:rsidR="00441242" w:rsidRPr="00441242" w:rsidRDefault="007468FA" w:rsidP="00441242">
            <w:pPr>
              <w:rPr>
                <w:rFonts w:asciiTheme="majorHAnsi" w:hAnsiTheme="majorHAnsi" w:cstheme="majorHAnsi"/>
              </w:rPr>
            </w:pPr>
            <w:r w:rsidRPr="00B2654E">
              <w:rPr>
                <w:rFonts w:asciiTheme="majorHAnsi" w:hAnsiTheme="majorHAnsi" w:cstheme="majorHAnsi"/>
              </w:rPr>
              <w:t xml:space="preserve">• </w:t>
            </w:r>
            <w:r w:rsidR="00441242" w:rsidRPr="00441242">
              <w:rPr>
                <w:rFonts w:asciiTheme="majorHAnsi" w:hAnsiTheme="majorHAnsi" w:cstheme="majorHAnsi"/>
              </w:rPr>
              <w:t>nutzen fachspezifische Arbeitstechniken zur Erschließung (z. B. von Statistiken, Karikaturen).</w:t>
            </w:r>
          </w:p>
          <w:p w14:paraId="414C4357" w14:textId="12C9D911" w:rsidR="007468FA" w:rsidRPr="00B2654E" w:rsidRDefault="007468FA">
            <w:pPr>
              <w:rPr>
                <w:rFonts w:asciiTheme="majorHAnsi" w:hAnsiTheme="majorHAnsi" w:cstheme="majorHAnsi"/>
              </w:rPr>
            </w:pPr>
          </w:p>
          <w:p w14:paraId="0597C08A" w14:textId="591B7393" w:rsidR="00441242" w:rsidRPr="00441242" w:rsidRDefault="007468FA" w:rsidP="00441242">
            <w:pPr>
              <w:pStyle w:val="Default"/>
              <w:rPr>
                <w:rFonts w:asciiTheme="majorHAnsi" w:eastAsiaTheme="minorEastAsia" w:hAnsiTheme="majorHAnsi" w:cstheme="majorHAnsi"/>
                <w:color w:val="auto"/>
                <w:lang w:eastAsia="de-DE"/>
              </w:rPr>
            </w:pPr>
            <w:r w:rsidRPr="00441242">
              <w:rPr>
                <w:rFonts w:asciiTheme="majorHAnsi" w:eastAsiaTheme="minorEastAsia" w:hAnsiTheme="majorHAnsi" w:cstheme="majorHAnsi"/>
                <w:color w:val="auto"/>
                <w:lang w:eastAsia="de-DE"/>
              </w:rPr>
              <w:t xml:space="preserve">• </w:t>
            </w:r>
            <w:r w:rsidR="00441242" w:rsidRPr="00441242">
              <w:rPr>
                <w:rFonts w:asciiTheme="majorHAnsi" w:eastAsiaTheme="minorEastAsia" w:hAnsiTheme="majorHAnsi" w:cstheme="majorHAnsi"/>
                <w:color w:val="auto"/>
                <w:lang w:eastAsia="de-DE"/>
              </w:rPr>
              <w:t xml:space="preserve">erläutern Zielsetzungen von Unternehmen am Beispiel eines Unternehmensleitbildes. </w:t>
            </w:r>
          </w:p>
          <w:p w14:paraId="25C03E0B" w14:textId="5037BE98" w:rsidR="007468FA" w:rsidRPr="00B2654E" w:rsidRDefault="007468FA">
            <w:pPr>
              <w:rPr>
                <w:rFonts w:asciiTheme="majorHAnsi" w:hAnsiTheme="majorHAnsi" w:cstheme="majorHAnsi"/>
              </w:rPr>
            </w:pPr>
          </w:p>
          <w:p w14:paraId="5B18F2E0" w14:textId="77777777" w:rsidR="007468FA" w:rsidRPr="00B2654E" w:rsidRDefault="007468FA">
            <w:pPr>
              <w:rPr>
                <w:rFonts w:asciiTheme="majorHAnsi" w:hAnsiTheme="majorHAnsi" w:cstheme="majorHAnsi"/>
              </w:rPr>
            </w:pPr>
          </w:p>
          <w:p w14:paraId="0B9CEE96" w14:textId="77777777" w:rsidR="007468FA" w:rsidRDefault="007468FA" w:rsidP="00441242">
            <w:pPr>
              <w:pStyle w:val="Default"/>
              <w:rPr>
                <w:sz w:val="20"/>
                <w:szCs w:val="20"/>
              </w:rPr>
            </w:pPr>
            <w:r w:rsidRPr="00441242">
              <w:rPr>
                <w:rFonts w:asciiTheme="majorHAnsi" w:eastAsiaTheme="minorEastAsia" w:hAnsiTheme="majorHAnsi" w:cstheme="majorHAnsi"/>
                <w:color w:val="auto"/>
                <w:lang w:eastAsia="de-DE"/>
              </w:rPr>
              <w:t xml:space="preserve">• </w:t>
            </w:r>
            <w:r w:rsidR="00441242" w:rsidRPr="00441242">
              <w:rPr>
                <w:rFonts w:asciiTheme="majorHAnsi" w:eastAsiaTheme="minorEastAsia" w:hAnsiTheme="majorHAnsi" w:cstheme="majorHAnsi"/>
                <w:color w:val="auto"/>
                <w:lang w:eastAsia="de-DE"/>
              </w:rPr>
              <w:t>arbeiten Interessen von Arbeitnehmern und Arbeitgebern anhand eines Konfliktes heraus.</w:t>
            </w:r>
            <w:r w:rsidR="00441242">
              <w:rPr>
                <w:sz w:val="20"/>
                <w:szCs w:val="20"/>
              </w:rPr>
              <w:t xml:space="preserve"> </w:t>
            </w:r>
          </w:p>
          <w:p w14:paraId="3F30457B" w14:textId="09BBFB1B" w:rsidR="00DB7EFA" w:rsidRPr="00441242" w:rsidRDefault="00DB7EFA" w:rsidP="00441242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6540E" w14:textId="77777777" w:rsidR="007468FA" w:rsidRPr="00B2654E" w:rsidRDefault="007468FA">
            <w:pPr>
              <w:rPr>
                <w:rFonts w:asciiTheme="majorHAnsi" w:hAnsiTheme="majorHAnsi" w:cstheme="majorHAnsi"/>
              </w:rPr>
            </w:pPr>
            <w:r w:rsidRPr="00B2654E">
              <w:rPr>
                <w:rFonts w:asciiTheme="majorHAnsi" w:hAnsiTheme="majorHAnsi" w:cstheme="majorHAnsi"/>
              </w:rPr>
              <w:t>Die Schülerinnen und Schüler…</w:t>
            </w:r>
          </w:p>
          <w:p w14:paraId="543364CB" w14:textId="77777777" w:rsidR="007468FA" w:rsidRPr="00B2654E" w:rsidRDefault="007468FA">
            <w:pPr>
              <w:rPr>
                <w:rFonts w:asciiTheme="majorHAnsi" w:hAnsiTheme="majorHAnsi" w:cstheme="majorHAnsi"/>
              </w:rPr>
            </w:pPr>
          </w:p>
          <w:p w14:paraId="44A6112B" w14:textId="62CA36A2" w:rsidR="00441242" w:rsidRPr="00441242" w:rsidRDefault="007468FA" w:rsidP="00441242">
            <w:pPr>
              <w:rPr>
                <w:rFonts w:asciiTheme="majorHAnsi" w:hAnsiTheme="majorHAnsi" w:cstheme="majorHAnsi"/>
              </w:rPr>
            </w:pPr>
            <w:r w:rsidRPr="00B2654E">
              <w:rPr>
                <w:rFonts w:asciiTheme="majorHAnsi" w:hAnsiTheme="majorHAnsi" w:cstheme="majorHAnsi"/>
              </w:rPr>
              <w:t xml:space="preserve">• </w:t>
            </w:r>
            <w:r w:rsidR="00441242" w:rsidRPr="00441242">
              <w:rPr>
                <w:rFonts w:asciiTheme="majorHAnsi" w:hAnsiTheme="majorHAnsi" w:cstheme="majorHAnsi"/>
              </w:rPr>
              <w:t>erörtern Anforderungen der Arbeitswelt auch im Hinblick auf die eigene Berufs-/</w:t>
            </w:r>
            <w:r w:rsidR="00441242">
              <w:rPr>
                <w:rFonts w:asciiTheme="majorHAnsi" w:hAnsiTheme="majorHAnsi" w:cstheme="majorHAnsi"/>
              </w:rPr>
              <w:t xml:space="preserve"> </w:t>
            </w:r>
            <w:r w:rsidR="00441242" w:rsidRPr="00441242">
              <w:rPr>
                <w:rFonts w:asciiTheme="majorHAnsi" w:hAnsiTheme="majorHAnsi" w:cstheme="majorHAnsi"/>
              </w:rPr>
              <w:t>Studienwahl.</w:t>
            </w:r>
          </w:p>
          <w:p w14:paraId="0E4CCC6B" w14:textId="73D81B8E" w:rsidR="007468FA" w:rsidRPr="00B2654E" w:rsidRDefault="007468FA">
            <w:pPr>
              <w:rPr>
                <w:rFonts w:asciiTheme="majorHAnsi" w:hAnsiTheme="majorHAnsi" w:cstheme="majorHAnsi"/>
              </w:rPr>
            </w:pPr>
          </w:p>
          <w:p w14:paraId="322C4C41" w14:textId="77777777" w:rsidR="007468FA" w:rsidRPr="00441242" w:rsidRDefault="007468FA">
            <w:pPr>
              <w:rPr>
                <w:rFonts w:asciiTheme="majorHAnsi" w:hAnsiTheme="majorHAnsi" w:cstheme="majorHAnsi"/>
              </w:rPr>
            </w:pPr>
            <w:r w:rsidRPr="00B2654E">
              <w:rPr>
                <w:rFonts w:asciiTheme="majorHAnsi" w:hAnsiTheme="majorHAnsi" w:cstheme="majorHAnsi"/>
              </w:rPr>
              <w:t xml:space="preserve">• </w:t>
            </w:r>
            <w:r w:rsidR="00441242" w:rsidRPr="00441242">
              <w:rPr>
                <w:rFonts w:asciiTheme="majorHAnsi" w:hAnsiTheme="majorHAnsi" w:cstheme="majorHAnsi"/>
              </w:rPr>
              <w:t>erörtern Zielsetzungen von Unternehmen vor dem Hintergrund unterschiedlicher Interessen.</w:t>
            </w:r>
          </w:p>
          <w:p w14:paraId="2153F185" w14:textId="77777777" w:rsidR="00441242" w:rsidRPr="00441242" w:rsidRDefault="00441242">
            <w:pPr>
              <w:rPr>
                <w:rFonts w:asciiTheme="majorHAnsi" w:hAnsiTheme="majorHAnsi" w:cstheme="majorHAnsi"/>
              </w:rPr>
            </w:pPr>
          </w:p>
          <w:p w14:paraId="334AE529" w14:textId="1EBB87E4" w:rsidR="00441242" w:rsidRPr="00441242" w:rsidRDefault="00441242" w:rsidP="00441242">
            <w:pPr>
              <w:rPr>
                <w:rFonts w:ascii="Times New Roman" w:eastAsia="Times New Roman" w:hAnsi="Times New Roman" w:cs="Times New Roman"/>
              </w:rPr>
            </w:pPr>
            <w:r w:rsidRPr="00B2654E">
              <w:rPr>
                <w:rFonts w:asciiTheme="majorHAnsi" w:hAnsiTheme="majorHAnsi" w:cstheme="majorHAnsi"/>
              </w:rPr>
              <w:t xml:space="preserve">• </w:t>
            </w:r>
            <w:r w:rsidRPr="00441242">
              <w:rPr>
                <w:rFonts w:asciiTheme="majorHAnsi" w:hAnsiTheme="majorHAnsi" w:cstheme="majorHAnsi"/>
              </w:rPr>
              <w:t>erörtern Lösungsmöglichkeiten eines Konfliktes aus der Arbeitswelt.</w:t>
            </w:r>
          </w:p>
        </w:tc>
      </w:tr>
      <w:tr w:rsidR="007468FA" w:rsidRPr="00B2654E" w14:paraId="00FD9004" w14:textId="77777777" w:rsidTr="007468FA">
        <w:tc>
          <w:tcPr>
            <w:tcW w:w="142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C1DB0F" w14:textId="29C08D01" w:rsidR="007468FA" w:rsidRPr="00B2654E" w:rsidRDefault="007468FA" w:rsidP="00DB7EFA">
            <w:pPr>
              <w:rPr>
                <w:rFonts w:asciiTheme="majorHAnsi" w:hAnsiTheme="majorHAnsi" w:cstheme="majorHAnsi"/>
              </w:rPr>
            </w:pPr>
            <w:r w:rsidRPr="00B2654E">
              <w:rPr>
                <w:rFonts w:asciiTheme="majorHAnsi" w:hAnsiTheme="majorHAnsi" w:cstheme="majorHAnsi"/>
                <w:b/>
              </w:rPr>
              <w:t>Gegenstandsbereich</w:t>
            </w:r>
            <w:r w:rsidRPr="00B2654E">
              <w:rPr>
                <w:rFonts w:asciiTheme="majorHAnsi" w:hAnsiTheme="majorHAnsi" w:cstheme="majorHAnsi"/>
              </w:rPr>
              <w:t xml:space="preserve">: </w:t>
            </w:r>
            <w:r w:rsidR="00441242">
              <w:rPr>
                <w:rFonts w:asciiTheme="majorHAnsi" w:hAnsiTheme="majorHAnsi" w:cstheme="majorHAnsi"/>
              </w:rPr>
              <w:t>Unternehmen und Arbeitsbeziehungen</w:t>
            </w:r>
            <w:r w:rsidRPr="00B2654E">
              <w:rPr>
                <w:rFonts w:asciiTheme="majorHAnsi" w:hAnsiTheme="majorHAnsi" w:cstheme="majorHAnsi"/>
              </w:rPr>
              <w:t xml:space="preserve"> (</w:t>
            </w:r>
            <w:r w:rsidR="00441242" w:rsidRPr="00DB7EFA">
              <w:rPr>
                <w:rFonts w:asciiTheme="majorHAnsi" w:hAnsiTheme="majorHAnsi" w:cstheme="majorHAnsi"/>
              </w:rPr>
              <w:t>Kerncurriculum</w:t>
            </w:r>
            <w:r w:rsidR="00DB7EFA">
              <w:rPr>
                <w:rFonts w:asciiTheme="majorHAnsi" w:hAnsiTheme="majorHAnsi" w:cstheme="majorHAnsi"/>
              </w:rPr>
              <w:t xml:space="preserve"> S. 16</w:t>
            </w:r>
            <w:r w:rsidR="00DA7DD7">
              <w:rPr>
                <w:rFonts w:asciiTheme="majorHAnsi" w:hAnsiTheme="majorHAnsi" w:cstheme="majorHAnsi"/>
              </w:rPr>
              <w:t xml:space="preserve"> – Schulbuch S. </w:t>
            </w:r>
            <w:r w:rsidR="00441242">
              <w:rPr>
                <w:rFonts w:asciiTheme="majorHAnsi" w:hAnsiTheme="majorHAnsi" w:cstheme="majorHAnsi"/>
              </w:rPr>
              <w:t>136-19</w:t>
            </w:r>
            <w:r w:rsidR="00DB7EFA">
              <w:rPr>
                <w:rFonts w:asciiTheme="majorHAnsi" w:hAnsiTheme="majorHAnsi" w:cstheme="majorHAnsi"/>
              </w:rPr>
              <w:t>3</w:t>
            </w:r>
            <w:r w:rsidRPr="00B2654E">
              <w:rPr>
                <w:rFonts w:asciiTheme="majorHAnsi" w:hAnsiTheme="majorHAnsi" w:cstheme="majorHAnsi"/>
              </w:rPr>
              <w:t>)</w:t>
            </w:r>
          </w:p>
        </w:tc>
      </w:tr>
      <w:tr w:rsidR="007468FA" w:rsidRPr="00B2654E" w14:paraId="52544C67" w14:textId="77777777" w:rsidTr="007468FA">
        <w:tc>
          <w:tcPr>
            <w:tcW w:w="142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A9A75" w14:textId="733D8F44" w:rsidR="007468FA" w:rsidRPr="00B2654E" w:rsidRDefault="007468FA" w:rsidP="00DB7EFA">
            <w:pPr>
              <w:rPr>
                <w:rFonts w:asciiTheme="majorHAnsi" w:hAnsiTheme="majorHAnsi" w:cstheme="majorHAnsi"/>
              </w:rPr>
            </w:pPr>
            <w:r w:rsidRPr="00B2654E">
              <w:rPr>
                <w:rFonts w:asciiTheme="majorHAnsi" w:hAnsiTheme="majorHAnsi" w:cstheme="majorHAnsi"/>
                <w:b/>
              </w:rPr>
              <w:t>Zeitbedarf</w:t>
            </w:r>
            <w:r w:rsidRPr="00B2654E">
              <w:rPr>
                <w:rFonts w:asciiTheme="majorHAnsi" w:hAnsiTheme="majorHAnsi" w:cstheme="majorHAnsi"/>
              </w:rPr>
              <w:t xml:space="preserve">: </w:t>
            </w:r>
            <w:r w:rsidR="00DB7EFA">
              <w:rPr>
                <w:rFonts w:asciiTheme="majorHAnsi" w:hAnsiTheme="majorHAnsi" w:cstheme="majorHAnsi"/>
              </w:rPr>
              <w:t>1/4- Jahr</w:t>
            </w:r>
          </w:p>
        </w:tc>
      </w:tr>
    </w:tbl>
    <w:p w14:paraId="032561FC" w14:textId="77777777" w:rsidR="00FD7FE1" w:rsidRDefault="00FD7FE1" w:rsidP="007468FA">
      <w:pPr>
        <w:rPr>
          <w:rFonts w:asciiTheme="majorHAnsi" w:hAnsiTheme="majorHAnsi" w:cstheme="majorHAnsi"/>
          <w:b/>
        </w:rPr>
      </w:pPr>
    </w:p>
    <w:p w14:paraId="343F0EFB" w14:textId="77777777" w:rsidR="00C21068" w:rsidRDefault="00C21068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br w:type="page"/>
      </w:r>
    </w:p>
    <w:p w14:paraId="2CC43B41" w14:textId="5F6FA4D9" w:rsidR="007468FA" w:rsidRPr="00B2654E" w:rsidRDefault="007468FA" w:rsidP="007468FA">
      <w:pPr>
        <w:rPr>
          <w:rFonts w:asciiTheme="majorHAnsi" w:hAnsiTheme="majorHAnsi" w:cstheme="majorHAnsi"/>
          <w:b/>
        </w:rPr>
      </w:pPr>
      <w:r w:rsidRPr="00B2654E">
        <w:rPr>
          <w:rFonts w:asciiTheme="majorHAnsi" w:hAnsiTheme="majorHAnsi" w:cstheme="majorHAnsi"/>
          <w:b/>
        </w:rPr>
        <w:lastRenderedPageBreak/>
        <w:t>Tabelle 2: Konkretisierung der Unterrichtssequenzen in Kapitel 2</w:t>
      </w:r>
    </w:p>
    <w:p w14:paraId="7F21E6C1" w14:textId="77777777" w:rsidR="007468FA" w:rsidRPr="00B2654E" w:rsidRDefault="007468FA" w:rsidP="007468FA">
      <w:pPr>
        <w:rPr>
          <w:rFonts w:asciiTheme="majorHAnsi" w:hAnsiTheme="majorHAnsi" w:cstheme="majorHAnsi"/>
          <w:b/>
          <w:sz w:val="22"/>
          <w:szCs w:val="22"/>
        </w:rPr>
      </w:pPr>
    </w:p>
    <w:p w14:paraId="529E7884" w14:textId="2F553D05" w:rsidR="007468FA" w:rsidRPr="00B2654E" w:rsidRDefault="007468FA" w:rsidP="007468FA">
      <w:pPr>
        <w:rPr>
          <w:rFonts w:asciiTheme="majorHAnsi" w:hAnsiTheme="majorHAnsi" w:cstheme="majorHAnsi"/>
          <w:b/>
        </w:rPr>
      </w:pPr>
      <w:r w:rsidRPr="00B2654E">
        <w:rPr>
          <w:rFonts w:asciiTheme="majorHAnsi" w:hAnsiTheme="majorHAnsi" w:cstheme="majorHAnsi"/>
          <w:b/>
        </w:rPr>
        <w:t>Schwerpunktmäßig können mit</w:t>
      </w:r>
      <w:r w:rsidR="00C21068">
        <w:rPr>
          <w:rFonts w:asciiTheme="majorHAnsi" w:hAnsiTheme="majorHAnsi" w:cstheme="majorHAnsi"/>
          <w:b/>
        </w:rPr>
        <w:t xml:space="preserve"> H</w:t>
      </w:r>
      <w:r w:rsidRPr="00B2654E">
        <w:rPr>
          <w:rFonts w:asciiTheme="majorHAnsi" w:hAnsiTheme="majorHAnsi" w:cstheme="majorHAnsi"/>
          <w:b/>
        </w:rPr>
        <w:t xml:space="preserve">ilfe von Kapitel 2 nachfolgende </w:t>
      </w:r>
      <w:r w:rsidRPr="00B2654E">
        <w:rPr>
          <w:rFonts w:asciiTheme="majorHAnsi" w:hAnsiTheme="majorHAnsi" w:cstheme="majorHAnsi"/>
          <w:b/>
          <w:i/>
        </w:rPr>
        <w:t>konkretisierte Kompetenzen</w:t>
      </w:r>
      <w:r w:rsidRPr="00B2654E">
        <w:rPr>
          <w:rFonts w:asciiTheme="majorHAnsi" w:hAnsiTheme="majorHAnsi" w:cstheme="majorHAnsi"/>
          <w:b/>
        </w:rPr>
        <w:t xml:space="preserve"> angebahnt bzw. vertieft werden:</w:t>
      </w:r>
    </w:p>
    <w:p w14:paraId="24824A47" w14:textId="77777777" w:rsidR="007468FA" w:rsidRPr="00B2654E" w:rsidRDefault="007468FA" w:rsidP="007468FA">
      <w:pPr>
        <w:rPr>
          <w:rFonts w:asciiTheme="majorHAnsi" w:hAnsiTheme="majorHAnsi" w:cstheme="majorHAnsi"/>
          <w:b/>
        </w:rPr>
      </w:pPr>
    </w:p>
    <w:tbl>
      <w:tblPr>
        <w:tblStyle w:val="Tabellenraster"/>
        <w:tblW w:w="14170" w:type="dxa"/>
        <w:tblLook w:val="04A0" w:firstRow="1" w:lastRow="0" w:firstColumn="1" w:lastColumn="0" w:noHBand="0" w:noVBand="1"/>
      </w:tblPr>
      <w:tblGrid>
        <w:gridCol w:w="2311"/>
        <w:gridCol w:w="2419"/>
        <w:gridCol w:w="2735"/>
        <w:gridCol w:w="2516"/>
        <w:gridCol w:w="2319"/>
        <w:gridCol w:w="1870"/>
      </w:tblGrid>
      <w:tr w:rsidR="00527BB5" w:rsidRPr="00B2654E" w14:paraId="2BE1CD77" w14:textId="77777777" w:rsidTr="002C32B0">
        <w:trPr>
          <w:tblHeader/>
        </w:trPr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E87C"/>
            <w:hideMark/>
          </w:tcPr>
          <w:p w14:paraId="356855F8" w14:textId="77777777" w:rsidR="00F816BE" w:rsidRPr="00B2654E" w:rsidRDefault="00F816BE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Unterkapitel</w:t>
            </w:r>
          </w:p>
          <w:p w14:paraId="7EB6CC34" w14:textId="77777777" w:rsidR="00F816BE" w:rsidRPr="00B2654E" w:rsidRDefault="00F816BE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(Seiten im Schulbuch)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E87C"/>
            <w:hideMark/>
          </w:tcPr>
          <w:p w14:paraId="45C4E12C" w14:textId="77777777" w:rsidR="00F816BE" w:rsidRPr="00B2654E" w:rsidRDefault="00F816BE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Unterrichtssequenz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E87C"/>
            <w:hideMark/>
          </w:tcPr>
          <w:p w14:paraId="6FAAA032" w14:textId="77777777" w:rsidR="00F816BE" w:rsidRDefault="00F816BE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Sachkompetenz</w:t>
            </w:r>
          </w:p>
          <w:p w14:paraId="2CFF3F9C" w14:textId="4DEE24BD" w:rsidR="004700A8" w:rsidRPr="004700A8" w:rsidRDefault="004700A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700A8">
              <w:rPr>
                <w:rFonts w:asciiTheme="majorHAnsi" w:hAnsiTheme="majorHAnsi" w:cstheme="majorHAnsi"/>
                <w:sz w:val="20"/>
                <w:szCs w:val="20"/>
              </w:rPr>
              <w:t>Die S’uS...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E87C"/>
            <w:hideMark/>
          </w:tcPr>
          <w:p w14:paraId="7441E81D" w14:textId="77777777" w:rsidR="00F816BE" w:rsidRDefault="00F816BE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Methodenkompetenz</w:t>
            </w:r>
          </w:p>
          <w:p w14:paraId="5738095B" w14:textId="3E5FD146" w:rsidR="004700A8" w:rsidRPr="004700A8" w:rsidRDefault="004700A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700A8">
              <w:rPr>
                <w:rFonts w:asciiTheme="majorHAnsi" w:hAnsiTheme="majorHAnsi" w:cstheme="majorHAnsi"/>
                <w:sz w:val="20"/>
                <w:szCs w:val="20"/>
              </w:rPr>
              <w:t>Die S’uS...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E87C"/>
            <w:hideMark/>
          </w:tcPr>
          <w:p w14:paraId="1746E810" w14:textId="1045CE42" w:rsidR="00F816BE" w:rsidRDefault="00F816BE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Urteilskompetenz</w:t>
            </w:r>
          </w:p>
          <w:p w14:paraId="61066BF4" w14:textId="4E684F66" w:rsidR="004700A8" w:rsidRPr="00B2654E" w:rsidRDefault="004700A8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4700A8">
              <w:rPr>
                <w:rFonts w:asciiTheme="majorHAnsi" w:hAnsiTheme="majorHAnsi" w:cstheme="majorHAnsi"/>
                <w:sz w:val="20"/>
                <w:szCs w:val="20"/>
              </w:rPr>
              <w:t>Die S’uS...</w:t>
            </w:r>
          </w:p>
          <w:p w14:paraId="726D2B23" w14:textId="68CA0165" w:rsidR="00F816BE" w:rsidRPr="00B2654E" w:rsidRDefault="00F816BE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E87C"/>
            <w:hideMark/>
          </w:tcPr>
          <w:p w14:paraId="611CE09D" w14:textId="77777777" w:rsidR="00F816BE" w:rsidRPr="00B2654E" w:rsidRDefault="00F816BE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Basis- und Fachkonzepte</w:t>
            </w:r>
          </w:p>
        </w:tc>
      </w:tr>
      <w:tr w:rsidR="002C32B0" w:rsidRPr="00B2654E" w14:paraId="569D61FF" w14:textId="77777777" w:rsidTr="002C32B0">
        <w:tc>
          <w:tcPr>
            <w:tcW w:w="23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0940D53" w14:textId="77777777" w:rsidR="002C32B0" w:rsidRPr="00B2654E" w:rsidRDefault="002C32B0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2.1 </w:t>
            </w:r>
          </w:p>
          <w:p w14:paraId="1ACFDA62" w14:textId="34F43106" w:rsidR="002C32B0" w:rsidRPr="00B2654E" w:rsidRDefault="002C32B0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Ziele und Interessen in Wirtschaftsunternehmen</w:t>
            </w:r>
          </w:p>
          <w:p w14:paraId="32F9A20B" w14:textId="2FB42CAE" w:rsidR="002C32B0" w:rsidRPr="00B2654E" w:rsidRDefault="002C32B0" w:rsidP="009B6429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(S. </w:t>
            </w: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136-157)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6A0FA" w14:textId="77777777" w:rsidR="002C32B0" w:rsidRDefault="002C32B0" w:rsidP="00441242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A61913">
              <w:rPr>
                <w:rFonts w:asciiTheme="majorHAnsi" w:hAnsiTheme="majorHAnsi" w:cstheme="majorHAnsi"/>
                <w:sz w:val="20"/>
                <w:szCs w:val="20"/>
              </w:rPr>
              <w:t xml:space="preserve">2.1.1 </w:t>
            </w:r>
          </w:p>
          <w:p w14:paraId="425BECA9" w14:textId="6E738AE3" w:rsidR="002C32B0" w:rsidRPr="00A61913" w:rsidRDefault="002C32B0" w:rsidP="00441242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Welche Rolle spielen die Eigenschaften von Unternehmerinnen und Unternehmern für den Erfolg?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2F811" w14:textId="4D8ABD79" w:rsidR="002C32B0" w:rsidRPr="00A61913" w:rsidRDefault="002C32B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… beschreiben die Rolle von Unternehmerinnen und Unternehmern für den betrieblichen Erfolg.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5B11A" w14:textId="4F1A10A8" w:rsidR="002C32B0" w:rsidRPr="00A61913" w:rsidRDefault="002C32B0" w:rsidP="00DB7EFA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6DE07DB" w14:textId="77777777" w:rsidR="002C32B0" w:rsidRPr="00A61913" w:rsidRDefault="002C32B0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5C93660" w14:textId="0350B7FF" w:rsidR="002C32B0" w:rsidRPr="00A61913" w:rsidRDefault="002C32B0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D879B7">
              <w:rPr>
                <w:rFonts w:asciiTheme="majorHAnsi" w:hAnsiTheme="majorHAnsi" w:cstheme="majorHAnsi"/>
                <w:sz w:val="18"/>
                <w:szCs w:val="18"/>
              </w:rPr>
              <w:t>Basiskonzept</w:t>
            </w:r>
            <w:r w:rsidRPr="00A61913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Interaktionen und Entscheidungen,</w:t>
            </w:r>
          </w:p>
          <w:p w14:paraId="59060291" w14:textId="22B22AFB" w:rsidR="002C32B0" w:rsidRPr="00A61913" w:rsidRDefault="002C32B0" w:rsidP="00441242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A61913">
              <w:rPr>
                <w:rFonts w:asciiTheme="majorHAnsi" w:hAnsiTheme="majorHAnsi" w:cstheme="majorHAnsi"/>
                <w:sz w:val="18"/>
                <w:szCs w:val="18"/>
              </w:rPr>
              <w:t xml:space="preserve">Fachkonzepte: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Konflikt, Effizienz, Gerechtigkeit</w:t>
            </w:r>
          </w:p>
        </w:tc>
      </w:tr>
      <w:tr w:rsidR="002C32B0" w:rsidRPr="00B2654E" w14:paraId="388C4763" w14:textId="77777777" w:rsidTr="002C32B0">
        <w:tc>
          <w:tcPr>
            <w:tcW w:w="2311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6EC54DFF" w14:textId="77777777" w:rsidR="002C32B0" w:rsidRPr="00B2654E" w:rsidRDefault="002C32B0">
            <w:pPr>
              <w:rPr>
                <w:rFonts w:asciiTheme="majorHAnsi" w:hAnsiTheme="majorHAnsi" w:cstheme="maj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E3217" w14:textId="77777777" w:rsidR="002C32B0" w:rsidRPr="00A61913" w:rsidRDefault="002C32B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A61913">
              <w:rPr>
                <w:rFonts w:asciiTheme="majorHAnsi" w:hAnsiTheme="majorHAnsi" w:cstheme="majorHAnsi"/>
                <w:sz w:val="20"/>
                <w:szCs w:val="20"/>
              </w:rPr>
              <w:t xml:space="preserve">2.1.2 </w:t>
            </w:r>
          </w:p>
          <w:p w14:paraId="4F362046" w14:textId="45B81017" w:rsidR="002C32B0" w:rsidRPr="00A61913" w:rsidRDefault="002C32B0" w:rsidP="009B642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Welche Grundfunktionen müssen Betriebe erfüllen?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0F2C5" w14:textId="5B1CA234" w:rsidR="002C32B0" w:rsidRPr="00A61913" w:rsidRDefault="002C32B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… beschreiben betriebliche Grundfunktionen (Beschaffung, Produktion, Absatz) vor dem Hintergrund staatlicher Regelungen.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E6B7F" w14:textId="7E838331" w:rsidR="002C32B0" w:rsidRPr="00A61913" w:rsidRDefault="002C32B0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2319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38E5FADF" w14:textId="77777777" w:rsidR="002C32B0" w:rsidRPr="00A61913" w:rsidRDefault="002C32B0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1870" w:type="dxa"/>
            <w:tcBorders>
              <w:left w:val="single" w:sz="4" w:space="0" w:color="auto"/>
              <w:right w:val="single" w:sz="4" w:space="0" w:color="auto"/>
            </w:tcBorders>
          </w:tcPr>
          <w:p w14:paraId="1F6E28E3" w14:textId="77777777" w:rsidR="002C32B0" w:rsidRPr="00A61913" w:rsidRDefault="002C32B0" w:rsidP="00441242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D879B7">
              <w:rPr>
                <w:rFonts w:asciiTheme="majorHAnsi" w:hAnsiTheme="majorHAnsi" w:cstheme="majorHAnsi"/>
                <w:sz w:val="18"/>
                <w:szCs w:val="18"/>
              </w:rPr>
              <w:t>Basiskonzept</w:t>
            </w:r>
            <w:r w:rsidRPr="00A61913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Interaktionen und Entscheidungen,</w:t>
            </w:r>
          </w:p>
          <w:p w14:paraId="6C8B56C2" w14:textId="6023616F" w:rsidR="002C32B0" w:rsidRPr="00A61913" w:rsidRDefault="002C32B0" w:rsidP="00441242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 w:rsidRPr="00A61913">
              <w:rPr>
                <w:rFonts w:asciiTheme="majorHAnsi" w:hAnsiTheme="majorHAnsi" w:cstheme="majorHAnsi"/>
                <w:sz w:val="18"/>
                <w:szCs w:val="18"/>
              </w:rPr>
              <w:t xml:space="preserve">Fachkonzepte: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Konflikt, Effizienz, Gerechtigkeit</w:t>
            </w:r>
          </w:p>
        </w:tc>
      </w:tr>
      <w:tr w:rsidR="002C32B0" w:rsidRPr="00B2654E" w14:paraId="2019897B" w14:textId="77777777" w:rsidTr="002C32B0">
        <w:tc>
          <w:tcPr>
            <w:tcW w:w="2311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789B84FE" w14:textId="77777777" w:rsidR="002C32B0" w:rsidRPr="00B2654E" w:rsidRDefault="002C32B0">
            <w:pPr>
              <w:rPr>
                <w:rFonts w:asciiTheme="majorHAnsi" w:hAnsiTheme="majorHAnsi" w:cstheme="maj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9F0EC" w14:textId="77777777" w:rsidR="002C32B0" w:rsidRPr="00A61913" w:rsidRDefault="002C32B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A61913">
              <w:rPr>
                <w:rFonts w:asciiTheme="majorHAnsi" w:hAnsiTheme="majorHAnsi" w:cstheme="majorHAnsi"/>
                <w:sz w:val="20"/>
                <w:szCs w:val="20"/>
              </w:rPr>
              <w:t xml:space="preserve">2.1.3 </w:t>
            </w:r>
          </w:p>
          <w:p w14:paraId="4981ECF1" w14:textId="7BCBD427" w:rsidR="002C32B0" w:rsidRPr="00A61913" w:rsidRDefault="002C32B0" w:rsidP="009B642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Welche Ziele verfolgen Unternehmen?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BBC59" w14:textId="7A42C8FA" w:rsidR="002C32B0" w:rsidRPr="00A61913" w:rsidRDefault="002C32B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A61913">
              <w:rPr>
                <w:rFonts w:asciiTheme="majorHAnsi" w:hAnsiTheme="majorHAnsi" w:cstheme="majorHAnsi"/>
                <w:sz w:val="20"/>
                <w:szCs w:val="20"/>
              </w:rPr>
              <w:t xml:space="preserve">... </w:t>
            </w:r>
            <w:r w:rsidRPr="00441242">
              <w:rPr>
                <w:rFonts w:asciiTheme="majorHAnsi" w:hAnsiTheme="majorHAnsi" w:cstheme="majorHAnsi"/>
                <w:sz w:val="20"/>
                <w:szCs w:val="20"/>
              </w:rPr>
              <w:t>beschreiben ökonomische, soziale und ökologische Unternehmensziele; erläutern Zielsetzungen am Beispiel eines Unternehmensleitbildes.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55594" w14:textId="7742A5E4" w:rsidR="002C32B0" w:rsidRPr="00A61913" w:rsidRDefault="002C32B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A61913">
              <w:rPr>
                <w:rFonts w:asciiTheme="majorHAnsi" w:hAnsiTheme="majorHAnsi" w:cstheme="majorHAnsi"/>
                <w:sz w:val="20"/>
                <w:szCs w:val="20"/>
              </w:rPr>
              <w:t xml:space="preserve">... </w:t>
            </w:r>
            <w:r w:rsidRPr="00441242">
              <w:rPr>
                <w:rFonts w:asciiTheme="majorHAnsi" w:hAnsiTheme="majorHAnsi" w:cstheme="majorHAnsi"/>
                <w:sz w:val="20"/>
                <w:szCs w:val="20"/>
              </w:rPr>
              <w:t>erstellen einen Unternehmenssteckbrief zur Analyse von Zielen.</w:t>
            </w:r>
          </w:p>
        </w:tc>
        <w:tc>
          <w:tcPr>
            <w:tcW w:w="2319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6BD10213" w14:textId="6AE3D085" w:rsidR="002C32B0" w:rsidRPr="00A61913" w:rsidRDefault="002C32B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... </w:t>
            </w:r>
            <w:r w:rsidRPr="00441242">
              <w:rPr>
                <w:rFonts w:asciiTheme="majorHAnsi" w:hAnsiTheme="majorHAnsi" w:cstheme="majorHAnsi"/>
                <w:sz w:val="20"/>
                <w:szCs w:val="20"/>
              </w:rPr>
              <w:t>erörtern Zielsetzungen von Unternehmen vor dem Hintergrund unterschiedlicher Interessen.</w:t>
            </w:r>
          </w:p>
        </w:tc>
        <w:tc>
          <w:tcPr>
            <w:tcW w:w="1870" w:type="dxa"/>
            <w:tcBorders>
              <w:left w:val="single" w:sz="4" w:space="0" w:color="auto"/>
              <w:right w:val="single" w:sz="4" w:space="0" w:color="auto"/>
            </w:tcBorders>
          </w:tcPr>
          <w:p w14:paraId="52B8CF6B" w14:textId="77777777" w:rsidR="002C32B0" w:rsidRPr="00A61913" w:rsidRDefault="002C32B0" w:rsidP="002C32B0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D879B7">
              <w:rPr>
                <w:rFonts w:asciiTheme="majorHAnsi" w:hAnsiTheme="majorHAnsi" w:cstheme="majorHAnsi"/>
                <w:sz w:val="18"/>
                <w:szCs w:val="18"/>
              </w:rPr>
              <w:t>Basiskonzept</w:t>
            </w:r>
            <w:r w:rsidRPr="00A61913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Interaktionen und Entscheidungen,</w:t>
            </w:r>
          </w:p>
          <w:p w14:paraId="3DAC8FE8" w14:textId="16FA2BD1" w:rsidR="002C32B0" w:rsidRPr="00A61913" w:rsidRDefault="002C32B0" w:rsidP="002C32B0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 w:rsidRPr="00A61913">
              <w:rPr>
                <w:rFonts w:asciiTheme="majorHAnsi" w:hAnsiTheme="majorHAnsi" w:cstheme="majorHAnsi"/>
                <w:sz w:val="18"/>
                <w:szCs w:val="18"/>
              </w:rPr>
              <w:t xml:space="preserve">Fachkonzepte: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Konflikt, Effizienz, Gerechtigkeit</w:t>
            </w:r>
          </w:p>
        </w:tc>
      </w:tr>
      <w:tr w:rsidR="002C32B0" w:rsidRPr="00B2654E" w14:paraId="26DB5B1D" w14:textId="77777777" w:rsidTr="002C32B0">
        <w:tc>
          <w:tcPr>
            <w:tcW w:w="23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E655A" w14:textId="77777777" w:rsidR="002C32B0" w:rsidRPr="00B2654E" w:rsidRDefault="002C32B0" w:rsidP="00BD1603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64475" w14:textId="77777777" w:rsidR="002C32B0" w:rsidRDefault="002C32B0" w:rsidP="00BD160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2.1.4</w:t>
            </w:r>
          </w:p>
          <w:p w14:paraId="29632BA7" w14:textId="4AF4521D" w:rsidR="002C32B0" w:rsidRPr="00A61913" w:rsidRDefault="002C32B0" w:rsidP="00BD160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Wie können Arbeitnehmerinnen und Arbeitnehmer ihre Interessen im Unternehmen vertreten?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E662E" w14:textId="1D482DDC" w:rsidR="002C32B0" w:rsidRDefault="002C32B0" w:rsidP="00BD160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… </w:t>
            </w:r>
            <w:r w:rsidRPr="002C32B0">
              <w:rPr>
                <w:rFonts w:asciiTheme="majorHAnsi" w:hAnsiTheme="majorHAnsi" w:cstheme="majorHAnsi"/>
                <w:sz w:val="20"/>
                <w:szCs w:val="20"/>
              </w:rPr>
              <w:t>beschreiben Elemente der Mitbestimmung (z. B. Betriebsrat).</w:t>
            </w:r>
          </w:p>
          <w:p w14:paraId="2F34D7E9" w14:textId="77777777" w:rsidR="002C32B0" w:rsidRPr="002C32B0" w:rsidRDefault="002C32B0" w:rsidP="002C32B0">
            <w:pPr>
              <w:ind w:firstLine="708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2DB9C" w14:textId="77777777" w:rsidR="002C32B0" w:rsidRPr="00A61913" w:rsidRDefault="002C32B0" w:rsidP="00BD1603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19" w:type="dxa"/>
            <w:tcBorders>
              <w:left w:val="single" w:sz="4" w:space="0" w:color="auto"/>
              <w:right w:val="single" w:sz="4" w:space="0" w:color="auto"/>
            </w:tcBorders>
          </w:tcPr>
          <w:p w14:paraId="48DFD4E6" w14:textId="5345EEBE" w:rsidR="002C32B0" w:rsidRPr="00A61913" w:rsidRDefault="002C32B0" w:rsidP="00BD160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…</w:t>
            </w:r>
            <w:r w:rsidRPr="002C32B0">
              <w:rPr>
                <w:rFonts w:asciiTheme="majorHAnsi" w:hAnsiTheme="majorHAnsi" w:cstheme="majorHAnsi"/>
                <w:sz w:val="20"/>
                <w:szCs w:val="20"/>
              </w:rPr>
              <w:t xml:space="preserve"> beurteilen die Bedeutung der betrieblichen Mitbestimmung.</w:t>
            </w:r>
          </w:p>
        </w:tc>
        <w:tc>
          <w:tcPr>
            <w:tcW w:w="1870" w:type="dxa"/>
            <w:tcBorders>
              <w:left w:val="single" w:sz="4" w:space="0" w:color="auto"/>
              <w:right w:val="single" w:sz="4" w:space="0" w:color="auto"/>
            </w:tcBorders>
          </w:tcPr>
          <w:p w14:paraId="7AD1E784" w14:textId="77777777" w:rsidR="002C32B0" w:rsidRPr="00A61913" w:rsidRDefault="002C32B0" w:rsidP="002C32B0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D879B7">
              <w:rPr>
                <w:rFonts w:asciiTheme="majorHAnsi" w:hAnsiTheme="majorHAnsi" w:cstheme="majorHAnsi"/>
                <w:sz w:val="18"/>
                <w:szCs w:val="18"/>
              </w:rPr>
              <w:t>Basiskonzept</w:t>
            </w:r>
            <w:r w:rsidRPr="00A61913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Interaktionen und Entscheidungen,</w:t>
            </w:r>
          </w:p>
          <w:p w14:paraId="4DF7649B" w14:textId="61ABA1BC" w:rsidR="002C32B0" w:rsidRPr="00A61913" w:rsidRDefault="002C32B0" w:rsidP="002C32B0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A61913">
              <w:rPr>
                <w:rFonts w:asciiTheme="majorHAnsi" w:hAnsiTheme="majorHAnsi" w:cstheme="majorHAnsi"/>
                <w:sz w:val="18"/>
                <w:szCs w:val="18"/>
              </w:rPr>
              <w:t xml:space="preserve">Fachkonzepte: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Konflikt, Effizienz, Gerechtigkeit</w:t>
            </w:r>
          </w:p>
        </w:tc>
      </w:tr>
      <w:tr w:rsidR="00527BB5" w:rsidRPr="00B2654E" w14:paraId="27592945" w14:textId="77777777" w:rsidTr="002C32B0">
        <w:tc>
          <w:tcPr>
            <w:tcW w:w="23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31018" w14:textId="77777777" w:rsidR="00BD1603" w:rsidRPr="00B2654E" w:rsidRDefault="00BD1603" w:rsidP="00BD1603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2.2 </w:t>
            </w:r>
          </w:p>
          <w:p w14:paraId="004F96CC" w14:textId="4747050D" w:rsidR="00BD1603" w:rsidRPr="00B2654E" w:rsidRDefault="002C32B0" w:rsidP="00BD1603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Soll ich werden, was ich mir erträume? Aspekte der Berufsorientierung</w:t>
            </w:r>
          </w:p>
          <w:p w14:paraId="0858BBDF" w14:textId="56810307" w:rsidR="00BD1603" w:rsidRPr="00B2654E" w:rsidRDefault="00BD1603" w:rsidP="002C32B0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(S. </w:t>
            </w:r>
            <w:r w:rsidR="002C32B0">
              <w:rPr>
                <w:rFonts w:asciiTheme="majorHAnsi" w:hAnsiTheme="majorHAnsi" w:cstheme="majorHAnsi"/>
                <w:b/>
                <w:sz w:val="20"/>
                <w:szCs w:val="20"/>
              </w:rPr>
              <w:t>158</w:t>
            </w: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-</w:t>
            </w:r>
            <w:r w:rsidR="002C32B0">
              <w:rPr>
                <w:rFonts w:asciiTheme="majorHAnsi" w:hAnsiTheme="majorHAnsi" w:cstheme="majorHAnsi"/>
                <w:b/>
                <w:sz w:val="20"/>
                <w:szCs w:val="20"/>
              </w:rPr>
              <w:t>177</w:t>
            </w: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)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C107C" w14:textId="77777777" w:rsidR="00BD1603" w:rsidRPr="00A61913" w:rsidRDefault="00BD1603" w:rsidP="00BD160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A61913">
              <w:rPr>
                <w:rFonts w:asciiTheme="majorHAnsi" w:hAnsiTheme="majorHAnsi" w:cstheme="majorHAnsi"/>
                <w:sz w:val="20"/>
                <w:szCs w:val="20"/>
              </w:rPr>
              <w:t xml:space="preserve">2.2.1 </w:t>
            </w:r>
          </w:p>
          <w:p w14:paraId="68814F49" w14:textId="5851543F" w:rsidR="00BD1603" w:rsidRPr="00A61913" w:rsidRDefault="002C32B0" w:rsidP="00BD160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Was ist eigentlich „Arbeit“?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DE3B7" w14:textId="78DD0608" w:rsidR="0016763D" w:rsidRPr="00A61913" w:rsidRDefault="00BD1603" w:rsidP="002C32B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A61913">
              <w:rPr>
                <w:rFonts w:asciiTheme="majorHAnsi" w:hAnsiTheme="majorHAnsi" w:cstheme="majorHAnsi"/>
                <w:sz w:val="20"/>
                <w:szCs w:val="20"/>
              </w:rPr>
              <w:t xml:space="preserve">... </w:t>
            </w:r>
            <w:r w:rsidR="002C32B0" w:rsidRPr="001F5FDE">
              <w:rPr>
                <w:rFonts w:asciiTheme="majorHAnsi" w:hAnsiTheme="majorHAnsi" w:cstheme="majorHAnsi"/>
                <w:sz w:val="20"/>
                <w:szCs w:val="20"/>
              </w:rPr>
              <w:t>beschreiben die Bedeutung von Arbeit für das Individuum in verschiedenen Dimensionen.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E070F" w14:textId="5B4B5646" w:rsidR="00BD1603" w:rsidRPr="00A61913" w:rsidRDefault="002C32B0" w:rsidP="00BD160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… </w:t>
            </w:r>
            <w:r w:rsidRPr="001F5FDE">
              <w:rPr>
                <w:rFonts w:asciiTheme="majorHAnsi" w:hAnsiTheme="majorHAnsi" w:cstheme="majorHAnsi"/>
                <w:sz w:val="20"/>
                <w:szCs w:val="20"/>
              </w:rPr>
              <w:t>vergleichen verschiedene Formen von Arbeit (Erwerbs- vs. Care-Arbeit).</w:t>
            </w:r>
          </w:p>
        </w:tc>
        <w:tc>
          <w:tcPr>
            <w:tcW w:w="2319" w:type="dxa"/>
            <w:tcBorders>
              <w:left w:val="single" w:sz="4" w:space="0" w:color="auto"/>
              <w:right w:val="single" w:sz="4" w:space="0" w:color="auto"/>
            </w:tcBorders>
          </w:tcPr>
          <w:p w14:paraId="1C3658BA" w14:textId="191B9FA7" w:rsidR="00BD1603" w:rsidRPr="00A61913" w:rsidRDefault="00BD1603" w:rsidP="00BD1603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870" w:type="dxa"/>
            <w:tcBorders>
              <w:left w:val="single" w:sz="4" w:space="0" w:color="auto"/>
              <w:right w:val="single" w:sz="4" w:space="0" w:color="auto"/>
            </w:tcBorders>
          </w:tcPr>
          <w:p w14:paraId="168BEFEC" w14:textId="77777777" w:rsidR="002C32B0" w:rsidRPr="00A61913" w:rsidRDefault="002C32B0" w:rsidP="002C32B0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D879B7">
              <w:rPr>
                <w:rFonts w:asciiTheme="majorHAnsi" w:hAnsiTheme="majorHAnsi" w:cstheme="majorHAnsi"/>
                <w:sz w:val="18"/>
                <w:szCs w:val="18"/>
              </w:rPr>
              <w:t>Basiskonzept</w:t>
            </w:r>
            <w:r w:rsidRPr="00A61913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Interaktionen und Entscheidungen,</w:t>
            </w:r>
          </w:p>
          <w:p w14:paraId="7AABAEAD" w14:textId="6A8E270C" w:rsidR="00BD1603" w:rsidRPr="00A61913" w:rsidRDefault="002C32B0" w:rsidP="002C32B0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 w:rsidRPr="00A61913">
              <w:rPr>
                <w:rFonts w:asciiTheme="majorHAnsi" w:hAnsiTheme="majorHAnsi" w:cstheme="majorHAnsi"/>
                <w:sz w:val="18"/>
                <w:szCs w:val="18"/>
              </w:rPr>
              <w:t xml:space="preserve">Fachkonzepte: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Konflikt, Effizienz, Gerechtigkeit</w:t>
            </w:r>
            <w:r w:rsidRPr="00A61913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</w:p>
        </w:tc>
      </w:tr>
      <w:tr w:rsidR="002C32B0" w:rsidRPr="00B2654E" w14:paraId="6393EDD2" w14:textId="77777777" w:rsidTr="002C32B0">
        <w:tc>
          <w:tcPr>
            <w:tcW w:w="23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9110D0" w14:textId="77777777" w:rsidR="002C32B0" w:rsidRPr="00B2654E" w:rsidRDefault="002C32B0" w:rsidP="002C32B0">
            <w:pPr>
              <w:rPr>
                <w:rFonts w:asciiTheme="majorHAnsi" w:hAnsiTheme="majorHAnsi" w:cstheme="maj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EBFC0" w14:textId="77777777" w:rsidR="002C32B0" w:rsidRPr="00A61913" w:rsidRDefault="002C32B0" w:rsidP="002C32B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A61913">
              <w:rPr>
                <w:rFonts w:asciiTheme="majorHAnsi" w:hAnsiTheme="majorHAnsi" w:cstheme="majorHAnsi"/>
                <w:sz w:val="20"/>
                <w:szCs w:val="20"/>
              </w:rPr>
              <w:t xml:space="preserve">2.2.2 </w:t>
            </w:r>
          </w:p>
          <w:p w14:paraId="6A129B57" w14:textId="3D4B28A9" w:rsidR="002C32B0" w:rsidRPr="00A61913" w:rsidRDefault="002C32B0" w:rsidP="002C32B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Passt mein Wunschberuf zu meine Vorstellungen?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FA2BE" w14:textId="4CA39CCB" w:rsidR="002C32B0" w:rsidRPr="00A61913" w:rsidRDefault="002C32B0" w:rsidP="002C32B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A61913">
              <w:rPr>
                <w:rFonts w:asciiTheme="majorHAnsi" w:hAnsiTheme="majorHAnsi" w:cstheme="majorHAnsi"/>
                <w:sz w:val="20"/>
                <w:szCs w:val="20"/>
              </w:rPr>
              <w:t xml:space="preserve">... </w:t>
            </w:r>
            <w:r w:rsidRPr="002C32B0">
              <w:rPr>
                <w:rFonts w:asciiTheme="majorHAnsi" w:hAnsiTheme="majorHAnsi" w:cstheme="majorHAnsi"/>
                <w:sz w:val="20"/>
                <w:szCs w:val="20"/>
              </w:rPr>
              <w:t>analysieren Anforderungsprofile vor dem Hintergrund individueller Bedürfnisse.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32106" w14:textId="000586C7" w:rsidR="002C32B0" w:rsidRPr="00A61913" w:rsidRDefault="002C32B0" w:rsidP="002C32B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… </w:t>
            </w:r>
            <w:r w:rsidRPr="002C32B0">
              <w:rPr>
                <w:rFonts w:asciiTheme="majorHAnsi" w:hAnsiTheme="majorHAnsi" w:cstheme="majorHAnsi"/>
                <w:sz w:val="20"/>
                <w:szCs w:val="20"/>
              </w:rPr>
              <w:t>führen eine Klassenumfrage zu Berufswünschen durch.</w:t>
            </w:r>
          </w:p>
        </w:tc>
        <w:tc>
          <w:tcPr>
            <w:tcW w:w="2319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5C4B7F24" w14:textId="31DCCD5A" w:rsidR="002C32B0" w:rsidRPr="00A61913" w:rsidRDefault="002C32B0" w:rsidP="002C32B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A61913">
              <w:rPr>
                <w:rFonts w:asciiTheme="majorHAnsi" w:hAnsiTheme="majorHAnsi" w:cstheme="majorHAnsi"/>
                <w:sz w:val="20"/>
                <w:szCs w:val="20"/>
              </w:rPr>
              <w:t xml:space="preserve">... </w:t>
            </w:r>
            <w:r w:rsidRPr="002C32B0">
              <w:rPr>
                <w:rFonts w:asciiTheme="majorHAnsi" w:hAnsiTheme="majorHAnsi" w:cstheme="majorHAnsi"/>
                <w:sz w:val="20"/>
                <w:szCs w:val="20"/>
              </w:rPr>
              <w:t>erörtern Anforderungen der Arbeitswelt für die eigene Berufs- bzw. Studienwahl.</w:t>
            </w:r>
          </w:p>
        </w:tc>
        <w:tc>
          <w:tcPr>
            <w:tcW w:w="1870" w:type="dxa"/>
            <w:tcBorders>
              <w:left w:val="single" w:sz="4" w:space="0" w:color="auto"/>
              <w:right w:val="single" w:sz="4" w:space="0" w:color="auto"/>
            </w:tcBorders>
          </w:tcPr>
          <w:p w14:paraId="1AC84864" w14:textId="77777777" w:rsidR="002C32B0" w:rsidRPr="00A61913" w:rsidRDefault="002C32B0" w:rsidP="002C32B0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D879B7">
              <w:rPr>
                <w:rFonts w:asciiTheme="majorHAnsi" w:hAnsiTheme="majorHAnsi" w:cstheme="majorHAnsi"/>
                <w:sz w:val="18"/>
                <w:szCs w:val="18"/>
              </w:rPr>
              <w:t>Basiskonzept</w:t>
            </w:r>
            <w:r w:rsidRPr="00A61913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Interaktionen und Entscheidungen,</w:t>
            </w:r>
          </w:p>
          <w:p w14:paraId="3C1743E1" w14:textId="108DED29" w:rsidR="002C32B0" w:rsidRPr="00A61913" w:rsidRDefault="002C32B0" w:rsidP="002C32B0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 w:rsidRPr="00A61913">
              <w:rPr>
                <w:rFonts w:asciiTheme="majorHAnsi" w:hAnsiTheme="majorHAnsi" w:cstheme="majorHAnsi"/>
                <w:sz w:val="18"/>
                <w:szCs w:val="18"/>
              </w:rPr>
              <w:t xml:space="preserve">Fachkonzepte: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Konflikt, Effizienz, Gerechtigkeit</w:t>
            </w:r>
            <w:r w:rsidRPr="00A61913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</w:p>
        </w:tc>
      </w:tr>
      <w:tr w:rsidR="00527BB5" w:rsidRPr="00B2654E" w14:paraId="4EEA6DF6" w14:textId="77777777" w:rsidTr="002C32B0">
        <w:tc>
          <w:tcPr>
            <w:tcW w:w="23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77E63" w14:textId="77777777" w:rsidR="00BD1603" w:rsidRPr="00B2654E" w:rsidRDefault="00BD1603" w:rsidP="00BD1603">
            <w:pPr>
              <w:rPr>
                <w:rFonts w:asciiTheme="majorHAnsi" w:hAnsiTheme="majorHAnsi" w:cstheme="maj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8616C" w14:textId="77777777" w:rsidR="00BD1603" w:rsidRPr="00A61913" w:rsidRDefault="00BD1603" w:rsidP="00BD160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A61913">
              <w:rPr>
                <w:rFonts w:asciiTheme="majorHAnsi" w:hAnsiTheme="majorHAnsi" w:cstheme="majorHAnsi"/>
                <w:sz w:val="20"/>
                <w:szCs w:val="20"/>
              </w:rPr>
              <w:t xml:space="preserve">2.2.3 </w:t>
            </w:r>
          </w:p>
          <w:p w14:paraId="5E9E54AF" w14:textId="36352B81" w:rsidR="00BD1603" w:rsidRPr="00A61913" w:rsidRDefault="002C32B0" w:rsidP="00BD160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Sicher und langweilig oder prekär und herausfordernd? Beschäftigungsverhältnisse im Vergleich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39F5A" w14:textId="7795C616" w:rsidR="00BD1603" w:rsidRPr="00A61913" w:rsidRDefault="002C32B0" w:rsidP="00BD160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… </w:t>
            </w:r>
            <w:r w:rsidRPr="002C32B0">
              <w:rPr>
                <w:rFonts w:asciiTheme="majorHAnsi" w:hAnsiTheme="majorHAnsi" w:cstheme="majorHAnsi"/>
                <w:sz w:val="20"/>
                <w:szCs w:val="20"/>
              </w:rPr>
              <w:t>vergleichen verschiedene Beschäftigungsverhältnisse (z. B. öffentlicher Dienst, Privatwirtschaft, Selbstständigkeit).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54179" w14:textId="0FC8A88B" w:rsidR="00BD1603" w:rsidRPr="00A61913" w:rsidRDefault="00BD1603" w:rsidP="00BD1603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19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7A77E16E" w14:textId="0382B255" w:rsidR="00BD1603" w:rsidRPr="00A61913" w:rsidRDefault="00BD1603" w:rsidP="00BD160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A61913">
              <w:rPr>
                <w:rFonts w:asciiTheme="majorHAnsi" w:hAnsiTheme="majorHAnsi" w:cstheme="majorHAnsi"/>
                <w:sz w:val="20"/>
                <w:szCs w:val="20"/>
              </w:rPr>
              <w:t xml:space="preserve">... </w:t>
            </w:r>
            <w:r w:rsidR="002C32B0" w:rsidRPr="002C32B0">
              <w:rPr>
                <w:rFonts w:asciiTheme="majorHAnsi" w:hAnsiTheme="majorHAnsi" w:cstheme="majorHAnsi"/>
                <w:sz w:val="20"/>
                <w:szCs w:val="20"/>
              </w:rPr>
              <w:t>erörtern Vor- und Nachteile unterschiedlicher Erwerbsformen für die eigene Zukunft.</w:t>
            </w:r>
          </w:p>
        </w:tc>
        <w:tc>
          <w:tcPr>
            <w:tcW w:w="1870" w:type="dxa"/>
            <w:tcBorders>
              <w:left w:val="single" w:sz="4" w:space="0" w:color="auto"/>
              <w:right w:val="single" w:sz="4" w:space="0" w:color="auto"/>
            </w:tcBorders>
          </w:tcPr>
          <w:p w14:paraId="527DB98C" w14:textId="77777777" w:rsidR="002C32B0" w:rsidRPr="00A61913" w:rsidRDefault="002C32B0" w:rsidP="002C32B0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D879B7">
              <w:rPr>
                <w:rFonts w:asciiTheme="majorHAnsi" w:hAnsiTheme="majorHAnsi" w:cstheme="majorHAnsi"/>
                <w:sz w:val="18"/>
                <w:szCs w:val="18"/>
              </w:rPr>
              <w:t>Basiskonzept</w:t>
            </w:r>
            <w:r w:rsidRPr="00A61913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Interaktionen und Entscheidungen,</w:t>
            </w:r>
          </w:p>
          <w:p w14:paraId="4B27BF80" w14:textId="3C440CC5" w:rsidR="00BD1603" w:rsidRPr="00A61913" w:rsidRDefault="002C32B0" w:rsidP="002C32B0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 w:rsidRPr="00A61913">
              <w:rPr>
                <w:rFonts w:asciiTheme="majorHAnsi" w:hAnsiTheme="majorHAnsi" w:cstheme="majorHAnsi"/>
                <w:sz w:val="18"/>
                <w:szCs w:val="18"/>
              </w:rPr>
              <w:t xml:space="preserve">Fachkonzepte: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Konflikt, Effizienz, Gerechtigkeit</w:t>
            </w:r>
          </w:p>
        </w:tc>
      </w:tr>
      <w:tr w:rsidR="00527BB5" w:rsidRPr="00B2654E" w14:paraId="4A5A5ACC" w14:textId="77777777" w:rsidTr="002C32B0">
        <w:tc>
          <w:tcPr>
            <w:tcW w:w="23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955C1" w14:textId="77777777" w:rsidR="00BD1603" w:rsidRPr="00B2654E" w:rsidRDefault="00BD1603" w:rsidP="00BD1603">
            <w:pPr>
              <w:rPr>
                <w:rFonts w:asciiTheme="majorHAnsi" w:hAnsiTheme="majorHAnsi" w:cstheme="maj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B895B" w14:textId="77777777" w:rsidR="00BD1603" w:rsidRPr="00A61913" w:rsidRDefault="00BD1603" w:rsidP="00BD160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A61913">
              <w:rPr>
                <w:rFonts w:asciiTheme="majorHAnsi" w:hAnsiTheme="majorHAnsi" w:cstheme="majorHAnsi"/>
                <w:sz w:val="20"/>
                <w:szCs w:val="20"/>
              </w:rPr>
              <w:t xml:space="preserve">2.2.4 </w:t>
            </w:r>
          </w:p>
          <w:p w14:paraId="04C14366" w14:textId="15F39580" w:rsidR="00BD1603" w:rsidRPr="00A61913" w:rsidRDefault="002C32B0" w:rsidP="00BD160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Typisch Junge oder typisch Mädchen? Geschlechtsspezifische Berufswahl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363A5" w14:textId="7CCAA1F1" w:rsidR="00BD1603" w:rsidRPr="00A61913" w:rsidRDefault="005F68A4" w:rsidP="00BD160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A61913">
              <w:rPr>
                <w:rFonts w:asciiTheme="majorHAnsi" w:hAnsiTheme="majorHAnsi" w:cstheme="majorHAnsi"/>
                <w:sz w:val="20"/>
                <w:szCs w:val="20"/>
              </w:rPr>
              <w:t xml:space="preserve">... </w:t>
            </w:r>
            <w:r w:rsidR="002C32B0" w:rsidRPr="002C32B0">
              <w:rPr>
                <w:rFonts w:asciiTheme="majorHAnsi" w:hAnsiTheme="majorHAnsi" w:cstheme="majorHAnsi"/>
                <w:sz w:val="20"/>
                <w:szCs w:val="20"/>
              </w:rPr>
              <w:t>beschreiben Ursachen und Folgen einer geschlechtstypischen Berufswahl.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3C4C2" w14:textId="29FFA85A" w:rsidR="005F68A4" w:rsidRPr="00A61913" w:rsidRDefault="005F68A4" w:rsidP="005F68A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A61913">
              <w:rPr>
                <w:rFonts w:asciiTheme="majorHAnsi" w:hAnsiTheme="majorHAnsi" w:cstheme="majorHAnsi"/>
                <w:sz w:val="20"/>
                <w:szCs w:val="20"/>
              </w:rPr>
              <w:t xml:space="preserve">... </w:t>
            </w:r>
            <w:r w:rsidR="002C32B0" w:rsidRPr="002C32B0">
              <w:rPr>
                <w:rFonts w:asciiTheme="majorHAnsi" w:hAnsiTheme="majorHAnsi" w:cstheme="majorHAnsi"/>
                <w:sz w:val="20"/>
                <w:szCs w:val="20"/>
              </w:rPr>
              <w:t>analysieren Statistiken zur geschlechtsspezifischen Verteilung in Berufen.</w:t>
            </w:r>
          </w:p>
          <w:p w14:paraId="05525E47" w14:textId="77777777" w:rsidR="00BD1603" w:rsidRPr="00A61913" w:rsidRDefault="00BD1603" w:rsidP="00BD1603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19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47ACA288" w14:textId="0D97BA63" w:rsidR="00BD1603" w:rsidRPr="00A61913" w:rsidRDefault="005F68A4" w:rsidP="00BD160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A61913">
              <w:rPr>
                <w:rFonts w:asciiTheme="majorHAnsi" w:hAnsiTheme="majorHAnsi" w:cstheme="majorHAnsi"/>
                <w:sz w:val="20"/>
                <w:szCs w:val="20"/>
              </w:rPr>
              <w:t xml:space="preserve">... </w:t>
            </w:r>
            <w:r w:rsidR="002C32B0" w:rsidRPr="002C32B0">
              <w:rPr>
                <w:rFonts w:asciiTheme="majorHAnsi" w:hAnsiTheme="majorHAnsi" w:cstheme="majorHAnsi"/>
                <w:sz w:val="20"/>
                <w:szCs w:val="20"/>
              </w:rPr>
              <w:t>erläutern Auswirkungen stereotyper Berufswahl auf das Lebenseinkommen.</w:t>
            </w:r>
          </w:p>
        </w:tc>
        <w:tc>
          <w:tcPr>
            <w:tcW w:w="1870" w:type="dxa"/>
            <w:tcBorders>
              <w:left w:val="single" w:sz="4" w:space="0" w:color="auto"/>
              <w:right w:val="single" w:sz="4" w:space="0" w:color="auto"/>
            </w:tcBorders>
          </w:tcPr>
          <w:p w14:paraId="2DC208BB" w14:textId="77777777" w:rsidR="002C32B0" w:rsidRPr="00A61913" w:rsidRDefault="002C32B0" w:rsidP="002C32B0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D879B7">
              <w:rPr>
                <w:rFonts w:asciiTheme="majorHAnsi" w:hAnsiTheme="majorHAnsi" w:cstheme="majorHAnsi"/>
                <w:sz w:val="18"/>
                <w:szCs w:val="18"/>
              </w:rPr>
              <w:t>Basiskonzept</w:t>
            </w:r>
            <w:r w:rsidRPr="00A61913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Interaktionen und Entscheidungen,</w:t>
            </w:r>
          </w:p>
          <w:p w14:paraId="08FC1911" w14:textId="07D5AFCD" w:rsidR="00BD1603" w:rsidRPr="00A61913" w:rsidRDefault="002C32B0" w:rsidP="002C32B0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 w:rsidRPr="00A61913">
              <w:rPr>
                <w:rFonts w:asciiTheme="majorHAnsi" w:hAnsiTheme="majorHAnsi" w:cstheme="majorHAnsi"/>
                <w:sz w:val="18"/>
                <w:szCs w:val="18"/>
              </w:rPr>
              <w:t xml:space="preserve">Fachkonzepte: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Konflikt, Effizienz, Gerechtigkeit</w:t>
            </w:r>
          </w:p>
        </w:tc>
      </w:tr>
      <w:tr w:rsidR="002C32B0" w:rsidRPr="00B2654E" w14:paraId="6A515146" w14:textId="77777777" w:rsidTr="002C32B0">
        <w:tc>
          <w:tcPr>
            <w:tcW w:w="23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A11BD" w14:textId="77777777" w:rsidR="002C32B0" w:rsidRPr="00B2654E" w:rsidRDefault="002C32B0" w:rsidP="002C32B0">
            <w:pPr>
              <w:rPr>
                <w:rFonts w:asciiTheme="majorHAnsi" w:hAnsiTheme="majorHAnsi" w:cstheme="maj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73A08" w14:textId="77777777" w:rsidR="002C32B0" w:rsidRPr="00A61913" w:rsidRDefault="002C32B0" w:rsidP="002C32B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A61913">
              <w:rPr>
                <w:rFonts w:asciiTheme="majorHAnsi" w:hAnsiTheme="majorHAnsi" w:cstheme="majorHAnsi"/>
                <w:sz w:val="20"/>
                <w:szCs w:val="20"/>
              </w:rPr>
              <w:t xml:space="preserve">2.2.5 </w:t>
            </w:r>
          </w:p>
          <w:p w14:paraId="042A0B7E" w14:textId="44290D01" w:rsidR="002C32B0" w:rsidRPr="00A61913" w:rsidRDefault="002C32B0" w:rsidP="002C32B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Wird alles anders? Zukünftige Herausforderungen der Arbeitswelt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7984B" w14:textId="30824545" w:rsidR="002C32B0" w:rsidRPr="00A61913" w:rsidRDefault="002C32B0" w:rsidP="002C32B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A61913">
              <w:rPr>
                <w:rFonts w:asciiTheme="majorHAnsi" w:hAnsiTheme="majorHAnsi" w:cstheme="majorHAnsi"/>
                <w:sz w:val="20"/>
                <w:szCs w:val="20"/>
              </w:rPr>
              <w:t xml:space="preserve">... </w:t>
            </w:r>
            <w:r w:rsidRPr="002C32B0">
              <w:rPr>
                <w:rFonts w:asciiTheme="majorHAnsi" w:hAnsiTheme="majorHAnsi" w:cstheme="majorHAnsi"/>
                <w:sz w:val="20"/>
                <w:szCs w:val="20"/>
              </w:rPr>
              <w:t>erkennen Herausforderungen wie den demografischen Wandel und Künstliche Intelligenz.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A65F1" w14:textId="3FB96E95" w:rsidR="002C32B0" w:rsidRPr="00A61913" w:rsidRDefault="00DB7EFA" w:rsidP="00DB7EFA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2319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6D712C5E" w14:textId="77777777" w:rsidR="002C32B0" w:rsidRPr="00A61913" w:rsidRDefault="002C32B0" w:rsidP="002C32B0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1870" w:type="dxa"/>
            <w:tcBorders>
              <w:left w:val="single" w:sz="4" w:space="0" w:color="auto"/>
              <w:right w:val="single" w:sz="4" w:space="0" w:color="auto"/>
            </w:tcBorders>
          </w:tcPr>
          <w:p w14:paraId="03354EA0" w14:textId="77777777" w:rsidR="002C32B0" w:rsidRPr="00A61913" w:rsidRDefault="002C32B0" w:rsidP="002C32B0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D879B7">
              <w:rPr>
                <w:rFonts w:asciiTheme="majorHAnsi" w:hAnsiTheme="majorHAnsi" w:cstheme="majorHAnsi"/>
                <w:sz w:val="18"/>
                <w:szCs w:val="18"/>
              </w:rPr>
              <w:t>Basiskonzept</w:t>
            </w:r>
            <w:r w:rsidRPr="00A61913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Interaktionen und Entscheidungen,</w:t>
            </w:r>
          </w:p>
          <w:p w14:paraId="5D1784DF" w14:textId="2F160AF2" w:rsidR="002C32B0" w:rsidRPr="00A61913" w:rsidRDefault="002C32B0" w:rsidP="002C32B0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 w:rsidRPr="00A61913">
              <w:rPr>
                <w:rFonts w:asciiTheme="majorHAnsi" w:hAnsiTheme="majorHAnsi" w:cstheme="majorHAnsi"/>
                <w:sz w:val="18"/>
                <w:szCs w:val="18"/>
              </w:rPr>
              <w:t xml:space="preserve">Fachkonzepte: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Konflikt, Effizienz, Gerechtigkeit</w:t>
            </w:r>
          </w:p>
        </w:tc>
      </w:tr>
      <w:tr w:rsidR="00527BB5" w:rsidRPr="00B2654E" w14:paraId="21D18F5B" w14:textId="77777777" w:rsidTr="002C32B0">
        <w:tc>
          <w:tcPr>
            <w:tcW w:w="23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7EAB5" w14:textId="77777777" w:rsidR="00BD1603" w:rsidRPr="00B2654E" w:rsidRDefault="00BD1603" w:rsidP="00BD1603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2.3 </w:t>
            </w:r>
          </w:p>
          <w:p w14:paraId="60E3FA64" w14:textId="43A77AFB" w:rsidR="00BD1603" w:rsidRPr="00B2654E" w:rsidRDefault="002C32B0" w:rsidP="00BD1603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Schon wieder Streiks (bei der Bahn): Arbeitsbeziehungen in Deutschland</w:t>
            </w:r>
          </w:p>
          <w:p w14:paraId="2509C9F6" w14:textId="2FB34BBE" w:rsidR="00BD1603" w:rsidRPr="00B2654E" w:rsidRDefault="00BD1603" w:rsidP="002C32B0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(S. </w:t>
            </w: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1</w:t>
            </w:r>
            <w:r w:rsidR="002C32B0">
              <w:rPr>
                <w:rFonts w:asciiTheme="majorHAnsi" w:hAnsiTheme="majorHAnsi" w:cstheme="majorHAnsi"/>
                <w:b/>
                <w:sz w:val="20"/>
                <w:szCs w:val="20"/>
              </w:rPr>
              <w:t>78</w:t>
            </w: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-1</w:t>
            </w:r>
            <w:r w:rsidR="002C32B0">
              <w:rPr>
                <w:rFonts w:asciiTheme="majorHAnsi" w:hAnsiTheme="majorHAnsi" w:cstheme="majorHAnsi"/>
                <w:b/>
                <w:sz w:val="20"/>
                <w:szCs w:val="20"/>
              </w:rPr>
              <w:t>93</w:t>
            </w: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)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5B0F9" w14:textId="77777777" w:rsidR="00BD1603" w:rsidRPr="00A61913" w:rsidRDefault="00BD1603" w:rsidP="00BD160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A61913">
              <w:rPr>
                <w:rFonts w:asciiTheme="majorHAnsi" w:hAnsiTheme="majorHAnsi" w:cstheme="majorHAnsi"/>
                <w:sz w:val="20"/>
                <w:szCs w:val="20"/>
              </w:rPr>
              <w:t xml:space="preserve">2.3.1 </w:t>
            </w:r>
          </w:p>
          <w:p w14:paraId="20B2E254" w14:textId="2DBBADD8" w:rsidR="00BD1603" w:rsidRPr="00A61913" w:rsidRDefault="002C32B0" w:rsidP="00BD160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Wer hat welche Interessen? Der Konflikt zwischen Beschäftigten und Arbeitgeberinnen bzw. Arbeitgebern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167E4" w14:textId="6BB5D8A7" w:rsidR="00BD1603" w:rsidRPr="00A61913" w:rsidRDefault="00527BB5" w:rsidP="00BD160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A61913">
              <w:rPr>
                <w:rFonts w:asciiTheme="majorHAnsi" w:hAnsiTheme="majorHAnsi" w:cstheme="majorHAnsi"/>
                <w:sz w:val="20"/>
                <w:szCs w:val="20"/>
              </w:rPr>
              <w:t xml:space="preserve">... </w:t>
            </w:r>
            <w:r w:rsidR="002C32B0" w:rsidRPr="002C32B0">
              <w:rPr>
                <w:rFonts w:asciiTheme="majorHAnsi" w:hAnsiTheme="majorHAnsi" w:cstheme="majorHAnsi"/>
                <w:sz w:val="20"/>
                <w:szCs w:val="20"/>
              </w:rPr>
              <w:t>arbeiten Interessen von Arbeitnehmern und Arbeitgebern anhand eines konkreten Konfliktes heraus.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04F41C5" w14:textId="734E59D2" w:rsidR="00BD1603" w:rsidRPr="00A61913" w:rsidRDefault="00BD1603" w:rsidP="00BD1603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19" w:type="dxa"/>
            <w:tcBorders>
              <w:left w:val="single" w:sz="4" w:space="0" w:color="auto"/>
              <w:right w:val="single" w:sz="4" w:space="0" w:color="auto"/>
            </w:tcBorders>
          </w:tcPr>
          <w:p w14:paraId="4DE80397" w14:textId="7CFC9129" w:rsidR="00BD1603" w:rsidRPr="00A61913" w:rsidRDefault="002C32B0" w:rsidP="00BD160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… </w:t>
            </w:r>
            <w:r w:rsidRPr="002C32B0">
              <w:rPr>
                <w:rFonts w:asciiTheme="majorHAnsi" w:hAnsiTheme="majorHAnsi" w:cstheme="majorHAnsi"/>
                <w:sz w:val="20"/>
                <w:szCs w:val="20"/>
              </w:rPr>
              <w:t>nehmen Stellung zu Interessengegensätzen in Arbeitsbeziehungen.</w:t>
            </w:r>
          </w:p>
        </w:tc>
        <w:tc>
          <w:tcPr>
            <w:tcW w:w="1870" w:type="dxa"/>
            <w:tcBorders>
              <w:left w:val="single" w:sz="4" w:space="0" w:color="auto"/>
              <w:right w:val="single" w:sz="4" w:space="0" w:color="auto"/>
            </w:tcBorders>
          </w:tcPr>
          <w:p w14:paraId="610D42A8" w14:textId="77777777" w:rsidR="002C32B0" w:rsidRPr="00A61913" w:rsidRDefault="002C32B0" w:rsidP="002C32B0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D879B7">
              <w:rPr>
                <w:rFonts w:asciiTheme="majorHAnsi" w:hAnsiTheme="majorHAnsi" w:cstheme="majorHAnsi"/>
                <w:sz w:val="18"/>
                <w:szCs w:val="18"/>
              </w:rPr>
              <w:t>Basiskonzept</w:t>
            </w:r>
            <w:r w:rsidRPr="00A61913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Interaktionen und Entscheidungen,</w:t>
            </w:r>
          </w:p>
          <w:p w14:paraId="64F18D96" w14:textId="54C32090" w:rsidR="002C32B0" w:rsidRPr="00A61913" w:rsidRDefault="002C32B0" w:rsidP="002C32B0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 w:rsidRPr="00A61913">
              <w:rPr>
                <w:rFonts w:asciiTheme="majorHAnsi" w:hAnsiTheme="majorHAnsi" w:cstheme="majorHAnsi"/>
                <w:sz w:val="18"/>
                <w:szCs w:val="18"/>
              </w:rPr>
              <w:t xml:space="preserve">Fachkonzepte: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Konflikt, Effizienz, Gerechtigkeit</w:t>
            </w:r>
          </w:p>
        </w:tc>
      </w:tr>
      <w:tr w:rsidR="00527BB5" w:rsidRPr="00B2654E" w14:paraId="74A6149B" w14:textId="77777777" w:rsidTr="002C32B0">
        <w:tc>
          <w:tcPr>
            <w:tcW w:w="23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5640E" w14:textId="77777777" w:rsidR="00BD1603" w:rsidRPr="00B2654E" w:rsidRDefault="00BD1603" w:rsidP="00BD1603">
            <w:pPr>
              <w:rPr>
                <w:rFonts w:asciiTheme="majorHAnsi" w:hAnsiTheme="majorHAnsi" w:cstheme="maj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C70A9" w14:textId="77777777" w:rsidR="00BD1603" w:rsidRPr="00A61913" w:rsidRDefault="00BD1603" w:rsidP="00BD160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A61913">
              <w:rPr>
                <w:rFonts w:asciiTheme="majorHAnsi" w:hAnsiTheme="majorHAnsi" w:cstheme="majorHAnsi"/>
                <w:sz w:val="20"/>
                <w:szCs w:val="20"/>
              </w:rPr>
              <w:t xml:space="preserve">2.3.2 </w:t>
            </w:r>
          </w:p>
          <w:p w14:paraId="0C5C9B0F" w14:textId="55B4E64F" w:rsidR="00BD1603" w:rsidRPr="00A61913" w:rsidRDefault="002C32B0" w:rsidP="00BD160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Dürfen die das? Wie die Tarifverhandlung funktioniert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5472B" w14:textId="2AB19D08" w:rsidR="00BD1603" w:rsidRPr="00A61913" w:rsidRDefault="00527BB5" w:rsidP="00BD160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A61913">
              <w:rPr>
                <w:rFonts w:asciiTheme="majorHAnsi" w:hAnsiTheme="majorHAnsi" w:cstheme="majorHAnsi"/>
                <w:sz w:val="20"/>
                <w:szCs w:val="20"/>
              </w:rPr>
              <w:t xml:space="preserve">... </w:t>
            </w:r>
            <w:r w:rsidR="002C32B0" w:rsidRPr="002C32B0">
              <w:rPr>
                <w:rFonts w:asciiTheme="majorHAnsi" w:hAnsiTheme="majorHAnsi" w:cstheme="majorHAnsi"/>
                <w:sz w:val="20"/>
                <w:szCs w:val="20"/>
              </w:rPr>
              <w:t>beschreiben Elemente der Regelung von Arbeitsbeziehungen (Tarifrecht, Tarifautonomie).</w:t>
            </w:r>
          </w:p>
        </w:tc>
        <w:tc>
          <w:tcPr>
            <w:tcW w:w="2516" w:type="dxa"/>
            <w:tcBorders>
              <w:left w:val="single" w:sz="4" w:space="0" w:color="auto"/>
              <w:right w:val="single" w:sz="4" w:space="0" w:color="auto"/>
            </w:tcBorders>
          </w:tcPr>
          <w:p w14:paraId="607829B7" w14:textId="40218809" w:rsidR="00BD1603" w:rsidRPr="00A61913" w:rsidRDefault="00527BB5" w:rsidP="00BD160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A61913">
              <w:rPr>
                <w:rFonts w:asciiTheme="majorHAnsi" w:hAnsiTheme="majorHAnsi" w:cstheme="majorHAnsi"/>
                <w:sz w:val="20"/>
                <w:szCs w:val="20"/>
              </w:rPr>
              <w:t xml:space="preserve">... </w:t>
            </w:r>
            <w:r w:rsidR="002C32B0" w:rsidRPr="002C32B0">
              <w:rPr>
                <w:rFonts w:asciiTheme="majorHAnsi" w:hAnsiTheme="majorHAnsi" w:cstheme="majorHAnsi"/>
                <w:sz w:val="20"/>
                <w:szCs w:val="20"/>
              </w:rPr>
              <w:t>führen eine Simulation einer Tarifverhandlung durch.</w:t>
            </w:r>
          </w:p>
        </w:tc>
        <w:tc>
          <w:tcPr>
            <w:tcW w:w="2319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03640B65" w14:textId="0C5C3CBD" w:rsidR="00BD1603" w:rsidRPr="00A61913" w:rsidRDefault="00527BB5" w:rsidP="00BD160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A61913">
              <w:rPr>
                <w:rFonts w:asciiTheme="majorHAnsi" w:hAnsiTheme="majorHAnsi" w:cstheme="majorHAnsi"/>
                <w:sz w:val="20"/>
                <w:szCs w:val="20"/>
              </w:rPr>
              <w:t xml:space="preserve">... </w:t>
            </w:r>
            <w:r w:rsidR="002C32B0" w:rsidRPr="002C32B0">
              <w:rPr>
                <w:rFonts w:asciiTheme="majorHAnsi" w:hAnsiTheme="majorHAnsi" w:cstheme="majorHAnsi"/>
                <w:sz w:val="20"/>
                <w:szCs w:val="20"/>
              </w:rPr>
              <w:t>erörtern die Bedeutung der Tarifautonomie für den sozialen Frieden.</w:t>
            </w:r>
          </w:p>
        </w:tc>
        <w:tc>
          <w:tcPr>
            <w:tcW w:w="1870" w:type="dxa"/>
            <w:tcBorders>
              <w:left w:val="single" w:sz="4" w:space="0" w:color="auto"/>
              <w:right w:val="single" w:sz="4" w:space="0" w:color="auto"/>
            </w:tcBorders>
          </w:tcPr>
          <w:p w14:paraId="00435542" w14:textId="77777777" w:rsidR="002C32B0" w:rsidRPr="00A61913" w:rsidRDefault="002C32B0" w:rsidP="002C32B0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D879B7">
              <w:rPr>
                <w:rFonts w:asciiTheme="majorHAnsi" w:hAnsiTheme="majorHAnsi" w:cstheme="majorHAnsi"/>
                <w:sz w:val="18"/>
                <w:szCs w:val="18"/>
              </w:rPr>
              <w:t>Basiskonzept</w:t>
            </w:r>
            <w:r w:rsidRPr="00A61913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Interaktionen und Entscheidungen,</w:t>
            </w:r>
          </w:p>
          <w:p w14:paraId="64F0602A" w14:textId="322A7FF2" w:rsidR="00527BB5" w:rsidRPr="00A61913" w:rsidRDefault="002C32B0" w:rsidP="002C32B0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 w:rsidRPr="00A61913">
              <w:rPr>
                <w:rFonts w:asciiTheme="majorHAnsi" w:hAnsiTheme="majorHAnsi" w:cstheme="majorHAnsi"/>
                <w:sz w:val="18"/>
                <w:szCs w:val="18"/>
              </w:rPr>
              <w:lastRenderedPageBreak/>
              <w:t xml:space="preserve">Fachkonzepte: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Konflikt, Effizienz, Gerechtigkeit</w:t>
            </w:r>
          </w:p>
        </w:tc>
      </w:tr>
      <w:tr w:rsidR="00D879B7" w:rsidRPr="00B2654E" w14:paraId="07343706" w14:textId="77777777" w:rsidTr="002C32B0">
        <w:tc>
          <w:tcPr>
            <w:tcW w:w="23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17273" w14:textId="77777777" w:rsidR="00D879B7" w:rsidRPr="00B2654E" w:rsidRDefault="00D879B7" w:rsidP="00BD1603">
            <w:pPr>
              <w:rPr>
                <w:rFonts w:asciiTheme="majorHAnsi" w:hAnsiTheme="majorHAnsi" w:cstheme="maj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406E3B" w14:textId="77777777" w:rsidR="00D879B7" w:rsidRPr="00A61913" w:rsidRDefault="00D879B7" w:rsidP="00BD160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A61913">
              <w:rPr>
                <w:rFonts w:asciiTheme="majorHAnsi" w:hAnsiTheme="majorHAnsi" w:cstheme="majorHAnsi"/>
                <w:sz w:val="20"/>
                <w:szCs w:val="20"/>
              </w:rPr>
              <w:t xml:space="preserve">2.3.3 </w:t>
            </w:r>
          </w:p>
          <w:p w14:paraId="43D1C013" w14:textId="5C94CF6C" w:rsidR="00D879B7" w:rsidRPr="00A61913" w:rsidRDefault="002C32B0" w:rsidP="00BD160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Welche Macht sollen die Tarifparteien haben?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26F71" w14:textId="5CF1589F" w:rsidR="00D879B7" w:rsidRPr="00A61913" w:rsidRDefault="00D879B7" w:rsidP="00BD160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A61913">
              <w:rPr>
                <w:rFonts w:asciiTheme="majorHAnsi" w:hAnsiTheme="majorHAnsi" w:cstheme="majorHAnsi"/>
                <w:sz w:val="20"/>
                <w:szCs w:val="20"/>
              </w:rPr>
              <w:t xml:space="preserve">... </w:t>
            </w:r>
            <w:r w:rsidR="002C32B0" w:rsidRPr="001F5FDE">
              <w:rPr>
                <w:rFonts w:asciiTheme="majorHAnsi" w:hAnsiTheme="majorHAnsi" w:cstheme="majorHAnsi"/>
                <w:sz w:val="20"/>
                <w:szCs w:val="20"/>
              </w:rPr>
              <w:t>beschreiben das Streikrecht als Machtmittel in Tarifauseinandersetzungen.</w:t>
            </w:r>
          </w:p>
        </w:tc>
        <w:tc>
          <w:tcPr>
            <w:tcW w:w="2516" w:type="dxa"/>
            <w:tcBorders>
              <w:left w:val="single" w:sz="4" w:space="0" w:color="auto"/>
              <w:right w:val="single" w:sz="4" w:space="0" w:color="auto"/>
            </w:tcBorders>
          </w:tcPr>
          <w:p w14:paraId="1E3A3A63" w14:textId="27BC5FB8" w:rsidR="00D879B7" w:rsidRPr="00A61913" w:rsidRDefault="00D879B7" w:rsidP="00BD160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A61913">
              <w:rPr>
                <w:rFonts w:asciiTheme="majorHAnsi" w:hAnsiTheme="majorHAnsi" w:cstheme="majorHAnsi"/>
                <w:sz w:val="20"/>
                <w:szCs w:val="20"/>
              </w:rPr>
              <w:t xml:space="preserve">... </w:t>
            </w:r>
            <w:r w:rsidR="002C32B0" w:rsidRPr="001F5FDE">
              <w:rPr>
                <w:rFonts w:asciiTheme="majorHAnsi" w:hAnsiTheme="majorHAnsi" w:cstheme="majorHAnsi"/>
                <w:sz w:val="20"/>
                <w:szCs w:val="20"/>
              </w:rPr>
              <w:t>erstellen eine „Fieberkurve“ zur Analyse einer Konflikteskalation.</w:t>
            </w:r>
          </w:p>
        </w:tc>
        <w:tc>
          <w:tcPr>
            <w:tcW w:w="2319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64A3DBBF" w14:textId="66344E5F" w:rsidR="00D879B7" w:rsidRPr="00A61913" w:rsidRDefault="00D879B7" w:rsidP="00BD160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A61913">
              <w:rPr>
                <w:rFonts w:asciiTheme="majorHAnsi" w:hAnsiTheme="majorHAnsi" w:cstheme="majorHAnsi"/>
                <w:sz w:val="20"/>
                <w:szCs w:val="20"/>
              </w:rPr>
              <w:t xml:space="preserve">... </w:t>
            </w:r>
            <w:r w:rsidR="002C32B0" w:rsidRPr="001F5FDE">
              <w:rPr>
                <w:rFonts w:asciiTheme="majorHAnsi" w:hAnsiTheme="majorHAnsi" w:cstheme="majorHAnsi"/>
                <w:sz w:val="20"/>
                <w:szCs w:val="20"/>
              </w:rPr>
              <w:t>erörtern Lösungsmöglichkeiten eines Konfliktes (z. B. Einschränkung des Streikrechts).</w:t>
            </w:r>
          </w:p>
        </w:tc>
        <w:tc>
          <w:tcPr>
            <w:tcW w:w="1870" w:type="dxa"/>
            <w:tcBorders>
              <w:left w:val="single" w:sz="4" w:space="0" w:color="auto"/>
              <w:right w:val="single" w:sz="4" w:space="0" w:color="auto"/>
            </w:tcBorders>
          </w:tcPr>
          <w:p w14:paraId="21D591B1" w14:textId="77777777" w:rsidR="002C32B0" w:rsidRPr="00A61913" w:rsidRDefault="002C32B0" w:rsidP="002C32B0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D879B7">
              <w:rPr>
                <w:rFonts w:asciiTheme="majorHAnsi" w:hAnsiTheme="majorHAnsi" w:cstheme="majorHAnsi"/>
                <w:sz w:val="18"/>
                <w:szCs w:val="18"/>
              </w:rPr>
              <w:t>Basiskonzept</w:t>
            </w:r>
            <w:r w:rsidRPr="00A61913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Interaktionen und Entscheidungen,</w:t>
            </w:r>
          </w:p>
          <w:p w14:paraId="3E596994" w14:textId="1942FB9C" w:rsidR="00D879B7" w:rsidRPr="00A61913" w:rsidRDefault="002C32B0" w:rsidP="002C32B0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 w:rsidRPr="00A61913">
              <w:rPr>
                <w:rFonts w:asciiTheme="majorHAnsi" w:hAnsiTheme="majorHAnsi" w:cstheme="majorHAnsi"/>
                <w:sz w:val="18"/>
                <w:szCs w:val="18"/>
              </w:rPr>
              <w:t xml:space="preserve">Fachkonzepte: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Konflikt, Effizienz, Gerechtigkeit</w:t>
            </w:r>
          </w:p>
        </w:tc>
      </w:tr>
    </w:tbl>
    <w:p w14:paraId="1994DEA0" w14:textId="77777777" w:rsidR="001F5FDE" w:rsidRDefault="001F5FDE" w:rsidP="005629D7">
      <w:pPr>
        <w:rPr>
          <w:rFonts w:asciiTheme="majorHAnsi" w:hAnsiTheme="majorHAnsi" w:cstheme="majorHAnsi"/>
          <w:sz w:val="32"/>
          <w:szCs w:val="32"/>
          <w:vertAlign w:val="subscript"/>
        </w:rPr>
      </w:pPr>
    </w:p>
    <w:p w14:paraId="0C8CC2B1" w14:textId="77777777" w:rsidR="001F5FDE" w:rsidRDefault="001F5FDE" w:rsidP="005629D7">
      <w:pPr>
        <w:rPr>
          <w:rFonts w:asciiTheme="majorHAnsi" w:hAnsiTheme="majorHAnsi" w:cstheme="majorHAnsi"/>
          <w:sz w:val="32"/>
          <w:szCs w:val="32"/>
          <w:vertAlign w:val="subscript"/>
        </w:rPr>
      </w:pPr>
    </w:p>
    <w:p w14:paraId="66723C6C" w14:textId="77777777" w:rsidR="001F5FDE" w:rsidRDefault="001F5FDE" w:rsidP="005629D7">
      <w:pPr>
        <w:rPr>
          <w:rFonts w:asciiTheme="majorHAnsi" w:hAnsiTheme="majorHAnsi" w:cstheme="majorHAnsi"/>
          <w:sz w:val="32"/>
          <w:szCs w:val="32"/>
          <w:vertAlign w:val="subscript"/>
        </w:rPr>
      </w:pPr>
    </w:p>
    <w:p w14:paraId="772AD5D6" w14:textId="77777777" w:rsidR="001F5FDE" w:rsidRDefault="001F5FDE" w:rsidP="005629D7">
      <w:pPr>
        <w:rPr>
          <w:rFonts w:asciiTheme="majorHAnsi" w:hAnsiTheme="majorHAnsi" w:cstheme="majorHAnsi"/>
          <w:sz w:val="32"/>
          <w:szCs w:val="32"/>
          <w:vertAlign w:val="subscript"/>
        </w:rPr>
      </w:pPr>
    </w:p>
    <w:p w14:paraId="2E3545E9" w14:textId="77777777" w:rsidR="001F5FDE" w:rsidRDefault="001F5FDE">
      <w:pPr>
        <w:rPr>
          <w:rFonts w:asciiTheme="majorHAnsi" w:hAnsiTheme="majorHAnsi" w:cstheme="majorHAnsi"/>
          <w:sz w:val="32"/>
          <w:szCs w:val="32"/>
          <w:vertAlign w:val="subscript"/>
        </w:rPr>
      </w:pPr>
      <w:r>
        <w:rPr>
          <w:rFonts w:asciiTheme="majorHAnsi" w:hAnsiTheme="majorHAnsi" w:cstheme="majorHAnsi"/>
          <w:sz w:val="32"/>
          <w:szCs w:val="32"/>
          <w:vertAlign w:val="subscript"/>
        </w:rPr>
        <w:br w:type="page"/>
      </w:r>
    </w:p>
    <w:p w14:paraId="57E70D7B" w14:textId="009FA07F" w:rsidR="001F5FDE" w:rsidRPr="00B2654E" w:rsidRDefault="001F5FDE" w:rsidP="001F5FDE">
      <w:pPr>
        <w:rPr>
          <w:rFonts w:asciiTheme="majorHAnsi" w:hAnsiTheme="majorHAnsi" w:cstheme="majorHAnsi"/>
          <w:b/>
          <w:sz w:val="28"/>
          <w:szCs w:val="28"/>
        </w:rPr>
      </w:pPr>
      <w:r w:rsidRPr="00B2654E">
        <w:rPr>
          <w:rFonts w:asciiTheme="majorHAnsi" w:hAnsiTheme="majorHAnsi" w:cstheme="majorHAnsi"/>
          <w:b/>
          <w:sz w:val="28"/>
          <w:szCs w:val="28"/>
        </w:rPr>
        <w:lastRenderedPageBreak/>
        <w:t xml:space="preserve">Kapitel </w:t>
      </w:r>
      <w:r>
        <w:rPr>
          <w:rFonts w:asciiTheme="majorHAnsi" w:hAnsiTheme="majorHAnsi" w:cstheme="majorHAnsi"/>
          <w:b/>
          <w:sz w:val="28"/>
          <w:szCs w:val="28"/>
        </w:rPr>
        <w:t>3</w:t>
      </w:r>
      <w:r w:rsidRPr="00B2654E">
        <w:rPr>
          <w:rFonts w:asciiTheme="majorHAnsi" w:hAnsiTheme="majorHAnsi" w:cstheme="majorHAnsi"/>
          <w:b/>
          <w:sz w:val="28"/>
          <w:szCs w:val="28"/>
        </w:rPr>
        <w:t xml:space="preserve">: </w:t>
      </w:r>
      <w:r>
        <w:rPr>
          <w:rFonts w:asciiTheme="majorHAnsi" w:hAnsiTheme="majorHAnsi" w:cstheme="majorHAnsi"/>
          <w:b/>
          <w:sz w:val="28"/>
          <w:szCs w:val="28"/>
        </w:rPr>
        <w:t>Die Wirtschafts- und Sozialordnung der Bundesrepublik</w:t>
      </w:r>
    </w:p>
    <w:p w14:paraId="55FD17DA" w14:textId="77777777" w:rsidR="001F5FDE" w:rsidRPr="00B2654E" w:rsidRDefault="001F5FDE" w:rsidP="001F5FDE">
      <w:pPr>
        <w:rPr>
          <w:rFonts w:asciiTheme="majorHAnsi" w:hAnsiTheme="majorHAnsi" w:cstheme="majorHAnsi"/>
          <w:b/>
          <w:sz w:val="22"/>
          <w:szCs w:val="22"/>
        </w:rPr>
      </w:pPr>
    </w:p>
    <w:p w14:paraId="6988DCCF" w14:textId="755E330E" w:rsidR="001F5FDE" w:rsidRDefault="001F5FDE" w:rsidP="001F5FDE">
      <w:pPr>
        <w:rPr>
          <w:rFonts w:asciiTheme="majorHAnsi" w:hAnsiTheme="majorHAnsi" w:cstheme="majorHAnsi"/>
          <w:b/>
        </w:rPr>
      </w:pPr>
      <w:r w:rsidRPr="00B2654E">
        <w:rPr>
          <w:rFonts w:asciiTheme="majorHAnsi" w:hAnsiTheme="majorHAnsi" w:cstheme="majorHAnsi"/>
          <w:b/>
        </w:rPr>
        <w:t>Tabelle 1: Übergeordnete K</w:t>
      </w:r>
      <w:r>
        <w:rPr>
          <w:rFonts w:asciiTheme="majorHAnsi" w:hAnsiTheme="majorHAnsi" w:cstheme="majorHAnsi"/>
          <w:b/>
        </w:rPr>
        <w:t>ompetenzerwartungen zu Kapitel 3</w:t>
      </w:r>
    </w:p>
    <w:p w14:paraId="0D964FA5" w14:textId="77777777" w:rsidR="001F5FDE" w:rsidRPr="00B2654E" w:rsidRDefault="001F5FDE" w:rsidP="001F5FDE">
      <w:pPr>
        <w:rPr>
          <w:rFonts w:asciiTheme="majorHAnsi" w:hAnsiTheme="majorHAnsi" w:cstheme="majorHAnsi"/>
          <w:b/>
          <w:sz w:val="22"/>
          <w:szCs w:val="22"/>
        </w:rPr>
      </w:pPr>
    </w:p>
    <w:p w14:paraId="5A7A2B0E" w14:textId="7B428D58" w:rsidR="001F5FDE" w:rsidRPr="00B2654E" w:rsidRDefault="001F5FDE" w:rsidP="001F5FDE">
      <w:pPr>
        <w:rPr>
          <w:rFonts w:asciiTheme="majorHAnsi" w:hAnsiTheme="majorHAnsi" w:cstheme="majorHAnsi"/>
          <w:b/>
        </w:rPr>
      </w:pPr>
      <w:r w:rsidRPr="00B2654E">
        <w:rPr>
          <w:rFonts w:asciiTheme="majorHAnsi" w:hAnsiTheme="majorHAnsi" w:cstheme="majorHAnsi"/>
          <w:b/>
        </w:rPr>
        <w:t>Schwerpunktmäßig können mit</w:t>
      </w:r>
      <w:r>
        <w:rPr>
          <w:rFonts w:asciiTheme="majorHAnsi" w:hAnsiTheme="majorHAnsi" w:cstheme="majorHAnsi"/>
          <w:b/>
        </w:rPr>
        <w:t xml:space="preserve"> H</w:t>
      </w:r>
      <w:r w:rsidR="0048346C">
        <w:rPr>
          <w:rFonts w:asciiTheme="majorHAnsi" w:hAnsiTheme="majorHAnsi" w:cstheme="majorHAnsi"/>
          <w:b/>
        </w:rPr>
        <w:t>ilfe von Kapitel 3</w:t>
      </w:r>
      <w:r w:rsidRPr="00B2654E">
        <w:rPr>
          <w:rFonts w:asciiTheme="majorHAnsi" w:hAnsiTheme="majorHAnsi" w:cstheme="majorHAnsi"/>
          <w:b/>
        </w:rPr>
        <w:t xml:space="preserve"> nachfolgende </w:t>
      </w:r>
      <w:r w:rsidRPr="00B2654E">
        <w:rPr>
          <w:rFonts w:asciiTheme="majorHAnsi" w:hAnsiTheme="majorHAnsi" w:cstheme="majorHAnsi"/>
          <w:b/>
          <w:i/>
        </w:rPr>
        <w:t>übergeordnete Kompetenzen</w:t>
      </w:r>
      <w:r w:rsidRPr="00B2654E">
        <w:rPr>
          <w:rFonts w:asciiTheme="majorHAnsi" w:hAnsiTheme="majorHAnsi" w:cstheme="majorHAnsi"/>
          <w:b/>
        </w:rPr>
        <w:t xml:space="preserve"> angebahnt bzw. vertieft werden:</w:t>
      </w:r>
    </w:p>
    <w:p w14:paraId="1BD2A82E" w14:textId="77777777" w:rsidR="001F5FDE" w:rsidRPr="00B2654E" w:rsidRDefault="001F5FDE" w:rsidP="001F5FDE">
      <w:pPr>
        <w:rPr>
          <w:rFonts w:asciiTheme="majorHAnsi" w:hAnsiTheme="majorHAnsi" w:cstheme="majorHAnsi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48"/>
        <w:gridCol w:w="4663"/>
        <w:gridCol w:w="4685"/>
      </w:tblGrid>
      <w:tr w:rsidR="001F5FDE" w:rsidRPr="00B2654E" w14:paraId="2B2F95C0" w14:textId="77777777" w:rsidTr="00A70566"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E87C"/>
            <w:hideMark/>
          </w:tcPr>
          <w:p w14:paraId="7B8ABC5B" w14:textId="77777777" w:rsidR="001F5FDE" w:rsidRPr="00B2654E" w:rsidRDefault="001F5FDE" w:rsidP="00A70566">
            <w:pPr>
              <w:rPr>
                <w:rFonts w:asciiTheme="majorHAnsi" w:hAnsiTheme="majorHAnsi" w:cstheme="majorHAnsi"/>
                <w:b/>
              </w:rPr>
            </w:pPr>
            <w:r w:rsidRPr="00B2654E">
              <w:rPr>
                <w:rFonts w:asciiTheme="majorHAnsi" w:hAnsiTheme="majorHAnsi" w:cstheme="majorHAnsi"/>
                <w:b/>
              </w:rPr>
              <w:t>Sachkompetenz</w:t>
            </w:r>
          </w:p>
          <w:p w14:paraId="1468F27C" w14:textId="77777777" w:rsidR="001F5FDE" w:rsidRPr="00B2654E" w:rsidRDefault="001F5FDE" w:rsidP="00A70566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B2654E">
              <w:rPr>
                <w:rFonts w:asciiTheme="majorHAnsi" w:hAnsiTheme="majorHAnsi" w:cstheme="majorHAnsi"/>
                <w:sz w:val="18"/>
                <w:szCs w:val="18"/>
              </w:rPr>
              <w:t xml:space="preserve">Kerncurriculum S.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16/18</w:t>
            </w:r>
          </w:p>
        </w:tc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E87C"/>
            <w:hideMark/>
          </w:tcPr>
          <w:p w14:paraId="192B499A" w14:textId="77777777" w:rsidR="001F5FDE" w:rsidRPr="00B2654E" w:rsidRDefault="001F5FDE" w:rsidP="00A70566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2654E">
              <w:rPr>
                <w:rFonts w:asciiTheme="majorHAnsi" w:hAnsiTheme="majorHAnsi" w:cstheme="majorHAnsi"/>
                <w:b/>
              </w:rPr>
              <w:t>Methodenkompetenz</w:t>
            </w:r>
          </w:p>
          <w:p w14:paraId="2CB36885" w14:textId="1DC58CCB" w:rsidR="001F5FDE" w:rsidRPr="00B2654E" w:rsidRDefault="001F5FDE" w:rsidP="00A70566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B2654E">
              <w:rPr>
                <w:rFonts w:asciiTheme="majorHAnsi" w:hAnsiTheme="majorHAnsi" w:cstheme="majorHAnsi"/>
                <w:sz w:val="18"/>
                <w:szCs w:val="18"/>
              </w:rPr>
              <w:t xml:space="preserve">Kerncurriculum S.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17</w:t>
            </w:r>
          </w:p>
        </w:tc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E87C"/>
            <w:hideMark/>
          </w:tcPr>
          <w:p w14:paraId="79BD8C68" w14:textId="77777777" w:rsidR="001F5FDE" w:rsidRPr="00B2654E" w:rsidRDefault="001F5FDE" w:rsidP="00A70566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2654E">
              <w:rPr>
                <w:rFonts w:asciiTheme="majorHAnsi" w:hAnsiTheme="majorHAnsi" w:cstheme="majorHAnsi"/>
                <w:b/>
              </w:rPr>
              <w:t>Urteilskompetenz</w:t>
            </w:r>
          </w:p>
          <w:p w14:paraId="77C066AB" w14:textId="77777777" w:rsidR="001F5FDE" w:rsidRPr="00B2654E" w:rsidRDefault="001F5FDE" w:rsidP="00A70566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B2654E">
              <w:rPr>
                <w:rFonts w:asciiTheme="majorHAnsi" w:hAnsiTheme="majorHAnsi" w:cstheme="majorHAnsi"/>
                <w:sz w:val="18"/>
                <w:szCs w:val="18"/>
              </w:rPr>
              <w:t xml:space="preserve">Kerncurriculum S.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16/18</w:t>
            </w:r>
          </w:p>
        </w:tc>
      </w:tr>
      <w:tr w:rsidR="001F5FDE" w:rsidRPr="00B2654E" w14:paraId="53B33834" w14:textId="77777777" w:rsidTr="00A70566"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0A251" w14:textId="77777777" w:rsidR="001F5FDE" w:rsidRPr="001F5FDE" w:rsidRDefault="001F5FDE" w:rsidP="00A70566">
            <w:pPr>
              <w:rPr>
                <w:rFonts w:asciiTheme="majorHAnsi" w:hAnsiTheme="majorHAnsi" w:cstheme="majorHAnsi"/>
              </w:rPr>
            </w:pPr>
            <w:r w:rsidRPr="00B2654E">
              <w:rPr>
                <w:rFonts w:asciiTheme="majorHAnsi" w:hAnsiTheme="majorHAnsi" w:cstheme="majorHAnsi"/>
              </w:rPr>
              <w:t>Die Schülerinnen und Schüler…</w:t>
            </w:r>
          </w:p>
          <w:p w14:paraId="56AFE6C6" w14:textId="77777777" w:rsidR="001F5FDE" w:rsidRPr="00B2654E" w:rsidRDefault="001F5FDE" w:rsidP="00A70566">
            <w:pPr>
              <w:rPr>
                <w:rFonts w:asciiTheme="majorHAnsi" w:hAnsiTheme="majorHAnsi" w:cstheme="majorHAnsi"/>
              </w:rPr>
            </w:pPr>
          </w:p>
          <w:p w14:paraId="3535229B" w14:textId="64431EA8" w:rsidR="001F5FDE" w:rsidRPr="00441242" w:rsidRDefault="001F5FDE" w:rsidP="00A70566">
            <w:pPr>
              <w:rPr>
                <w:rFonts w:asciiTheme="majorHAnsi" w:hAnsiTheme="majorHAnsi" w:cstheme="majorHAnsi"/>
              </w:rPr>
            </w:pPr>
            <w:r w:rsidRPr="00B2654E">
              <w:rPr>
                <w:rFonts w:asciiTheme="majorHAnsi" w:hAnsiTheme="majorHAnsi" w:cstheme="majorHAnsi"/>
              </w:rPr>
              <w:t xml:space="preserve">• </w:t>
            </w:r>
            <w:r w:rsidRPr="001F5FDE">
              <w:rPr>
                <w:rFonts w:asciiTheme="majorHAnsi" w:hAnsiTheme="majorHAnsi" w:cstheme="majorHAnsi"/>
              </w:rPr>
              <w:t>erläutern das Sozialstaatsgebot des Grundgesetzes.</w:t>
            </w:r>
          </w:p>
          <w:p w14:paraId="527D64A2" w14:textId="77777777" w:rsidR="001F5FDE" w:rsidRPr="00B2654E" w:rsidRDefault="001F5FDE" w:rsidP="00A70566">
            <w:pPr>
              <w:rPr>
                <w:rFonts w:asciiTheme="majorHAnsi" w:hAnsiTheme="majorHAnsi" w:cstheme="majorHAnsi"/>
              </w:rPr>
            </w:pPr>
          </w:p>
          <w:p w14:paraId="2F8A69E7" w14:textId="495B918B" w:rsidR="001F5FDE" w:rsidRPr="00B2654E" w:rsidRDefault="001F5FDE" w:rsidP="00A70566">
            <w:pPr>
              <w:rPr>
                <w:rFonts w:asciiTheme="majorHAnsi" w:hAnsiTheme="majorHAnsi" w:cstheme="majorHAnsi"/>
              </w:rPr>
            </w:pPr>
            <w:r w:rsidRPr="00B2654E">
              <w:rPr>
                <w:rFonts w:asciiTheme="majorHAnsi" w:hAnsiTheme="majorHAnsi" w:cstheme="majorHAnsi"/>
              </w:rPr>
              <w:t xml:space="preserve">• </w:t>
            </w:r>
            <w:r w:rsidRPr="001F5FDE">
              <w:rPr>
                <w:rFonts w:asciiTheme="majorHAnsi" w:hAnsiTheme="majorHAnsi" w:cstheme="majorHAnsi"/>
              </w:rPr>
              <w:t>beschreiben grundlegende Prinzipien der Sozialen Marktwirtschaft (Leistung, Gerechtigkeit).</w:t>
            </w:r>
          </w:p>
          <w:p w14:paraId="6C0D8E98" w14:textId="77777777" w:rsidR="001F5FDE" w:rsidRPr="00B2654E" w:rsidRDefault="001F5FDE" w:rsidP="00A70566">
            <w:pPr>
              <w:rPr>
                <w:rFonts w:asciiTheme="majorHAnsi" w:hAnsiTheme="majorHAnsi" w:cstheme="majorHAnsi"/>
              </w:rPr>
            </w:pPr>
          </w:p>
          <w:p w14:paraId="5F244897" w14:textId="71DF7ACF" w:rsidR="001F5FDE" w:rsidRPr="00B2654E" w:rsidRDefault="001F5FDE" w:rsidP="00A70566">
            <w:pPr>
              <w:rPr>
                <w:rFonts w:asciiTheme="majorHAnsi" w:hAnsiTheme="majorHAnsi" w:cstheme="majorHAnsi"/>
              </w:rPr>
            </w:pPr>
            <w:r w:rsidRPr="00B2654E">
              <w:rPr>
                <w:rFonts w:asciiTheme="majorHAnsi" w:hAnsiTheme="majorHAnsi" w:cstheme="majorHAnsi"/>
              </w:rPr>
              <w:t xml:space="preserve">• </w:t>
            </w:r>
            <w:r w:rsidRPr="001F5FDE">
              <w:rPr>
                <w:rFonts w:asciiTheme="majorHAnsi" w:hAnsiTheme="majorHAnsi" w:cstheme="majorHAnsi"/>
              </w:rPr>
              <w:t>beschreiben die Zweige der gesetzlichen Sozialversicherung.</w:t>
            </w:r>
          </w:p>
        </w:tc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1ADF0" w14:textId="77777777" w:rsidR="001F5FDE" w:rsidRPr="00B2654E" w:rsidRDefault="001F5FDE" w:rsidP="00A70566">
            <w:pPr>
              <w:rPr>
                <w:rFonts w:asciiTheme="majorHAnsi" w:hAnsiTheme="majorHAnsi" w:cstheme="majorHAnsi"/>
              </w:rPr>
            </w:pPr>
            <w:r w:rsidRPr="00B2654E">
              <w:rPr>
                <w:rFonts w:asciiTheme="majorHAnsi" w:hAnsiTheme="majorHAnsi" w:cstheme="majorHAnsi"/>
              </w:rPr>
              <w:t>Die Schülerinnen und Schüler…</w:t>
            </w:r>
          </w:p>
          <w:p w14:paraId="717A84EF" w14:textId="77777777" w:rsidR="001F5FDE" w:rsidRPr="00B2654E" w:rsidRDefault="001F5FDE" w:rsidP="00A70566">
            <w:pPr>
              <w:rPr>
                <w:rFonts w:asciiTheme="majorHAnsi" w:hAnsiTheme="majorHAnsi" w:cstheme="majorHAnsi"/>
              </w:rPr>
            </w:pPr>
          </w:p>
          <w:p w14:paraId="42BD7791" w14:textId="0C7DE086" w:rsidR="001F5FDE" w:rsidRPr="001F5FDE" w:rsidRDefault="001F5FDE" w:rsidP="00A70566">
            <w:pPr>
              <w:rPr>
                <w:rFonts w:asciiTheme="majorHAnsi" w:hAnsiTheme="majorHAnsi" w:cstheme="majorHAnsi"/>
              </w:rPr>
            </w:pPr>
            <w:r w:rsidRPr="00B2654E">
              <w:rPr>
                <w:rFonts w:asciiTheme="majorHAnsi" w:hAnsiTheme="majorHAnsi" w:cstheme="majorHAnsi"/>
              </w:rPr>
              <w:t xml:space="preserve">• </w:t>
            </w:r>
            <w:r w:rsidRPr="001F5FDE">
              <w:rPr>
                <w:rFonts w:asciiTheme="majorHAnsi" w:hAnsiTheme="majorHAnsi" w:cstheme="majorHAnsi"/>
              </w:rPr>
              <w:t>erklären mithilfe von Fachkonzepten (z. B. Anreize/Restriktionen) ökonomische Zusammenhänge.</w:t>
            </w:r>
          </w:p>
          <w:p w14:paraId="541B32A5" w14:textId="77777777" w:rsidR="001F5FDE" w:rsidRPr="00B2654E" w:rsidRDefault="001F5FDE" w:rsidP="00A70566">
            <w:pPr>
              <w:rPr>
                <w:rFonts w:asciiTheme="majorHAnsi" w:hAnsiTheme="majorHAnsi" w:cstheme="majorHAnsi"/>
              </w:rPr>
            </w:pPr>
          </w:p>
          <w:p w14:paraId="5E1A7DB6" w14:textId="67F9429B" w:rsidR="001F5FDE" w:rsidRPr="001F5FDE" w:rsidRDefault="001F5FDE" w:rsidP="00A70566">
            <w:pPr>
              <w:pStyle w:val="Default"/>
              <w:rPr>
                <w:rFonts w:asciiTheme="majorHAnsi" w:eastAsiaTheme="minorEastAsia" w:hAnsiTheme="majorHAnsi" w:cstheme="majorHAnsi"/>
                <w:color w:val="auto"/>
                <w:lang w:eastAsia="de-DE"/>
              </w:rPr>
            </w:pPr>
            <w:r w:rsidRPr="00441242">
              <w:rPr>
                <w:rFonts w:asciiTheme="majorHAnsi" w:eastAsiaTheme="minorEastAsia" w:hAnsiTheme="majorHAnsi" w:cstheme="majorHAnsi"/>
                <w:color w:val="auto"/>
                <w:lang w:eastAsia="de-DE"/>
              </w:rPr>
              <w:t xml:space="preserve">• </w:t>
            </w:r>
            <w:r w:rsidRPr="001F5FDE">
              <w:rPr>
                <w:rFonts w:asciiTheme="majorHAnsi" w:eastAsiaTheme="minorEastAsia" w:hAnsiTheme="majorHAnsi" w:cstheme="majorHAnsi"/>
                <w:color w:val="auto"/>
                <w:lang w:eastAsia="de-DE"/>
              </w:rPr>
              <w:t xml:space="preserve">erklären ökonomische Zusammenhänge am Modell des erweiterten Wirtschaftskreislaufs. </w:t>
            </w:r>
          </w:p>
        </w:tc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598D7" w14:textId="77777777" w:rsidR="001F5FDE" w:rsidRPr="00B2654E" w:rsidRDefault="001F5FDE" w:rsidP="00A70566">
            <w:pPr>
              <w:rPr>
                <w:rFonts w:asciiTheme="majorHAnsi" w:hAnsiTheme="majorHAnsi" w:cstheme="majorHAnsi"/>
              </w:rPr>
            </w:pPr>
            <w:r w:rsidRPr="00B2654E">
              <w:rPr>
                <w:rFonts w:asciiTheme="majorHAnsi" w:hAnsiTheme="majorHAnsi" w:cstheme="majorHAnsi"/>
              </w:rPr>
              <w:t>Die Schülerinnen und Schüler…</w:t>
            </w:r>
          </w:p>
          <w:p w14:paraId="23D55543" w14:textId="77777777" w:rsidR="001F5FDE" w:rsidRPr="00B2654E" w:rsidRDefault="001F5FDE" w:rsidP="00A70566">
            <w:pPr>
              <w:rPr>
                <w:rFonts w:asciiTheme="majorHAnsi" w:hAnsiTheme="majorHAnsi" w:cstheme="majorHAnsi"/>
              </w:rPr>
            </w:pPr>
          </w:p>
          <w:p w14:paraId="6C0016D8" w14:textId="77777777" w:rsidR="001F5FDE" w:rsidRPr="001F5FDE" w:rsidRDefault="001F5FDE" w:rsidP="001F5FDE">
            <w:pPr>
              <w:rPr>
                <w:rFonts w:asciiTheme="majorHAnsi" w:hAnsiTheme="majorHAnsi" w:cstheme="majorHAnsi"/>
              </w:rPr>
            </w:pPr>
            <w:r w:rsidRPr="00B2654E">
              <w:rPr>
                <w:rFonts w:asciiTheme="majorHAnsi" w:hAnsiTheme="majorHAnsi" w:cstheme="majorHAnsi"/>
              </w:rPr>
              <w:t xml:space="preserve">• </w:t>
            </w:r>
            <w:r w:rsidRPr="001F5FDE">
              <w:rPr>
                <w:rFonts w:asciiTheme="majorHAnsi" w:hAnsiTheme="majorHAnsi" w:cstheme="majorHAnsi"/>
              </w:rPr>
              <w:t>beurteilen Gerechtigkeitsvorstellungen im Sozialstaat.</w:t>
            </w:r>
          </w:p>
          <w:p w14:paraId="60F9BB5F" w14:textId="77777777" w:rsidR="001F5FDE" w:rsidRPr="00B2654E" w:rsidRDefault="001F5FDE" w:rsidP="00A70566">
            <w:pPr>
              <w:rPr>
                <w:rFonts w:asciiTheme="majorHAnsi" w:hAnsiTheme="majorHAnsi" w:cstheme="majorHAnsi"/>
              </w:rPr>
            </w:pPr>
          </w:p>
          <w:p w14:paraId="00248DCA" w14:textId="089435DB" w:rsidR="001F5FDE" w:rsidRPr="001F5FDE" w:rsidRDefault="001F5FDE" w:rsidP="001F5FDE">
            <w:pPr>
              <w:rPr>
                <w:rFonts w:asciiTheme="majorHAnsi" w:hAnsiTheme="majorHAnsi" w:cstheme="majorHAnsi"/>
              </w:rPr>
            </w:pPr>
            <w:r w:rsidRPr="00B2654E">
              <w:rPr>
                <w:rFonts w:asciiTheme="majorHAnsi" w:hAnsiTheme="majorHAnsi" w:cstheme="majorHAnsi"/>
              </w:rPr>
              <w:t xml:space="preserve">• </w:t>
            </w:r>
            <w:r w:rsidRPr="001F5FDE">
              <w:rPr>
                <w:rFonts w:asciiTheme="majorHAnsi" w:hAnsiTheme="majorHAnsi" w:cstheme="majorHAnsi"/>
              </w:rPr>
              <w:t>erörtern Möglichkeiten und Grenzen staatlichen Handelns.</w:t>
            </w:r>
          </w:p>
          <w:p w14:paraId="025513FE" w14:textId="77777777" w:rsidR="001F5FDE" w:rsidRPr="00441242" w:rsidRDefault="001F5FDE" w:rsidP="00A70566">
            <w:pPr>
              <w:rPr>
                <w:rFonts w:asciiTheme="majorHAnsi" w:hAnsiTheme="majorHAnsi" w:cstheme="majorHAnsi"/>
              </w:rPr>
            </w:pPr>
          </w:p>
          <w:p w14:paraId="14EC98EB" w14:textId="1FBEFA4D" w:rsidR="001F5FDE" w:rsidRPr="001F5FDE" w:rsidRDefault="001F5FDE" w:rsidP="00A70566">
            <w:pPr>
              <w:rPr>
                <w:rFonts w:asciiTheme="majorHAnsi" w:hAnsiTheme="majorHAnsi" w:cstheme="majorHAnsi"/>
              </w:rPr>
            </w:pPr>
            <w:r w:rsidRPr="00B2654E">
              <w:rPr>
                <w:rFonts w:asciiTheme="majorHAnsi" w:hAnsiTheme="majorHAnsi" w:cstheme="majorHAnsi"/>
              </w:rPr>
              <w:t xml:space="preserve">• </w:t>
            </w:r>
            <w:r w:rsidRPr="001F5FDE">
              <w:rPr>
                <w:rFonts w:asciiTheme="majorHAnsi" w:hAnsiTheme="majorHAnsi" w:cstheme="majorHAnsi"/>
              </w:rPr>
              <w:t>erörtern den Konflikt zwischen ökonomischen und ökologischen Zielen.</w:t>
            </w:r>
          </w:p>
        </w:tc>
      </w:tr>
      <w:tr w:rsidR="001F5FDE" w:rsidRPr="00B2654E" w14:paraId="52F27963" w14:textId="77777777" w:rsidTr="00A70566">
        <w:tc>
          <w:tcPr>
            <w:tcW w:w="142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002A7" w14:textId="2078C02F" w:rsidR="001F5FDE" w:rsidRPr="00B2654E" w:rsidRDefault="001F5FDE" w:rsidP="001F5FDE">
            <w:pPr>
              <w:rPr>
                <w:rFonts w:asciiTheme="majorHAnsi" w:hAnsiTheme="majorHAnsi" w:cstheme="majorHAnsi"/>
              </w:rPr>
            </w:pPr>
            <w:r w:rsidRPr="00B2654E">
              <w:rPr>
                <w:rFonts w:asciiTheme="majorHAnsi" w:hAnsiTheme="majorHAnsi" w:cstheme="majorHAnsi"/>
                <w:b/>
              </w:rPr>
              <w:t>Gegenstandsbereich</w:t>
            </w:r>
            <w:r w:rsidRPr="00B2654E">
              <w:rPr>
                <w:rFonts w:asciiTheme="majorHAnsi" w:hAnsiTheme="majorHAnsi" w:cstheme="majorHAnsi"/>
              </w:rPr>
              <w:t xml:space="preserve">: </w:t>
            </w:r>
            <w:r w:rsidRPr="00DB7EFA">
              <w:rPr>
                <w:rFonts w:asciiTheme="majorHAnsi" w:hAnsiTheme="majorHAnsi" w:cstheme="majorHAnsi"/>
              </w:rPr>
              <w:t>Wirtschaftsordnung (Kerncurriculum S. 16</w:t>
            </w:r>
            <w:r>
              <w:rPr>
                <w:rFonts w:asciiTheme="majorHAnsi" w:hAnsiTheme="majorHAnsi" w:cstheme="majorHAnsi"/>
              </w:rPr>
              <w:t xml:space="preserve"> – Schulbuch S. 194-248</w:t>
            </w:r>
            <w:r w:rsidRPr="00B2654E">
              <w:rPr>
                <w:rFonts w:asciiTheme="majorHAnsi" w:hAnsiTheme="majorHAnsi" w:cstheme="majorHAnsi"/>
              </w:rPr>
              <w:t>)</w:t>
            </w:r>
          </w:p>
        </w:tc>
      </w:tr>
      <w:tr w:rsidR="001F5FDE" w:rsidRPr="00B2654E" w14:paraId="7DCD0345" w14:textId="77777777" w:rsidTr="00A70566">
        <w:tc>
          <w:tcPr>
            <w:tcW w:w="142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7B810" w14:textId="57B6CF57" w:rsidR="001F5FDE" w:rsidRPr="00B2654E" w:rsidRDefault="001F5FDE" w:rsidP="00DB7EFA">
            <w:pPr>
              <w:rPr>
                <w:rFonts w:asciiTheme="majorHAnsi" w:hAnsiTheme="majorHAnsi" w:cstheme="majorHAnsi"/>
              </w:rPr>
            </w:pPr>
            <w:r w:rsidRPr="00B2654E">
              <w:rPr>
                <w:rFonts w:asciiTheme="majorHAnsi" w:hAnsiTheme="majorHAnsi" w:cstheme="majorHAnsi"/>
                <w:b/>
              </w:rPr>
              <w:t>Zeitbedarf</w:t>
            </w:r>
            <w:r w:rsidRPr="00B2654E">
              <w:rPr>
                <w:rFonts w:asciiTheme="majorHAnsi" w:hAnsiTheme="majorHAnsi" w:cstheme="majorHAnsi"/>
              </w:rPr>
              <w:t xml:space="preserve">: </w:t>
            </w:r>
            <w:r w:rsidR="00DB7EFA">
              <w:rPr>
                <w:rFonts w:asciiTheme="majorHAnsi" w:hAnsiTheme="majorHAnsi" w:cstheme="majorHAnsi"/>
              </w:rPr>
              <w:t>ein Schulhalbjahr</w:t>
            </w:r>
          </w:p>
        </w:tc>
      </w:tr>
    </w:tbl>
    <w:p w14:paraId="45B1D147" w14:textId="77777777" w:rsidR="001F5FDE" w:rsidRDefault="001F5FDE" w:rsidP="005629D7">
      <w:pPr>
        <w:rPr>
          <w:rFonts w:asciiTheme="majorHAnsi" w:hAnsiTheme="majorHAnsi" w:cstheme="majorHAnsi"/>
          <w:sz w:val="32"/>
          <w:szCs w:val="32"/>
          <w:vertAlign w:val="subscript"/>
        </w:rPr>
      </w:pPr>
    </w:p>
    <w:p w14:paraId="3C3A1467" w14:textId="7B3D6B92" w:rsidR="001F5FDE" w:rsidRDefault="001F5FDE">
      <w:pPr>
        <w:rPr>
          <w:rFonts w:asciiTheme="majorHAnsi" w:hAnsiTheme="majorHAnsi" w:cstheme="majorHAnsi"/>
          <w:sz w:val="32"/>
          <w:szCs w:val="32"/>
          <w:vertAlign w:val="subscript"/>
        </w:rPr>
      </w:pPr>
      <w:r>
        <w:rPr>
          <w:rFonts w:asciiTheme="majorHAnsi" w:hAnsiTheme="majorHAnsi" w:cstheme="majorHAnsi"/>
          <w:sz w:val="32"/>
          <w:szCs w:val="32"/>
          <w:vertAlign w:val="subscript"/>
        </w:rPr>
        <w:br w:type="page"/>
      </w:r>
    </w:p>
    <w:p w14:paraId="6A277FD4" w14:textId="30B93193" w:rsidR="00A70566" w:rsidRPr="00B2654E" w:rsidRDefault="00A70566" w:rsidP="00A70566">
      <w:pPr>
        <w:rPr>
          <w:rFonts w:asciiTheme="majorHAnsi" w:hAnsiTheme="majorHAnsi" w:cstheme="majorHAnsi"/>
          <w:b/>
        </w:rPr>
      </w:pPr>
      <w:r w:rsidRPr="00B2654E">
        <w:rPr>
          <w:rFonts w:asciiTheme="majorHAnsi" w:hAnsiTheme="majorHAnsi" w:cstheme="majorHAnsi"/>
          <w:b/>
        </w:rPr>
        <w:lastRenderedPageBreak/>
        <w:t>Tabelle 2: Konkretisierung der U</w:t>
      </w:r>
      <w:r>
        <w:rPr>
          <w:rFonts w:asciiTheme="majorHAnsi" w:hAnsiTheme="majorHAnsi" w:cstheme="majorHAnsi"/>
          <w:b/>
        </w:rPr>
        <w:t>nterrichtssequenzen in Kapitel 3</w:t>
      </w:r>
    </w:p>
    <w:p w14:paraId="085FE526" w14:textId="77777777" w:rsidR="00A70566" w:rsidRPr="00B2654E" w:rsidRDefault="00A70566" w:rsidP="00A70566">
      <w:pPr>
        <w:rPr>
          <w:rFonts w:asciiTheme="majorHAnsi" w:hAnsiTheme="majorHAnsi" w:cstheme="majorHAnsi"/>
          <w:b/>
          <w:sz w:val="22"/>
          <w:szCs w:val="22"/>
        </w:rPr>
      </w:pPr>
    </w:p>
    <w:p w14:paraId="61E6A351" w14:textId="438971DD" w:rsidR="00A70566" w:rsidRPr="00B2654E" w:rsidRDefault="00A70566" w:rsidP="00A70566">
      <w:pPr>
        <w:rPr>
          <w:rFonts w:asciiTheme="majorHAnsi" w:hAnsiTheme="majorHAnsi" w:cstheme="majorHAnsi"/>
          <w:b/>
        </w:rPr>
      </w:pPr>
      <w:r w:rsidRPr="00B2654E">
        <w:rPr>
          <w:rFonts w:asciiTheme="majorHAnsi" w:hAnsiTheme="majorHAnsi" w:cstheme="majorHAnsi"/>
          <w:b/>
        </w:rPr>
        <w:t>Schwerpunktmäßig können mit</w:t>
      </w:r>
      <w:r>
        <w:rPr>
          <w:rFonts w:asciiTheme="majorHAnsi" w:hAnsiTheme="majorHAnsi" w:cstheme="majorHAnsi"/>
          <w:b/>
        </w:rPr>
        <w:t xml:space="preserve"> H</w:t>
      </w:r>
      <w:r w:rsidR="0048346C">
        <w:rPr>
          <w:rFonts w:asciiTheme="majorHAnsi" w:hAnsiTheme="majorHAnsi" w:cstheme="majorHAnsi"/>
          <w:b/>
        </w:rPr>
        <w:t>ilfe von Kapitel 3</w:t>
      </w:r>
      <w:r w:rsidRPr="00B2654E">
        <w:rPr>
          <w:rFonts w:asciiTheme="majorHAnsi" w:hAnsiTheme="majorHAnsi" w:cstheme="majorHAnsi"/>
          <w:b/>
        </w:rPr>
        <w:t xml:space="preserve"> nachfolgende </w:t>
      </w:r>
      <w:r w:rsidRPr="00B2654E">
        <w:rPr>
          <w:rFonts w:asciiTheme="majorHAnsi" w:hAnsiTheme="majorHAnsi" w:cstheme="majorHAnsi"/>
          <w:b/>
          <w:i/>
        </w:rPr>
        <w:t>konkretisierte Kompetenzen</w:t>
      </w:r>
      <w:r w:rsidRPr="00B2654E">
        <w:rPr>
          <w:rFonts w:asciiTheme="majorHAnsi" w:hAnsiTheme="majorHAnsi" w:cstheme="majorHAnsi"/>
          <w:b/>
        </w:rPr>
        <w:t xml:space="preserve"> angebahnt bzw. vertieft werden:</w:t>
      </w:r>
    </w:p>
    <w:p w14:paraId="7E54C0D6" w14:textId="77777777" w:rsidR="001F5FDE" w:rsidRDefault="001F5FDE" w:rsidP="005629D7">
      <w:pPr>
        <w:rPr>
          <w:rFonts w:asciiTheme="majorHAnsi" w:hAnsiTheme="majorHAnsi" w:cstheme="majorHAnsi"/>
          <w:sz w:val="32"/>
          <w:szCs w:val="32"/>
          <w:vertAlign w:val="subscript"/>
        </w:rPr>
      </w:pPr>
    </w:p>
    <w:tbl>
      <w:tblPr>
        <w:tblStyle w:val="Tabellenraster"/>
        <w:tblW w:w="14170" w:type="dxa"/>
        <w:tblLook w:val="04A0" w:firstRow="1" w:lastRow="0" w:firstColumn="1" w:lastColumn="0" w:noHBand="0" w:noVBand="1"/>
      </w:tblPr>
      <w:tblGrid>
        <w:gridCol w:w="2269"/>
        <w:gridCol w:w="2394"/>
        <w:gridCol w:w="2672"/>
        <w:gridCol w:w="2482"/>
        <w:gridCol w:w="2501"/>
        <w:gridCol w:w="1852"/>
      </w:tblGrid>
      <w:tr w:rsidR="00A70566" w:rsidRPr="00B2654E" w14:paraId="5E5DA028" w14:textId="77777777" w:rsidTr="00A70566">
        <w:trPr>
          <w:tblHeader/>
        </w:trPr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E87C"/>
            <w:hideMark/>
          </w:tcPr>
          <w:p w14:paraId="6E352639" w14:textId="77777777" w:rsidR="00A70566" w:rsidRPr="00B2654E" w:rsidRDefault="00A70566" w:rsidP="00A70566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Unterkapitel</w:t>
            </w:r>
          </w:p>
          <w:p w14:paraId="080839D1" w14:textId="77777777" w:rsidR="00A70566" w:rsidRPr="00B2654E" w:rsidRDefault="00A70566" w:rsidP="00A70566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(Seiten im Schulbuch)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E87C"/>
            <w:hideMark/>
          </w:tcPr>
          <w:p w14:paraId="3E9EC9FD" w14:textId="77777777" w:rsidR="00A70566" w:rsidRPr="00B2654E" w:rsidRDefault="00A70566" w:rsidP="00A70566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Unterrichtssequenz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E87C"/>
            <w:hideMark/>
          </w:tcPr>
          <w:p w14:paraId="6CB7B830" w14:textId="77777777" w:rsidR="00A70566" w:rsidRDefault="00A70566" w:rsidP="00A70566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Sachkompetenz</w:t>
            </w:r>
          </w:p>
          <w:p w14:paraId="5F21FC00" w14:textId="77777777" w:rsidR="00A70566" w:rsidRPr="004700A8" w:rsidRDefault="00A70566" w:rsidP="00A70566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700A8">
              <w:rPr>
                <w:rFonts w:asciiTheme="majorHAnsi" w:hAnsiTheme="majorHAnsi" w:cstheme="majorHAnsi"/>
                <w:sz w:val="20"/>
                <w:szCs w:val="20"/>
              </w:rPr>
              <w:t>Die S’uS...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E87C"/>
            <w:hideMark/>
          </w:tcPr>
          <w:p w14:paraId="35CD81DD" w14:textId="77777777" w:rsidR="00A70566" w:rsidRDefault="00A70566" w:rsidP="00A70566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Methodenkompetenz</w:t>
            </w:r>
          </w:p>
          <w:p w14:paraId="27FBCA69" w14:textId="77777777" w:rsidR="00A70566" w:rsidRPr="004700A8" w:rsidRDefault="00A70566" w:rsidP="00A70566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700A8">
              <w:rPr>
                <w:rFonts w:asciiTheme="majorHAnsi" w:hAnsiTheme="majorHAnsi" w:cstheme="majorHAnsi"/>
                <w:sz w:val="20"/>
                <w:szCs w:val="20"/>
              </w:rPr>
              <w:t>Die S’uS...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E87C"/>
            <w:hideMark/>
          </w:tcPr>
          <w:p w14:paraId="0190F0CB" w14:textId="77777777" w:rsidR="00A70566" w:rsidRDefault="00A70566" w:rsidP="00A70566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Urteilskompetenz</w:t>
            </w:r>
          </w:p>
          <w:p w14:paraId="30725CA3" w14:textId="77777777" w:rsidR="00A70566" w:rsidRPr="00B2654E" w:rsidRDefault="00A70566" w:rsidP="00A70566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4700A8">
              <w:rPr>
                <w:rFonts w:asciiTheme="majorHAnsi" w:hAnsiTheme="majorHAnsi" w:cstheme="majorHAnsi"/>
                <w:sz w:val="20"/>
                <w:szCs w:val="20"/>
              </w:rPr>
              <w:t>Die S’uS...</w:t>
            </w:r>
          </w:p>
          <w:p w14:paraId="2E58983B" w14:textId="77777777" w:rsidR="00A70566" w:rsidRPr="00B2654E" w:rsidRDefault="00A70566" w:rsidP="00A70566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E87C"/>
            <w:hideMark/>
          </w:tcPr>
          <w:p w14:paraId="17D4EB90" w14:textId="77777777" w:rsidR="00A70566" w:rsidRPr="00B2654E" w:rsidRDefault="00A70566" w:rsidP="00A70566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Basis- und Fachkonzepte</w:t>
            </w:r>
          </w:p>
        </w:tc>
      </w:tr>
      <w:tr w:rsidR="00A70566" w:rsidRPr="00B2654E" w14:paraId="03E5A9BC" w14:textId="77777777" w:rsidTr="00A70566">
        <w:tc>
          <w:tcPr>
            <w:tcW w:w="23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48D60080" w14:textId="7CFBF2EE" w:rsidR="00A70566" w:rsidRPr="00B2654E" w:rsidRDefault="00A70566" w:rsidP="00A70566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3.1</w:t>
            </w:r>
          </w:p>
          <w:p w14:paraId="54DE081D" w14:textId="62227B86" w:rsidR="00A70566" w:rsidRPr="00B2654E" w:rsidRDefault="00A70566" w:rsidP="00A70566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(Wie) Kann (und soll) der Staat Armut verhindern? Herausforderungen des deutschen Sozialstaats</w:t>
            </w:r>
          </w:p>
          <w:p w14:paraId="64EA23AA" w14:textId="5D2A608B" w:rsidR="00A70566" w:rsidRPr="00B2654E" w:rsidRDefault="00A70566" w:rsidP="00A70566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(S. </w:t>
            </w: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196-225)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71684" w14:textId="35BB3406" w:rsidR="00A70566" w:rsidRDefault="00A70566" w:rsidP="00A70566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3.1.1</w:t>
            </w:r>
          </w:p>
          <w:p w14:paraId="5ED76CB1" w14:textId="0F5E0941" w:rsidR="00A70566" w:rsidRPr="00A61913" w:rsidRDefault="00A70566" w:rsidP="00A70566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Plötzlich gekündigt: Arbeitslosigkeit als Aufgabe des Sozialstaats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1989F" w14:textId="39CB8372" w:rsidR="00A70566" w:rsidRPr="00A61913" w:rsidRDefault="00A70566" w:rsidP="00A70566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… </w:t>
            </w:r>
            <w:r w:rsidRPr="00A70566">
              <w:rPr>
                <w:rFonts w:asciiTheme="majorHAnsi" w:hAnsiTheme="majorHAnsi" w:cstheme="majorHAnsi"/>
                <w:sz w:val="20"/>
                <w:szCs w:val="20"/>
              </w:rPr>
              <w:t>beschreiben die Grundidee des Sozialstaats sowie das Sozialstaatsprinzip des Grundgesetzes.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8C8D4" w14:textId="7CB7227D" w:rsidR="00A70566" w:rsidRPr="00A61913" w:rsidRDefault="00A70566" w:rsidP="00A70566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43D4848" w14:textId="77777777" w:rsidR="00A70566" w:rsidRPr="00A61913" w:rsidRDefault="00A70566" w:rsidP="00A70566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E0AAEC7" w14:textId="057F7AEE" w:rsidR="00A70566" w:rsidRPr="00A61913" w:rsidRDefault="00A70566" w:rsidP="00A70566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D879B7">
              <w:rPr>
                <w:rFonts w:asciiTheme="majorHAnsi" w:hAnsiTheme="majorHAnsi" w:cstheme="majorHAnsi"/>
                <w:sz w:val="18"/>
                <w:szCs w:val="18"/>
              </w:rPr>
              <w:t>Basiskonzept</w:t>
            </w:r>
            <w:r w:rsidRPr="00A61913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Ordnungen und Systeme</w:t>
            </w:r>
          </w:p>
          <w:p w14:paraId="4ADFB9BF" w14:textId="47280DA3" w:rsidR="00A70566" w:rsidRPr="00A61913" w:rsidRDefault="00A70566" w:rsidP="00A70566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A61913">
              <w:rPr>
                <w:rFonts w:asciiTheme="majorHAnsi" w:hAnsiTheme="majorHAnsi" w:cstheme="majorHAnsi"/>
                <w:sz w:val="18"/>
                <w:szCs w:val="18"/>
              </w:rPr>
              <w:t xml:space="preserve">Fachkonzepte: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Sozialstaat, Wirtschaftsordnung</w:t>
            </w:r>
          </w:p>
        </w:tc>
      </w:tr>
      <w:tr w:rsidR="00A70566" w:rsidRPr="00B2654E" w14:paraId="25C98AE1" w14:textId="77777777" w:rsidTr="00A70566">
        <w:tc>
          <w:tcPr>
            <w:tcW w:w="2311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1CAD4081" w14:textId="77777777" w:rsidR="00A70566" w:rsidRPr="00B2654E" w:rsidRDefault="00A70566" w:rsidP="00A70566">
            <w:pPr>
              <w:rPr>
                <w:rFonts w:asciiTheme="majorHAnsi" w:hAnsiTheme="majorHAnsi" w:cstheme="maj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058F9" w14:textId="0D31C160" w:rsidR="00A70566" w:rsidRPr="00A61913" w:rsidRDefault="00A70566" w:rsidP="00A70566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3</w:t>
            </w:r>
            <w:r w:rsidRPr="00A61913">
              <w:rPr>
                <w:rFonts w:asciiTheme="majorHAnsi" w:hAnsiTheme="majorHAnsi" w:cstheme="majorHAnsi"/>
                <w:sz w:val="20"/>
                <w:szCs w:val="20"/>
              </w:rPr>
              <w:t xml:space="preserve">.1.2 </w:t>
            </w:r>
          </w:p>
          <w:p w14:paraId="65B22691" w14:textId="0B7B2C6F" w:rsidR="00A70566" w:rsidRPr="00A61913" w:rsidRDefault="00350BB8" w:rsidP="00A70566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Anspruchsberechtigung oder Almosen? Soziale Sicherung bei Arbeitslosigkeit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E67E8" w14:textId="1D188388" w:rsidR="00A70566" w:rsidRPr="00A61913" w:rsidRDefault="00A70566" w:rsidP="00A70566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350BB8">
              <w:rPr>
                <w:rFonts w:asciiTheme="majorHAnsi" w:hAnsiTheme="majorHAnsi" w:cstheme="majorHAnsi"/>
                <w:sz w:val="20"/>
                <w:szCs w:val="20"/>
              </w:rPr>
              <w:t xml:space="preserve">… </w:t>
            </w:r>
            <w:r w:rsidR="00350BB8" w:rsidRPr="00350BB8">
              <w:rPr>
                <w:rFonts w:asciiTheme="majorHAnsi" w:hAnsiTheme="majorHAnsi" w:cstheme="majorHAnsi"/>
                <w:sz w:val="20"/>
                <w:szCs w:val="20"/>
              </w:rPr>
              <w:t>erläutern unterschiedliche Formen der sozialen Sicherung bei Arbeitslosigkeit (Arbeitslosengeld vs. Bürgergeld).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52A50" w14:textId="77777777" w:rsidR="00A70566" w:rsidRPr="00A61913" w:rsidRDefault="00A70566" w:rsidP="00A70566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19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0E1522CC" w14:textId="77777777" w:rsidR="00A70566" w:rsidRPr="00A61913" w:rsidRDefault="00A70566" w:rsidP="00A70566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870" w:type="dxa"/>
            <w:tcBorders>
              <w:left w:val="single" w:sz="4" w:space="0" w:color="auto"/>
              <w:right w:val="single" w:sz="4" w:space="0" w:color="auto"/>
            </w:tcBorders>
          </w:tcPr>
          <w:p w14:paraId="798A8894" w14:textId="77777777" w:rsidR="00350BB8" w:rsidRPr="00A61913" w:rsidRDefault="00350BB8" w:rsidP="00350BB8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D879B7">
              <w:rPr>
                <w:rFonts w:asciiTheme="majorHAnsi" w:hAnsiTheme="majorHAnsi" w:cstheme="majorHAnsi"/>
                <w:sz w:val="18"/>
                <w:szCs w:val="18"/>
              </w:rPr>
              <w:t>Basiskonzept</w:t>
            </w:r>
            <w:r w:rsidRPr="00A61913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Ordnungen und Systeme</w:t>
            </w:r>
          </w:p>
          <w:p w14:paraId="6B6F3ECF" w14:textId="52A69D29" w:rsidR="00A70566" w:rsidRPr="00A61913" w:rsidRDefault="00350BB8" w:rsidP="00350BB8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 w:rsidRPr="00A61913">
              <w:rPr>
                <w:rFonts w:asciiTheme="majorHAnsi" w:hAnsiTheme="majorHAnsi" w:cstheme="majorHAnsi"/>
                <w:sz w:val="18"/>
                <w:szCs w:val="18"/>
              </w:rPr>
              <w:t xml:space="preserve">Fachkonzepte: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Sozialstaat, Wirtschaftsordnung</w:t>
            </w:r>
          </w:p>
        </w:tc>
      </w:tr>
      <w:tr w:rsidR="00A70566" w:rsidRPr="00B2654E" w14:paraId="4AF6F6A4" w14:textId="77777777" w:rsidTr="00A70566">
        <w:tc>
          <w:tcPr>
            <w:tcW w:w="2311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3FE1A0FF" w14:textId="77777777" w:rsidR="00A70566" w:rsidRPr="00B2654E" w:rsidRDefault="00A70566" w:rsidP="00A70566">
            <w:pPr>
              <w:rPr>
                <w:rFonts w:asciiTheme="majorHAnsi" w:hAnsiTheme="majorHAnsi" w:cstheme="maj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A2682" w14:textId="2C5854D1" w:rsidR="00A70566" w:rsidRDefault="00A70566" w:rsidP="00A70566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3</w:t>
            </w:r>
            <w:r w:rsidRPr="00A61913">
              <w:rPr>
                <w:rFonts w:asciiTheme="majorHAnsi" w:hAnsiTheme="majorHAnsi" w:cstheme="majorHAnsi"/>
                <w:sz w:val="20"/>
                <w:szCs w:val="20"/>
              </w:rPr>
              <w:t xml:space="preserve">.1.3 </w:t>
            </w:r>
          </w:p>
          <w:p w14:paraId="2AD43B32" w14:textId="2EB4DE9D" w:rsidR="00A70566" w:rsidRPr="00A61913" w:rsidRDefault="00350BB8" w:rsidP="00A70566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Ist das gerecht? Vorstellungen sozialer Gerechtigkeit (im Sozialstaat)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FAB35" w14:textId="4248BACE" w:rsidR="00A70566" w:rsidRPr="00A61913" w:rsidRDefault="00350BB8" w:rsidP="00A70566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… </w:t>
            </w:r>
            <w:r w:rsidRPr="00350BB8">
              <w:rPr>
                <w:rFonts w:asciiTheme="majorHAnsi" w:hAnsiTheme="majorHAnsi" w:cstheme="majorHAnsi"/>
                <w:sz w:val="20"/>
                <w:szCs w:val="20"/>
              </w:rPr>
              <w:t>beschreiben grundlegende Prinzipien der Sozialen Marktwirtschaft (Leistung, Gerechtigkeit).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7D304" w14:textId="35D3A451" w:rsidR="00A70566" w:rsidRPr="00A61913" w:rsidRDefault="00A70566" w:rsidP="00A70566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19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40B71439" w14:textId="7D0C7BEF" w:rsidR="00A70566" w:rsidRPr="00A61913" w:rsidRDefault="00350BB8" w:rsidP="00A70566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… </w:t>
            </w:r>
            <w:r w:rsidRPr="00350BB8">
              <w:rPr>
                <w:rFonts w:asciiTheme="majorHAnsi" w:hAnsiTheme="majorHAnsi" w:cstheme="majorHAnsi"/>
                <w:sz w:val="20"/>
                <w:szCs w:val="20"/>
              </w:rPr>
              <w:t>beurteilen Gerechtigkeitsvorstellungen (Bedarf, Leistung, Gleichheit) im Sozialstaat.</w:t>
            </w:r>
          </w:p>
        </w:tc>
        <w:tc>
          <w:tcPr>
            <w:tcW w:w="1870" w:type="dxa"/>
            <w:tcBorders>
              <w:left w:val="single" w:sz="4" w:space="0" w:color="auto"/>
              <w:right w:val="single" w:sz="4" w:space="0" w:color="auto"/>
            </w:tcBorders>
          </w:tcPr>
          <w:p w14:paraId="32AECC26" w14:textId="77777777" w:rsidR="00350BB8" w:rsidRPr="00A61913" w:rsidRDefault="00350BB8" w:rsidP="00350BB8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D879B7">
              <w:rPr>
                <w:rFonts w:asciiTheme="majorHAnsi" w:hAnsiTheme="majorHAnsi" w:cstheme="majorHAnsi"/>
                <w:sz w:val="18"/>
                <w:szCs w:val="18"/>
              </w:rPr>
              <w:t>Basiskonzept</w:t>
            </w:r>
            <w:r w:rsidRPr="00A61913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Ordnungen und Systeme</w:t>
            </w:r>
          </w:p>
          <w:p w14:paraId="04AF0F9F" w14:textId="76DAA219" w:rsidR="00A70566" w:rsidRPr="00A61913" w:rsidRDefault="00350BB8" w:rsidP="00350BB8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 w:rsidRPr="00A61913">
              <w:rPr>
                <w:rFonts w:asciiTheme="majorHAnsi" w:hAnsiTheme="majorHAnsi" w:cstheme="majorHAnsi"/>
                <w:sz w:val="18"/>
                <w:szCs w:val="18"/>
              </w:rPr>
              <w:t xml:space="preserve">Fachkonzepte: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Sozialstaat, Wirtschaftsordnung</w:t>
            </w:r>
          </w:p>
        </w:tc>
      </w:tr>
      <w:tr w:rsidR="00A70566" w:rsidRPr="00B2654E" w14:paraId="2C1ED17C" w14:textId="77777777" w:rsidTr="00A70566">
        <w:tc>
          <w:tcPr>
            <w:tcW w:w="23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F60CE09" w14:textId="77777777" w:rsidR="00A70566" w:rsidRPr="00B2654E" w:rsidRDefault="00A70566" w:rsidP="00A70566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D3504" w14:textId="3461841D" w:rsidR="00A70566" w:rsidRDefault="00A70566" w:rsidP="00A70566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3.1.4</w:t>
            </w:r>
          </w:p>
          <w:p w14:paraId="3E77BD22" w14:textId="3A562B46" w:rsidR="00A70566" w:rsidRPr="00A61913" w:rsidRDefault="00350BB8" w:rsidP="00A70566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Wer kommt für soziale Sicherheit auf? Das System der gesetzlichen Sozialversicherungen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649DD" w14:textId="2BA04492" w:rsidR="00A70566" w:rsidRPr="002C32B0" w:rsidRDefault="00350BB8" w:rsidP="00A70566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… </w:t>
            </w:r>
            <w:r w:rsidRPr="00350BB8">
              <w:rPr>
                <w:rFonts w:asciiTheme="majorHAnsi" w:hAnsiTheme="majorHAnsi" w:cstheme="majorHAnsi"/>
                <w:sz w:val="20"/>
                <w:szCs w:val="20"/>
              </w:rPr>
              <w:t>stellen die fünf Zweige der Sozialversicherungen des deutschen Sozialstaats dar.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C50FE" w14:textId="0C5EDC36" w:rsidR="00A70566" w:rsidRPr="00A61913" w:rsidRDefault="00350BB8" w:rsidP="00A70566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… </w:t>
            </w:r>
            <w:r w:rsidRPr="00350BB8">
              <w:rPr>
                <w:rFonts w:asciiTheme="majorHAnsi" w:hAnsiTheme="majorHAnsi" w:cstheme="majorHAnsi"/>
                <w:sz w:val="20"/>
                <w:szCs w:val="20"/>
              </w:rPr>
              <w:t>analysieren Finanzierungsprinzipien (Solidarprinzip vs. Äquivalenzprinzip).</w:t>
            </w:r>
          </w:p>
        </w:tc>
        <w:tc>
          <w:tcPr>
            <w:tcW w:w="2319" w:type="dxa"/>
            <w:tcBorders>
              <w:left w:val="single" w:sz="4" w:space="0" w:color="auto"/>
              <w:right w:val="single" w:sz="4" w:space="0" w:color="auto"/>
            </w:tcBorders>
          </w:tcPr>
          <w:p w14:paraId="0E9BF279" w14:textId="64D5AD00" w:rsidR="00A70566" w:rsidRPr="00A61913" w:rsidRDefault="00A70566" w:rsidP="00A70566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870" w:type="dxa"/>
            <w:tcBorders>
              <w:left w:val="single" w:sz="4" w:space="0" w:color="auto"/>
              <w:right w:val="single" w:sz="4" w:space="0" w:color="auto"/>
            </w:tcBorders>
          </w:tcPr>
          <w:p w14:paraId="32D6AF68" w14:textId="77777777" w:rsidR="00350BB8" w:rsidRPr="00A61913" w:rsidRDefault="00350BB8" w:rsidP="00350BB8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D879B7">
              <w:rPr>
                <w:rFonts w:asciiTheme="majorHAnsi" w:hAnsiTheme="majorHAnsi" w:cstheme="majorHAnsi"/>
                <w:sz w:val="18"/>
                <w:szCs w:val="18"/>
              </w:rPr>
              <w:t>Basiskonzept</w:t>
            </w:r>
            <w:r w:rsidRPr="00A61913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Ordnungen und Systeme</w:t>
            </w:r>
          </w:p>
          <w:p w14:paraId="328825CC" w14:textId="711407DD" w:rsidR="00A70566" w:rsidRPr="00A61913" w:rsidRDefault="00350BB8" w:rsidP="00350BB8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A61913">
              <w:rPr>
                <w:rFonts w:asciiTheme="majorHAnsi" w:hAnsiTheme="majorHAnsi" w:cstheme="majorHAnsi"/>
                <w:sz w:val="18"/>
                <w:szCs w:val="18"/>
              </w:rPr>
              <w:t xml:space="preserve">Fachkonzepte: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Sozialstaat, Wirtschaftsordnung</w:t>
            </w:r>
          </w:p>
        </w:tc>
      </w:tr>
      <w:tr w:rsidR="00A70566" w:rsidRPr="00B2654E" w14:paraId="438BC1E6" w14:textId="77777777" w:rsidTr="00A70566">
        <w:tc>
          <w:tcPr>
            <w:tcW w:w="23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03F5FC3" w14:textId="77777777" w:rsidR="00A70566" w:rsidRPr="00B2654E" w:rsidRDefault="00A70566" w:rsidP="00A70566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88C64" w14:textId="77777777" w:rsidR="00A70566" w:rsidRDefault="00A70566" w:rsidP="00A70566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3.1.5</w:t>
            </w:r>
          </w:p>
          <w:p w14:paraId="3A496F64" w14:textId="1BBB114A" w:rsidR="00A70566" w:rsidRDefault="00350BB8" w:rsidP="00A70566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Reicht das Bürgergeld für ein angemessenes Leben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327F8" w14:textId="3BC23E80" w:rsidR="00A70566" w:rsidRPr="002C32B0" w:rsidRDefault="00350BB8" w:rsidP="00A70566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… </w:t>
            </w:r>
            <w:r w:rsidRPr="00350BB8">
              <w:rPr>
                <w:rFonts w:asciiTheme="majorHAnsi" w:hAnsiTheme="majorHAnsi" w:cstheme="majorHAnsi"/>
                <w:sz w:val="20"/>
                <w:szCs w:val="20"/>
              </w:rPr>
              <w:t>beschreiben die Ermittlung des soziokulturellen Existenzminimums.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12A5C" w14:textId="6F9E7EE8" w:rsidR="00A70566" w:rsidRPr="00A61913" w:rsidRDefault="00350BB8" w:rsidP="00A70566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… </w:t>
            </w:r>
            <w:r w:rsidRPr="00350BB8">
              <w:rPr>
                <w:rFonts w:asciiTheme="majorHAnsi" w:hAnsiTheme="majorHAnsi" w:cstheme="majorHAnsi"/>
                <w:sz w:val="20"/>
                <w:szCs w:val="20"/>
              </w:rPr>
              <w:t>nutzen Haushaltspläne zur Analyse der Lebenssituation.</w:t>
            </w:r>
          </w:p>
        </w:tc>
        <w:tc>
          <w:tcPr>
            <w:tcW w:w="2319" w:type="dxa"/>
            <w:tcBorders>
              <w:left w:val="single" w:sz="4" w:space="0" w:color="auto"/>
              <w:right w:val="single" w:sz="4" w:space="0" w:color="auto"/>
            </w:tcBorders>
          </w:tcPr>
          <w:p w14:paraId="67A30062" w14:textId="26BA3395" w:rsidR="00A70566" w:rsidRPr="00A61913" w:rsidRDefault="00350BB8" w:rsidP="00A70566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… </w:t>
            </w:r>
            <w:r w:rsidRPr="00350BB8">
              <w:rPr>
                <w:rFonts w:asciiTheme="majorHAnsi" w:hAnsiTheme="majorHAnsi" w:cstheme="majorHAnsi"/>
                <w:sz w:val="20"/>
                <w:szCs w:val="20"/>
              </w:rPr>
              <w:t>beurteilen das Bürgergeld als Instrument der Existenzsicherung.</w:t>
            </w:r>
          </w:p>
        </w:tc>
        <w:tc>
          <w:tcPr>
            <w:tcW w:w="1870" w:type="dxa"/>
            <w:tcBorders>
              <w:left w:val="single" w:sz="4" w:space="0" w:color="auto"/>
              <w:right w:val="single" w:sz="4" w:space="0" w:color="auto"/>
            </w:tcBorders>
          </w:tcPr>
          <w:p w14:paraId="3AACFF77" w14:textId="77777777" w:rsidR="00350BB8" w:rsidRPr="00A61913" w:rsidRDefault="00350BB8" w:rsidP="00350BB8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D879B7">
              <w:rPr>
                <w:rFonts w:asciiTheme="majorHAnsi" w:hAnsiTheme="majorHAnsi" w:cstheme="majorHAnsi"/>
                <w:sz w:val="18"/>
                <w:szCs w:val="18"/>
              </w:rPr>
              <w:t>Basiskonzept</w:t>
            </w:r>
            <w:r w:rsidRPr="00A61913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Ordnungen und Systeme</w:t>
            </w:r>
          </w:p>
          <w:p w14:paraId="73529E31" w14:textId="19D14675" w:rsidR="00A70566" w:rsidRPr="00A61913" w:rsidRDefault="00350BB8" w:rsidP="00350BB8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A61913">
              <w:rPr>
                <w:rFonts w:asciiTheme="majorHAnsi" w:hAnsiTheme="majorHAnsi" w:cstheme="majorHAnsi"/>
                <w:sz w:val="18"/>
                <w:szCs w:val="18"/>
              </w:rPr>
              <w:t xml:space="preserve">Fachkonzepte: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Sozialstaat, Wirtschaftsordnung</w:t>
            </w:r>
          </w:p>
        </w:tc>
      </w:tr>
      <w:tr w:rsidR="00A70566" w:rsidRPr="00B2654E" w14:paraId="76FE3F7B" w14:textId="77777777" w:rsidTr="00A70566">
        <w:tc>
          <w:tcPr>
            <w:tcW w:w="23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2240E1A" w14:textId="77777777" w:rsidR="00A70566" w:rsidRPr="00B2654E" w:rsidRDefault="00A70566" w:rsidP="00A70566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5D049" w14:textId="77777777" w:rsidR="00A70566" w:rsidRDefault="00A70566" w:rsidP="00A70566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3.1.6</w:t>
            </w:r>
          </w:p>
          <w:p w14:paraId="1C3DDD61" w14:textId="21345436" w:rsidR="00A70566" w:rsidRDefault="00350BB8" w:rsidP="00A70566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Mit Sozialleistungen Chancen ermöglichen? Kinder und Jugendliche im Bürgergeld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2953A" w14:textId="5BEB4932" w:rsidR="00A70566" w:rsidRPr="002C32B0" w:rsidRDefault="00350BB8" w:rsidP="00A70566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… </w:t>
            </w:r>
            <w:r w:rsidRPr="00350BB8">
              <w:rPr>
                <w:rFonts w:asciiTheme="majorHAnsi" w:hAnsiTheme="majorHAnsi" w:cstheme="majorHAnsi"/>
                <w:sz w:val="20"/>
                <w:szCs w:val="20"/>
              </w:rPr>
              <w:t>beschreiben Leistungen des Bildungs- und Teilhabepakets.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39462" w14:textId="2F7ED422" w:rsidR="00A70566" w:rsidRPr="00A61913" w:rsidRDefault="00A70566" w:rsidP="00A70566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19" w:type="dxa"/>
            <w:tcBorders>
              <w:left w:val="single" w:sz="4" w:space="0" w:color="auto"/>
              <w:right w:val="single" w:sz="4" w:space="0" w:color="auto"/>
            </w:tcBorders>
          </w:tcPr>
          <w:p w14:paraId="4D6043ED" w14:textId="020C515B" w:rsidR="00A70566" w:rsidRPr="00A61913" w:rsidRDefault="00350BB8" w:rsidP="00A70566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… </w:t>
            </w:r>
            <w:r w:rsidRPr="00350BB8">
              <w:rPr>
                <w:rFonts w:asciiTheme="majorHAnsi" w:hAnsiTheme="majorHAnsi" w:cstheme="majorHAnsi"/>
                <w:sz w:val="20"/>
                <w:szCs w:val="20"/>
              </w:rPr>
              <w:t>beurteilen Chancen- und Teilhabegerechtigkeit im Sozialstaat.</w:t>
            </w:r>
          </w:p>
        </w:tc>
        <w:tc>
          <w:tcPr>
            <w:tcW w:w="1870" w:type="dxa"/>
            <w:tcBorders>
              <w:left w:val="single" w:sz="4" w:space="0" w:color="auto"/>
              <w:right w:val="single" w:sz="4" w:space="0" w:color="auto"/>
            </w:tcBorders>
          </w:tcPr>
          <w:p w14:paraId="602E2080" w14:textId="77777777" w:rsidR="00350BB8" w:rsidRPr="00A61913" w:rsidRDefault="00350BB8" w:rsidP="00350BB8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D879B7">
              <w:rPr>
                <w:rFonts w:asciiTheme="majorHAnsi" w:hAnsiTheme="majorHAnsi" w:cstheme="majorHAnsi"/>
                <w:sz w:val="18"/>
                <w:szCs w:val="18"/>
              </w:rPr>
              <w:t>Basiskonzept</w:t>
            </w:r>
            <w:r w:rsidRPr="00A61913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Ordnungen und Systeme</w:t>
            </w:r>
          </w:p>
          <w:p w14:paraId="011AAA27" w14:textId="64A1BDB1" w:rsidR="00A70566" w:rsidRPr="00A61913" w:rsidRDefault="00350BB8" w:rsidP="00350BB8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A61913">
              <w:rPr>
                <w:rFonts w:asciiTheme="majorHAnsi" w:hAnsiTheme="majorHAnsi" w:cstheme="majorHAnsi"/>
                <w:sz w:val="18"/>
                <w:szCs w:val="18"/>
              </w:rPr>
              <w:t xml:space="preserve">Fachkonzepte: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Sozialstaat, Wirtschaftsordnung</w:t>
            </w:r>
          </w:p>
        </w:tc>
      </w:tr>
      <w:tr w:rsidR="00A70566" w:rsidRPr="00B2654E" w14:paraId="6CCE34A2" w14:textId="77777777" w:rsidTr="00A70566">
        <w:tc>
          <w:tcPr>
            <w:tcW w:w="23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40443" w14:textId="77777777" w:rsidR="00A70566" w:rsidRPr="00B2654E" w:rsidRDefault="00A70566" w:rsidP="00A70566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A1262" w14:textId="77777777" w:rsidR="00A70566" w:rsidRDefault="00A70566" w:rsidP="00A70566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3.1.7</w:t>
            </w:r>
          </w:p>
          <w:p w14:paraId="2A5444ED" w14:textId="5EB07268" w:rsidR="00A70566" w:rsidRDefault="00350BB8" w:rsidP="00A70566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Aktivierung für den Arbeitsmarkt und/oder menschenwürdiges Leben? Die Kontroverse um das Bürgergeld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4EF9E" w14:textId="3076BD40" w:rsidR="00A70566" w:rsidRPr="002C32B0" w:rsidRDefault="00A70566" w:rsidP="00B5105D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97117" w14:textId="6D809091" w:rsidR="00A70566" w:rsidRPr="00A61913" w:rsidRDefault="00350BB8" w:rsidP="00A70566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… </w:t>
            </w:r>
            <w:r w:rsidRPr="00350BB8">
              <w:rPr>
                <w:rFonts w:asciiTheme="majorHAnsi" w:hAnsiTheme="majorHAnsi" w:cstheme="majorHAnsi"/>
                <w:sz w:val="20"/>
                <w:szCs w:val="20"/>
              </w:rPr>
              <w:t>führen eine Simulation (Talkshow) zu einer politischen Streitfrage durch.</w:t>
            </w:r>
          </w:p>
        </w:tc>
        <w:tc>
          <w:tcPr>
            <w:tcW w:w="2319" w:type="dxa"/>
            <w:tcBorders>
              <w:left w:val="single" w:sz="4" w:space="0" w:color="auto"/>
              <w:right w:val="single" w:sz="4" w:space="0" w:color="auto"/>
            </w:tcBorders>
          </w:tcPr>
          <w:p w14:paraId="15046064" w14:textId="694425BF" w:rsidR="00A70566" w:rsidRPr="00A61913" w:rsidRDefault="00350BB8" w:rsidP="00A70566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… </w:t>
            </w:r>
            <w:r w:rsidRPr="00350BB8">
              <w:rPr>
                <w:rFonts w:asciiTheme="majorHAnsi" w:hAnsiTheme="majorHAnsi" w:cstheme="majorHAnsi"/>
                <w:sz w:val="20"/>
                <w:szCs w:val="20"/>
              </w:rPr>
              <w:t>erörtern Möglichkeiten und Grenzen staatlichen Handelns (Aktivierung vs. Absicherung).</w:t>
            </w:r>
          </w:p>
        </w:tc>
        <w:tc>
          <w:tcPr>
            <w:tcW w:w="1870" w:type="dxa"/>
            <w:tcBorders>
              <w:left w:val="single" w:sz="4" w:space="0" w:color="auto"/>
              <w:right w:val="single" w:sz="4" w:space="0" w:color="auto"/>
            </w:tcBorders>
          </w:tcPr>
          <w:p w14:paraId="0C4DB35C" w14:textId="77777777" w:rsidR="00350BB8" w:rsidRPr="00A61913" w:rsidRDefault="00350BB8" w:rsidP="00350BB8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D879B7">
              <w:rPr>
                <w:rFonts w:asciiTheme="majorHAnsi" w:hAnsiTheme="majorHAnsi" w:cstheme="majorHAnsi"/>
                <w:sz w:val="18"/>
                <w:szCs w:val="18"/>
              </w:rPr>
              <w:t>Basiskonzept</w:t>
            </w:r>
            <w:r w:rsidRPr="00A61913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Ordnungen und Systeme</w:t>
            </w:r>
          </w:p>
          <w:p w14:paraId="63F2986B" w14:textId="1BE6870C" w:rsidR="00A70566" w:rsidRPr="00A61913" w:rsidRDefault="00350BB8" w:rsidP="00350BB8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A61913">
              <w:rPr>
                <w:rFonts w:asciiTheme="majorHAnsi" w:hAnsiTheme="majorHAnsi" w:cstheme="majorHAnsi"/>
                <w:sz w:val="18"/>
                <w:szCs w:val="18"/>
              </w:rPr>
              <w:t xml:space="preserve">Fachkonzepte: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Sozialstaat, Wirtschaftsordnung</w:t>
            </w:r>
          </w:p>
        </w:tc>
      </w:tr>
      <w:tr w:rsidR="00A70566" w:rsidRPr="00B2654E" w14:paraId="118ECC0A" w14:textId="77777777" w:rsidTr="00A70566">
        <w:tc>
          <w:tcPr>
            <w:tcW w:w="23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75BBD" w14:textId="12194F23" w:rsidR="00A70566" w:rsidRPr="00B2654E" w:rsidRDefault="00A70566" w:rsidP="00A70566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3</w:t>
            </w: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.2 </w:t>
            </w:r>
          </w:p>
          <w:p w14:paraId="73672564" w14:textId="20D281EC" w:rsidR="00A70566" w:rsidRPr="00B2654E" w:rsidRDefault="00A70566" w:rsidP="00A70566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Wohlstand vs. Klimaschutz – Herausforderungen der Sozialen Marktwirtschaft im 21. Jahrhundert</w:t>
            </w:r>
          </w:p>
          <w:p w14:paraId="57127552" w14:textId="4ADC59F3" w:rsidR="00A70566" w:rsidRPr="00B2654E" w:rsidRDefault="00A70566" w:rsidP="00A70566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(S. </w:t>
            </w: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226-249</w:t>
            </w: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)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BBEB3" w14:textId="53084354" w:rsidR="00A70566" w:rsidRPr="00A61913" w:rsidRDefault="00A70566" w:rsidP="00A70566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3</w:t>
            </w:r>
            <w:r w:rsidRPr="00A61913">
              <w:rPr>
                <w:rFonts w:asciiTheme="majorHAnsi" w:hAnsiTheme="majorHAnsi" w:cstheme="majorHAnsi"/>
                <w:sz w:val="20"/>
                <w:szCs w:val="20"/>
              </w:rPr>
              <w:t xml:space="preserve">.2.1 </w:t>
            </w:r>
          </w:p>
          <w:p w14:paraId="7B3FD927" w14:textId="7843D0C9" w:rsidR="00A70566" w:rsidRPr="00A61913" w:rsidRDefault="00350BB8" w:rsidP="00A70566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Das „Klimageld“ – eine (sinnvolle) Antwort auf steigende Energie- und Klimakosten?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A9E62" w14:textId="1AE0579F" w:rsidR="00A70566" w:rsidRPr="00A61913" w:rsidRDefault="00350BB8" w:rsidP="00A70566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… </w:t>
            </w:r>
            <w:r w:rsidRPr="00350BB8">
              <w:rPr>
                <w:rFonts w:asciiTheme="majorHAnsi" w:hAnsiTheme="majorHAnsi" w:cstheme="majorHAnsi"/>
                <w:sz w:val="20"/>
                <w:szCs w:val="20"/>
              </w:rPr>
              <w:t>erläutern Auswirkungen der CO2-Bepreisung.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B0121" w14:textId="7654783C" w:rsidR="00A70566" w:rsidRPr="00A61913" w:rsidRDefault="00350BB8" w:rsidP="00A70566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… </w:t>
            </w:r>
            <w:r w:rsidRPr="00350BB8">
              <w:rPr>
                <w:rFonts w:asciiTheme="majorHAnsi" w:hAnsiTheme="majorHAnsi" w:cstheme="majorHAnsi"/>
                <w:sz w:val="20"/>
                <w:szCs w:val="20"/>
              </w:rPr>
              <w:t>analysieren Belastungen unterschiedlicher Einkommensgruppen mittels Statistiken.</w:t>
            </w:r>
          </w:p>
        </w:tc>
        <w:tc>
          <w:tcPr>
            <w:tcW w:w="2319" w:type="dxa"/>
            <w:tcBorders>
              <w:left w:val="single" w:sz="4" w:space="0" w:color="auto"/>
              <w:right w:val="single" w:sz="4" w:space="0" w:color="auto"/>
            </w:tcBorders>
          </w:tcPr>
          <w:p w14:paraId="4906F534" w14:textId="77777777" w:rsidR="00A70566" w:rsidRPr="00A61913" w:rsidRDefault="00A70566" w:rsidP="00A70566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870" w:type="dxa"/>
            <w:tcBorders>
              <w:left w:val="single" w:sz="4" w:space="0" w:color="auto"/>
              <w:right w:val="single" w:sz="4" w:space="0" w:color="auto"/>
            </w:tcBorders>
          </w:tcPr>
          <w:p w14:paraId="70B349ED" w14:textId="7ACE84E5" w:rsidR="00350BB8" w:rsidRPr="00A61913" w:rsidRDefault="00350BB8" w:rsidP="00350BB8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D879B7">
              <w:rPr>
                <w:rFonts w:asciiTheme="majorHAnsi" w:hAnsiTheme="majorHAnsi" w:cstheme="majorHAnsi"/>
                <w:sz w:val="18"/>
                <w:szCs w:val="18"/>
              </w:rPr>
              <w:t>Basiskonzept</w:t>
            </w:r>
            <w:r w:rsidRPr="00A61913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Ordnungen und Systeme</w:t>
            </w:r>
          </w:p>
          <w:p w14:paraId="444120A9" w14:textId="2927F513" w:rsidR="00A70566" w:rsidRPr="00A61913" w:rsidRDefault="00350BB8" w:rsidP="00350BB8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 w:rsidRPr="00A61913">
              <w:rPr>
                <w:rFonts w:asciiTheme="majorHAnsi" w:hAnsiTheme="majorHAnsi" w:cstheme="majorHAnsi"/>
                <w:sz w:val="18"/>
                <w:szCs w:val="18"/>
              </w:rPr>
              <w:t xml:space="preserve">Fachkonzepte: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Sozialstaat, Wirtschaftsordnung</w:t>
            </w:r>
          </w:p>
        </w:tc>
      </w:tr>
      <w:tr w:rsidR="00A70566" w:rsidRPr="00B2654E" w14:paraId="5C0F919D" w14:textId="77777777" w:rsidTr="00A70566">
        <w:tc>
          <w:tcPr>
            <w:tcW w:w="23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64A8A" w14:textId="77777777" w:rsidR="00A70566" w:rsidRPr="00B2654E" w:rsidRDefault="00A70566" w:rsidP="00A70566">
            <w:pPr>
              <w:rPr>
                <w:rFonts w:asciiTheme="majorHAnsi" w:hAnsiTheme="majorHAnsi" w:cstheme="maj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65EBB" w14:textId="66F06118" w:rsidR="00A70566" w:rsidRPr="00A61913" w:rsidRDefault="00A70566" w:rsidP="00A70566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3</w:t>
            </w:r>
            <w:r w:rsidRPr="00A61913">
              <w:rPr>
                <w:rFonts w:asciiTheme="majorHAnsi" w:hAnsiTheme="majorHAnsi" w:cstheme="majorHAnsi"/>
                <w:sz w:val="20"/>
                <w:szCs w:val="20"/>
              </w:rPr>
              <w:t xml:space="preserve">.2.2 </w:t>
            </w:r>
          </w:p>
          <w:p w14:paraId="01FD1A88" w14:textId="2929F443" w:rsidR="00A70566" w:rsidRPr="00A61913" w:rsidRDefault="00350BB8" w:rsidP="00A70566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Unkalkulierbare Risiken für alle: (Warum) Muss der Staat umweltpolitisch handeln?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F8AC7" w14:textId="3893E762" w:rsidR="00A70566" w:rsidRPr="00A61913" w:rsidRDefault="00350BB8" w:rsidP="00A70566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… </w:t>
            </w:r>
            <w:r w:rsidRPr="00350BB8">
              <w:rPr>
                <w:rFonts w:asciiTheme="majorHAnsi" w:hAnsiTheme="majorHAnsi" w:cstheme="majorHAnsi"/>
                <w:sz w:val="20"/>
                <w:szCs w:val="20"/>
              </w:rPr>
              <w:t>beschreiben das Staatsziel „Schutz der natürlichen Lebensgrundlagen“ (Art. 20a GG).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BD70D" w14:textId="7FE940EA" w:rsidR="00A70566" w:rsidRPr="00A61913" w:rsidRDefault="00A70566" w:rsidP="00A70566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19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2865E7A3" w14:textId="721C8E5C" w:rsidR="00A70566" w:rsidRPr="00A61913" w:rsidRDefault="00A70566" w:rsidP="00A70566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870" w:type="dxa"/>
            <w:tcBorders>
              <w:left w:val="single" w:sz="4" w:space="0" w:color="auto"/>
              <w:right w:val="single" w:sz="4" w:space="0" w:color="auto"/>
            </w:tcBorders>
          </w:tcPr>
          <w:p w14:paraId="1AC43EB4" w14:textId="77777777" w:rsidR="00350BB8" w:rsidRPr="00A61913" w:rsidRDefault="00A70566" w:rsidP="00350BB8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A61913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 w:rsidR="00350BB8" w:rsidRPr="00D879B7">
              <w:rPr>
                <w:rFonts w:asciiTheme="majorHAnsi" w:hAnsiTheme="majorHAnsi" w:cstheme="majorHAnsi"/>
                <w:sz w:val="18"/>
                <w:szCs w:val="18"/>
              </w:rPr>
              <w:t>Basiskonzept</w:t>
            </w:r>
            <w:r w:rsidR="00350BB8" w:rsidRPr="00A61913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r w:rsidR="00350BB8">
              <w:rPr>
                <w:rFonts w:asciiTheme="majorHAnsi" w:hAnsiTheme="majorHAnsi" w:cstheme="majorHAnsi"/>
                <w:sz w:val="18"/>
                <w:szCs w:val="18"/>
              </w:rPr>
              <w:t>Ordnungen und Systeme</w:t>
            </w:r>
          </w:p>
          <w:p w14:paraId="4C8316D4" w14:textId="75A65016" w:rsidR="00A70566" w:rsidRPr="00A61913" w:rsidRDefault="00350BB8" w:rsidP="00350BB8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 w:rsidRPr="00A61913">
              <w:rPr>
                <w:rFonts w:asciiTheme="majorHAnsi" w:hAnsiTheme="majorHAnsi" w:cstheme="majorHAnsi"/>
                <w:sz w:val="18"/>
                <w:szCs w:val="18"/>
              </w:rPr>
              <w:t xml:space="preserve">Fachkonzepte: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Sozialstaat, Wirtschaftsordnung</w:t>
            </w:r>
          </w:p>
        </w:tc>
      </w:tr>
      <w:tr w:rsidR="00A70566" w:rsidRPr="00B2654E" w14:paraId="0F5FFBAC" w14:textId="77777777" w:rsidTr="00A70566">
        <w:tc>
          <w:tcPr>
            <w:tcW w:w="23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5222A1" w14:textId="77777777" w:rsidR="00A70566" w:rsidRPr="00B2654E" w:rsidRDefault="00A70566" w:rsidP="00A70566">
            <w:pPr>
              <w:rPr>
                <w:rFonts w:asciiTheme="majorHAnsi" w:hAnsiTheme="majorHAnsi" w:cstheme="maj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75839" w14:textId="3F8957F5" w:rsidR="00A70566" w:rsidRPr="00A61913" w:rsidRDefault="00A70566" w:rsidP="00A70566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3</w:t>
            </w:r>
            <w:r w:rsidRPr="00A61913">
              <w:rPr>
                <w:rFonts w:asciiTheme="majorHAnsi" w:hAnsiTheme="majorHAnsi" w:cstheme="majorHAnsi"/>
                <w:sz w:val="20"/>
                <w:szCs w:val="20"/>
              </w:rPr>
              <w:t xml:space="preserve">.2.3 </w:t>
            </w:r>
          </w:p>
          <w:p w14:paraId="72D06576" w14:textId="35793B1E" w:rsidR="00A70566" w:rsidRPr="00A61913" w:rsidRDefault="00350BB8" w:rsidP="00A70566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Anreize und Verbote: Wie kann und soll der Staat umweltpolitisch handeln?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14924" w14:textId="7B77B173" w:rsidR="00A70566" w:rsidRPr="00A61913" w:rsidRDefault="00350BB8" w:rsidP="00A70566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… </w:t>
            </w:r>
            <w:r w:rsidRPr="00350BB8">
              <w:rPr>
                <w:rFonts w:asciiTheme="majorHAnsi" w:hAnsiTheme="majorHAnsi" w:cstheme="majorHAnsi"/>
                <w:sz w:val="20"/>
                <w:szCs w:val="20"/>
              </w:rPr>
              <w:t>beschreiben umweltpolitische Instrumente (Auflagen, Anreize, Verhaltenssteuerung).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FCBDC" w14:textId="31CC5080" w:rsidR="00A70566" w:rsidRPr="00A61913" w:rsidRDefault="00A70566" w:rsidP="00A70566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19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3C6C9256" w14:textId="4D7FA7CF" w:rsidR="00A70566" w:rsidRPr="00A61913" w:rsidRDefault="00350BB8" w:rsidP="00A70566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… </w:t>
            </w:r>
            <w:r w:rsidRPr="00350BB8">
              <w:rPr>
                <w:rFonts w:asciiTheme="majorHAnsi" w:hAnsiTheme="majorHAnsi" w:cstheme="majorHAnsi"/>
                <w:sz w:val="20"/>
                <w:szCs w:val="20"/>
              </w:rPr>
              <w:t>erörtern die Wirksamkeit von Verboten vs. finanziellen Anreizen.</w:t>
            </w:r>
          </w:p>
        </w:tc>
        <w:tc>
          <w:tcPr>
            <w:tcW w:w="1870" w:type="dxa"/>
            <w:tcBorders>
              <w:left w:val="single" w:sz="4" w:space="0" w:color="auto"/>
              <w:right w:val="single" w:sz="4" w:space="0" w:color="auto"/>
            </w:tcBorders>
          </w:tcPr>
          <w:p w14:paraId="75581E64" w14:textId="77777777" w:rsidR="00350BB8" w:rsidRPr="00A61913" w:rsidRDefault="00350BB8" w:rsidP="00350BB8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D879B7">
              <w:rPr>
                <w:rFonts w:asciiTheme="majorHAnsi" w:hAnsiTheme="majorHAnsi" w:cstheme="majorHAnsi"/>
                <w:sz w:val="18"/>
                <w:szCs w:val="18"/>
              </w:rPr>
              <w:t>Basiskonzept</w:t>
            </w:r>
            <w:r w:rsidRPr="00A61913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Ordnungen und Systeme</w:t>
            </w:r>
          </w:p>
          <w:p w14:paraId="4A35DCAF" w14:textId="5092D172" w:rsidR="00A70566" w:rsidRPr="00A61913" w:rsidRDefault="00350BB8" w:rsidP="00350BB8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 w:rsidRPr="00A61913">
              <w:rPr>
                <w:rFonts w:asciiTheme="majorHAnsi" w:hAnsiTheme="majorHAnsi" w:cstheme="majorHAnsi"/>
                <w:sz w:val="18"/>
                <w:szCs w:val="18"/>
              </w:rPr>
              <w:t xml:space="preserve">Fachkonzepte: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Sozialstaat, Wirtschaftsordnung</w:t>
            </w:r>
          </w:p>
        </w:tc>
      </w:tr>
      <w:tr w:rsidR="00A70566" w:rsidRPr="00B2654E" w14:paraId="6B397BBD" w14:textId="77777777" w:rsidTr="00A70566">
        <w:tc>
          <w:tcPr>
            <w:tcW w:w="23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69DA5" w14:textId="77777777" w:rsidR="00A70566" w:rsidRPr="00B2654E" w:rsidRDefault="00A70566" w:rsidP="00A70566">
            <w:pPr>
              <w:rPr>
                <w:rFonts w:asciiTheme="majorHAnsi" w:hAnsiTheme="majorHAnsi" w:cstheme="maj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1AAA91" w14:textId="7AA78B2B" w:rsidR="00A70566" w:rsidRPr="00A61913" w:rsidRDefault="00A70566" w:rsidP="00A70566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3</w:t>
            </w:r>
            <w:r w:rsidRPr="00A61913">
              <w:rPr>
                <w:rFonts w:asciiTheme="majorHAnsi" w:hAnsiTheme="majorHAnsi" w:cstheme="majorHAnsi"/>
                <w:sz w:val="20"/>
                <w:szCs w:val="20"/>
              </w:rPr>
              <w:t xml:space="preserve">.2.4 </w:t>
            </w:r>
          </w:p>
          <w:p w14:paraId="7A0E5E9B" w14:textId="043840AD" w:rsidR="00A70566" w:rsidRPr="00A61913" w:rsidRDefault="00350BB8" w:rsidP="00A70566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Welche Rolle spielt der Staat in der Wirtschaft? Das Modell des 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lastRenderedPageBreak/>
              <w:t>erweiterten Wirtschaftskreislaufs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049A9" w14:textId="73A39938" w:rsidR="00A70566" w:rsidRPr="00A61913" w:rsidRDefault="00350BB8" w:rsidP="00A70566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lastRenderedPageBreak/>
              <w:t xml:space="preserve">… </w:t>
            </w:r>
            <w:r w:rsidRPr="00350BB8">
              <w:rPr>
                <w:rFonts w:asciiTheme="majorHAnsi" w:hAnsiTheme="majorHAnsi" w:cstheme="majorHAnsi"/>
                <w:sz w:val="20"/>
                <w:szCs w:val="20"/>
              </w:rPr>
              <w:t>stellen die wesentlichen Elemente des erweiterten Wirtschaftskreislauf-Modells dar.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FA1D1" w14:textId="5FCB3AD0" w:rsidR="00A70566" w:rsidRPr="00A61913" w:rsidRDefault="00350BB8" w:rsidP="00A70566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… </w:t>
            </w:r>
            <w:r w:rsidRPr="00350BB8">
              <w:rPr>
                <w:rFonts w:asciiTheme="majorHAnsi" w:hAnsiTheme="majorHAnsi" w:cstheme="majorHAnsi"/>
                <w:sz w:val="20"/>
                <w:szCs w:val="20"/>
              </w:rPr>
              <w:t>analysieren wirtschaftspolitische Maßnahmen mithilfe des Modells des Wirtschaftskreislaufs.</w:t>
            </w:r>
          </w:p>
        </w:tc>
        <w:tc>
          <w:tcPr>
            <w:tcW w:w="2319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25BFBC19" w14:textId="39983CD5" w:rsidR="00A70566" w:rsidRPr="00A61913" w:rsidRDefault="00A70566" w:rsidP="00A70566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870" w:type="dxa"/>
            <w:tcBorders>
              <w:left w:val="single" w:sz="4" w:space="0" w:color="auto"/>
              <w:right w:val="single" w:sz="4" w:space="0" w:color="auto"/>
            </w:tcBorders>
          </w:tcPr>
          <w:p w14:paraId="59EAADD4" w14:textId="77777777" w:rsidR="00350BB8" w:rsidRPr="00A61913" w:rsidRDefault="00350BB8" w:rsidP="00350BB8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D879B7">
              <w:rPr>
                <w:rFonts w:asciiTheme="majorHAnsi" w:hAnsiTheme="majorHAnsi" w:cstheme="majorHAnsi"/>
                <w:sz w:val="18"/>
                <w:szCs w:val="18"/>
              </w:rPr>
              <w:t>Basiskonzept</w:t>
            </w:r>
            <w:r w:rsidRPr="00A61913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Ordnungen und Systeme</w:t>
            </w:r>
          </w:p>
          <w:p w14:paraId="5A1B7A8E" w14:textId="1B1B8844" w:rsidR="00A70566" w:rsidRPr="00A61913" w:rsidRDefault="00350BB8" w:rsidP="00350BB8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 w:rsidRPr="00A61913">
              <w:rPr>
                <w:rFonts w:asciiTheme="majorHAnsi" w:hAnsiTheme="majorHAnsi" w:cstheme="majorHAnsi"/>
                <w:sz w:val="18"/>
                <w:szCs w:val="18"/>
              </w:rPr>
              <w:t xml:space="preserve">Fachkonzepte: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Sozialstaat, Wirtschaftsordnung</w:t>
            </w:r>
          </w:p>
        </w:tc>
      </w:tr>
      <w:tr w:rsidR="00A70566" w:rsidRPr="00B2654E" w14:paraId="1708B210" w14:textId="77777777" w:rsidTr="00A70566">
        <w:tc>
          <w:tcPr>
            <w:tcW w:w="23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CFFEB" w14:textId="77777777" w:rsidR="00A70566" w:rsidRPr="00B2654E" w:rsidRDefault="00A70566" w:rsidP="00A70566">
            <w:pPr>
              <w:rPr>
                <w:rFonts w:asciiTheme="majorHAnsi" w:hAnsiTheme="majorHAnsi" w:cstheme="maj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29066" w14:textId="442EFB79" w:rsidR="00A70566" w:rsidRPr="00A61913" w:rsidRDefault="00A70566" w:rsidP="00A70566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3</w:t>
            </w:r>
            <w:r w:rsidRPr="00A61913">
              <w:rPr>
                <w:rFonts w:asciiTheme="majorHAnsi" w:hAnsiTheme="majorHAnsi" w:cstheme="majorHAnsi"/>
                <w:sz w:val="20"/>
                <w:szCs w:val="20"/>
              </w:rPr>
              <w:t xml:space="preserve">.2.5 </w:t>
            </w:r>
          </w:p>
          <w:p w14:paraId="7D6A4B1A" w14:textId="4557AC40" w:rsidR="00A70566" w:rsidRPr="00A61913" w:rsidRDefault="00350BB8" w:rsidP="00A70566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Wie viel Markt und wie viel Staat braucht die Gesellschaft? Die Wirtschaftsordnung der Sozialen Marktwirtschaft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03189" w14:textId="6287F92B" w:rsidR="00A70566" w:rsidRPr="00A61913" w:rsidRDefault="00350BB8" w:rsidP="00A70566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… </w:t>
            </w:r>
            <w:r w:rsidRPr="00350BB8">
              <w:rPr>
                <w:rFonts w:asciiTheme="majorHAnsi" w:hAnsiTheme="majorHAnsi" w:cstheme="majorHAnsi"/>
                <w:sz w:val="20"/>
                <w:szCs w:val="20"/>
              </w:rPr>
              <w:t>beschreiben die Prinzipien Wettbewerb, Sozialprinzip und Marktkonformität.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93D98" w14:textId="114903EF" w:rsidR="00A70566" w:rsidRPr="00A61913" w:rsidRDefault="00A70566" w:rsidP="00A70566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19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0C8CCE8F" w14:textId="12F65110" w:rsidR="00A70566" w:rsidRPr="00A61913" w:rsidRDefault="00350BB8" w:rsidP="00A70566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… </w:t>
            </w:r>
            <w:r w:rsidRPr="00350BB8">
              <w:rPr>
                <w:rFonts w:asciiTheme="majorHAnsi" w:hAnsiTheme="majorHAnsi" w:cstheme="majorHAnsi"/>
                <w:sz w:val="20"/>
                <w:szCs w:val="20"/>
              </w:rPr>
              <w:t>charakterisieren das Verhältnis von Markt und Staat in der Sozialen Marktwirtschaft.</w:t>
            </w:r>
          </w:p>
        </w:tc>
        <w:tc>
          <w:tcPr>
            <w:tcW w:w="1870" w:type="dxa"/>
            <w:tcBorders>
              <w:left w:val="single" w:sz="4" w:space="0" w:color="auto"/>
              <w:right w:val="single" w:sz="4" w:space="0" w:color="auto"/>
            </w:tcBorders>
          </w:tcPr>
          <w:p w14:paraId="313A6ABE" w14:textId="77777777" w:rsidR="00350BB8" w:rsidRPr="00A61913" w:rsidRDefault="00350BB8" w:rsidP="00350BB8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D879B7">
              <w:rPr>
                <w:rFonts w:asciiTheme="majorHAnsi" w:hAnsiTheme="majorHAnsi" w:cstheme="majorHAnsi"/>
                <w:sz w:val="18"/>
                <w:szCs w:val="18"/>
              </w:rPr>
              <w:t>Basiskonzept</w:t>
            </w:r>
            <w:r w:rsidRPr="00A61913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Ordnungen und Systeme</w:t>
            </w:r>
          </w:p>
          <w:p w14:paraId="063E1718" w14:textId="291DD756" w:rsidR="00A70566" w:rsidRPr="00A61913" w:rsidRDefault="00350BB8" w:rsidP="00350BB8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 w:rsidRPr="00A61913">
              <w:rPr>
                <w:rFonts w:asciiTheme="majorHAnsi" w:hAnsiTheme="majorHAnsi" w:cstheme="majorHAnsi"/>
                <w:sz w:val="18"/>
                <w:szCs w:val="18"/>
              </w:rPr>
              <w:t xml:space="preserve">Fachkonzepte: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Sozialstaat, Wirtschaftsordnung</w:t>
            </w:r>
          </w:p>
        </w:tc>
      </w:tr>
      <w:tr w:rsidR="00A70566" w:rsidRPr="00B2654E" w14:paraId="66426EA7" w14:textId="77777777" w:rsidTr="00A70566">
        <w:tc>
          <w:tcPr>
            <w:tcW w:w="23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52526" w14:textId="77777777" w:rsidR="00A70566" w:rsidRPr="00B2654E" w:rsidRDefault="00A70566" w:rsidP="00A70566">
            <w:pPr>
              <w:rPr>
                <w:rFonts w:asciiTheme="majorHAnsi" w:hAnsiTheme="majorHAnsi" w:cstheme="maj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F0230" w14:textId="377A07ED" w:rsidR="00A70566" w:rsidRPr="00A61913" w:rsidRDefault="00A70566" w:rsidP="00A70566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3.2.6</w:t>
            </w:r>
          </w:p>
          <w:p w14:paraId="3153CE0B" w14:textId="172FBE35" w:rsidR="00A70566" w:rsidRPr="00A61913" w:rsidRDefault="00350BB8" w:rsidP="00A70566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Das Klimageld – eine sinnvolle Maßnahme der Umwelt- und Sozialpolitik?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45755" w14:textId="10C6CDD4" w:rsidR="00A70566" w:rsidRPr="00A61913" w:rsidRDefault="00A70566" w:rsidP="00A70566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516" w:type="dxa"/>
            <w:tcBorders>
              <w:left w:val="single" w:sz="4" w:space="0" w:color="auto"/>
              <w:right w:val="single" w:sz="4" w:space="0" w:color="auto"/>
            </w:tcBorders>
          </w:tcPr>
          <w:p w14:paraId="626741D3" w14:textId="0978D25A" w:rsidR="00A70566" w:rsidRPr="00A61913" w:rsidRDefault="00A70566" w:rsidP="00A70566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19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2E5535DD" w14:textId="62417E90" w:rsidR="00A70566" w:rsidRPr="00A61913" w:rsidRDefault="00350BB8" w:rsidP="00B5105D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… </w:t>
            </w:r>
            <w:r w:rsidRPr="00350BB8">
              <w:rPr>
                <w:rFonts w:asciiTheme="majorHAnsi" w:hAnsiTheme="majorHAnsi" w:cstheme="majorHAnsi"/>
                <w:sz w:val="20"/>
                <w:szCs w:val="20"/>
              </w:rPr>
              <w:t xml:space="preserve">erörtern </w:t>
            </w:r>
            <w:r w:rsidR="00B5105D">
              <w:rPr>
                <w:rFonts w:asciiTheme="majorHAnsi" w:hAnsiTheme="majorHAnsi" w:cstheme="majorHAnsi"/>
                <w:sz w:val="20"/>
                <w:szCs w:val="20"/>
              </w:rPr>
              <w:t>Möglichkeiten und Grenzen staatlichen Handels am Beispiel von Umweltschutz und des Klimageldes.</w:t>
            </w:r>
          </w:p>
        </w:tc>
        <w:tc>
          <w:tcPr>
            <w:tcW w:w="1870" w:type="dxa"/>
            <w:tcBorders>
              <w:left w:val="single" w:sz="4" w:space="0" w:color="auto"/>
              <w:right w:val="single" w:sz="4" w:space="0" w:color="auto"/>
            </w:tcBorders>
          </w:tcPr>
          <w:p w14:paraId="6498B9A2" w14:textId="77777777" w:rsidR="00350BB8" w:rsidRPr="00A61913" w:rsidRDefault="00350BB8" w:rsidP="00350BB8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D879B7">
              <w:rPr>
                <w:rFonts w:asciiTheme="majorHAnsi" w:hAnsiTheme="majorHAnsi" w:cstheme="majorHAnsi"/>
                <w:sz w:val="18"/>
                <w:szCs w:val="18"/>
              </w:rPr>
              <w:t>Basiskonzept</w:t>
            </w:r>
            <w:r w:rsidRPr="00A61913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Ordnungen und Systeme</w:t>
            </w:r>
          </w:p>
          <w:p w14:paraId="1D552393" w14:textId="52165C49" w:rsidR="00A70566" w:rsidRPr="00A61913" w:rsidRDefault="00350BB8" w:rsidP="00350BB8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 w:rsidRPr="00A61913">
              <w:rPr>
                <w:rFonts w:asciiTheme="majorHAnsi" w:hAnsiTheme="majorHAnsi" w:cstheme="majorHAnsi"/>
                <w:sz w:val="18"/>
                <w:szCs w:val="18"/>
              </w:rPr>
              <w:t xml:space="preserve">Fachkonzepte: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Sozialstaat, Wirtschaftsordnung</w:t>
            </w:r>
          </w:p>
        </w:tc>
      </w:tr>
    </w:tbl>
    <w:p w14:paraId="39698459" w14:textId="77777777" w:rsidR="001F5FDE" w:rsidRDefault="001F5FDE">
      <w:pPr>
        <w:rPr>
          <w:rFonts w:asciiTheme="majorHAnsi" w:hAnsiTheme="majorHAnsi" w:cstheme="majorHAnsi"/>
          <w:sz w:val="32"/>
          <w:szCs w:val="32"/>
          <w:vertAlign w:val="subscript"/>
        </w:rPr>
      </w:pPr>
      <w:r>
        <w:rPr>
          <w:rFonts w:asciiTheme="majorHAnsi" w:hAnsiTheme="majorHAnsi" w:cstheme="majorHAnsi"/>
          <w:sz w:val="32"/>
          <w:szCs w:val="32"/>
          <w:vertAlign w:val="subscript"/>
        </w:rPr>
        <w:br w:type="page"/>
      </w:r>
    </w:p>
    <w:p w14:paraId="4D8D0325" w14:textId="25936F3A" w:rsidR="001F5FDE" w:rsidRPr="00B2654E" w:rsidRDefault="001F5FDE" w:rsidP="001F5FDE">
      <w:pPr>
        <w:rPr>
          <w:rFonts w:asciiTheme="majorHAnsi" w:hAnsiTheme="majorHAnsi" w:cstheme="majorHAnsi"/>
          <w:b/>
          <w:sz w:val="28"/>
          <w:szCs w:val="28"/>
        </w:rPr>
      </w:pPr>
      <w:r w:rsidRPr="0048346C">
        <w:rPr>
          <w:rFonts w:asciiTheme="majorHAnsi" w:hAnsiTheme="majorHAnsi" w:cstheme="majorHAnsi"/>
          <w:b/>
          <w:sz w:val="28"/>
          <w:szCs w:val="28"/>
        </w:rPr>
        <w:lastRenderedPageBreak/>
        <w:t xml:space="preserve">Kapitel </w:t>
      </w:r>
      <w:r w:rsidR="00350BB8" w:rsidRPr="0048346C">
        <w:rPr>
          <w:rFonts w:asciiTheme="majorHAnsi" w:hAnsiTheme="majorHAnsi" w:cstheme="majorHAnsi"/>
          <w:b/>
          <w:sz w:val="28"/>
          <w:szCs w:val="28"/>
        </w:rPr>
        <w:t>4</w:t>
      </w:r>
      <w:r w:rsidRPr="0048346C">
        <w:rPr>
          <w:rFonts w:asciiTheme="majorHAnsi" w:hAnsiTheme="majorHAnsi" w:cstheme="majorHAnsi"/>
          <w:b/>
          <w:sz w:val="28"/>
          <w:szCs w:val="28"/>
        </w:rPr>
        <w:t xml:space="preserve">: </w:t>
      </w:r>
      <w:r w:rsidR="00350BB8" w:rsidRPr="0048346C">
        <w:rPr>
          <w:rFonts w:asciiTheme="majorHAnsi" w:hAnsiTheme="majorHAnsi" w:cstheme="majorHAnsi"/>
          <w:b/>
          <w:sz w:val="28"/>
          <w:szCs w:val="28"/>
        </w:rPr>
        <w:t>Die Europäische Union – Bedeutung und Kontroversen</w:t>
      </w:r>
    </w:p>
    <w:p w14:paraId="35BE716B" w14:textId="77777777" w:rsidR="001F5FDE" w:rsidRPr="00B2654E" w:rsidRDefault="001F5FDE" w:rsidP="001F5FDE">
      <w:pPr>
        <w:rPr>
          <w:rFonts w:asciiTheme="majorHAnsi" w:hAnsiTheme="majorHAnsi" w:cstheme="majorHAnsi"/>
          <w:b/>
          <w:sz w:val="22"/>
          <w:szCs w:val="22"/>
        </w:rPr>
      </w:pPr>
    </w:p>
    <w:p w14:paraId="6611DA94" w14:textId="477C825E" w:rsidR="001F5FDE" w:rsidRDefault="001F5FDE" w:rsidP="001F5FDE">
      <w:pPr>
        <w:rPr>
          <w:rFonts w:asciiTheme="majorHAnsi" w:hAnsiTheme="majorHAnsi" w:cstheme="majorHAnsi"/>
          <w:b/>
        </w:rPr>
      </w:pPr>
      <w:r w:rsidRPr="00B2654E">
        <w:rPr>
          <w:rFonts w:asciiTheme="majorHAnsi" w:hAnsiTheme="majorHAnsi" w:cstheme="majorHAnsi"/>
          <w:b/>
        </w:rPr>
        <w:t>Tabelle 1: Übergeordnete K</w:t>
      </w:r>
      <w:r w:rsidR="00350BB8">
        <w:rPr>
          <w:rFonts w:asciiTheme="majorHAnsi" w:hAnsiTheme="majorHAnsi" w:cstheme="majorHAnsi"/>
          <w:b/>
        </w:rPr>
        <w:t>ompetenzerwartungen zu Kapitel 4</w:t>
      </w:r>
    </w:p>
    <w:p w14:paraId="251C7B9B" w14:textId="77777777" w:rsidR="001F5FDE" w:rsidRPr="00B2654E" w:rsidRDefault="001F5FDE" w:rsidP="001F5FDE">
      <w:pPr>
        <w:rPr>
          <w:rFonts w:asciiTheme="majorHAnsi" w:hAnsiTheme="majorHAnsi" w:cstheme="majorHAnsi"/>
          <w:b/>
          <w:sz w:val="22"/>
          <w:szCs w:val="22"/>
        </w:rPr>
      </w:pPr>
    </w:p>
    <w:p w14:paraId="50BEC0F9" w14:textId="75A28AD9" w:rsidR="001F5FDE" w:rsidRPr="00B2654E" w:rsidRDefault="001F5FDE" w:rsidP="001F5FDE">
      <w:pPr>
        <w:rPr>
          <w:rFonts w:asciiTheme="majorHAnsi" w:hAnsiTheme="majorHAnsi" w:cstheme="majorHAnsi"/>
          <w:b/>
        </w:rPr>
      </w:pPr>
      <w:r w:rsidRPr="00B2654E">
        <w:rPr>
          <w:rFonts w:asciiTheme="majorHAnsi" w:hAnsiTheme="majorHAnsi" w:cstheme="majorHAnsi"/>
          <w:b/>
        </w:rPr>
        <w:t>Schwerpunktmäßig können mit</w:t>
      </w:r>
      <w:r>
        <w:rPr>
          <w:rFonts w:asciiTheme="majorHAnsi" w:hAnsiTheme="majorHAnsi" w:cstheme="majorHAnsi"/>
          <w:b/>
        </w:rPr>
        <w:t xml:space="preserve"> H</w:t>
      </w:r>
      <w:r w:rsidR="0048346C">
        <w:rPr>
          <w:rFonts w:asciiTheme="majorHAnsi" w:hAnsiTheme="majorHAnsi" w:cstheme="majorHAnsi"/>
          <w:b/>
        </w:rPr>
        <w:t>ilfe von Kapitel 4</w:t>
      </w:r>
      <w:r w:rsidRPr="00B2654E">
        <w:rPr>
          <w:rFonts w:asciiTheme="majorHAnsi" w:hAnsiTheme="majorHAnsi" w:cstheme="majorHAnsi"/>
          <w:b/>
        </w:rPr>
        <w:t xml:space="preserve"> nachfolgende </w:t>
      </w:r>
      <w:r w:rsidRPr="00B2654E">
        <w:rPr>
          <w:rFonts w:asciiTheme="majorHAnsi" w:hAnsiTheme="majorHAnsi" w:cstheme="majorHAnsi"/>
          <w:b/>
          <w:i/>
        </w:rPr>
        <w:t>übergeordnete Kompetenzen</w:t>
      </w:r>
      <w:r w:rsidRPr="00B2654E">
        <w:rPr>
          <w:rFonts w:asciiTheme="majorHAnsi" w:hAnsiTheme="majorHAnsi" w:cstheme="majorHAnsi"/>
          <w:b/>
        </w:rPr>
        <w:t xml:space="preserve"> angebahnt bzw. vertieft werden:</w:t>
      </w:r>
    </w:p>
    <w:p w14:paraId="40FDFE3A" w14:textId="77777777" w:rsidR="001F5FDE" w:rsidRPr="00B2654E" w:rsidRDefault="001F5FDE" w:rsidP="001F5FDE">
      <w:pPr>
        <w:rPr>
          <w:rFonts w:asciiTheme="majorHAnsi" w:hAnsiTheme="majorHAnsi" w:cstheme="majorHAnsi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57"/>
        <w:gridCol w:w="4672"/>
        <w:gridCol w:w="4667"/>
      </w:tblGrid>
      <w:tr w:rsidR="001F5FDE" w:rsidRPr="00B2654E" w14:paraId="60FC5E8E" w14:textId="77777777" w:rsidTr="00A70566"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E87C"/>
            <w:hideMark/>
          </w:tcPr>
          <w:p w14:paraId="6B0ED4E1" w14:textId="77777777" w:rsidR="001F5FDE" w:rsidRPr="00B2654E" w:rsidRDefault="001F5FDE" w:rsidP="00A70566">
            <w:pPr>
              <w:rPr>
                <w:rFonts w:asciiTheme="majorHAnsi" w:hAnsiTheme="majorHAnsi" w:cstheme="majorHAnsi"/>
                <w:b/>
              </w:rPr>
            </w:pPr>
            <w:r w:rsidRPr="00B2654E">
              <w:rPr>
                <w:rFonts w:asciiTheme="majorHAnsi" w:hAnsiTheme="majorHAnsi" w:cstheme="majorHAnsi"/>
                <w:b/>
              </w:rPr>
              <w:t>Sachkompetenz</w:t>
            </w:r>
          </w:p>
          <w:p w14:paraId="3309A577" w14:textId="3569CCB0" w:rsidR="001F5FDE" w:rsidRPr="00B2654E" w:rsidRDefault="001F5FDE" w:rsidP="00A70566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B2654E">
              <w:rPr>
                <w:rFonts w:asciiTheme="majorHAnsi" w:hAnsiTheme="majorHAnsi" w:cstheme="majorHAnsi"/>
                <w:sz w:val="18"/>
                <w:szCs w:val="18"/>
              </w:rPr>
              <w:t xml:space="preserve">Kerncurriculum S. </w:t>
            </w:r>
            <w:r w:rsidR="0048346C">
              <w:rPr>
                <w:rFonts w:asciiTheme="majorHAnsi" w:hAnsiTheme="majorHAnsi" w:cstheme="majorHAnsi"/>
                <w:sz w:val="18"/>
                <w:szCs w:val="18"/>
              </w:rPr>
              <w:t>17/19</w:t>
            </w:r>
          </w:p>
        </w:tc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E87C"/>
            <w:hideMark/>
          </w:tcPr>
          <w:p w14:paraId="141D8519" w14:textId="77777777" w:rsidR="001F5FDE" w:rsidRPr="00B2654E" w:rsidRDefault="001F5FDE" w:rsidP="00A70566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2654E">
              <w:rPr>
                <w:rFonts w:asciiTheme="majorHAnsi" w:hAnsiTheme="majorHAnsi" w:cstheme="majorHAnsi"/>
                <w:b/>
              </w:rPr>
              <w:t>Methodenkompetenz</w:t>
            </w:r>
          </w:p>
          <w:p w14:paraId="4B87D2C5" w14:textId="3F63AFB9" w:rsidR="001F5FDE" w:rsidRPr="00B2654E" w:rsidRDefault="001F5FDE" w:rsidP="00A70566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B2654E">
              <w:rPr>
                <w:rFonts w:asciiTheme="majorHAnsi" w:hAnsiTheme="majorHAnsi" w:cstheme="majorHAnsi"/>
                <w:sz w:val="18"/>
                <w:szCs w:val="18"/>
              </w:rPr>
              <w:t xml:space="preserve">Kerncurriculum S. </w:t>
            </w:r>
            <w:r w:rsidR="0048346C">
              <w:rPr>
                <w:rFonts w:asciiTheme="majorHAnsi" w:hAnsiTheme="majorHAnsi" w:cstheme="majorHAnsi"/>
                <w:sz w:val="18"/>
                <w:szCs w:val="18"/>
              </w:rPr>
              <w:t>17</w:t>
            </w:r>
          </w:p>
        </w:tc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E87C"/>
            <w:hideMark/>
          </w:tcPr>
          <w:p w14:paraId="34AD9C5E" w14:textId="77777777" w:rsidR="001F5FDE" w:rsidRPr="00B2654E" w:rsidRDefault="001F5FDE" w:rsidP="00A70566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2654E">
              <w:rPr>
                <w:rFonts w:asciiTheme="majorHAnsi" w:hAnsiTheme="majorHAnsi" w:cstheme="majorHAnsi"/>
                <w:b/>
              </w:rPr>
              <w:t>Urteilskompetenz</w:t>
            </w:r>
          </w:p>
          <w:p w14:paraId="0354A2F6" w14:textId="6DCF5F25" w:rsidR="001F5FDE" w:rsidRPr="00B2654E" w:rsidRDefault="0048346C" w:rsidP="00A70566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B2654E">
              <w:rPr>
                <w:rFonts w:asciiTheme="majorHAnsi" w:hAnsiTheme="majorHAnsi" w:cstheme="majorHAnsi"/>
                <w:sz w:val="18"/>
                <w:szCs w:val="18"/>
              </w:rPr>
              <w:t xml:space="preserve">Kerncurriculum S.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17/19</w:t>
            </w:r>
          </w:p>
        </w:tc>
      </w:tr>
      <w:tr w:rsidR="001F5FDE" w:rsidRPr="00B2654E" w14:paraId="0C70B5E7" w14:textId="77777777" w:rsidTr="00A70566"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4475A" w14:textId="77777777" w:rsidR="001F5FDE" w:rsidRPr="0048346C" w:rsidRDefault="001F5FDE" w:rsidP="00A70566">
            <w:pPr>
              <w:rPr>
                <w:rFonts w:asciiTheme="majorHAnsi" w:hAnsiTheme="majorHAnsi" w:cstheme="majorHAnsi"/>
              </w:rPr>
            </w:pPr>
            <w:r w:rsidRPr="00B2654E">
              <w:rPr>
                <w:rFonts w:asciiTheme="majorHAnsi" w:hAnsiTheme="majorHAnsi" w:cstheme="majorHAnsi"/>
              </w:rPr>
              <w:t>Die Schülerinnen und Schüler…</w:t>
            </w:r>
          </w:p>
          <w:p w14:paraId="20F22967" w14:textId="77777777" w:rsidR="001F5FDE" w:rsidRPr="00B2654E" w:rsidRDefault="001F5FDE" w:rsidP="00A70566">
            <w:pPr>
              <w:rPr>
                <w:rFonts w:asciiTheme="majorHAnsi" w:hAnsiTheme="majorHAnsi" w:cstheme="majorHAnsi"/>
              </w:rPr>
            </w:pPr>
          </w:p>
          <w:p w14:paraId="052B28DE" w14:textId="5D3BED3D" w:rsidR="001F5FDE" w:rsidRPr="00441242" w:rsidRDefault="001F5FDE" w:rsidP="00A70566">
            <w:pPr>
              <w:rPr>
                <w:rFonts w:asciiTheme="majorHAnsi" w:hAnsiTheme="majorHAnsi" w:cstheme="majorHAnsi"/>
              </w:rPr>
            </w:pPr>
            <w:r w:rsidRPr="00B2654E">
              <w:rPr>
                <w:rFonts w:asciiTheme="majorHAnsi" w:hAnsiTheme="majorHAnsi" w:cstheme="majorHAnsi"/>
              </w:rPr>
              <w:t xml:space="preserve">• </w:t>
            </w:r>
            <w:r w:rsidR="0048346C" w:rsidRPr="0048346C">
              <w:rPr>
                <w:rFonts w:asciiTheme="majorHAnsi" w:hAnsiTheme="majorHAnsi" w:cstheme="majorHAnsi"/>
              </w:rPr>
              <w:t>erläutern politische und wirtschaftliche Motive der europäischen Einigung.</w:t>
            </w:r>
          </w:p>
          <w:p w14:paraId="63CB74F5" w14:textId="77777777" w:rsidR="001F5FDE" w:rsidRPr="00B2654E" w:rsidRDefault="001F5FDE" w:rsidP="00A70566">
            <w:pPr>
              <w:rPr>
                <w:rFonts w:asciiTheme="majorHAnsi" w:hAnsiTheme="majorHAnsi" w:cstheme="majorHAnsi"/>
              </w:rPr>
            </w:pPr>
          </w:p>
          <w:p w14:paraId="71E43845" w14:textId="77777777" w:rsidR="0048346C" w:rsidRPr="0048346C" w:rsidRDefault="001F5FDE" w:rsidP="0048346C">
            <w:pPr>
              <w:rPr>
                <w:rFonts w:asciiTheme="majorHAnsi" w:hAnsiTheme="majorHAnsi" w:cstheme="majorHAnsi"/>
              </w:rPr>
            </w:pPr>
            <w:r w:rsidRPr="00B2654E">
              <w:rPr>
                <w:rFonts w:asciiTheme="majorHAnsi" w:hAnsiTheme="majorHAnsi" w:cstheme="majorHAnsi"/>
              </w:rPr>
              <w:t xml:space="preserve">• </w:t>
            </w:r>
            <w:r w:rsidR="0048346C" w:rsidRPr="0048346C">
              <w:rPr>
                <w:rFonts w:asciiTheme="majorHAnsi" w:hAnsiTheme="majorHAnsi" w:cstheme="majorHAnsi"/>
              </w:rPr>
              <w:t>vergleichen die Organe der EU hinsichtlich ihrer Funktionen im Prozess der Gesetzgebung.</w:t>
            </w:r>
          </w:p>
          <w:p w14:paraId="77182449" w14:textId="77777777" w:rsidR="001F5FDE" w:rsidRPr="00B2654E" w:rsidRDefault="001F5FDE" w:rsidP="00A70566">
            <w:pPr>
              <w:rPr>
                <w:rFonts w:asciiTheme="majorHAnsi" w:hAnsiTheme="majorHAnsi" w:cstheme="majorHAnsi"/>
              </w:rPr>
            </w:pPr>
          </w:p>
          <w:p w14:paraId="5FF8F7F2" w14:textId="77777777" w:rsidR="001F5FDE" w:rsidRPr="0048346C" w:rsidRDefault="001F5FDE" w:rsidP="00A70566">
            <w:pPr>
              <w:rPr>
                <w:rFonts w:asciiTheme="majorHAnsi" w:hAnsiTheme="majorHAnsi" w:cstheme="majorHAnsi"/>
              </w:rPr>
            </w:pPr>
            <w:r w:rsidRPr="00B2654E">
              <w:rPr>
                <w:rFonts w:asciiTheme="majorHAnsi" w:hAnsiTheme="majorHAnsi" w:cstheme="majorHAnsi"/>
              </w:rPr>
              <w:t xml:space="preserve">• </w:t>
            </w:r>
            <w:r w:rsidR="0048346C" w:rsidRPr="0048346C">
              <w:rPr>
                <w:rFonts w:asciiTheme="majorHAnsi" w:hAnsiTheme="majorHAnsi" w:cstheme="majorHAnsi"/>
              </w:rPr>
              <w:t>beschreiben den EU-Binnenmarkt und die vier Freiheiten.</w:t>
            </w:r>
          </w:p>
          <w:p w14:paraId="68DBB688" w14:textId="77777777" w:rsidR="0048346C" w:rsidRPr="0048346C" w:rsidRDefault="0048346C" w:rsidP="00A70566">
            <w:pPr>
              <w:rPr>
                <w:rFonts w:asciiTheme="majorHAnsi" w:hAnsiTheme="majorHAnsi" w:cstheme="majorHAnsi"/>
              </w:rPr>
            </w:pPr>
          </w:p>
          <w:p w14:paraId="18DB8080" w14:textId="77777777" w:rsidR="0048346C" w:rsidRDefault="0048346C" w:rsidP="00A70566">
            <w:pPr>
              <w:rPr>
                <w:rFonts w:asciiTheme="majorHAnsi" w:hAnsiTheme="majorHAnsi" w:cstheme="majorHAnsi"/>
              </w:rPr>
            </w:pPr>
            <w:r w:rsidRPr="00B2654E">
              <w:rPr>
                <w:rFonts w:asciiTheme="majorHAnsi" w:hAnsiTheme="majorHAnsi" w:cstheme="majorHAnsi"/>
              </w:rPr>
              <w:t xml:space="preserve">• </w:t>
            </w:r>
            <w:r w:rsidRPr="0048346C">
              <w:rPr>
                <w:rFonts w:asciiTheme="majorHAnsi" w:hAnsiTheme="majorHAnsi" w:cstheme="majorHAnsi"/>
              </w:rPr>
              <w:t>erläutern Zukunftsszenarien für die Europäische Union.</w:t>
            </w:r>
          </w:p>
          <w:p w14:paraId="74350E03" w14:textId="77C9EECF" w:rsidR="005C75E7" w:rsidRPr="00B2654E" w:rsidRDefault="005C75E7" w:rsidP="00A70566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76EEB" w14:textId="77777777" w:rsidR="001F5FDE" w:rsidRPr="00B2654E" w:rsidRDefault="001F5FDE" w:rsidP="00A70566">
            <w:pPr>
              <w:rPr>
                <w:rFonts w:asciiTheme="majorHAnsi" w:hAnsiTheme="majorHAnsi" w:cstheme="majorHAnsi"/>
              </w:rPr>
            </w:pPr>
            <w:r w:rsidRPr="00B2654E">
              <w:rPr>
                <w:rFonts w:asciiTheme="majorHAnsi" w:hAnsiTheme="majorHAnsi" w:cstheme="majorHAnsi"/>
              </w:rPr>
              <w:t>Die Schülerinnen und Schüler…</w:t>
            </w:r>
          </w:p>
          <w:p w14:paraId="45170184" w14:textId="34DE87BB" w:rsidR="001F5FDE" w:rsidRDefault="001F5FDE" w:rsidP="00A70566">
            <w:pPr>
              <w:rPr>
                <w:rFonts w:asciiTheme="majorHAnsi" w:hAnsiTheme="majorHAnsi" w:cstheme="majorHAnsi"/>
              </w:rPr>
            </w:pPr>
          </w:p>
          <w:p w14:paraId="66B6F812" w14:textId="77777777" w:rsidR="001F5FDE" w:rsidRDefault="001F5FDE" w:rsidP="00A70566">
            <w:pPr>
              <w:pStyle w:val="Default"/>
              <w:rPr>
                <w:rFonts w:asciiTheme="majorHAnsi" w:eastAsiaTheme="minorEastAsia" w:hAnsiTheme="majorHAnsi" w:cstheme="majorHAnsi"/>
                <w:color w:val="auto"/>
                <w:lang w:eastAsia="de-DE"/>
              </w:rPr>
            </w:pPr>
            <w:r w:rsidRPr="0048346C">
              <w:rPr>
                <w:rFonts w:asciiTheme="majorHAnsi" w:eastAsiaTheme="minorEastAsia" w:hAnsiTheme="majorHAnsi" w:cstheme="majorHAnsi"/>
                <w:color w:val="auto"/>
                <w:lang w:eastAsia="de-DE"/>
              </w:rPr>
              <w:t xml:space="preserve">• </w:t>
            </w:r>
            <w:r w:rsidR="0048346C" w:rsidRPr="0048346C">
              <w:rPr>
                <w:rFonts w:asciiTheme="majorHAnsi" w:eastAsiaTheme="minorEastAsia" w:hAnsiTheme="majorHAnsi" w:cstheme="majorHAnsi"/>
                <w:color w:val="auto"/>
                <w:lang w:eastAsia="de-DE"/>
              </w:rPr>
              <w:t>erklären einen EU-Entscheidungsprozess mithilfe des Politikzyklus.</w:t>
            </w:r>
          </w:p>
          <w:p w14:paraId="1B5A9988" w14:textId="77777777" w:rsidR="005C75E7" w:rsidRDefault="005C75E7" w:rsidP="00A70566">
            <w:pPr>
              <w:pStyle w:val="Default"/>
              <w:rPr>
                <w:rFonts w:asciiTheme="majorHAnsi" w:eastAsiaTheme="minorEastAsia" w:hAnsiTheme="majorHAnsi" w:cstheme="majorHAnsi"/>
                <w:color w:val="auto"/>
                <w:lang w:eastAsia="de-DE"/>
              </w:rPr>
            </w:pPr>
          </w:p>
          <w:p w14:paraId="04D4E242" w14:textId="77777777" w:rsidR="005C75E7" w:rsidRDefault="005C75E7" w:rsidP="005C75E7">
            <w:pPr>
              <w:rPr>
                <w:rFonts w:asciiTheme="majorHAnsi" w:hAnsiTheme="majorHAnsi" w:cstheme="majorHAnsi"/>
              </w:rPr>
            </w:pPr>
            <w:r w:rsidRPr="0048346C">
              <w:rPr>
                <w:rFonts w:asciiTheme="majorHAnsi" w:hAnsiTheme="majorHAnsi" w:cstheme="majorHAnsi"/>
              </w:rPr>
              <w:t xml:space="preserve">• </w:t>
            </w:r>
            <w:r>
              <w:rPr>
                <w:rFonts w:asciiTheme="majorHAnsi" w:hAnsiTheme="majorHAnsi" w:cstheme="majorHAnsi"/>
              </w:rPr>
              <w:t>erläutern Szenarien für die zukünftige Entwicklung der Euriopäischen Union</w:t>
            </w:r>
          </w:p>
          <w:p w14:paraId="2EB91414" w14:textId="77777777" w:rsidR="005C75E7" w:rsidRDefault="005C75E7" w:rsidP="005C75E7">
            <w:pPr>
              <w:rPr>
                <w:rFonts w:asciiTheme="majorHAnsi" w:hAnsiTheme="majorHAnsi" w:cstheme="majorHAnsi"/>
              </w:rPr>
            </w:pPr>
          </w:p>
          <w:p w14:paraId="5DD390C7" w14:textId="2D8C1E88" w:rsidR="005C75E7" w:rsidRPr="0048346C" w:rsidRDefault="005C75E7" w:rsidP="005C75E7">
            <w:pPr>
              <w:rPr>
                <w:rFonts w:asciiTheme="majorHAnsi" w:hAnsiTheme="majorHAnsi" w:cstheme="majorHAnsi"/>
              </w:rPr>
            </w:pPr>
            <w:r w:rsidRPr="0048346C">
              <w:rPr>
                <w:rFonts w:asciiTheme="majorHAnsi" w:hAnsiTheme="majorHAnsi" w:cstheme="majorHAnsi"/>
              </w:rPr>
              <w:t>•</w:t>
            </w:r>
            <w:r>
              <w:rPr>
                <w:rFonts w:asciiTheme="majorHAnsi" w:hAnsiTheme="majorHAnsi" w:cstheme="majorHAnsi"/>
              </w:rPr>
              <w:t xml:space="preserve"> analysieren eine aktuelle internationael Problemstellung politisch und ökonomisch</w:t>
            </w:r>
          </w:p>
        </w:tc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618AF" w14:textId="77777777" w:rsidR="001F5FDE" w:rsidRPr="00B2654E" w:rsidRDefault="001F5FDE" w:rsidP="00A70566">
            <w:pPr>
              <w:rPr>
                <w:rFonts w:asciiTheme="majorHAnsi" w:hAnsiTheme="majorHAnsi" w:cstheme="majorHAnsi"/>
              </w:rPr>
            </w:pPr>
            <w:r w:rsidRPr="00B2654E">
              <w:rPr>
                <w:rFonts w:asciiTheme="majorHAnsi" w:hAnsiTheme="majorHAnsi" w:cstheme="majorHAnsi"/>
              </w:rPr>
              <w:t>Die Schülerinnen und Schüler…</w:t>
            </w:r>
          </w:p>
          <w:p w14:paraId="1FCDA4C1" w14:textId="77777777" w:rsidR="001F5FDE" w:rsidRPr="00B2654E" w:rsidRDefault="001F5FDE" w:rsidP="00A70566">
            <w:pPr>
              <w:rPr>
                <w:rFonts w:asciiTheme="majorHAnsi" w:hAnsiTheme="majorHAnsi" w:cstheme="majorHAnsi"/>
              </w:rPr>
            </w:pPr>
          </w:p>
          <w:p w14:paraId="2F3635EA" w14:textId="7A3E4D17" w:rsidR="001F5FDE" w:rsidRPr="00441242" w:rsidRDefault="001F5FDE" w:rsidP="00A70566">
            <w:pPr>
              <w:rPr>
                <w:rFonts w:asciiTheme="majorHAnsi" w:hAnsiTheme="majorHAnsi" w:cstheme="majorHAnsi"/>
              </w:rPr>
            </w:pPr>
            <w:r w:rsidRPr="00B2654E">
              <w:rPr>
                <w:rFonts w:asciiTheme="majorHAnsi" w:hAnsiTheme="majorHAnsi" w:cstheme="majorHAnsi"/>
              </w:rPr>
              <w:t xml:space="preserve">• </w:t>
            </w:r>
            <w:r w:rsidR="0048346C" w:rsidRPr="0048346C">
              <w:rPr>
                <w:rFonts w:asciiTheme="majorHAnsi" w:hAnsiTheme="majorHAnsi" w:cstheme="majorHAnsi"/>
              </w:rPr>
              <w:t>nehmen Stellung zur Bedeutung und Ausgestaltung der europäischen Integration.</w:t>
            </w:r>
          </w:p>
          <w:p w14:paraId="4DBF1585" w14:textId="77777777" w:rsidR="001F5FDE" w:rsidRPr="00B2654E" w:rsidRDefault="001F5FDE" w:rsidP="00A70566">
            <w:pPr>
              <w:rPr>
                <w:rFonts w:asciiTheme="majorHAnsi" w:hAnsiTheme="majorHAnsi" w:cstheme="majorHAnsi"/>
              </w:rPr>
            </w:pPr>
          </w:p>
          <w:p w14:paraId="36A95C0B" w14:textId="1561504C" w:rsidR="001F5FDE" w:rsidRPr="00441242" w:rsidRDefault="001F5FDE" w:rsidP="00A70566">
            <w:pPr>
              <w:rPr>
                <w:rFonts w:asciiTheme="majorHAnsi" w:hAnsiTheme="majorHAnsi" w:cstheme="majorHAnsi"/>
              </w:rPr>
            </w:pPr>
            <w:r w:rsidRPr="00B2654E">
              <w:rPr>
                <w:rFonts w:asciiTheme="majorHAnsi" w:hAnsiTheme="majorHAnsi" w:cstheme="majorHAnsi"/>
              </w:rPr>
              <w:t xml:space="preserve">• </w:t>
            </w:r>
            <w:r w:rsidR="0048346C" w:rsidRPr="0048346C">
              <w:rPr>
                <w:rFonts w:asciiTheme="majorHAnsi" w:hAnsiTheme="majorHAnsi" w:cstheme="majorHAnsi"/>
              </w:rPr>
              <w:t>erörtern kriterienorientiert den Vorwurf eines „Demokratiedefizits“ der EU.</w:t>
            </w:r>
          </w:p>
          <w:p w14:paraId="1A3CEBD6" w14:textId="77777777" w:rsidR="001F5FDE" w:rsidRPr="00441242" w:rsidRDefault="001F5FDE" w:rsidP="00A70566">
            <w:pPr>
              <w:rPr>
                <w:rFonts w:asciiTheme="majorHAnsi" w:hAnsiTheme="majorHAnsi" w:cstheme="majorHAnsi"/>
              </w:rPr>
            </w:pPr>
          </w:p>
          <w:p w14:paraId="2E30426A" w14:textId="4BFD571E" w:rsidR="001F5FDE" w:rsidRPr="0048346C" w:rsidRDefault="001F5FDE" w:rsidP="00A70566">
            <w:pPr>
              <w:rPr>
                <w:rFonts w:asciiTheme="majorHAnsi" w:hAnsiTheme="majorHAnsi" w:cstheme="majorHAnsi"/>
              </w:rPr>
            </w:pPr>
            <w:r w:rsidRPr="00B2654E">
              <w:rPr>
                <w:rFonts w:asciiTheme="majorHAnsi" w:hAnsiTheme="majorHAnsi" w:cstheme="majorHAnsi"/>
              </w:rPr>
              <w:t xml:space="preserve">• </w:t>
            </w:r>
            <w:r w:rsidR="0048346C" w:rsidRPr="0048346C">
              <w:rPr>
                <w:rFonts w:asciiTheme="majorHAnsi" w:hAnsiTheme="majorHAnsi" w:cstheme="majorHAnsi"/>
              </w:rPr>
              <w:t>erörtern Maßnahmen</w:t>
            </w:r>
            <w:r w:rsidR="005C75E7">
              <w:rPr>
                <w:rFonts w:asciiTheme="majorHAnsi" w:hAnsiTheme="majorHAnsi" w:cstheme="majorHAnsi"/>
              </w:rPr>
              <w:t xml:space="preserve"> und Handlungsoptionen</w:t>
            </w:r>
            <w:r w:rsidR="0048346C" w:rsidRPr="0048346C">
              <w:rPr>
                <w:rFonts w:asciiTheme="majorHAnsi" w:hAnsiTheme="majorHAnsi" w:cstheme="majorHAnsi"/>
              </w:rPr>
              <w:t xml:space="preserve"> der EU zur Bewältigung von Flucht und Migration.</w:t>
            </w:r>
          </w:p>
        </w:tc>
      </w:tr>
      <w:tr w:rsidR="001F5FDE" w:rsidRPr="00B2654E" w14:paraId="04B3F26A" w14:textId="77777777" w:rsidTr="00A70566">
        <w:tc>
          <w:tcPr>
            <w:tcW w:w="142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F06C7" w14:textId="00A48761" w:rsidR="001F5FDE" w:rsidRPr="00B2654E" w:rsidRDefault="001F5FDE" w:rsidP="00B5105D">
            <w:pPr>
              <w:rPr>
                <w:rFonts w:asciiTheme="majorHAnsi" w:hAnsiTheme="majorHAnsi" w:cstheme="majorHAnsi"/>
              </w:rPr>
            </w:pPr>
            <w:r w:rsidRPr="00B5105D">
              <w:rPr>
                <w:rFonts w:asciiTheme="majorHAnsi" w:hAnsiTheme="majorHAnsi" w:cstheme="majorHAnsi"/>
              </w:rPr>
              <w:t>Gegenstandsbereich</w:t>
            </w:r>
            <w:r w:rsidRPr="00B2654E">
              <w:rPr>
                <w:rFonts w:asciiTheme="majorHAnsi" w:hAnsiTheme="majorHAnsi" w:cstheme="majorHAnsi"/>
              </w:rPr>
              <w:t xml:space="preserve">: </w:t>
            </w:r>
            <w:r w:rsidR="0048346C">
              <w:rPr>
                <w:rFonts w:asciiTheme="majorHAnsi" w:hAnsiTheme="majorHAnsi" w:cstheme="majorHAnsi"/>
              </w:rPr>
              <w:t>Europäische Union</w:t>
            </w:r>
            <w:r w:rsidRPr="00B2654E">
              <w:rPr>
                <w:rFonts w:asciiTheme="majorHAnsi" w:hAnsiTheme="majorHAnsi" w:cstheme="majorHAnsi"/>
              </w:rPr>
              <w:t xml:space="preserve"> </w:t>
            </w:r>
            <w:r w:rsidRPr="00B5105D">
              <w:rPr>
                <w:rFonts w:asciiTheme="majorHAnsi" w:hAnsiTheme="majorHAnsi" w:cstheme="majorHAnsi"/>
              </w:rPr>
              <w:t>(</w:t>
            </w:r>
            <w:r w:rsidR="00B5105D" w:rsidRPr="00B5105D">
              <w:rPr>
                <w:rFonts w:asciiTheme="majorHAnsi" w:hAnsiTheme="majorHAnsi" w:cstheme="majorHAnsi"/>
              </w:rPr>
              <w:t xml:space="preserve">Kerncurriculum S. 17-19  und </w:t>
            </w:r>
            <w:r w:rsidRPr="00B5105D">
              <w:rPr>
                <w:rFonts w:asciiTheme="majorHAnsi" w:hAnsiTheme="majorHAnsi" w:cstheme="majorHAnsi"/>
              </w:rPr>
              <w:t xml:space="preserve"> – Schulbuch S. </w:t>
            </w:r>
            <w:r w:rsidR="00B5105D" w:rsidRPr="00B5105D">
              <w:rPr>
                <w:rFonts w:asciiTheme="majorHAnsi" w:hAnsiTheme="majorHAnsi" w:cstheme="majorHAnsi"/>
              </w:rPr>
              <w:t>250-325</w:t>
            </w:r>
            <w:r w:rsidRPr="00B5105D">
              <w:rPr>
                <w:rFonts w:asciiTheme="majorHAnsi" w:hAnsiTheme="majorHAnsi" w:cstheme="majorHAnsi"/>
              </w:rPr>
              <w:t>)</w:t>
            </w:r>
          </w:p>
        </w:tc>
      </w:tr>
      <w:tr w:rsidR="001F5FDE" w:rsidRPr="00B2654E" w14:paraId="4991F025" w14:textId="77777777" w:rsidTr="00A70566">
        <w:tc>
          <w:tcPr>
            <w:tcW w:w="142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77220" w14:textId="3CE16E8C" w:rsidR="001F5FDE" w:rsidRPr="00B2654E" w:rsidRDefault="001F5FDE" w:rsidP="00B5105D">
            <w:pPr>
              <w:rPr>
                <w:rFonts w:asciiTheme="majorHAnsi" w:hAnsiTheme="majorHAnsi" w:cstheme="majorHAnsi"/>
              </w:rPr>
            </w:pPr>
            <w:r w:rsidRPr="00B2654E">
              <w:rPr>
                <w:rFonts w:asciiTheme="majorHAnsi" w:hAnsiTheme="majorHAnsi" w:cstheme="majorHAnsi"/>
                <w:b/>
              </w:rPr>
              <w:t>Zeitbedarf</w:t>
            </w:r>
            <w:r w:rsidR="00B5105D">
              <w:rPr>
                <w:rFonts w:asciiTheme="majorHAnsi" w:hAnsiTheme="majorHAnsi" w:cstheme="majorHAnsi"/>
              </w:rPr>
              <w:t>: ein Schulhalbjahr</w:t>
            </w:r>
          </w:p>
        </w:tc>
      </w:tr>
    </w:tbl>
    <w:p w14:paraId="101582E1" w14:textId="77777777" w:rsidR="0048346C" w:rsidRDefault="0048346C" w:rsidP="005629D7">
      <w:pPr>
        <w:rPr>
          <w:rFonts w:asciiTheme="majorHAnsi" w:hAnsiTheme="majorHAnsi" w:cstheme="majorHAnsi"/>
          <w:sz w:val="32"/>
          <w:szCs w:val="32"/>
          <w:vertAlign w:val="subscript"/>
        </w:rPr>
      </w:pPr>
    </w:p>
    <w:p w14:paraId="74F08A7E" w14:textId="77777777" w:rsidR="0048346C" w:rsidRDefault="0048346C" w:rsidP="005629D7">
      <w:pPr>
        <w:rPr>
          <w:rFonts w:asciiTheme="majorHAnsi" w:hAnsiTheme="majorHAnsi" w:cstheme="majorHAnsi"/>
          <w:sz w:val="32"/>
          <w:szCs w:val="32"/>
          <w:vertAlign w:val="subscript"/>
        </w:rPr>
      </w:pPr>
    </w:p>
    <w:p w14:paraId="488005F3" w14:textId="77777777" w:rsidR="0048346C" w:rsidRDefault="0048346C">
      <w:pPr>
        <w:rPr>
          <w:rFonts w:asciiTheme="majorHAnsi" w:hAnsiTheme="majorHAnsi" w:cstheme="majorHAnsi"/>
          <w:sz w:val="32"/>
          <w:szCs w:val="32"/>
          <w:vertAlign w:val="subscript"/>
        </w:rPr>
      </w:pPr>
    </w:p>
    <w:p w14:paraId="5CBD8C20" w14:textId="77777777" w:rsidR="0048346C" w:rsidRDefault="0048346C">
      <w:pPr>
        <w:rPr>
          <w:rFonts w:asciiTheme="majorHAnsi" w:hAnsiTheme="majorHAnsi" w:cstheme="majorHAnsi"/>
          <w:sz w:val="32"/>
          <w:szCs w:val="32"/>
          <w:vertAlign w:val="subscript"/>
        </w:rPr>
      </w:pPr>
    </w:p>
    <w:p w14:paraId="799BBBF7" w14:textId="3F165667" w:rsidR="0048346C" w:rsidRPr="00B2654E" w:rsidRDefault="0048346C" w:rsidP="0048346C">
      <w:pPr>
        <w:rPr>
          <w:rFonts w:asciiTheme="majorHAnsi" w:hAnsiTheme="majorHAnsi" w:cstheme="majorHAnsi"/>
          <w:b/>
        </w:rPr>
      </w:pPr>
      <w:r w:rsidRPr="00B2654E">
        <w:rPr>
          <w:rFonts w:asciiTheme="majorHAnsi" w:hAnsiTheme="majorHAnsi" w:cstheme="majorHAnsi"/>
          <w:b/>
        </w:rPr>
        <w:lastRenderedPageBreak/>
        <w:t>Tabelle 2: Konkretisierung der U</w:t>
      </w:r>
      <w:r>
        <w:rPr>
          <w:rFonts w:asciiTheme="majorHAnsi" w:hAnsiTheme="majorHAnsi" w:cstheme="majorHAnsi"/>
          <w:b/>
        </w:rPr>
        <w:t>nterrichtssequenzen in Kapitel 4</w:t>
      </w:r>
    </w:p>
    <w:p w14:paraId="6686F8DA" w14:textId="77777777" w:rsidR="0048346C" w:rsidRPr="00B2654E" w:rsidRDefault="0048346C" w:rsidP="0048346C">
      <w:pPr>
        <w:rPr>
          <w:rFonts w:asciiTheme="majorHAnsi" w:hAnsiTheme="majorHAnsi" w:cstheme="majorHAnsi"/>
          <w:b/>
          <w:sz w:val="22"/>
          <w:szCs w:val="22"/>
        </w:rPr>
      </w:pPr>
    </w:p>
    <w:p w14:paraId="6305A26D" w14:textId="35B5F37F" w:rsidR="0048346C" w:rsidRPr="00B2654E" w:rsidRDefault="0048346C" w:rsidP="0048346C">
      <w:pPr>
        <w:rPr>
          <w:rFonts w:asciiTheme="majorHAnsi" w:hAnsiTheme="majorHAnsi" w:cstheme="majorHAnsi"/>
          <w:b/>
        </w:rPr>
      </w:pPr>
      <w:r w:rsidRPr="00B2654E">
        <w:rPr>
          <w:rFonts w:asciiTheme="majorHAnsi" w:hAnsiTheme="majorHAnsi" w:cstheme="majorHAnsi"/>
          <w:b/>
        </w:rPr>
        <w:t>Schwerpunktmäßig können mit</w:t>
      </w:r>
      <w:r>
        <w:rPr>
          <w:rFonts w:asciiTheme="majorHAnsi" w:hAnsiTheme="majorHAnsi" w:cstheme="majorHAnsi"/>
          <w:b/>
        </w:rPr>
        <w:t xml:space="preserve"> Hilfe von Kapitel 4</w:t>
      </w:r>
      <w:r w:rsidRPr="00B2654E">
        <w:rPr>
          <w:rFonts w:asciiTheme="majorHAnsi" w:hAnsiTheme="majorHAnsi" w:cstheme="majorHAnsi"/>
          <w:b/>
        </w:rPr>
        <w:t xml:space="preserve"> nachfolgende </w:t>
      </w:r>
      <w:r w:rsidRPr="00B2654E">
        <w:rPr>
          <w:rFonts w:asciiTheme="majorHAnsi" w:hAnsiTheme="majorHAnsi" w:cstheme="majorHAnsi"/>
          <w:b/>
          <w:i/>
        </w:rPr>
        <w:t>konkretisierte Kompetenzen</w:t>
      </w:r>
      <w:r w:rsidRPr="00B2654E">
        <w:rPr>
          <w:rFonts w:asciiTheme="majorHAnsi" w:hAnsiTheme="majorHAnsi" w:cstheme="majorHAnsi"/>
          <w:b/>
        </w:rPr>
        <w:t xml:space="preserve"> angebahnt bzw. vertieft werden:</w:t>
      </w:r>
    </w:p>
    <w:p w14:paraId="6D92FB3D" w14:textId="015701C5" w:rsidR="0048346C" w:rsidRDefault="0048346C">
      <w:pPr>
        <w:rPr>
          <w:rFonts w:asciiTheme="majorHAnsi" w:hAnsiTheme="majorHAnsi" w:cstheme="majorHAnsi"/>
          <w:sz w:val="32"/>
          <w:szCs w:val="32"/>
          <w:vertAlign w:val="subscript"/>
        </w:rPr>
      </w:pPr>
    </w:p>
    <w:tbl>
      <w:tblPr>
        <w:tblStyle w:val="Tabellenraster"/>
        <w:tblW w:w="14170" w:type="dxa"/>
        <w:tblLook w:val="04A0" w:firstRow="1" w:lastRow="0" w:firstColumn="1" w:lastColumn="0" w:noHBand="0" w:noVBand="1"/>
      </w:tblPr>
      <w:tblGrid>
        <w:gridCol w:w="2272"/>
        <w:gridCol w:w="2379"/>
        <w:gridCol w:w="2678"/>
        <w:gridCol w:w="2486"/>
        <w:gridCol w:w="2501"/>
        <w:gridCol w:w="1854"/>
      </w:tblGrid>
      <w:tr w:rsidR="0048346C" w:rsidRPr="00B2654E" w14:paraId="3D8BC988" w14:textId="77777777" w:rsidTr="0048346C">
        <w:trPr>
          <w:tblHeader/>
        </w:trPr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E87C"/>
            <w:hideMark/>
          </w:tcPr>
          <w:p w14:paraId="619E8BD1" w14:textId="77777777" w:rsidR="0048346C" w:rsidRPr="00B2654E" w:rsidRDefault="0048346C" w:rsidP="0048346C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Unterkapitel</w:t>
            </w:r>
          </w:p>
          <w:p w14:paraId="1A66CE22" w14:textId="77777777" w:rsidR="0048346C" w:rsidRPr="00B2654E" w:rsidRDefault="0048346C" w:rsidP="0048346C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(Seiten im Schulbuch)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E87C"/>
            <w:hideMark/>
          </w:tcPr>
          <w:p w14:paraId="74FEB5D5" w14:textId="77777777" w:rsidR="0048346C" w:rsidRPr="00B2654E" w:rsidRDefault="0048346C" w:rsidP="0048346C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Unterrichtssequenz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E87C"/>
            <w:hideMark/>
          </w:tcPr>
          <w:p w14:paraId="6A929128" w14:textId="77777777" w:rsidR="0048346C" w:rsidRDefault="0048346C" w:rsidP="0048346C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Sachkompetenz</w:t>
            </w:r>
          </w:p>
          <w:p w14:paraId="13D79136" w14:textId="77777777" w:rsidR="0048346C" w:rsidRPr="004700A8" w:rsidRDefault="0048346C" w:rsidP="0048346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700A8">
              <w:rPr>
                <w:rFonts w:asciiTheme="majorHAnsi" w:hAnsiTheme="majorHAnsi" w:cstheme="majorHAnsi"/>
                <w:sz w:val="20"/>
                <w:szCs w:val="20"/>
              </w:rPr>
              <w:t>Die S’uS...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E87C"/>
            <w:hideMark/>
          </w:tcPr>
          <w:p w14:paraId="4FEA8AC0" w14:textId="77777777" w:rsidR="0048346C" w:rsidRDefault="0048346C" w:rsidP="0048346C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Methodenkompetenz</w:t>
            </w:r>
          </w:p>
          <w:p w14:paraId="73D9C230" w14:textId="77777777" w:rsidR="0048346C" w:rsidRPr="004700A8" w:rsidRDefault="0048346C" w:rsidP="0048346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700A8">
              <w:rPr>
                <w:rFonts w:asciiTheme="majorHAnsi" w:hAnsiTheme="majorHAnsi" w:cstheme="majorHAnsi"/>
                <w:sz w:val="20"/>
                <w:szCs w:val="20"/>
              </w:rPr>
              <w:t>Die S’uS...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E87C"/>
            <w:hideMark/>
          </w:tcPr>
          <w:p w14:paraId="03FB8E7F" w14:textId="77777777" w:rsidR="0048346C" w:rsidRDefault="0048346C" w:rsidP="0048346C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Urteilskompetenz</w:t>
            </w:r>
          </w:p>
          <w:p w14:paraId="649656B5" w14:textId="77777777" w:rsidR="0048346C" w:rsidRPr="00B2654E" w:rsidRDefault="0048346C" w:rsidP="0048346C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4700A8">
              <w:rPr>
                <w:rFonts w:asciiTheme="majorHAnsi" w:hAnsiTheme="majorHAnsi" w:cstheme="majorHAnsi"/>
                <w:sz w:val="20"/>
                <w:szCs w:val="20"/>
              </w:rPr>
              <w:t>Die S’uS...</w:t>
            </w:r>
          </w:p>
          <w:p w14:paraId="76893CE9" w14:textId="77777777" w:rsidR="0048346C" w:rsidRPr="00B2654E" w:rsidRDefault="0048346C" w:rsidP="0048346C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E87C"/>
            <w:hideMark/>
          </w:tcPr>
          <w:p w14:paraId="09F2AAB6" w14:textId="77777777" w:rsidR="0048346C" w:rsidRPr="00B2654E" w:rsidRDefault="0048346C" w:rsidP="0048346C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Basis- und Fachkonzepte</w:t>
            </w:r>
          </w:p>
        </w:tc>
      </w:tr>
      <w:tr w:rsidR="0048346C" w:rsidRPr="00B2654E" w14:paraId="008B4D56" w14:textId="77777777" w:rsidTr="0048346C">
        <w:tc>
          <w:tcPr>
            <w:tcW w:w="22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6BF2FD6" w14:textId="6190C87F" w:rsidR="0048346C" w:rsidRPr="00B2654E" w:rsidRDefault="0048346C" w:rsidP="0048346C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4.1</w:t>
            </w:r>
          </w:p>
          <w:p w14:paraId="5F9AFEE1" w14:textId="6EA252AB" w:rsidR="0048346C" w:rsidRPr="00B2654E" w:rsidRDefault="0048346C" w:rsidP="0048346C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Die Bedeutung der Europäischen Union</w:t>
            </w:r>
          </w:p>
          <w:p w14:paraId="5830EB48" w14:textId="23845D6D" w:rsidR="0048346C" w:rsidRPr="00B2654E" w:rsidRDefault="0048346C" w:rsidP="0048346C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(S. </w:t>
            </w: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252-259)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BF186C" w14:textId="595A3231" w:rsidR="0048346C" w:rsidRDefault="0048346C" w:rsidP="0048346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4.1.1</w:t>
            </w:r>
          </w:p>
          <w:p w14:paraId="2918DD53" w14:textId="5AC9A32A" w:rsidR="0048346C" w:rsidRPr="00A61913" w:rsidRDefault="004928D1" w:rsidP="0048346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Wo beeinflusst die EU meinen Alltag?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F76D2" w14:textId="11D811A5" w:rsidR="0048346C" w:rsidRPr="00A61913" w:rsidRDefault="004928D1" w:rsidP="0048346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… </w:t>
            </w:r>
            <w:r w:rsidRPr="004928D1">
              <w:rPr>
                <w:rFonts w:asciiTheme="majorHAnsi" w:hAnsiTheme="majorHAnsi" w:cstheme="majorHAnsi"/>
                <w:sz w:val="20"/>
                <w:szCs w:val="20"/>
              </w:rPr>
              <w:t>beschreiben Einflussbereiche der EU auf die eigene Lebenswelt.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E1C93" w14:textId="77777777" w:rsidR="0048346C" w:rsidRPr="00A61913" w:rsidRDefault="0048346C" w:rsidP="0048346C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C8AF56A" w14:textId="77777777" w:rsidR="0048346C" w:rsidRPr="00A61913" w:rsidRDefault="0048346C" w:rsidP="0048346C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9F5BE52" w14:textId="77777777" w:rsidR="0048346C" w:rsidRPr="00A61913" w:rsidRDefault="0048346C" w:rsidP="0048346C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D879B7">
              <w:rPr>
                <w:rFonts w:asciiTheme="majorHAnsi" w:hAnsiTheme="majorHAnsi" w:cstheme="majorHAnsi"/>
                <w:sz w:val="18"/>
                <w:szCs w:val="18"/>
              </w:rPr>
              <w:t>Basiskonzept</w:t>
            </w:r>
            <w:r w:rsidRPr="00A61913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Ordnungen und Systeme</w:t>
            </w:r>
          </w:p>
          <w:p w14:paraId="43932F53" w14:textId="0B71A8CE" w:rsidR="0048346C" w:rsidRPr="00A61913" w:rsidRDefault="0048346C" w:rsidP="0048346C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A61913">
              <w:rPr>
                <w:rFonts w:asciiTheme="majorHAnsi" w:hAnsiTheme="majorHAnsi" w:cstheme="majorHAnsi"/>
                <w:sz w:val="18"/>
                <w:szCs w:val="18"/>
              </w:rPr>
              <w:t xml:space="preserve">Fachkonzepte: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Markt, Werte, Integration</w:t>
            </w:r>
          </w:p>
        </w:tc>
      </w:tr>
      <w:tr w:rsidR="0048346C" w:rsidRPr="00B2654E" w14:paraId="093B7809" w14:textId="77777777" w:rsidTr="0048346C">
        <w:tc>
          <w:tcPr>
            <w:tcW w:w="227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7B2288F9" w14:textId="77777777" w:rsidR="0048346C" w:rsidRPr="00B2654E" w:rsidRDefault="0048346C" w:rsidP="0048346C">
            <w:pPr>
              <w:rPr>
                <w:rFonts w:asciiTheme="majorHAnsi" w:hAnsiTheme="majorHAnsi" w:cstheme="maj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DA327" w14:textId="1286CFA2" w:rsidR="0048346C" w:rsidRPr="00A61913" w:rsidRDefault="0048346C" w:rsidP="0048346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4</w:t>
            </w:r>
            <w:r w:rsidRPr="00A61913">
              <w:rPr>
                <w:rFonts w:asciiTheme="majorHAnsi" w:hAnsiTheme="majorHAnsi" w:cstheme="majorHAnsi"/>
                <w:sz w:val="20"/>
                <w:szCs w:val="20"/>
              </w:rPr>
              <w:t xml:space="preserve">.1.2 </w:t>
            </w:r>
          </w:p>
          <w:p w14:paraId="15990DBA" w14:textId="0E09BB90" w:rsidR="0048346C" w:rsidRPr="00A61913" w:rsidRDefault="004928D1" w:rsidP="0048346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Warum überhaupt (so viel) EU? Motive der europäischen Integration und Erweiterung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0441B" w14:textId="2DD5479F" w:rsidR="0048346C" w:rsidRPr="00A61913" w:rsidRDefault="004928D1" w:rsidP="0048346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… </w:t>
            </w:r>
            <w:r w:rsidRPr="004928D1">
              <w:rPr>
                <w:rFonts w:asciiTheme="majorHAnsi" w:hAnsiTheme="majorHAnsi" w:cstheme="majorHAnsi"/>
                <w:sz w:val="20"/>
                <w:szCs w:val="20"/>
              </w:rPr>
              <w:t>erläutern politische und wirtschaftliche Motive der europäischen Einigung (Frieden, Wohlstand, Werte).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187BE" w14:textId="77777777" w:rsidR="0048346C" w:rsidRPr="00A61913" w:rsidRDefault="0048346C" w:rsidP="0048346C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501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1B3145E3" w14:textId="1F31A5FB" w:rsidR="0048346C" w:rsidRPr="00A61913" w:rsidRDefault="0048346C" w:rsidP="0048346C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854" w:type="dxa"/>
            <w:tcBorders>
              <w:left w:val="single" w:sz="4" w:space="0" w:color="auto"/>
              <w:right w:val="single" w:sz="4" w:space="0" w:color="auto"/>
            </w:tcBorders>
          </w:tcPr>
          <w:p w14:paraId="66C7F59B" w14:textId="77777777" w:rsidR="004928D1" w:rsidRPr="00A61913" w:rsidRDefault="004928D1" w:rsidP="004928D1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D879B7">
              <w:rPr>
                <w:rFonts w:asciiTheme="majorHAnsi" w:hAnsiTheme="majorHAnsi" w:cstheme="majorHAnsi"/>
                <w:sz w:val="18"/>
                <w:szCs w:val="18"/>
              </w:rPr>
              <w:t>Basiskonzept</w:t>
            </w:r>
            <w:r w:rsidRPr="00A61913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Ordnungen und Systeme</w:t>
            </w:r>
          </w:p>
          <w:p w14:paraId="22C20B62" w14:textId="2026354B" w:rsidR="0048346C" w:rsidRPr="00A61913" w:rsidRDefault="004928D1" w:rsidP="004928D1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 w:rsidRPr="00A61913">
              <w:rPr>
                <w:rFonts w:asciiTheme="majorHAnsi" w:hAnsiTheme="majorHAnsi" w:cstheme="majorHAnsi"/>
                <w:sz w:val="18"/>
                <w:szCs w:val="18"/>
              </w:rPr>
              <w:t xml:space="preserve">Fachkonzepte: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Markt, Werte, Integration</w:t>
            </w:r>
          </w:p>
        </w:tc>
      </w:tr>
      <w:tr w:rsidR="0048346C" w:rsidRPr="00B2654E" w14:paraId="517D6620" w14:textId="77777777" w:rsidTr="0048346C">
        <w:tc>
          <w:tcPr>
            <w:tcW w:w="22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4E7B132A" w14:textId="68E62447" w:rsidR="0048346C" w:rsidRPr="00B2654E" w:rsidRDefault="0048346C" w:rsidP="0048346C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4</w:t>
            </w: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.2 </w:t>
            </w:r>
          </w:p>
          <w:p w14:paraId="629B16F6" w14:textId="22C35F55" w:rsidR="0048346C" w:rsidRPr="00B2654E" w:rsidRDefault="0048346C" w:rsidP="0048346C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Politische Entscheidungen in der Europäischen Union – die neue europäische Verpackungsverordnung</w:t>
            </w:r>
          </w:p>
          <w:p w14:paraId="72CCBA00" w14:textId="573E5380" w:rsidR="0048346C" w:rsidRPr="00B2654E" w:rsidRDefault="0048346C" w:rsidP="0048346C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(S. </w:t>
            </w: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260-283</w:t>
            </w: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)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87BA6" w14:textId="1F92F45F" w:rsidR="0048346C" w:rsidRPr="00A61913" w:rsidRDefault="0048346C" w:rsidP="0048346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4</w:t>
            </w:r>
            <w:r w:rsidRPr="00A61913">
              <w:rPr>
                <w:rFonts w:asciiTheme="majorHAnsi" w:hAnsiTheme="majorHAnsi" w:cstheme="majorHAnsi"/>
                <w:sz w:val="20"/>
                <w:szCs w:val="20"/>
              </w:rPr>
              <w:t xml:space="preserve">.2.1 </w:t>
            </w:r>
          </w:p>
          <w:p w14:paraId="677C6DA3" w14:textId="13BD9A71" w:rsidR="0048346C" w:rsidRPr="00A61913" w:rsidRDefault="0048346C" w:rsidP="0048346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Sind Verpackungsabfälle ein politisches Problem für die EU?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6FA5B" w14:textId="59A85A47" w:rsidR="0048346C" w:rsidRPr="00A61913" w:rsidRDefault="004928D1" w:rsidP="0048346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… </w:t>
            </w:r>
            <w:r w:rsidRPr="004928D1">
              <w:rPr>
                <w:rFonts w:asciiTheme="majorHAnsi" w:hAnsiTheme="majorHAnsi" w:cstheme="majorHAnsi"/>
                <w:sz w:val="20"/>
                <w:szCs w:val="20"/>
              </w:rPr>
              <w:t>erkennen Politik als grenzüberschreitende Gestaltungsaufgabe (Beispiel Umwelt).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F3D5D" w14:textId="15564005" w:rsidR="0048346C" w:rsidRPr="00A61913" w:rsidRDefault="0048346C" w:rsidP="0048346C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501" w:type="dxa"/>
            <w:tcBorders>
              <w:left w:val="single" w:sz="4" w:space="0" w:color="auto"/>
              <w:right w:val="single" w:sz="4" w:space="0" w:color="auto"/>
            </w:tcBorders>
          </w:tcPr>
          <w:p w14:paraId="3921FD7D" w14:textId="77777777" w:rsidR="0048346C" w:rsidRPr="00A61913" w:rsidRDefault="0048346C" w:rsidP="0048346C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854" w:type="dxa"/>
            <w:tcBorders>
              <w:left w:val="single" w:sz="4" w:space="0" w:color="auto"/>
              <w:right w:val="single" w:sz="4" w:space="0" w:color="auto"/>
            </w:tcBorders>
          </w:tcPr>
          <w:p w14:paraId="34138329" w14:textId="77777777" w:rsidR="004928D1" w:rsidRPr="00A61913" w:rsidRDefault="004928D1" w:rsidP="004928D1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D879B7">
              <w:rPr>
                <w:rFonts w:asciiTheme="majorHAnsi" w:hAnsiTheme="majorHAnsi" w:cstheme="majorHAnsi"/>
                <w:sz w:val="18"/>
                <w:szCs w:val="18"/>
              </w:rPr>
              <w:t>Basiskonzept</w:t>
            </w:r>
            <w:r w:rsidRPr="00A61913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Ordnungen und Systeme</w:t>
            </w:r>
          </w:p>
          <w:p w14:paraId="5CDE26A5" w14:textId="6B9B91FC" w:rsidR="0048346C" w:rsidRPr="00A61913" w:rsidRDefault="004928D1" w:rsidP="004928D1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 w:rsidRPr="00A61913">
              <w:rPr>
                <w:rFonts w:asciiTheme="majorHAnsi" w:hAnsiTheme="majorHAnsi" w:cstheme="majorHAnsi"/>
                <w:sz w:val="18"/>
                <w:szCs w:val="18"/>
              </w:rPr>
              <w:t xml:space="preserve">Fachkonzepte: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Markt, Werte, Integration</w:t>
            </w:r>
          </w:p>
        </w:tc>
      </w:tr>
      <w:tr w:rsidR="0048346C" w:rsidRPr="00B2654E" w14:paraId="1BCA26E9" w14:textId="77777777" w:rsidTr="0048346C">
        <w:tc>
          <w:tcPr>
            <w:tcW w:w="227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52C3BFD4" w14:textId="77777777" w:rsidR="0048346C" w:rsidRPr="00B2654E" w:rsidRDefault="0048346C" w:rsidP="0048346C">
            <w:pPr>
              <w:rPr>
                <w:rFonts w:asciiTheme="majorHAnsi" w:hAnsiTheme="majorHAnsi" w:cstheme="maj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2F890" w14:textId="3592ADEB" w:rsidR="0048346C" w:rsidRPr="00A61913" w:rsidRDefault="0048346C" w:rsidP="0048346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4</w:t>
            </w:r>
            <w:r w:rsidRPr="00A61913">
              <w:rPr>
                <w:rFonts w:asciiTheme="majorHAnsi" w:hAnsiTheme="majorHAnsi" w:cstheme="majorHAnsi"/>
                <w:sz w:val="20"/>
                <w:szCs w:val="20"/>
              </w:rPr>
              <w:t xml:space="preserve">.2.2 </w:t>
            </w:r>
          </w:p>
          <w:p w14:paraId="19269045" w14:textId="61BA5F47" w:rsidR="0048346C" w:rsidRPr="00A61913" w:rsidRDefault="0048346C" w:rsidP="0048346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Die Verpackungsverordnung wird vorgeschlagen: welche Rolle spielt die Europäische Kommission?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96661" w14:textId="5207CB2A" w:rsidR="0048346C" w:rsidRPr="00A61913" w:rsidRDefault="004928D1" w:rsidP="0048346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… </w:t>
            </w:r>
            <w:r w:rsidRPr="004928D1">
              <w:rPr>
                <w:rFonts w:asciiTheme="majorHAnsi" w:hAnsiTheme="majorHAnsi" w:cstheme="majorHAnsi"/>
                <w:sz w:val="20"/>
                <w:szCs w:val="20"/>
              </w:rPr>
              <w:t>charakterisieren Aufgaben und Funktionen der EU-Kommission (Exekutive, Initiativrecht).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983BD" w14:textId="187EB112" w:rsidR="0048346C" w:rsidRPr="00A61913" w:rsidRDefault="0048346C" w:rsidP="0048346C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501" w:type="dxa"/>
            <w:tcBorders>
              <w:left w:val="single" w:sz="4" w:space="0" w:color="auto"/>
              <w:right w:val="single" w:sz="4" w:space="0" w:color="auto"/>
            </w:tcBorders>
          </w:tcPr>
          <w:p w14:paraId="101F9DBD" w14:textId="77777777" w:rsidR="0048346C" w:rsidRPr="00A61913" w:rsidRDefault="0048346C" w:rsidP="0048346C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854" w:type="dxa"/>
            <w:tcBorders>
              <w:left w:val="single" w:sz="4" w:space="0" w:color="auto"/>
              <w:right w:val="single" w:sz="4" w:space="0" w:color="auto"/>
            </w:tcBorders>
          </w:tcPr>
          <w:p w14:paraId="312421B5" w14:textId="77777777" w:rsidR="004928D1" w:rsidRPr="00A61913" w:rsidRDefault="004928D1" w:rsidP="004928D1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D879B7">
              <w:rPr>
                <w:rFonts w:asciiTheme="majorHAnsi" w:hAnsiTheme="majorHAnsi" w:cstheme="majorHAnsi"/>
                <w:sz w:val="18"/>
                <w:szCs w:val="18"/>
              </w:rPr>
              <w:t>Basiskonzept</w:t>
            </w:r>
            <w:r w:rsidRPr="00A61913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Ordnungen und Systeme</w:t>
            </w:r>
          </w:p>
          <w:p w14:paraId="33FA137B" w14:textId="522DDDB7" w:rsidR="0048346C" w:rsidRPr="00A61913" w:rsidRDefault="004928D1" w:rsidP="004928D1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 w:rsidRPr="00A61913">
              <w:rPr>
                <w:rFonts w:asciiTheme="majorHAnsi" w:hAnsiTheme="majorHAnsi" w:cstheme="majorHAnsi"/>
                <w:sz w:val="18"/>
                <w:szCs w:val="18"/>
              </w:rPr>
              <w:t xml:space="preserve">Fachkonzepte: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Markt, Werte, Integration</w:t>
            </w:r>
          </w:p>
        </w:tc>
      </w:tr>
      <w:tr w:rsidR="0048346C" w:rsidRPr="00B2654E" w14:paraId="7DFA8156" w14:textId="77777777" w:rsidTr="0048346C">
        <w:tc>
          <w:tcPr>
            <w:tcW w:w="227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3543683A" w14:textId="77777777" w:rsidR="0048346C" w:rsidRPr="00B2654E" w:rsidRDefault="0048346C" w:rsidP="0048346C">
            <w:pPr>
              <w:rPr>
                <w:rFonts w:asciiTheme="majorHAnsi" w:hAnsiTheme="majorHAnsi" w:cstheme="maj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239A8" w14:textId="1B378F48" w:rsidR="0048346C" w:rsidRPr="00A61913" w:rsidRDefault="0048346C" w:rsidP="0048346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4</w:t>
            </w:r>
            <w:r w:rsidRPr="00A61913">
              <w:rPr>
                <w:rFonts w:asciiTheme="majorHAnsi" w:hAnsiTheme="majorHAnsi" w:cstheme="majorHAnsi"/>
                <w:sz w:val="20"/>
                <w:szCs w:val="20"/>
              </w:rPr>
              <w:t xml:space="preserve">.2.3 </w:t>
            </w:r>
          </w:p>
          <w:p w14:paraId="4E6AD1E6" w14:textId="058ABF72" w:rsidR="0048346C" w:rsidRPr="00A61913" w:rsidRDefault="0048346C" w:rsidP="0048346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Beschließt das Europäische Parlament (alleine) die „EU-Gesetze“?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345BC" w14:textId="4EEA3370" w:rsidR="0048346C" w:rsidRPr="00A61913" w:rsidRDefault="004928D1" w:rsidP="0048346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… </w:t>
            </w:r>
            <w:r w:rsidRPr="004928D1">
              <w:rPr>
                <w:rFonts w:asciiTheme="majorHAnsi" w:hAnsiTheme="majorHAnsi" w:cstheme="majorHAnsi"/>
                <w:sz w:val="20"/>
                <w:szCs w:val="20"/>
              </w:rPr>
              <w:t>geben Aufgaben, Funktionen und Zusammensetzung des Europäischen Parlaments wieder.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72DB0" w14:textId="1ABC7743" w:rsidR="0048346C" w:rsidRPr="00A61913" w:rsidRDefault="0048346C" w:rsidP="0048346C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501" w:type="dxa"/>
            <w:tcBorders>
              <w:left w:val="single" w:sz="4" w:space="0" w:color="auto"/>
              <w:right w:val="single" w:sz="4" w:space="0" w:color="auto"/>
            </w:tcBorders>
          </w:tcPr>
          <w:p w14:paraId="45C0A476" w14:textId="1B3C9E2C" w:rsidR="0048346C" w:rsidRPr="00A61913" w:rsidRDefault="004928D1" w:rsidP="0048346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… </w:t>
            </w:r>
            <w:r w:rsidRPr="004928D1">
              <w:rPr>
                <w:rFonts w:asciiTheme="majorHAnsi" w:hAnsiTheme="majorHAnsi" w:cstheme="majorHAnsi"/>
                <w:sz w:val="20"/>
                <w:szCs w:val="20"/>
              </w:rPr>
              <w:t>nehmen Stellung zur Ausweitung der parlamentarischen Rechte.</w:t>
            </w:r>
          </w:p>
        </w:tc>
        <w:tc>
          <w:tcPr>
            <w:tcW w:w="1854" w:type="dxa"/>
            <w:tcBorders>
              <w:left w:val="single" w:sz="4" w:space="0" w:color="auto"/>
              <w:right w:val="single" w:sz="4" w:space="0" w:color="auto"/>
            </w:tcBorders>
          </w:tcPr>
          <w:p w14:paraId="79E036F8" w14:textId="77777777" w:rsidR="004928D1" w:rsidRPr="00A61913" w:rsidRDefault="004928D1" w:rsidP="004928D1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D879B7">
              <w:rPr>
                <w:rFonts w:asciiTheme="majorHAnsi" w:hAnsiTheme="majorHAnsi" w:cstheme="majorHAnsi"/>
                <w:sz w:val="18"/>
                <w:szCs w:val="18"/>
              </w:rPr>
              <w:t>Basiskonzept</w:t>
            </w:r>
            <w:r w:rsidRPr="00A61913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Ordnungen und Systeme</w:t>
            </w:r>
          </w:p>
          <w:p w14:paraId="54C75451" w14:textId="29A9AEBF" w:rsidR="0048346C" w:rsidRPr="00A61913" w:rsidRDefault="004928D1" w:rsidP="004928D1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 w:rsidRPr="00A61913">
              <w:rPr>
                <w:rFonts w:asciiTheme="majorHAnsi" w:hAnsiTheme="majorHAnsi" w:cstheme="majorHAnsi"/>
                <w:sz w:val="18"/>
                <w:szCs w:val="18"/>
              </w:rPr>
              <w:t xml:space="preserve">Fachkonzepte: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Markt, Werte, Integration</w:t>
            </w:r>
          </w:p>
        </w:tc>
      </w:tr>
      <w:tr w:rsidR="0048346C" w:rsidRPr="00B2654E" w14:paraId="02074C48" w14:textId="77777777" w:rsidTr="0048346C">
        <w:tc>
          <w:tcPr>
            <w:tcW w:w="227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0E40BF40" w14:textId="77777777" w:rsidR="0048346C" w:rsidRPr="00B2654E" w:rsidRDefault="0048346C" w:rsidP="0048346C">
            <w:pPr>
              <w:rPr>
                <w:rFonts w:asciiTheme="majorHAnsi" w:hAnsiTheme="majorHAnsi" w:cstheme="maj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F5A93A" w14:textId="5913C376" w:rsidR="0048346C" w:rsidRPr="00A61913" w:rsidRDefault="0048346C" w:rsidP="0048346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4</w:t>
            </w:r>
            <w:r w:rsidRPr="00A61913">
              <w:rPr>
                <w:rFonts w:asciiTheme="majorHAnsi" w:hAnsiTheme="majorHAnsi" w:cstheme="majorHAnsi"/>
                <w:sz w:val="20"/>
                <w:szCs w:val="20"/>
              </w:rPr>
              <w:t xml:space="preserve">.2.4 </w:t>
            </w:r>
          </w:p>
          <w:p w14:paraId="3F6A1201" w14:textId="40DD9D64" w:rsidR="0048346C" w:rsidRPr="00A61913" w:rsidRDefault="0048346C" w:rsidP="0048346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Welche Rolle spielen die Nationalstaaten bei der 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lastRenderedPageBreak/>
              <w:t>Gesetzgebung? Der Ministerrat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17479" w14:textId="1D982DCC" w:rsidR="0048346C" w:rsidRPr="00A61913" w:rsidRDefault="004928D1" w:rsidP="0048346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lastRenderedPageBreak/>
              <w:t xml:space="preserve">… </w:t>
            </w:r>
            <w:r w:rsidRPr="004928D1">
              <w:rPr>
                <w:rFonts w:asciiTheme="majorHAnsi" w:hAnsiTheme="majorHAnsi" w:cstheme="majorHAnsi"/>
                <w:sz w:val="20"/>
                <w:szCs w:val="20"/>
              </w:rPr>
              <w:t>beschreiben Aufgaben und Zusammensetzung des Ministerrats.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E2411" w14:textId="41B52908" w:rsidR="0048346C" w:rsidRPr="00A61913" w:rsidRDefault="0048346C" w:rsidP="0048346C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501" w:type="dxa"/>
            <w:tcBorders>
              <w:left w:val="single" w:sz="4" w:space="0" w:color="auto"/>
              <w:right w:val="single" w:sz="4" w:space="0" w:color="auto"/>
            </w:tcBorders>
          </w:tcPr>
          <w:p w14:paraId="5C5A7F69" w14:textId="56389905" w:rsidR="0048346C" w:rsidRPr="00A61913" w:rsidRDefault="004928D1" w:rsidP="0048346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… </w:t>
            </w:r>
            <w:r w:rsidRPr="004928D1">
              <w:rPr>
                <w:rFonts w:asciiTheme="majorHAnsi" w:hAnsiTheme="majorHAnsi" w:cstheme="majorHAnsi"/>
                <w:sz w:val="20"/>
                <w:szCs w:val="20"/>
              </w:rPr>
              <w:t>erörtern den Vorwurf eines „Demokratiedefizits“ der EU.</w:t>
            </w:r>
          </w:p>
        </w:tc>
        <w:tc>
          <w:tcPr>
            <w:tcW w:w="1854" w:type="dxa"/>
            <w:tcBorders>
              <w:left w:val="single" w:sz="4" w:space="0" w:color="auto"/>
              <w:right w:val="single" w:sz="4" w:space="0" w:color="auto"/>
            </w:tcBorders>
          </w:tcPr>
          <w:p w14:paraId="475112E3" w14:textId="77777777" w:rsidR="004928D1" w:rsidRPr="00A61913" w:rsidRDefault="004928D1" w:rsidP="004928D1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D879B7">
              <w:rPr>
                <w:rFonts w:asciiTheme="majorHAnsi" w:hAnsiTheme="majorHAnsi" w:cstheme="majorHAnsi"/>
                <w:sz w:val="18"/>
                <w:szCs w:val="18"/>
              </w:rPr>
              <w:t>Basiskonzept</w:t>
            </w:r>
            <w:r w:rsidRPr="00A61913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Ordnungen und Systeme</w:t>
            </w:r>
          </w:p>
          <w:p w14:paraId="45BD1624" w14:textId="0C4E689B" w:rsidR="0048346C" w:rsidRPr="00A61913" w:rsidRDefault="004928D1" w:rsidP="004928D1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 w:rsidRPr="00A61913">
              <w:rPr>
                <w:rFonts w:asciiTheme="majorHAnsi" w:hAnsiTheme="majorHAnsi" w:cstheme="majorHAnsi"/>
                <w:sz w:val="18"/>
                <w:szCs w:val="18"/>
              </w:rPr>
              <w:lastRenderedPageBreak/>
              <w:t xml:space="preserve">Fachkonzepte: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Markt, Werte, Integration</w:t>
            </w:r>
          </w:p>
        </w:tc>
      </w:tr>
      <w:tr w:rsidR="0048346C" w:rsidRPr="00B2654E" w14:paraId="65258874" w14:textId="77777777" w:rsidTr="0048346C">
        <w:tc>
          <w:tcPr>
            <w:tcW w:w="227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6D061A87" w14:textId="77777777" w:rsidR="0048346C" w:rsidRPr="00B2654E" w:rsidRDefault="0048346C" w:rsidP="0048346C">
            <w:pPr>
              <w:rPr>
                <w:rFonts w:asciiTheme="majorHAnsi" w:hAnsiTheme="majorHAnsi" w:cstheme="maj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4ABFA" w14:textId="0F733BB1" w:rsidR="0048346C" w:rsidRDefault="0048346C" w:rsidP="0048346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4</w:t>
            </w:r>
            <w:r w:rsidRPr="00A61913">
              <w:rPr>
                <w:rFonts w:asciiTheme="majorHAnsi" w:hAnsiTheme="majorHAnsi" w:cstheme="majorHAnsi"/>
                <w:sz w:val="20"/>
                <w:szCs w:val="20"/>
              </w:rPr>
              <w:t xml:space="preserve">.2.5 </w:t>
            </w:r>
          </w:p>
          <w:p w14:paraId="65B654D5" w14:textId="3DCC7ACD" w:rsidR="0048346C" w:rsidRPr="00A61913" w:rsidRDefault="0048346C" w:rsidP="0048346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Wie kommt die EU zu politischen Ergebnissen?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1665E" w14:textId="113D08AA" w:rsidR="0048346C" w:rsidRPr="00A61913" w:rsidRDefault="004928D1" w:rsidP="0048346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… </w:t>
            </w:r>
            <w:r w:rsidRPr="004928D1">
              <w:rPr>
                <w:rFonts w:asciiTheme="majorHAnsi" w:hAnsiTheme="majorHAnsi" w:cstheme="majorHAnsi"/>
                <w:sz w:val="20"/>
                <w:szCs w:val="20"/>
              </w:rPr>
              <w:t>beschreiben das Zusammenwirken der EU-Institutionen im Gesetzgebungsprozess (Trilog).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0E8B5" w14:textId="793B5EDF" w:rsidR="0048346C" w:rsidRPr="00A61913" w:rsidRDefault="004928D1" w:rsidP="0048346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… </w:t>
            </w:r>
            <w:r w:rsidRPr="004928D1">
              <w:rPr>
                <w:rFonts w:asciiTheme="majorHAnsi" w:hAnsiTheme="majorHAnsi" w:cstheme="majorHAnsi"/>
                <w:sz w:val="20"/>
                <w:szCs w:val="20"/>
              </w:rPr>
              <w:t>erklären einen EU-Entscheidungsprozess mithilfe des Politikzyklus.</w:t>
            </w:r>
          </w:p>
        </w:tc>
        <w:tc>
          <w:tcPr>
            <w:tcW w:w="2501" w:type="dxa"/>
            <w:tcBorders>
              <w:left w:val="single" w:sz="4" w:space="0" w:color="auto"/>
              <w:right w:val="single" w:sz="4" w:space="0" w:color="auto"/>
            </w:tcBorders>
          </w:tcPr>
          <w:p w14:paraId="318C4950" w14:textId="7FED86CE" w:rsidR="004928D1" w:rsidRDefault="004928D1" w:rsidP="0048346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… </w:t>
            </w:r>
            <w:r w:rsidRPr="004928D1">
              <w:rPr>
                <w:rFonts w:asciiTheme="majorHAnsi" w:hAnsiTheme="majorHAnsi" w:cstheme="majorHAnsi"/>
                <w:sz w:val="20"/>
                <w:szCs w:val="20"/>
              </w:rPr>
              <w:t>beurteilen informelle Triloge hinsichtlich Transparenz und Legitimität.</w:t>
            </w:r>
          </w:p>
          <w:p w14:paraId="6DCFB91F" w14:textId="5B29FF5A" w:rsidR="004928D1" w:rsidRDefault="004928D1" w:rsidP="004928D1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75361914" w14:textId="77777777" w:rsidR="0048346C" w:rsidRPr="004928D1" w:rsidRDefault="0048346C" w:rsidP="004928D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854" w:type="dxa"/>
            <w:tcBorders>
              <w:left w:val="single" w:sz="4" w:space="0" w:color="auto"/>
              <w:right w:val="single" w:sz="4" w:space="0" w:color="auto"/>
            </w:tcBorders>
          </w:tcPr>
          <w:p w14:paraId="2C8EE9F0" w14:textId="77777777" w:rsidR="004928D1" w:rsidRPr="00A61913" w:rsidRDefault="004928D1" w:rsidP="004928D1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D879B7">
              <w:rPr>
                <w:rFonts w:asciiTheme="majorHAnsi" w:hAnsiTheme="majorHAnsi" w:cstheme="majorHAnsi"/>
                <w:sz w:val="18"/>
                <w:szCs w:val="18"/>
              </w:rPr>
              <w:t>Basiskonzept</w:t>
            </w:r>
            <w:r w:rsidRPr="00A61913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Ordnungen und Systeme</w:t>
            </w:r>
          </w:p>
          <w:p w14:paraId="101DDFF6" w14:textId="01B16AF1" w:rsidR="0048346C" w:rsidRPr="00A61913" w:rsidRDefault="004928D1" w:rsidP="004928D1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 w:rsidRPr="00A61913">
              <w:rPr>
                <w:rFonts w:asciiTheme="majorHAnsi" w:hAnsiTheme="majorHAnsi" w:cstheme="majorHAnsi"/>
                <w:sz w:val="18"/>
                <w:szCs w:val="18"/>
              </w:rPr>
              <w:t xml:space="preserve">Fachkonzepte: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Markt, Werte, Integration</w:t>
            </w:r>
          </w:p>
        </w:tc>
      </w:tr>
      <w:tr w:rsidR="0048346C" w:rsidRPr="00B2654E" w14:paraId="661DFCE8" w14:textId="77777777" w:rsidTr="0048346C">
        <w:tc>
          <w:tcPr>
            <w:tcW w:w="227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6BF0AACC" w14:textId="77777777" w:rsidR="0048346C" w:rsidRPr="00B2654E" w:rsidRDefault="0048346C" w:rsidP="0048346C">
            <w:pPr>
              <w:rPr>
                <w:rFonts w:asciiTheme="majorHAnsi" w:hAnsiTheme="majorHAnsi" w:cstheme="maj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D53A17" w14:textId="1B0EF383" w:rsidR="0048346C" w:rsidRPr="00A61913" w:rsidRDefault="0048346C" w:rsidP="0048346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4.2.6</w:t>
            </w:r>
          </w:p>
          <w:p w14:paraId="31224013" w14:textId="5EA73FFE" w:rsidR="0048346C" w:rsidRPr="00A61913" w:rsidRDefault="0048346C" w:rsidP="0048346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Gerichtshof der Europäischen Union – Entmachtung der nationalen Verfassungsgerichte?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0E9D4" w14:textId="2D2E9F5F" w:rsidR="0048346C" w:rsidRPr="00A61913" w:rsidRDefault="004928D1" w:rsidP="0048346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… </w:t>
            </w:r>
            <w:r w:rsidRPr="004928D1">
              <w:rPr>
                <w:rFonts w:asciiTheme="majorHAnsi" w:hAnsiTheme="majorHAnsi" w:cstheme="majorHAnsi"/>
                <w:sz w:val="20"/>
                <w:szCs w:val="20"/>
              </w:rPr>
              <w:t>beschreiben Aufgaben und Bedeutung des Gerichtshofs der EU (EuGH).</w:t>
            </w:r>
          </w:p>
        </w:tc>
        <w:tc>
          <w:tcPr>
            <w:tcW w:w="2486" w:type="dxa"/>
            <w:tcBorders>
              <w:left w:val="single" w:sz="4" w:space="0" w:color="auto"/>
              <w:right w:val="single" w:sz="4" w:space="0" w:color="auto"/>
            </w:tcBorders>
          </w:tcPr>
          <w:p w14:paraId="60172415" w14:textId="77777777" w:rsidR="0048346C" w:rsidRPr="00A61913" w:rsidRDefault="0048346C" w:rsidP="0048346C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501" w:type="dxa"/>
            <w:tcBorders>
              <w:left w:val="single" w:sz="4" w:space="0" w:color="auto"/>
              <w:right w:val="single" w:sz="4" w:space="0" w:color="auto"/>
            </w:tcBorders>
          </w:tcPr>
          <w:p w14:paraId="72D03110" w14:textId="6A72E97F" w:rsidR="0048346C" w:rsidRPr="00A61913" w:rsidRDefault="004928D1" w:rsidP="0048346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… </w:t>
            </w:r>
            <w:r w:rsidRPr="004928D1">
              <w:rPr>
                <w:rFonts w:asciiTheme="majorHAnsi" w:hAnsiTheme="majorHAnsi" w:cstheme="majorHAnsi"/>
                <w:sz w:val="20"/>
                <w:szCs w:val="20"/>
              </w:rPr>
              <w:t>erörtern das Verhältnis zwischen EU-Recht und nationalem Recht.</w:t>
            </w:r>
          </w:p>
        </w:tc>
        <w:tc>
          <w:tcPr>
            <w:tcW w:w="1854" w:type="dxa"/>
            <w:tcBorders>
              <w:left w:val="single" w:sz="4" w:space="0" w:color="auto"/>
              <w:right w:val="single" w:sz="4" w:space="0" w:color="auto"/>
            </w:tcBorders>
          </w:tcPr>
          <w:p w14:paraId="52AA28A6" w14:textId="77777777" w:rsidR="004928D1" w:rsidRPr="00A61913" w:rsidRDefault="004928D1" w:rsidP="004928D1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D879B7">
              <w:rPr>
                <w:rFonts w:asciiTheme="majorHAnsi" w:hAnsiTheme="majorHAnsi" w:cstheme="majorHAnsi"/>
                <w:sz w:val="18"/>
                <w:szCs w:val="18"/>
              </w:rPr>
              <w:t>Basiskonzept</w:t>
            </w:r>
            <w:r w:rsidRPr="00A61913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Ordnungen und Systeme</w:t>
            </w:r>
          </w:p>
          <w:p w14:paraId="1EC0D0FB" w14:textId="64E652C7" w:rsidR="0048346C" w:rsidRPr="00A61913" w:rsidRDefault="004928D1" w:rsidP="004928D1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 w:rsidRPr="00A61913">
              <w:rPr>
                <w:rFonts w:asciiTheme="majorHAnsi" w:hAnsiTheme="majorHAnsi" w:cstheme="majorHAnsi"/>
                <w:sz w:val="18"/>
                <w:szCs w:val="18"/>
              </w:rPr>
              <w:t xml:space="preserve">Fachkonzepte: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Markt, Werte, Integration</w:t>
            </w:r>
          </w:p>
        </w:tc>
      </w:tr>
      <w:tr w:rsidR="0048346C" w:rsidRPr="00B2654E" w14:paraId="0AD888B8" w14:textId="77777777" w:rsidTr="0048346C">
        <w:tc>
          <w:tcPr>
            <w:tcW w:w="22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88B12" w14:textId="77777777" w:rsidR="0048346C" w:rsidRPr="00B2654E" w:rsidRDefault="0048346C" w:rsidP="0048346C">
            <w:pPr>
              <w:rPr>
                <w:rFonts w:asciiTheme="majorHAnsi" w:hAnsiTheme="majorHAnsi" w:cstheme="maj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AEBAC" w14:textId="77777777" w:rsidR="0048346C" w:rsidRDefault="0048346C" w:rsidP="0048346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4.2.7</w:t>
            </w:r>
          </w:p>
          <w:p w14:paraId="6E5C0C93" w14:textId="54C98775" w:rsidR="0048346C" w:rsidRDefault="0048346C" w:rsidP="0048346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(Was) Kann die EU alles gesetzlich regeln?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B57D7" w14:textId="015C808B" w:rsidR="0048346C" w:rsidRPr="00A61913" w:rsidRDefault="004928D1" w:rsidP="0048346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… </w:t>
            </w:r>
            <w:r w:rsidRPr="004928D1">
              <w:rPr>
                <w:rFonts w:asciiTheme="majorHAnsi" w:hAnsiTheme="majorHAnsi" w:cstheme="majorHAnsi"/>
                <w:sz w:val="20"/>
                <w:szCs w:val="20"/>
              </w:rPr>
              <w:t>unterscheiden Supranationalität und Intergouvernementalität sowie Rechtsakte (Verordnung, Richtlinie).</w:t>
            </w:r>
          </w:p>
        </w:tc>
        <w:tc>
          <w:tcPr>
            <w:tcW w:w="2486" w:type="dxa"/>
            <w:tcBorders>
              <w:left w:val="single" w:sz="4" w:space="0" w:color="auto"/>
              <w:right w:val="single" w:sz="4" w:space="0" w:color="auto"/>
            </w:tcBorders>
          </w:tcPr>
          <w:p w14:paraId="3745B76F" w14:textId="77777777" w:rsidR="0048346C" w:rsidRPr="00A61913" w:rsidRDefault="0048346C" w:rsidP="0048346C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501" w:type="dxa"/>
            <w:tcBorders>
              <w:left w:val="single" w:sz="4" w:space="0" w:color="auto"/>
              <w:right w:val="single" w:sz="4" w:space="0" w:color="auto"/>
            </w:tcBorders>
          </w:tcPr>
          <w:p w14:paraId="089AFF7C" w14:textId="3F1A68CB" w:rsidR="0048346C" w:rsidRPr="00A61913" w:rsidRDefault="004928D1" w:rsidP="0048346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… </w:t>
            </w:r>
            <w:r w:rsidRPr="004928D1">
              <w:rPr>
                <w:rFonts w:asciiTheme="majorHAnsi" w:hAnsiTheme="majorHAnsi" w:cstheme="majorHAnsi"/>
                <w:sz w:val="20"/>
                <w:szCs w:val="20"/>
              </w:rPr>
              <w:t>nehmen Stellung zur Verteilung der Zuständigkeiten zwischen EU und Mitgliedstaaten.</w:t>
            </w:r>
          </w:p>
        </w:tc>
        <w:tc>
          <w:tcPr>
            <w:tcW w:w="1854" w:type="dxa"/>
            <w:tcBorders>
              <w:left w:val="single" w:sz="4" w:space="0" w:color="auto"/>
              <w:right w:val="single" w:sz="4" w:space="0" w:color="auto"/>
            </w:tcBorders>
          </w:tcPr>
          <w:p w14:paraId="33470570" w14:textId="77777777" w:rsidR="004928D1" w:rsidRPr="00A61913" w:rsidRDefault="004928D1" w:rsidP="004928D1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D879B7">
              <w:rPr>
                <w:rFonts w:asciiTheme="majorHAnsi" w:hAnsiTheme="majorHAnsi" w:cstheme="majorHAnsi"/>
                <w:sz w:val="18"/>
                <w:szCs w:val="18"/>
              </w:rPr>
              <w:t>Basiskonzept</w:t>
            </w:r>
            <w:r w:rsidRPr="00A61913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Ordnungen und Systeme</w:t>
            </w:r>
          </w:p>
          <w:p w14:paraId="3D47E993" w14:textId="46A86A76" w:rsidR="0048346C" w:rsidRPr="00A61913" w:rsidRDefault="004928D1" w:rsidP="004928D1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 w:rsidRPr="00A61913">
              <w:rPr>
                <w:rFonts w:asciiTheme="majorHAnsi" w:hAnsiTheme="majorHAnsi" w:cstheme="majorHAnsi"/>
                <w:sz w:val="18"/>
                <w:szCs w:val="18"/>
              </w:rPr>
              <w:t xml:space="preserve">Fachkonzepte: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Markt, Werte, Integration</w:t>
            </w:r>
          </w:p>
        </w:tc>
      </w:tr>
      <w:tr w:rsidR="004928D1" w:rsidRPr="00B2654E" w14:paraId="23D8B08B" w14:textId="77777777" w:rsidTr="005C75E7">
        <w:tc>
          <w:tcPr>
            <w:tcW w:w="22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D78FABB" w14:textId="77777777" w:rsidR="004928D1" w:rsidRDefault="004928D1" w:rsidP="0048346C">
            <w:pPr>
              <w:rPr>
                <w:rFonts w:asciiTheme="majorHAnsi" w:hAnsiTheme="majorHAnsi" w:cstheme="majorHAnsi"/>
                <w:b/>
                <w:sz w:val="20"/>
                <w:szCs w:val="20"/>
                <w:lang w:eastAsia="en-US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  <w:lang w:eastAsia="en-US"/>
              </w:rPr>
              <w:t>4.3</w:t>
            </w:r>
          </w:p>
          <w:p w14:paraId="1019708C" w14:textId="77777777" w:rsidR="004928D1" w:rsidRDefault="004928D1" w:rsidP="0048346C">
            <w:pPr>
              <w:rPr>
                <w:rFonts w:asciiTheme="majorHAnsi" w:hAnsiTheme="majorHAnsi" w:cstheme="majorHAnsi"/>
                <w:b/>
                <w:sz w:val="20"/>
                <w:szCs w:val="20"/>
                <w:lang w:eastAsia="en-US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  <w:lang w:eastAsia="en-US"/>
              </w:rPr>
              <w:t xml:space="preserve">Die wirtschaftliche und soziale Integration der Europäischen Union </w:t>
            </w:r>
          </w:p>
          <w:p w14:paraId="6751656D" w14:textId="04E6B460" w:rsidR="004928D1" w:rsidRPr="00B2654E" w:rsidRDefault="004928D1" w:rsidP="0048346C">
            <w:pPr>
              <w:rPr>
                <w:rFonts w:asciiTheme="majorHAnsi" w:hAnsiTheme="majorHAnsi" w:cstheme="majorHAnsi"/>
                <w:b/>
                <w:sz w:val="20"/>
                <w:szCs w:val="20"/>
                <w:lang w:eastAsia="en-US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  <w:lang w:eastAsia="en-US"/>
              </w:rPr>
              <w:t>(S. 284-297)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65792" w14:textId="77777777" w:rsidR="004928D1" w:rsidRDefault="004928D1" w:rsidP="0048346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4.3.1</w:t>
            </w:r>
          </w:p>
          <w:p w14:paraId="38ACEEF9" w14:textId="779AD019" w:rsidR="004928D1" w:rsidRDefault="004928D1" w:rsidP="0048346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Freizügigkeit europäischer Arbeitnehmerinnen und Arbeitnehmer – ein Gewinn für alle?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8A145" w14:textId="1B02ACDF" w:rsidR="004928D1" w:rsidRPr="00A61913" w:rsidRDefault="004928D1" w:rsidP="0048346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… </w:t>
            </w:r>
            <w:r w:rsidRPr="004928D1">
              <w:rPr>
                <w:rFonts w:asciiTheme="majorHAnsi" w:hAnsiTheme="majorHAnsi" w:cstheme="majorHAnsi"/>
                <w:sz w:val="20"/>
                <w:szCs w:val="20"/>
              </w:rPr>
              <w:t>beschreiben die Personenfreizügigkeit und Arbeitnehmer-Freizügigkeit im Binnenmarkt.</w:t>
            </w:r>
          </w:p>
        </w:tc>
        <w:tc>
          <w:tcPr>
            <w:tcW w:w="2486" w:type="dxa"/>
            <w:tcBorders>
              <w:left w:val="single" w:sz="4" w:space="0" w:color="auto"/>
              <w:right w:val="single" w:sz="4" w:space="0" w:color="auto"/>
            </w:tcBorders>
          </w:tcPr>
          <w:p w14:paraId="2C2FB39A" w14:textId="77777777" w:rsidR="004928D1" w:rsidRPr="00A61913" w:rsidRDefault="004928D1" w:rsidP="0048346C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501" w:type="dxa"/>
            <w:tcBorders>
              <w:left w:val="single" w:sz="4" w:space="0" w:color="auto"/>
              <w:right w:val="single" w:sz="4" w:space="0" w:color="auto"/>
            </w:tcBorders>
          </w:tcPr>
          <w:p w14:paraId="3D09E520" w14:textId="2C59F6D3" w:rsidR="004928D1" w:rsidRPr="00A61913" w:rsidRDefault="004928D1" w:rsidP="0048346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… </w:t>
            </w:r>
            <w:r w:rsidRPr="004928D1">
              <w:rPr>
                <w:rFonts w:asciiTheme="majorHAnsi" w:hAnsiTheme="majorHAnsi" w:cstheme="majorHAnsi"/>
                <w:sz w:val="20"/>
                <w:szCs w:val="20"/>
              </w:rPr>
              <w:t>erörtern Vor- und Nachteile der Freizügigkeit (z. B. Braindrain).</w:t>
            </w:r>
          </w:p>
        </w:tc>
        <w:tc>
          <w:tcPr>
            <w:tcW w:w="1854" w:type="dxa"/>
            <w:tcBorders>
              <w:left w:val="single" w:sz="4" w:space="0" w:color="auto"/>
              <w:right w:val="single" w:sz="4" w:space="0" w:color="auto"/>
            </w:tcBorders>
          </w:tcPr>
          <w:p w14:paraId="722AB10D" w14:textId="77777777" w:rsidR="004928D1" w:rsidRPr="00A61913" w:rsidRDefault="004928D1" w:rsidP="004928D1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D879B7">
              <w:rPr>
                <w:rFonts w:asciiTheme="majorHAnsi" w:hAnsiTheme="majorHAnsi" w:cstheme="majorHAnsi"/>
                <w:sz w:val="18"/>
                <w:szCs w:val="18"/>
              </w:rPr>
              <w:t>Basiskonzept</w:t>
            </w:r>
            <w:r w:rsidRPr="00A61913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Ordnungen und Systeme</w:t>
            </w:r>
          </w:p>
          <w:p w14:paraId="3FA7CFB9" w14:textId="6AD741A5" w:rsidR="004928D1" w:rsidRPr="00A61913" w:rsidRDefault="004928D1" w:rsidP="004928D1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 w:rsidRPr="00A61913">
              <w:rPr>
                <w:rFonts w:asciiTheme="majorHAnsi" w:hAnsiTheme="majorHAnsi" w:cstheme="majorHAnsi"/>
                <w:sz w:val="18"/>
                <w:szCs w:val="18"/>
              </w:rPr>
              <w:t xml:space="preserve">Fachkonzepte: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Markt, Werte, Integration</w:t>
            </w:r>
          </w:p>
        </w:tc>
      </w:tr>
      <w:tr w:rsidR="004928D1" w:rsidRPr="00B2654E" w14:paraId="540488CA" w14:textId="77777777" w:rsidTr="005C75E7">
        <w:tc>
          <w:tcPr>
            <w:tcW w:w="22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8399B36" w14:textId="77777777" w:rsidR="004928D1" w:rsidRPr="00B2654E" w:rsidRDefault="004928D1" w:rsidP="0048346C">
            <w:pPr>
              <w:rPr>
                <w:rFonts w:asciiTheme="majorHAnsi" w:hAnsiTheme="majorHAnsi" w:cstheme="maj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4A85F" w14:textId="77777777" w:rsidR="004928D1" w:rsidRDefault="004928D1" w:rsidP="0048346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4.3.2</w:t>
            </w:r>
          </w:p>
          <w:p w14:paraId="25041C0B" w14:textId="2D5F1A55" w:rsidR="004928D1" w:rsidRDefault="004928D1" w:rsidP="0048346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EU-Binnenmarkt – Erfolgsmodell gleichermaßen für alle?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49908" w14:textId="2F8B6074" w:rsidR="004928D1" w:rsidRPr="00A61913" w:rsidRDefault="004928D1" w:rsidP="0048346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… </w:t>
            </w:r>
            <w:r w:rsidRPr="004928D1">
              <w:rPr>
                <w:rFonts w:asciiTheme="majorHAnsi" w:hAnsiTheme="majorHAnsi" w:cstheme="majorHAnsi"/>
                <w:sz w:val="20"/>
                <w:szCs w:val="20"/>
              </w:rPr>
              <w:t>beschreiben den EU-Binnenmarkt und die vier Freiheiten.</w:t>
            </w:r>
          </w:p>
        </w:tc>
        <w:tc>
          <w:tcPr>
            <w:tcW w:w="2486" w:type="dxa"/>
            <w:tcBorders>
              <w:left w:val="single" w:sz="4" w:space="0" w:color="auto"/>
              <w:right w:val="single" w:sz="4" w:space="0" w:color="auto"/>
            </w:tcBorders>
          </w:tcPr>
          <w:p w14:paraId="105F82E1" w14:textId="7499507A" w:rsidR="004928D1" w:rsidRPr="00A61913" w:rsidRDefault="004928D1" w:rsidP="0048346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… </w:t>
            </w:r>
            <w:r w:rsidRPr="004928D1">
              <w:rPr>
                <w:rFonts w:asciiTheme="majorHAnsi" w:hAnsiTheme="majorHAnsi" w:cstheme="majorHAnsi"/>
                <w:sz w:val="20"/>
                <w:szCs w:val="20"/>
              </w:rPr>
              <w:t>erläutern wirtschaftliche Vorteile der Marktintegration.</w:t>
            </w:r>
          </w:p>
        </w:tc>
        <w:tc>
          <w:tcPr>
            <w:tcW w:w="2501" w:type="dxa"/>
            <w:tcBorders>
              <w:left w:val="single" w:sz="4" w:space="0" w:color="auto"/>
              <w:right w:val="single" w:sz="4" w:space="0" w:color="auto"/>
            </w:tcBorders>
          </w:tcPr>
          <w:p w14:paraId="3B2CA357" w14:textId="751DA69C" w:rsidR="004928D1" w:rsidRPr="00A61913" w:rsidRDefault="004928D1" w:rsidP="0048346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… </w:t>
            </w:r>
            <w:r w:rsidRPr="004928D1">
              <w:rPr>
                <w:rFonts w:asciiTheme="majorHAnsi" w:hAnsiTheme="majorHAnsi" w:cstheme="majorHAnsi"/>
                <w:sz w:val="20"/>
                <w:szCs w:val="20"/>
              </w:rPr>
              <w:t>nehmen Stellung zur ungleichen Verteilung der Gewinne des Binnenmarkts.</w:t>
            </w:r>
          </w:p>
        </w:tc>
        <w:tc>
          <w:tcPr>
            <w:tcW w:w="1854" w:type="dxa"/>
            <w:tcBorders>
              <w:left w:val="single" w:sz="4" w:space="0" w:color="auto"/>
              <w:right w:val="single" w:sz="4" w:space="0" w:color="auto"/>
            </w:tcBorders>
          </w:tcPr>
          <w:p w14:paraId="09C3C09D" w14:textId="77777777" w:rsidR="004928D1" w:rsidRPr="00A61913" w:rsidRDefault="004928D1" w:rsidP="004928D1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D879B7">
              <w:rPr>
                <w:rFonts w:asciiTheme="majorHAnsi" w:hAnsiTheme="majorHAnsi" w:cstheme="majorHAnsi"/>
                <w:sz w:val="18"/>
                <w:szCs w:val="18"/>
              </w:rPr>
              <w:t>Basiskonzept</w:t>
            </w:r>
            <w:r w:rsidRPr="00A61913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Ordnungen und Systeme</w:t>
            </w:r>
          </w:p>
          <w:p w14:paraId="3A8323E3" w14:textId="35C0FEB5" w:rsidR="004928D1" w:rsidRPr="00A61913" w:rsidRDefault="004928D1" w:rsidP="004928D1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 w:rsidRPr="00A61913">
              <w:rPr>
                <w:rFonts w:asciiTheme="majorHAnsi" w:hAnsiTheme="majorHAnsi" w:cstheme="majorHAnsi"/>
                <w:sz w:val="18"/>
                <w:szCs w:val="18"/>
              </w:rPr>
              <w:t xml:space="preserve">Fachkonzepte: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Markt, Werte, Integration</w:t>
            </w:r>
          </w:p>
        </w:tc>
      </w:tr>
      <w:tr w:rsidR="004928D1" w:rsidRPr="00B2654E" w14:paraId="51539F31" w14:textId="77777777" w:rsidTr="005C75E7">
        <w:tc>
          <w:tcPr>
            <w:tcW w:w="22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E66256D" w14:textId="77777777" w:rsidR="004928D1" w:rsidRPr="00B2654E" w:rsidRDefault="004928D1" w:rsidP="0048346C">
            <w:pPr>
              <w:rPr>
                <w:rFonts w:asciiTheme="majorHAnsi" w:hAnsiTheme="majorHAnsi" w:cstheme="maj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B42E3" w14:textId="77777777" w:rsidR="004928D1" w:rsidRDefault="004928D1" w:rsidP="0048346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4.3.3</w:t>
            </w:r>
          </w:p>
          <w:p w14:paraId="3FB6A78E" w14:textId="4D8C6D5A" w:rsidR="004928D1" w:rsidRDefault="004928D1" w:rsidP="0048346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(Wie) Schafft die EU einen Ausgleich zwischen ihren Regionen?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6CE12" w14:textId="3CBDA466" w:rsidR="004928D1" w:rsidRPr="00A61913" w:rsidRDefault="004928D1" w:rsidP="0048346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… </w:t>
            </w:r>
            <w:r w:rsidRPr="004928D1">
              <w:rPr>
                <w:rFonts w:asciiTheme="majorHAnsi" w:hAnsiTheme="majorHAnsi" w:cstheme="majorHAnsi"/>
                <w:sz w:val="20"/>
                <w:szCs w:val="20"/>
              </w:rPr>
              <w:t>beschreiben Ziele und Bedingungen der regionalen Strukturförderung.</w:t>
            </w:r>
          </w:p>
        </w:tc>
        <w:tc>
          <w:tcPr>
            <w:tcW w:w="2486" w:type="dxa"/>
            <w:tcBorders>
              <w:left w:val="single" w:sz="4" w:space="0" w:color="auto"/>
              <w:right w:val="single" w:sz="4" w:space="0" w:color="auto"/>
            </w:tcBorders>
          </w:tcPr>
          <w:p w14:paraId="005C806E" w14:textId="77777777" w:rsidR="004928D1" w:rsidRPr="00A61913" w:rsidRDefault="004928D1" w:rsidP="0048346C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501" w:type="dxa"/>
            <w:tcBorders>
              <w:left w:val="single" w:sz="4" w:space="0" w:color="auto"/>
              <w:right w:val="single" w:sz="4" w:space="0" w:color="auto"/>
            </w:tcBorders>
          </w:tcPr>
          <w:p w14:paraId="77B7A10C" w14:textId="376E3D87" w:rsidR="004928D1" w:rsidRPr="00A61913" w:rsidRDefault="004928D1" w:rsidP="0048346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… </w:t>
            </w:r>
            <w:r w:rsidRPr="004928D1">
              <w:rPr>
                <w:rFonts w:asciiTheme="majorHAnsi" w:hAnsiTheme="majorHAnsi" w:cstheme="majorHAnsi"/>
                <w:sz w:val="20"/>
                <w:szCs w:val="20"/>
              </w:rPr>
              <w:t>erörtern Interessen und Werte hinter der EU-Strukturpolitik.</w:t>
            </w:r>
          </w:p>
        </w:tc>
        <w:tc>
          <w:tcPr>
            <w:tcW w:w="1854" w:type="dxa"/>
            <w:tcBorders>
              <w:left w:val="single" w:sz="4" w:space="0" w:color="auto"/>
              <w:right w:val="single" w:sz="4" w:space="0" w:color="auto"/>
            </w:tcBorders>
          </w:tcPr>
          <w:p w14:paraId="64DCCA3D" w14:textId="77777777" w:rsidR="004928D1" w:rsidRPr="00A61913" w:rsidRDefault="004928D1" w:rsidP="004928D1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D879B7">
              <w:rPr>
                <w:rFonts w:asciiTheme="majorHAnsi" w:hAnsiTheme="majorHAnsi" w:cstheme="majorHAnsi"/>
                <w:sz w:val="18"/>
                <w:szCs w:val="18"/>
              </w:rPr>
              <w:t>Basiskonzept</w:t>
            </w:r>
            <w:r w:rsidRPr="00A61913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Ordnungen und Systeme</w:t>
            </w:r>
          </w:p>
          <w:p w14:paraId="5AAA4631" w14:textId="05476EC4" w:rsidR="004928D1" w:rsidRPr="00A61913" w:rsidRDefault="004928D1" w:rsidP="004928D1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 w:rsidRPr="00A61913">
              <w:rPr>
                <w:rFonts w:asciiTheme="majorHAnsi" w:hAnsiTheme="majorHAnsi" w:cstheme="majorHAnsi"/>
                <w:sz w:val="18"/>
                <w:szCs w:val="18"/>
              </w:rPr>
              <w:t xml:space="preserve">Fachkonzepte: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Markt, Werte, Integration</w:t>
            </w:r>
          </w:p>
        </w:tc>
      </w:tr>
      <w:tr w:rsidR="004928D1" w:rsidRPr="00B2654E" w14:paraId="6578DDCE" w14:textId="77777777" w:rsidTr="005C75E7">
        <w:tc>
          <w:tcPr>
            <w:tcW w:w="22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2CB1B" w14:textId="77777777" w:rsidR="004928D1" w:rsidRPr="00B2654E" w:rsidRDefault="004928D1" w:rsidP="0048346C">
            <w:pPr>
              <w:rPr>
                <w:rFonts w:asciiTheme="majorHAnsi" w:hAnsiTheme="majorHAnsi" w:cstheme="maj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FD825" w14:textId="77777777" w:rsidR="004928D1" w:rsidRDefault="004928D1" w:rsidP="0048346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4.3.4</w:t>
            </w:r>
          </w:p>
          <w:p w14:paraId="2E66C7CA" w14:textId="77378A5B" w:rsidR="004928D1" w:rsidRDefault="004928D1" w:rsidP="0048346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Tut die EU genug für (jugendliche) Arbeitslose?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B6953" w14:textId="4950B5DA" w:rsidR="004928D1" w:rsidRPr="00A61913" w:rsidRDefault="004928D1" w:rsidP="0048346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… </w:t>
            </w:r>
            <w:r w:rsidRPr="004928D1">
              <w:rPr>
                <w:rFonts w:asciiTheme="majorHAnsi" w:hAnsiTheme="majorHAnsi" w:cstheme="majorHAnsi"/>
                <w:sz w:val="20"/>
                <w:szCs w:val="20"/>
              </w:rPr>
              <w:t>erläutern Maßnahmen gegen Jugendarbeitslosigkeit (z. B. Jugendgarantie).</w:t>
            </w:r>
          </w:p>
        </w:tc>
        <w:tc>
          <w:tcPr>
            <w:tcW w:w="2486" w:type="dxa"/>
            <w:tcBorders>
              <w:left w:val="single" w:sz="4" w:space="0" w:color="auto"/>
              <w:right w:val="single" w:sz="4" w:space="0" w:color="auto"/>
            </w:tcBorders>
          </w:tcPr>
          <w:p w14:paraId="28D45FEF" w14:textId="328383C5" w:rsidR="004928D1" w:rsidRPr="00A61913" w:rsidRDefault="004928D1" w:rsidP="0048346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… </w:t>
            </w:r>
            <w:r w:rsidRPr="004928D1">
              <w:rPr>
                <w:rFonts w:asciiTheme="majorHAnsi" w:hAnsiTheme="majorHAnsi" w:cstheme="majorHAnsi"/>
                <w:sz w:val="20"/>
                <w:szCs w:val="20"/>
              </w:rPr>
              <w:t>analysieren die Entwicklung der Jugendarbeitslosigkeit in der EU.</w:t>
            </w:r>
          </w:p>
        </w:tc>
        <w:tc>
          <w:tcPr>
            <w:tcW w:w="2501" w:type="dxa"/>
            <w:tcBorders>
              <w:left w:val="single" w:sz="4" w:space="0" w:color="auto"/>
              <w:right w:val="single" w:sz="4" w:space="0" w:color="auto"/>
            </w:tcBorders>
          </w:tcPr>
          <w:p w14:paraId="767111F0" w14:textId="77777777" w:rsidR="004928D1" w:rsidRPr="00A61913" w:rsidRDefault="004928D1" w:rsidP="0048346C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854" w:type="dxa"/>
            <w:tcBorders>
              <w:left w:val="single" w:sz="4" w:space="0" w:color="auto"/>
              <w:right w:val="single" w:sz="4" w:space="0" w:color="auto"/>
            </w:tcBorders>
          </w:tcPr>
          <w:p w14:paraId="03E61CA2" w14:textId="77777777" w:rsidR="004928D1" w:rsidRPr="00A61913" w:rsidRDefault="004928D1" w:rsidP="004928D1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D879B7">
              <w:rPr>
                <w:rFonts w:asciiTheme="majorHAnsi" w:hAnsiTheme="majorHAnsi" w:cstheme="majorHAnsi"/>
                <w:sz w:val="18"/>
                <w:szCs w:val="18"/>
              </w:rPr>
              <w:t>Basiskonzept</w:t>
            </w:r>
            <w:r w:rsidRPr="00A61913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Ordnungen und Systeme</w:t>
            </w:r>
          </w:p>
          <w:p w14:paraId="6ACA1447" w14:textId="2DE52C66" w:rsidR="004928D1" w:rsidRPr="00A61913" w:rsidRDefault="004928D1" w:rsidP="004928D1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 w:rsidRPr="00A61913">
              <w:rPr>
                <w:rFonts w:asciiTheme="majorHAnsi" w:hAnsiTheme="majorHAnsi" w:cstheme="majorHAnsi"/>
                <w:sz w:val="18"/>
                <w:szCs w:val="18"/>
              </w:rPr>
              <w:t xml:space="preserve">Fachkonzepte: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Markt, Werte, Integration</w:t>
            </w:r>
          </w:p>
        </w:tc>
      </w:tr>
      <w:tr w:rsidR="004928D1" w:rsidRPr="00B2654E" w14:paraId="1B885B76" w14:textId="77777777" w:rsidTr="005C75E7">
        <w:tc>
          <w:tcPr>
            <w:tcW w:w="22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0FC4297" w14:textId="77777777" w:rsidR="004928D1" w:rsidRDefault="004928D1" w:rsidP="0048346C">
            <w:pPr>
              <w:rPr>
                <w:rFonts w:asciiTheme="majorHAnsi" w:hAnsiTheme="majorHAnsi" w:cstheme="majorHAnsi"/>
                <w:b/>
                <w:sz w:val="20"/>
                <w:szCs w:val="20"/>
                <w:lang w:eastAsia="en-US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  <w:lang w:eastAsia="en-US"/>
              </w:rPr>
              <w:t>4.4 Festung Europa?! Die (zukünftige) Asylpolitik der Europäischen Union</w:t>
            </w:r>
          </w:p>
          <w:p w14:paraId="59DD162D" w14:textId="7AC90D0F" w:rsidR="004928D1" w:rsidRPr="00B2654E" w:rsidRDefault="004928D1" w:rsidP="0048346C">
            <w:pPr>
              <w:rPr>
                <w:rFonts w:asciiTheme="majorHAnsi" w:hAnsiTheme="majorHAnsi" w:cstheme="majorHAnsi"/>
                <w:b/>
                <w:sz w:val="20"/>
                <w:szCs w:val="20"/>
                <w:lang w:eastAsia="en-US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  <w:lang w:eastAsia="en-US"/>
              </w:rPr>
              <w:t>(S. 298-315)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F932F" w14:textId="77777777" w:rsidR="004928D1" w:rsidRDefault="004928D1" w:rsidP="0048346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4.4.1</w:t>
            </w:r>
          </w:p>
          <w:p w14:paraId="11A8B49C" w14:textId="00056081" w:rsidR="004928D1" w:rsidRDefault="004928D1" w:rsidP="0048346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Flucht nach Europa – ein Problem für die EU?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58C9B" w14:textId="5EE1C1A9" w:rsidR="004928D1" w:rsidRPr="00A61913" w:rsidRDefault="004928D1" w:rsidP="0048346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… </w:t>
            </w:r>
            <w:r w:rsidRPr="004928D1">
              <w:rPr>
                <w:rFonts w:asciiTheme="majorHAnsi" w:hAnsiTheme="majorHAnsi" w:cstheme="majorHAnsi"/>
                <w:sz w:val="20"/>
                <w:szCs w:val="20"/>
              </w:rPr>
              <w:t>beschreiben Herausforderungen durch Flucht und Migration für Kommunen und EU-Staaten.</w:t>
            </w:r>
          </w:p>
        </w:tc>
        <w:tc>
          <w:tcPr>
            <w:tcW w:w="2486" w:type="dxa"/>
            <w:tcBorders>
              <w:left w:val="single" w:sz="4" w:space="0" w:color="auto"/>
              <w:right w:val="single" w:sz="4" w:space="0" w:color="auto"/>
            </w:tcBorders>
          </w:tcPr>
          <w:p w14:paraId="0B8FD82D" w14:textId="77777777" w:rsidR="004928D1" w:rsidRPr="00A61913" w:rsidRDefault="004928D1" w:rsidP="0048346C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501" w:type="dxa"/>
            <w:tcBorders>
              <w:left w:val="single" w:sz="4" w:space="0" w:color="auto"/>
              <w:right w:val="single" w:sz="4" w:space="0" w:color="auto"/>
            </w:tcBorders>
          </w:tcPr>
          <w:p w14:paraId="2864DCDD" w14:textId="7066E693" w:rsidR="004928D1" w:rsidRPr="00A61913" w:rsidRDefault="004928D1" w:rsidP="0048346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… </w:t>
            </w:r>
            <w:r w:rsidRPr="004928D1">
              <w:rPr>
                <w:rFonts w:asciiTheme="majorHAnsi" w:hAnsiTheme="majorHAnsi" w:cstheme="majorHAnsi"/>
                <w:sz w:val="20"/>
                <w:szCs w:val="20"/>
              </w:rPr>
              <w:t>nehmen Stellung zur gerechten Verteilung von Asylsuchenden.</w:t>
            </w:r>
          </w:p>
        </w:tc>
        <w:tc>
          <w:tcPr>
            <w:tcW w:w="1854" w:type="dxa"/>
            <w:tcBorders>
              <w:left w:val="single" w:sz="4" w:space="0" w:color="auto"/>
              <w:right w:val="single" w:sz="4" w:space="0" w:color="auto"/>
            </w:tcBorders>
          </w:tcPr>
          <w:p w14:paraId="5AE4E100" w14:textId="77777777" w:rsidR="004928D1" w:rsidRPr="00A61913" w:rsidRDefault="004928D1" w:rsidP="004928D1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D879B7">
              <w:rPr>
                <w:rFonts w:asciiTheme="majorHAnsi" w:hAnsiTheme="majorHAnsi" w:cstheme="majorHAnsi"/>
                <w:sz w:val="18"/>
                <w:szCs w:val="18"/>
              </w:rPr>
              <w:t>Basiskonzept</w:t>
            </w:r>
            <w:r w:rsidRPr="00A61913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Ordnungen und Systeme</w:t>
            </w:r>
          </w:p>
          <w:p w14:paraId="4079CBB3" w14:textId="19989D6F" w:rsidR="004928D1" w:rsidRPr="00A61913" w:rsidRDefault="004928D1" w:rsidP="004928D1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 w:rsidRPr="00A61913">
              <w:rPr>
                <w:rFonts w:asciiTheme="majorHAnsi" w:hAnsiTheme="majorHAnsi" w:cstheme="majorHAnsi"/>
                <w:sz w:val="18"/>
                <w:szCs w:val="18"/>
              </w:rPr>
              <w:t xml:space="preserve">Fachkonzepte: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Markt, Werte, Integration</w:t>
            </w:r>
          </w:p>
        </w:tc>
      </w:tr>
      <w:tr w:rsidR="004928D1" w:rsidRPr="00B2654E" w14:paraId="0B2C1F8E" w14:textId="77777777" w:rsidTr="005C75E7">
        <w:tc>
          <w:tcPr>
            <w:tcW w:w="22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80F08AB" w14:textId="77777777" w:rsidR="004928D1" w:rsidRPr="00B2654E" w:rsidRDefault="004928D1" w:rsidP="0048346C">
            <w:pPr>
              <w:rPr>
                <w:rFonts w:asciiTheme="majorHAnsi" w:hAnsiTheme="majorHAnsi" w:cstheme="maj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27516" w14:textId="77777777" w:rsidR="004928D1" w:rsidRDefault="004928D1" w:rsidP="0048346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4.4.2</w:t>
            </w:r>
          </w:p>
          <w:p w14:paraId="33CC5A2B" w14:textId="3D8F438F" w:rsidR="004928D1" w:rsidRDefault="004928D1" w:rsidP="0048346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Warum und woher flüchten Menschen nach Europa?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BF97D" w14:textId="0603FD03" w:rsidR="004928D1" w:rsidRPr="00A61913" w:rsidRDefault="004928D1" w:rsidP="0048346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… </w:t>
            </w:r>
            <w:r w:rsidRPr="004928D1">
              <w:rPr>
                <w:rFonts w:asciiTheme="majorHAnsi" w:hAnsiTheme="majorHAnsi" w:cstheme="majorHAnsi"/>
                <w:sz w:val="20"/>
                <w:szCs w:val="20"/>
              </w:rPr>
              <w:t>ordnen Fluchtgründe und Ursachen systematisch ein.</w:t>
            </w:r>
          </w:p>
        </w:tc>
        <w:tc>
          <w:tcPr>
            <w:tcW w:w="2486" w:type="dxa"/>
            <w:tcBorders>
              <w:left w:val="single" w:sz="4" w:space="0" w:color="auto"/>
              <w:right w:val="single" w:sz="4" w:space="0" w:color="auto"/>
            </w:tcBorders>
          </w:tcPr>
          <w:p w14:paraId="7D8F1064" w14:textId="42CB6B8F" w:rsidR="004928D1" w:rsidRPr="00A61913" w:rsidRDefault="004928D1" w:rsidP="0048346C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501" w:type="dxa"/>
            <w:tcBorders>
              <w:left w:val="single" w:sz="4" w:space="0" w:color="auto"/>
              <w:right w:val="single" w:sz="4" w:space="0" w:color="auto"/>
            </w:tcBorders>
          </w:tcPr>
          <w:p w14:paraId="7474C050" w14:textId="77777777" w:rsidR="004928D1" w:rsidRPr="00A61913" w:rsidRDefault="004928D1" w:rsidP="0048346C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854" w:type="dxa"/>
            <w:tcBorders>
              <w:left w:val="single" w:sz="4" w:space="0" w:color="auto"/>
              <w:right w:val="single" w:sz="4" w:space="0" w:color="auto"/>
            </w:tcBorders>
          </w:tcPr>
          <w:p w14:paraId="61B7920B" w14:textId="77777777" w:rsidR="004928D1" w:rsidRPr="00A61913" w:rsidRDefault="004928D1" w:rsidP="004928D1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D879B7">
              <w:rPr>
                <w:rFonts w:asciiTheme="majorHAnsi" w:hAnsiTheme="majorHAnsi" w:cstheme="majorHAnsi"/>
                <w:sz w:val="18"/>
                <w:szCs w:val="18"/>
              </w:rPr>
              <w:t>Basiskonzept</w:t>
            </w:r>
            <w:r w:rsidRPr="00A61913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Ordnungen und Systeme</w:t>
            </w:r>
          </w:p>
          <w:p w14:paraId="3E02C429" w14:textId="5A6AA1E3" w:rsidR="004928D1" w:rsidRPr="00A61913" w:rsidRDefault="004928D1" w:rsidP="004928D1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 w:rsidRPr="00A61913">
              <w:rPr>
                <w:rFonts w:asciiTheme="majorHAnsi" w:hAnsiTheme="majorHAnsi" w:cstheme="majorHAnsi"/>
                <w:sz w:val="18"/>
                <w:szCs w:val="18"/>
              </w:rPr>
              <w:t xml:space="preserve">Fachkonzepte: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Markt, Werte, Integration</w:t>
            </w:r>
          </w:p>
        </w:tc>
      </w:tr>
      <w:tr w:rsidR="004928D1" w:rsidRPr="00B2654E" w14:paraId="489F80BB" w14:textId="77777777" w:rsidTr="005C75E7">
        <w:tc>
          <w:tcPr>
            <w:tcW w:w="22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19629D5" w14:textId="77777777" w:rsidR="004928D1" w:rsidRPr="00B2654E" w:rsidRDefault="004928D1" w:rsidP="0048346C">
            <w:pPr>
              <w:rPr>
                <w:rFonts w:asciiTheme="majorHAnsi" w:hAnsiTheme="majorHAnsi" w:cstheme="maj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3F88C" w14:textId="77777777" w:rsidR="004928D1" w:rsidRDefault="004928D1" w:rsidP="0048346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4.4.3</w:t>
            </w:r>
          </w:p>
          <w:p w14:paraId="28CFD17B" w14:textId="0A5BCD57" w:rsidR="004928D1" w:rsidRDefault="004928D1" w:rsidP="0048346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Achtet die EU ihre Werte im Umgang mit Geflüchteten?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43453" w14:textId="510AA11E" w:rsidR="004928D1" w:rsidRPr="00A61913" w:rsidRDefault="004928D1" w:rsidP="0048346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… </w:t>
            </w:r>
            <w:r w:rsidRPr="004928D1">
              <w:rPr>
                <w:rFonts w:asciiTheme="majorHAnsi" w:hAnsiTheme="majorHAnsi" w:cstheme="majorHAnsi"/>
                <w:sz w:val="20"/>
                <w:szCs w:val="20"/>
              </w:rPr>
              <w:t>erklären internationale und für die EU geltende Rechte von Geflüchteten.</w:t>
            </w:r>
          </w:p>
        </w:tc>
        <w:tc>
          <w:tcPr>
            <w:tcW w:w="2486" w:type="dxa"/>
            <w:tcBorders>
              <w:left w:val="single" w:sz="4" w:space="0" w:color="auto"/>
              <w:right w:val="single" w:sz="4" w:space="0" w:color="auto"/>
            </w:tcBorders>
          </w:tcPr>
          <w:p w14:paraId="0178296D" w14:textId="77777777" w:rsidR="004928D1" w:rsidRPr="00A61913" w:rsidRDefault="004928D1" w:rsidP="0048346C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501" w:type="dxa"/>
            <w:tcBorders>
              <w:left w:val="single" w:sz="4" w:space="0" w:color="auto"/>
              <w:right w:val="single" w:sz="4" w:space="0" w:color="auto"/>
            </w:tcBorders>
          </w:tcPr>
          <w:p w14:paraId="79D9E2D5" w14:textId="411368CB" w:rsidR="004928D1" w:rsidRPr="00A61913" w:rsidRDefault="004928D1" w:rsidP="0048346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… </w:t>
            </w:r>
            <w:r w:rsidRPr="004928D1">
              <w:rPr>
                <w:rFonts w:asciiTheme="majorHAnsi" w:hAnsiTheme="majorHAnsi" w:cstheme="majorHAnsi"/>
                <w:sz w:val="20"/>
                <w:szCs w:val="20"/>
              </w:rPr>
              <w:t>begründen Kritik an der Behandlung von Geflüchteten an den Außengrenzen.</w:t>
            </w:r>
          </w:p>
        </w:tc>
        <w:tc>
          <w:tcPr>
            <w:tcW w:w="1854" w:type="dxa"/>
            <w:tcBorders>
              <w:left w:val="single" w:sz="4" w:space="0" w:color="auto"/>
              <w:right w:val="single" w:sz="4" w:space="0" w:color="auto"/>
            </w:tcBorders>
          </w:tcPr>
          <w:p w14:paraId="6DF49B3B" w14:textId="77777777" w:rsidR="004928D1" w:rsidRPr="00A61913" w:rsidRDefault="004928D1" w:rsidP="004928D1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D879B7">
              <w:rPr>
                <w:rFonts w:asciiTheme="majorHAnsi" w:hAnsiTheme="majorHAnsi" w:cstheme="majorHAnsi"/>
                <w:sz w:val="18"/>
                <w:szCs w:val="18"/>
              </w:rPr>
              <w:t>Basiskonzept</w:t>
            </w:r>
            <w:r w:rsidRPr="00A61913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Ordnungen und Systeme</w:t>
            </w:r>
          </w:p>
          <w:p w14:paraId="36DFF3FA" w14:textId="5BF405E4" w:rsidR="004928D1" w:rsidRPr="00A61913" w:rsidRDefault="004928D1" w:rsidP="004928D1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 w:rsidRPr="00A61913">
              <w:rPr>
                <w:rFonts w:asciiTheme="majorHAnsi" w:hAnsiTheme="majorHAnsi" w:cstheme="majorHAnsi"/>
                <w:sz w:val="18"/>
                <w:szCs w:val="18"/>
              </w:rPr>
              <w:t xml:space="preserve">Fachkonzepte: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Markt, Werte, Integration</w:t>
            </w:r>
          </w:p>
        </w:tc>
      </w:tr>
      <w:tr w:rsidR="004928D1" w:rsidRPr="00B2654E" w14:paraId="26CAF646" w14:textId="77777777" w:rsidTr="005C75E7">
        <w:tc>
          <w:tcPr>
            <w:tcW w:w="22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A76CE" w14:textId="77777777" w:rsidR="004928D1" w:rsidRPr="00B2654E" w:rsidRDefault="004928D1" w:rsidP="0048346C">
            <w:pPr>
              <w:rPr>
                <w:rFonts w:asciiTheme="majorHAnsi" w:hAnsiTheme="majorHAnsi" w:cstheme="maj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43096" w14:textId="77777777" w:rsidR="004928D1" w:rsidRDefault="004928D1" w:rsidP="0048346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4.4.4</w:t>
            </w:r>
          </w:p>
          <w:p w14:paraId="28EC9B66" w14:textId="57F8709E" w:rsidR="004928D1" w:rsidRDefault="004928D1" w:rsidP="0048346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Wie sollte die EU-Asylpolitik in Zukunft gestaltet sein?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25460" w14:textId="03DD69C9" w:rsidR="004928D1" w:rsidRPr="00A61913" w:rsidRDefault="004928D1" w:rsidP="0048346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… </w:t>
            </w:r>
            <w:r w:rsidRPr="004928D1">
              <w:rPr>
                <w:rFonts w:asciiTheme="majorHAnsi" w:hAnsiTheme="majorHAnsi" w:cstheme="majorHAnsi"/>
                <w:sz w:val="20"/>
                <w:szCs w:val="20"/>
              </w:rPr>
              <w:t>beschreiben Kernbestimmungen des reformierten EU-Asylrechts (GEAS).</w:t>
            </w:r>
          </w:p>
        </w:tc>
        <w:tc>
          <w:tcPr>
            <w:tcW w:w="2486" w:type="dxa"/>
            <w:tcBorders>
              <w:left w:val="single" w:sz="4" w:space="0" w:color="auto"/>
              <w:right w:val="single" w:sz="4" w:space="0" w:color="auto"/>
            </w:tcBorders>
          </w:tcPr>
          <w:p w14:paraId="123BA2D2" w14:textId="589F6AC0" w:rsidR="004928D1" w:rsidRPr="00A61913" w:rsidRDefault="004928D1" w:rsidP="0048346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… </w:t>
            </w:r>
            <w:r w:rsidRPr="004928D1">
              <w:rPr>
                <w:rFonts w:asciiTheme="majorHAnsi" w:hAnsiTheme="majorHAnsi" w:cstheme="majorHAnsi"/>
                <w:sz w:val="20"/>
                <w:szCs w:val="20"/>
              </w:rPr>
              <w:t>führen eine kriterienorientierte Debatte zur Zukunft der Asylpolitik durch.</w:t>
            </w:r>
          </w:p>
        </w:tc>
        <w:tc>
          <w:tcPr>
            <w:tcW w:w="2501" w:type="dxa"/>
            <w:tcBorders>
              <w:left w:val="single" w:sz="4" w:space="0" w:color="auto"/>
              <w:right w:val="single" w:sz="4" w:space="0" w:color="auto"/>
            </w:tcBorders>
          </w:tcPr>
          <w:p w14:paraId="14E211C2" w14:textId="2520392F" w:rsidR="004928D1" w:rsidRPr="00A61913" w:rsidRDefault="004928D1" w:rsidP="0048346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… </w:t>
            </w:r>
            <w:r w:rsidRPr="004928D1">
              <w:rPr>
                <w:rFonts w:asciiTheme="majorHAnsi" w:hAnsiTheme="majorHAnsi" w:cstheme="majorHAnsi"/>
                <w:sz w:val="20"/>
                <w:szCs w:val="20"/>
              </w:rPr>
              <w:t>erörtern Maßnahmen</w:t>
            </w:r>
            <w:r w:rsidR="005C75E7">
              <w:rPr>
                <w:rFonts w:asciiTheme="majorHAnsi" w:hAnsiTheme="majorHAnsi" w:cstheme="majorHAnsi"/>
                <w:sz w:val="20"/>
                <w:szCs w:val="20"/>
              </w:rPr>
              <w:t xml:space="preserve"> und Handlungsmöglichkeiten</w:t>
            </w:r>
            <w:r w:rsidRPr="004928D1">
              <w:rPr>
                <w:rFonts w:asciiTheme="majorHAnsi" w:hAnsiTheme="majorHAnsi" w:cstheme="majorHAnsi"/>
                <w:sz w:val="20"/>
                <w:szCs w:val="20"/>
              </w:rPr>
              <w:t xml:space="preserve"> der EU zur Bewältigung von Flucht und Migration.</w:t>
            </w:r>
          </w:p>
        </w:tc>
        <w:tc>
          <w:tcPr>
            <w:tcW w:w="1854" w:type="dxa"/>
            <w:tcBorders>
              <w:left w:val="single" w:sz="4" w:space="0" w:color="auto"/>
              <w:right w:val="single" w:sz="4" w:space="0" w:color="auto"/>
            </w:tcBorders>
          </w:tcPr>
          <w:p w14:paraId="5E0ED0E7" w14:textId="77777777" w:rsidR="004928D1" w:rsidRPr="00A61913" w:rsidRDefault="004928D1" w:rsidP="004928D1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D879B7">
              <w:rPr>
                <w:rFonts w:asciiTheme="majorHAnsi" w:hAnsiTheme="majorHAnsi" w:cstheme="majorHAnsi"/>
                <w:sz w:val="18"/>
                <w:szCs w:val="18"/>
              </w:rPr>
              <w:t>Basiskonzept</w:t>
            </w:r>
            <w:r w:rsidRPr="00A61913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Ordnungen und Systeme</w:t>
            </w:r>
          </w:p>
          <w:p w14:paraId="3FCFED2F" w14:textId="7971238D" w:rsidR="004928D1" w:rsidRPr="00A61913" w:rsidRDefault="004928D1" w:rsidP="004928D1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 w:rsidRPr="00A61913">
              <w:rPr>
                <w:rFonts w:asciiTheme="majorHAnsi" w:hAnsiTheme="majorHAnsi" w:cstheme="majorHAnsi"/>
                <w:sz w:val="18"/>
                <w:szCs w:val="18"/>
              </w:rPr>
              <w:t xml:space="preserve">Fachkonzepte: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Markt, Werte, Integration</w:t>
            </w:r>
          </w:p>
        </w:tc>
      </w:tr>
      <w:tr w:rsidR="004928D1" w:rsidRPr="00B2654E" w14:paraId="43032047" w14:textId="77777777" w:rsidTr="005C75E7">
        <w:tc>
          <w:tcPr>
            <w:tcW w:w="22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C717999" w14:textId="77777777" w:rsidR="004928D1" w:rsidRDefault="004928D1" w:rsidP="0048346C">
            <w:pPr>
              <w:rPr>
                <w:rFonts w:asciiTheme="majorHAnsi" w:hAnsiTheme="majorHAnsi" w:cstheme="majorHAnsi"/>
                <w:b/>
                <w:sz w:val="20"/>
                <w:szCs w:val="20"/>
                <w:lang w:eastAsia="en-US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  <w:lang w:eastAsia="en-US"/>
              </w:rPr>
              <w:t>4.5 Entwicklungsszenarien für die Europäische Union</w:t>
            </w:r>
          </w:p>
          <w:p w14:paraId="7D07D7DB" w14:textId="3DD12161" w:rsidR="004928D1" w:rsidRPr="00B2654E" w:rsidRDefault="004928D1" w:rsidP="0048346C">
            <w:pPr>
              <w:rPr>
                <w:rFonts w:asciiTheme="majorHAnsi" w:hAnsiTheme="majorHAnsi" w:cstheme="majorHAnsi"/>
                <w:b/>
                <w:sz w:val="20"/>
                <w:szCs w:val="20"/>
                <w:lang w:eastAsia="en-US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  <w:lang w:eastAsia="en-US"/>
              </w:rPr>
              <w:t>(S. 316-325)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F83E4" w14:textId="77777777" w:rsidR="004928D1" w:rsidRDefault="004928D1" w:rsidP="0048346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4.5.1</w:t>
            </w:r>
          </w:p>
          <w:p w14:paraId="30F0D53C" w14:textId="29B75BA3" w:rsidR="004928D1" w:rsidRDefault="004928D1" w:rsidP="0048346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Europäische Union (zukünftig) überdehnt? Zentrale Spannungslinien in der EU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12F32" w14:textId="09DDE19A" w:rsidR="004928D1" w:rsidRPr="00A61913" w:rsidRDefault="004928D1" w:rsidP="0048346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… </w:t>
            </w:r>
            <w:r w:rsidRPr="004928D1">
              <w:rPr>
                <w:rFonts w:asciiTheme="majorHAnsi" w:hAnsiTheme="majorHAnsi" w:cstheme="majorHAnsi"/>
                <w:sz w:val="20"/>
                <w:szCs w:val="20"/>
              </w:rPr>
              <w:t>erläutern Beitrittskriterien (Kopenhagener Kriterien) und Erweiterungsschritte.</w:t>
            </w:r>
          </w:p>
        </w:tc>
        <w:tc>
          <w:tcPr>
            <w:tcW w:w="2486" w:type="dxa"/>
            <w:tcBorders>
              <w:left w:val="single" w:sz="4" w:space="0" w:color="auto"/>
              <w:right w:val="single" w:sz="4" w:space="0" w:color="auto"/>
            </w:tcBorders>
          </w:tcPr>
          <w:p w14:paraId="53EC672E" w14:textId="77777777" w:rsidR="004928D1" w:rsidRPr="00A61913" w:rsidRDefault="004928D1" w:rsidP="0048346C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501" w:type="dxa"/>
            <w:tcBorders>
              <w:left w:val="single" w:sz="4" w:space="0" w:color="auto"/>
              <w:right w:val="single" w:sz="4" w:space="0" w:color="auto"/>
            </w:tcBorders>
          </w:tcPr>
          <w:p w14:paraId="2F3F3DA2" w14:textId="0CD83556" w:rsidR="004928D1" w:rsidRPr="00A61913" w:rsidRDefault="004928D1" w:rsidP="0048346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… </w:t>
            </w:r>
            <w:r w:rsidRPr="004928D1">
              <w:rPr>
                <w:rFonts w:asciiTheme="majorHAnsi" w:hAnsiTheme="majorHAnsi" w:cstheme="majorHAnsi"/>
                <w:sz w:val="20"/>
                <w:szCs w:val="20"/>
              </w:rPr>
              <w:t>arbeiten Herausforderungen weiterer EU-Erweiterungen heraus.</w:t>
            </w:r>
          </w:p>
        </w:tc>
        <w:tc>
          <w:tcPr>
            <w:tcW w:w="1854" w:type="dxa"/>
            <w:tcBorders>
              <w:left w:val="single" w:sz="4" w:space="0" w:color="auto"/>
              <w:right w:val="single" w:sz="4" w:space="0" w:color="auto"/>
            </w:tcBorders>
          </w:tcPr>
          <w:p w14:paraId="0C74F7B8" w14:textId="77777777" w:rsidR="004928D1" w:rsidRPr="00A61913" w:rsidRDefault="004928D1" w:rsidP="004928D1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D879B7">
              <w:rPr>
                <w:rFonts w:asciiTheme="majorHAnsi" w:hAnsiTheme="majorHAnsi" w:cstheme="majorHAnsi"/>
                <w:sz w:val="18"/>
                <w:szCs w:val="18"/>
              </w:rPr>
              <w:t>Basiskonzept</w:t>
            </w:r>
            <w:r w:rsidRPr="00A61913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Ordnungen und Systeme</w:t>
            </w:r>
          </w:p>
          <w:p w14:paraId="282C353D" w14:textId="7E4FF7BA" w:rsidR="004928D1" w:rsidRPr="00A61913" w:rsidRDefault="004928D1" w:rsidP="004928D1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 w:rsidRPr="00A61913">
              <w:rPr>
                <w:rFonts w:asciiTheme="majorHAnsi" w:hAnsiTheme="majorHAnsi" w:cstheme="majorHAnsi"/>
                <w:sz w:val="18"/>
                <w:szCs w:val="18"/>
              </w:rPr>
              <w:t xml:space="preserve">Fachkonzepte: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Markt, Werte, Integration</w:t>
            </w:r>
          </w:p>
        </w:tc>
      </w:tr>
      <w:tr w:rsidR="004928D1" w:rsidRPr="00B2654E" w14:paraId="3D238E4E" w14:textId="77777777" w:rsidTr="005C75E7">
        <w:tc>
          <w:tcPr>
            <w:tcW w:w="22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8B858" w14:textId="77777777" w:rsidR="004928D1" w:rsidRPr="00B2654E" w:rsidRDefault="004928D1" w:rsidP="0048346C">
            <w:pPr>
              <w:rPr>
                <w:rFonts w:asciiTheme="majorHAnsi" w:hAnsiTheme="majorHAnsi" w:cstheme="maj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FE8F0" w14:textId="77777777" w:rsidR="004928D1" w:rsidRDefault="004928D1" w:rsidP="0048346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4.5.2</w:t>
            </w:r>
          </w:p>
          <w:p w14:paraId="58C4E3AE" w14:textId="58696953" w:rsidR="004928D1" w:rsidRDefault="004928D1" w:rsidP="0048346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Wie könnte sich die EU in den kommenden Jahrzehnten entwickeln?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F70A4" w14:textId="58AF8190" w:rsidR="004928D1" w:rsidRPr="00A61913" w:rsidRDefault="004928D1" w:rsidP="0048346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… </w:t>
            </w:r>
            <w:r w:rsidRPr="004928D1">
              <w:rPr>
                <w:rFonts w:asciiTheme="majorHAnsi" w:hAnsiTheme="majorHAnsi" w:cstheme="majorHAnsi"/>
                <w:sz w:val="20"/>
                <w:szCs w:val="20"/>
              </w:rPr>
              <w:t>erläutern verschiedene Zukunftsszenarien für die Europäische Union.</w:t>
            </w:r>
          </w:p>
        </w:tc>
        <w:tc>
          <w:tcPr>
            <w:tcW w:w="2486" w:type="dxa"/>
            <w:tcBorders>
              <w:left w:val="single" w:sz="4" w:space="0" w:color="auto"/>
              <w:right w:val="single" w:sz="4" w:space="0" w:color="auto"/>
            </w:tcBorders>
          </w:tcPr>
          <w:p w14:paraId="2C7102AB" w14:textId="77777777" w:rsidR="004928D1" w:rsidRPr="00A61913" w:rsidRDefault="004928D1" w:rsidP="0048346C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501" w:type="dxa"/>
            <w:tcBorders>
              <w:left w:val="single" w:sz="4" w:space="0" w:color="auto"/>
              <w:right w:val="single" w:sz="4" w:space="0" w:color="auto"/>
            </w:tcBorders>
          </w:tcPr>
          <w:p w14:paraId="068031B7" w14:textId="61A67F80" w:rsidR="004928D1" w:rsidRPr="00A61913" w:rsidRDefault="004928D1" w:rsidP="0048346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… </w:t>
            </w:r>
            <w:r w:rsidRPr="004928D1">
              <w:rPr>
                <w:rFonts w:asciiTheme="majorHAnsi" w:hAnsiTheme="majorHAnsi" w:cstheme="majorHAnsi"/>
                <w:sz w:val="20"/>
                <w:szCs w:val="20"/>
              </w:rPr>
              <w:t>beurteilen Chancen und Grenzen unterschiedlicher Integrationsstufen.</w:t>
            </w:r>
          </w:p>
        </w:tc>
        <w:tc>
          <w:tcPr>
            <w:tcW w:w="1854" w:type="dxa"/>
            <w:tcBorders>
              <w:left w:val="single" w:sz="4" w:space="0" w:color="auto"/>
              <w:right w:val="single" w:sz="4" w:space="0" w:color="auto"/>
            </w:tcBorders>
          </w:tcPr>
          <w:p w14:paraId="0576A172" w14:textId="77777777" w:rsidR="004928D1" w:rsidRPr="00A61913" w:rsidRDefault="004928D1" w:rsidP="004928D1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D879B7">
              <w:rPr>
                <w:rFonts w:asciiTheme="majorHAnsi" w:hAnsiTheme="majorHAnsi" w:cstheme="majorHAnsi"/>
                <w:sz w:val="18"/>
                <w:szCs w:val="18"/>
              </w:rPr>
              <w:t>Basiskonzept</w:t>
            </w:r>
            <w:r w:rsidRPr="00A61913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Ordnungen und Systeme</w:t>
            </w:r>
          </w:p>
          <w:p w14:paraId="7EFFF9EA" w14:textId="331C52EE" w:rsidR="004928D1" w:rsidRPr="00A61913" w:rsidRDefault="004928D1" w:rsidP="004928D1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  <w:r w:rsidRPr="00A61913">
              <w:rPr>
                <w:rFonts w:asciiTheme="majorHAnsi" w:hAnsiTheme="majorHAnsi" w:cstheme="majorHAnsi"/>
                <w:sz w:val="18"/>
                <w:szCs w:val="18"/>
              </w:rPr>
              <w:t xml:space="preserve">Fachkonzepte: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Markt, Werte, Integration</w:t>
            </w:r>
          </w:p>
        </w:tc>
      </w:tr>
    </w:tbl>
    <w:p w14:paraId="53C0C9B0" w14:textId="77777777" w:rsidR="00B9046A" w:rsidRDefault="00B9046A" w:rsidP="005629D7">
      <w:pPr>
        <w:rPr>
          <w:rFonts w:asciiTheme="majorHAnsi" w:hAnsiTheme="majorHAnsi" w:cstheme="majorHAnsi"/>
          <w:sz w:val="32"/>
          <w:szCs w:val="32"/>
          <w:vertAlign w:val="subscript"/>
        </w:rPr>
      </w:pPr>
    </w:p>
    <w:sectPr w:rsidR="00B9046A" w:rsidSect="00EE5A6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6840" w:h="11900" w:orient="landscape"/>
      <w:pgMar w:top="1417" w:right="1417" w:bottom="1134" w:left="1417" w:header="708" w:footer="708" w:gutter="0"/>
      <w:pgNumType w:start="1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193BE96F" w16cex:dateUtc="2024-05-20T14:44:00Z"/>
  <w16cex:commentExtensible w16cex:durableId="76444161" w16cex:dateUtc="2024-05-20T14:44:00Z"/>
  <w16cex:commentExtensible w16cex:durableId="3D988747" w16cex:dateUtc="2024-05-20T14:49:00Z"/>
  <w16cex:commentExtensible w16cex:durableId="25628DAD" w16cex:dateUtc="2024-05-20T14:46:00Z"/>
  <w16cex:commentExtensible w16cex:durableId="2947807A" w16cex:dateUtc="2024-05-20T14:46:00Z"/>
  <w16cex:commentExtensible w16cex:durableId="08693800" w16cex:dateUtc="2024-05-20T14:47:00Z"/>
  <w16cex:commentExtensible w16cex:durableId="20E27ADA" w16cex:dateUtc="2024-05-20T14:4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08BE16E4" w16cid:durableId="29F5C642"/>
  <w16cid:commentId w16cid:paraId="2EC40EF5" w16cid:durableId="193BE96F"/>
  <w16cid:commentId w16cid:paraId="73C68194" w16cid:durableId="76444161"/>
  <w16cid:commentId w16cid:paraId="73257B00" w16cid:durableId="3D988747"/>
  <w16cid:commentId w16cid:paraId="30FE0633" w16cid:durableId="25628DAD"/>
  <w16cid:commentId w16cid:paraId="1E868F4D" w16cid:durableId="2947807A"/>
  <w16cid:commentId w16cid:paraId="475CE385" w16cid:durableId="08693800"/>
  <w16cid:commentId w16cid:paraId="2F16D117" w16cid:durableId="20E27AD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5C376D" w14:textId="77777777" w:rsidR="005C75E7" w:rsidRDefault="005C75E7" w:rsidP="000C64AA">
      <w:r>
        <w:separator/>
      </w:r>
    </w:p>
  </w:endnote>
  <w:endnote w:type="continuationSeparator" w:id="0">
    <w:p w14:paraId="6D9C2F5A" w14:textId="77777777" w:rsidR="005C75E7" w:rsidRDefault="005C75E7" w:rsidP="000C6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A11189" w14:textId="77777777" w:rsidR="005C75E7" w:rsidRDefault="005C75E7" w:rsidP="00394C7F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502A81F2" w14:textId="77777777" w:rsidR="005C75E7" w:rsidRDefault="005C75E7" w:rsidP="002C0B7F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6FC9D6" w14:textId="1F5EB6D5" w:rsidR="005C75E7" w:rsidRDefault="005C75E7" w:rsidP="002C0B7F">
    <w:pPr>
      <w:pStyle w:val="Fuzeile"/>
      <w:ind w:right="360"/>
    </w:pPr>
    <w:r w:rsidRPr="00EE5A6E"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25B47125" wp14:editId="46C5B991">
              <wp:simplePos x="0" y="0"/>
              <wp:positionH relativeFrom="column">
                <wp:posOffset>-74106</wp:posOffset>
              </wp:positionH>
              <wp:positionV relativeFrom="paragraph">
                <wp:posOffset>243414</wp:posOffset>
              </wp:positionV>
              <wp:extent cx="3664423" cy="368300"/>
              <wp:effectExtent l="0" t="0" r="0" b="0"/>
              <wp:wrapNone/>
              <wp:docPr id="15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4423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FF35FC" w14:textId="6BC02216" w:rsidR="005C75E7" w:rsidRPr="00394C7F" w:rsidRDefault="005C75E7" w:rsidP="00EE5A6E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1F407B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Politik &amp; Co. Niedersachsen</w:t>
                          </w:r>
                          <w:r w:rsidRPr="002A5BD7">
                            <w:t xml:space="preserve"> </w:t>
                          </w:r>
                          <w:r>
                            <w:t xml:space="preserve">– </w:t>
                          </w:r>
                          <w:r w:rsidRPr="001A338D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neu Band </w:t>
                          </w:r>
                          <w: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9/10</w:t>
                          </w:r>
                          <w:r w:rsidRPr="001A338D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 (BN 7110</w:t>
                          </w:r>
                          <w: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6</w:t>
                          </w:r>
                          <w:r w:rsidRPr="001F407B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B47125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-5.85pt;margin-top:19.15pt;width:288.55pt;height:2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" filled="f" stroked="f">
              <v:textbox>
                <w:txbxContent>
                  <w:p w14:paraId="3BFF35FC" w14:textId="6BC02216" w:rsidR="005C75E7" w:rsidRPr="00394C7F" w:rsidRDefault="005C75E7" w:rsidP="00EE5A6E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  <w:r w:rsidRPr="001F407B">
                      <w:rPr>
                        <w:rFonts w:ascii="Calibri" w:hAnsi="Calibri"/>
                        <w:sz w:val="22"/>
                        <w:szCs w:val="22"/>
                      </w:rPr>
                      <w:t>Politik &amp; Co. Niedersachsen</w:t>
                    </w:r>
                    <w:r w:rsidRPr="002A5BD7">
                      <w:t xml:space="preserve"> </w:t>
                    </w:r>
                    <w:r>
                      <w:t xml:space="preserve">– </w:t>
                    </w:r>
                    <w:r w:rsidRPr="001A338D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neu Band </w:t>
                    </w:r>
                    <w:r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9/10</w:t>
                    </w:r>
                    <w:r w:rsidRPr="001A338D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 (BN 7110</w:t>
                    </w:r>
                    <w:r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6</w:t>
                    </w:r>
                    <w:r w:rsidRPr="001F407B">
                      <w:rPr>
                        <w:rFonts w:ascii="Calibri" w:hAnsi="Calibri"/>
                        <w:sz w:val="22"/>
                        <w:szCs w:val="22"/>
                      </w:rPr>
                      <w:t>)</w:t>
                    </w:r>
                  </w:p>
                </w:txbxContent>
              </v:textbox>
            </v:shape>
          </w:pict>
        </mc:Fallback>
      </mc:AlternateContent>
    </w:r>
    <w:r w:rsidRPr="00EE5A6E"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9831F5E" wp14:editId="392E4FA1">
              <wp:simplePos x="0" y="0"/>
              <wp:positionH relativeFrom="column">
                <wp:posOffset>8044180</wp:posOffset>
              </wp:positionH>
              <wp:positionV relativeFrom="paragraph">
                <wp:posOffset>243840</wp:posOffset>
              </wp:positionV>
              <wp:extent cx="1743075" cy="389255"/>
              <wp:effectExtent l="0" t="0" r="0" b="0"/>
              <wp:wrapNone/>
              <wp:docPr id="9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3075" cy="389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0A3E26" w14:textId="77777777" w:rsidR="005C75E7" w:rsidRPr="00394C7F" w:rsidRDefault="005C75E7" w:rsidP="00EE5A6E">
                          <w:pPr>
                            <w:jc w:val="center"/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9831F5E" id="_x0000_s1031" type="#_x0000_t202" style="position:absolute;margin-left:633.4pt;margin-top:19.2pt;width:137.25pt;height:30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" filled="f" stroked="f">
              <v:textbox>
                <w:txbxContent>
                  <w:p w14:paraId="780A3E26" w14:textId="77777777" w:rsidR="005C75E7" w:rsidRPr="00394C7F" w:rsidRDefault="005C75E7" w:rsidP="00EE5A6E">
                    <w:pPr>
                      <w:jc w:val="center"/>
                      <w:rPr>
                        <w:rFonts w:ascii="Calibri" w:hAnsi="Calibri"/>
                        <w:sz w:val="22"/>
                        <w:szCs w:val="22"/>
                      </w:rPr>
                    </w:pPr>
                    <w:r w:rsidRPr="00394C7F">
                      <w:rPr>
                        <w:rFonts w:ascii="Calibri" w:hAnsi="Calibri"/>
                        <w:sz w:val="22"/>
                        <w:szCs w:val="22"/>
                      </w:rPr>
                      <w:t>www.ccbuchner.de</w:t>
                    </w:r>
                  </w:p>
                </w:txbxContent>
              </v:textbox>
            </v:shape>
          </w:pict>
        </mc:Fallback>
      </mc:AlternateContent>
    </w:r>
    <w:r w:rsidRPr="00EE5A6E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FA1D566" wp14:editId="43B2AAF6">
              <wp:simplePos x="0" y="0"/>
              <wp:positionH relativeFrom="column">
                <wp:posOffset>8050530</wp:posOffset>
              </wp:positionH>
              <wp:positionV relativeFrom="paragraph">
                <wp:posOffset>241935</wp:posOffset>
              </wp:positionV>
              <wp:extent cx="2066290" cy="377825"/>
              <wp:effectExtent l="0" t="0" r="16510" b="28575"/>
              <wp:wrapNone/>
              <wp:docPr id="8" name="Rectangl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04078AEF" id="Rectangle 143" o:spid="_x0000_s1026" style="position:absolute;margin-left:633.9pt;margin-top:19.05pt;width:162.7pt;height:2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" fillcolor="#d8d8d8 [2732]" strokecolor="#d8d8d8 [2732]"/>
          </w:pict>
        </mc:Fallback>
      </mc:AlternateContent>
    </w:r>
    <w:r w:rsidRPr="00EE5A6E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B1ADC46" wp14:editId="77ACFDFD">
              <wp:simplePos x="0" y="0"/>
              <wp:positionH relativeFrom="column">
                <wp:posOffset>-904875</wp:posOffset>
              </wp:positionH>
              <wp:positionV relativeFrom="paragraph">
                <wp:posOffset>237490</wp:posOffset>
              </wp:positionV>
              <wp:extent cx="8824595" cy="377825"/>
              <wp:effectExtent l="0" t="0" r="14605" b="12700"/>
              <wp:wrapNone/>
              <wp:docPr id="14" name="Rectangl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824595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451F71AA" id="Rectangle 145" o:spid="_x0000_s1026" style="position:absolute;margin-left:-71.25pt;margin-top:18.7pt;width:694.85pt;height:29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" fillcolor="#d8d8d8 [2732]" strokecolor="#d8d8d8 [2732]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37E707" w14:textId="77777777" w:rsidR="005C75E7" w:rsidRDefault="005C75E7" w:rsidP="000C64AA">
      <w:r>
        <w:separator/>
      </w:r>
    </w:p>
  </w:footnote>
  <w:footnote w:type="continuationSeparator" w:id="0">
    <w:p w14:paraId="05E2FE80" w14:textId="77777777" w:rsidR="005C75E7" w:rsidRDefault="005C75E7" w:rsidP="000C64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99A434" w14:textId="77777777" w:rsidR="005C75E7" w:rsidRDefault="005C75E7" w:rsidP="00394C7F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213D0E19" w14:textId="77777777" w:rsidR="005C75E7" w:rsidRDefault="005C75E7" w:rsidP="002C0B7F">
    <w:pPr>
      <w:pStyle w:val="Kopfzeil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BD66B" w14:textId="1877D505" w:rsidR="005C75E7" w:rsidRDefault="005C75E7" w:rsidP="00F51C94">
    <w:pPr>
      <w:pStyle w:val="Kopfzeile"/>
      <w:framePr w:wrap="around" w:vAnchor="text" w:hAnchor="page" w:x="16255" w:y="346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B9046A">
      <w:rPr>
        <w:rStyle w:val="Seitenzahl"/>
        <w:noProof/>
      </w:rPr>
      <w:t>21</w:t>
    </w:r>
    <w:r>
      <w:rPr>
        <w:rStyle w:val="Seitenzahl"/>
      </w:rPr>
      <w:fldChar w:fldCharType="end"/>
    </w:r>
  </w:p>
  <w:p w14:paraId="03ED67FE" w14:textId="3F3E59D8" w:rsidR="005C75E7" w:rsidRDefault="005C75E7" w:rsidP="00EE5A6E">
    <w:pPr>
      <w:pStyle w:val="Kopfzeile"/>
      <w:tabs>
        <w:tab w:val="clear" w:pos="4536"/>
        <w:tab w:val="clear" w:pos="9072"/>
        <w:tab w:val="center" w:pos="6823"/>
      </w:tabs>
      <w:ind w:right="360"/>
    </w:pPr>
    <w:r>
      <w:rPr>
        <w:noProof/>
      </w:rPr>
      <w:drawing>
        <wp:anchor distT="0" distB="0" distL="114300" distR="114300" simplePos="0" relativeHeight="251669504" behindDoc="1" locked="0" layoutInCell="1" allowOverlap="1" wp14:anchorId="3BCDBC2F" wp14:editId="18B00AD3">
          <wp:simplePos x="0" y="0"/>
          <wp:positionH relativeFrom="page">
            <wp:posOffset>-9525</wp:posOffset>
          </wp:positionH>
          <wp:positionV relativeFrom="page">
            <wp:posOffset>9525</wp:posOffset>
          </wp:positionV>
          <wp:extent cx="10693400" cy="927100"/>
          <wp:effectExtent l="0" t="0" r="0" b="6350"/>
          <wp:wrapTopAndBottom/>
          <wp:docPr id="6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DBE90F" w14:textId="6BB1D77E" w:rsidR="005C75E7" w:rsidRPr="00B23521" w:rsidRDefault="005C75E7" w:rsidP="00B23521">
    <w:pPr>
      <w:pStyle w:val="Kopfzeile"/>
    </w:pPr>
    <w:r>
      <w:rPr>
        <w:noProof/>
      </w:rPr>
      <w:drawing>
        <wp:anchor distT="0" distB="0" distL="114300" distR="114300" simplePos="0" relativeHeight="251667456" behindDoc="1" locked="0" layoutInCell="1" allowOverlap="1" wp14:anchorId="05E17947" wp14:editId="601C877E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10693400" cy="927100"/>
          <wp:effectExtent l="0" t="0" r="0" b="635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C10DF4"/>
    <w:multiLevelType w:val="hybridMultilevel"/>
    <w:tmpl w:val="F5D46B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AB7C4E"/>
    <w:multiLevelType w:val="hybridMultilevel"/>
    <w:tmpl w:val="26F86F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0702AB"/>
    <w:multiLevelType w:val="hybridMultilevel"/>
    <w:tmpl w:val="04E068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425"/>
  <w:characterSpacingControl w:val="doNotCompress"/>
  <w:hdrShapeDefaults>
    <o:shapedefaults v:ext="edit" spidmax="20481" fill="f" fillcolor="white" stroke="f">
      <v:fill color="white" on="f"/>
      <v:stroke on="f"/>
      <o:colormru v:ext="edit" colors="#901a2a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9D7"/>
    <w:rsid w:val="0000783E"/>
    <w:rsid w:val="0002455A"/>
    <w:rsid w:val="00092D14"/>
    <w:rsid w:val="000A1C63"/>
    <w:rsid w:val="000B1060"/>
    <w:rsid w:val="000C6260"/>
    <w:rsid w:val="000C64AA"/>
    <w:rsid w:val="000C7D42"/>
    <w:rsid w:val="000E18E7"/>
    <w:rsid w:val="000F54F3"/>
    <w:rsid w:val="0010736A"/>
    <w:rsid w:val="00124FAC"/>
    <w:rsid w:val="0016763D"/>
    <w:rsid w:val="001807DF"/>
    <w:rsid w:val="00186B89"/>
    <w:rsid w:val="001A338D"/>
    <w:rsid w:val="001A4CF4"/>
    <w:rsid w:val="001C0E82"/>
    <w:rsid w:val="001C6DC5"/>
    <w:rsid w:val="001F407B"/>
    <w:rsid w:val="001F4EA2"/>
    <w:rsid w:val="001F5FDE"/>
    <w:rsid w:val="001F7244"/>
    <w:rsid w:val="002170F3"/>
    <w:rsid w:val="00237A67"/>
    <w:rsid w:val="00244BA4"/>
    <w:rsid w:val="00244E53"/>
    <w:rsid w:val="002722D3"/>
    <w:rsid w:val="00292DE3"/>
    <w:rsid w:val="002956D6"/>
    <w:rsid w:val="002A5BD7"/>
    <w:rsid w:val="002B0FFA"/>
    <w:rsid w:val="002B165F"/>
    <w:rsid w:val="002B74EC"/>
    <w:rsid w:val="002C0B7F"/>
    <w:rsid w:val="002C32B0"/>
    <w:rsid w:val="0030473F"/>
    <w:rsid w:val="00313E67"/>
    <w:rsid w:val="00327CCE"/>
    <w:rsid w:val="0034348E"/>
    <w:rsid w:val="00350BB8"/>
    <w:rsid w:val="00373895"/>
    <w:rsid w:val="00375364"/>
    <w:rsid w:val="00394C7F"/>
    <w:rsid w:val="003C469C"/>
    <w:rsid w:val="003E3BFC"/>
    <w:rsid w:val="003E6958"/>
    <w:rsid w:val="003F2EDF"/>
    <w:rsid w:val="00402958"/>
    <w:rsid w:val="004168C6"/>
    <w:rsid w:val="00435F6C"/>
    <w:rsid w:val="00441242"/>
    <w:rsid w:val="004514A5"/>
    <w:rsid w:val="004700A8"/>
    <w:rsid w:val="00471A89"/>
    <w:rsid w:val="0047421F"/>
    <w:rsid w:val="0048346C"/>
    <w:rsid w:val="004928D1"/>
    <w:rsid w:val="004A4EE0"/>
    <w:rsid w:val="004B0AC6"/>
    <w:rsid w:val="004B17BA"/>
    <w:rsid w:val="004C0238"/>
    <w:rsid w:val="004C1D81"/>
    <w:rsid w:val="004C3C0D"/>
    <w:rsid w:val="004D3945"/>
    <w:rsid w:val="004D59B3"/>
    <w:rsid w:val="004E5932"/>
    <w:rsid w:val="00527BB5"/>
    <w:rsid w:val="005629D7"/>
    <w:rsid w:val="00571B52"/>
    <w:rsid w:val="0059768B"/>
    <w:rsid w:val="005B1F04"/>
    <w:rsid w:val="005C75E7"/>
    <w:rsid w:val="005E46EB"/>
    <w:rsid w:val="005F5951"/>
    <w:rsid w:val="005F68A4"/>
    <w:rsid w:val="00635351"/>
    <w:rsid w:val="00635F7A"/>
    <w:rsid w:val="00644372"/>
    <w:rsid w:val="00647C59"/>
    <w:rsid w:val="006511EA"/>
    <w:rsid w:val="00657819"/>
    <w:rsid w:val="00666756"/>
    <w:rsid w:val="006825BA"/>
    <w:rsid w:val="006B34E2"/>
    <w:rsid w:val="006D0771"/>
    <w:rsid w:val="006D178E"/>
    <w:rsid w:val="006E34C5"/>
    <w:rsid w:val="0071184F"/>
    <w:rsid w:val="0071693E"/>
    <w:rsid w:val="007309C9"/>
    <w:rsid w:val="00735B0F"/>
    <w:rsid w:val="00735F03"/>
    <w:rsid w:val="007468FA"/>
    <w:rsid w:val="00753C0D"/>
    <w:rsid w:val="00762A8A"/>
    <w:rsid w:val="007677AD"/>
    <w:rsid w:val="007941B2"/>
    <w:rsid w:val="007A4B46"/>
    <w:rsid w:val="007A6EA5"/>
    <w:rsid w:val="007C283D"/>
    <w:rsid w:val="007C6299"/>
    <w:rsid w:val="00815857"/>
    <w:rsid w:val="008163CE"/>
    <w:rsid w:val="00826246"/>
    <w:rsid w:val="0085748B"/>
    <w:rsid w:val="00860424"/>
    <w:rsid w:val="00887B62"/>
    <w:rsid w:val="00892F68"/>
    <w:rsid w:val="008A0011"/>
    <w:rsid w:val="008A1F2A"/>
    <w:rsid w:val="00955203"/>
    <w:rsid w:val="00963635"/>
    <w:rsid w:val="009672DA"/>
    <w:rsid w:val="00973B9C"/>
    <w:rsid w:val="0098130C"/>
    <w:rsid w:val="00981CF4"/>
    <w:rsid w:val="00983F5A"/>
    <w:rsid w:val="009A62A1"/>
    <w:rsid w:val="009B6429"/>
    <w:rsid w:val="009D0720"/>
    <w:rsid w:val="009D6F6E"/>
    <w:rsid w:val="009E2664"/>
    <w:rsid w:val="009E4681"/>
    <w:rsid w:val="009E49A8"/>
    <w:rsid w:val="00A019CA"/>
    <w:rsid w:val="00A536DC"/>
    <w:rsid w:val="00A5720F"/>
    <w:rsid w:val="00A61913"/>
    <w:rsid w:val="00A70566"/>
    <w:rsid w:val="00A911B3"/>
    <w:rsid w:val="00A92F2F"/>
    <w:rsid w:val="00A93252"/>
    <w:rsid w:val="00AA6105"/>
    <w:rsid w:val="00B16939"/>
    <w:rsid w:val="00B17A8F"/>
    <w:rsid w:val="00B23521"/>
    <w:rsid w:val="00B2654E"/>
    <w:rsid w:val="00B5105D"/>
    <w:rsid w:val="00B57DD0"/>
    <w:rsid w:val="00B9046A"/>
    <w:rsid w:val="00B95339"/>
    <w:rsid w:val="00BB00A8"/>
    <w:rsid w:val="00BB3F7D"/>
    <w:rsid w:val="00BC6642"/>
    <w:rsid w:val="00BD1603"/>
    <w:rsid w:val="00BD7F08"/>
    <w:rsid w:val="00BF2503"/>
    <w:rsid w:val="00BF76FD"/>
    <w:rsid w:val="00C21068"/>
    <w:rsid w:val="00C27004"/>
    <w:rsid w:val="00C310C5"/>
    <w:rsid w:val="00C364FF"/>
    <w:rsid w:val="00C459D8"/>
    <w:rsid w:val="00C521B9"/>
    <w:rsid w:val="00C6249D"/>
    <w:rsid w:val="00C62C30"/>
    <w:rsid w:val="00CA2BBD"/>
    <w:rsid w:val="00CC3543"/>
    <w:rsid w:val="00CC7EBB"/>
    <w:rsid w:val="00CD0D24"/>
    <w:rsid w:val="00D00135"/>
    <w:rsid w:val="00D12C14"/>
    <w:rsid w:val="00D232DB"/>
    <w:rsid w:val="00D308EC"/>
    <w:rsid w:val="00D46BB6"/>
    <w:rsid w:val="00D8065D"/>
    <w:rsid w:val="00D814B9"/>
    <w:rsid w:val="00D879B7"/>
    <w:rsid w:val="00DA7DD7"/>
    <w:rsid w:val="00DB36BC"/>
    <w:rsid w:val="00DB7EFA"/>
    <w:rsid w:val="00E11C6F"/>
    <w:rsid w:val="00E70F3E"/>
    <w:rsid w:val="00E95844"/>
    <w:rsid w:val="00EC1FCD"/>
    <w:rsid w:val="00EE5A6E"/>
    <w:rsid w:val="00EF3603"/>
    <w:rsid w:val="00F03E50"/>
    <w:rsid w:val="00F07E22"/>
    <w:rsid w:val="00F129AD"/>
    <w:rsid w:val="00F27861"/>
    <w:rsid w:val="00F340D1"/>
    <w:rsid w:val="00F51C94"/>
    <w:rsid w:val="00F5614E"/>
    <w:rsid w:val="00F612D7"/>
    <w:rsid w:val="00F62BF4"/>
    <w:rsid w:val="00F816BE"/>
    <w:rsid w:val="00F9092E"/>
    <w:rsid w:val="00F91BA9"/>
    <w:rsid w:val="00FA1FB5"/>
    <w:rsid w:val="00FA2344"/>
    <w:rsid w:val="00FA47DE"/>
    <w:rsid w:val="00FC3917"/>
    <w:rsid w:val="00FD7FE1"/>
    <w:rsid w:val="00FF5836"/>
    <w:rsid w:val="00FF7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 fill="f" fillcolor="white" stroke="f">
      <v:fill color="white" on="f"/>
      <v:stroke on="f"/>
      <o:colormru v:ext="edit" colors="#901a2a"/>
    </o:shapedefaults>
    <o:shapelayout v:ext="edit">
      <o:idmap v:ext="edit" data="1"/>
    </o:shapelayout>
  </w:shapeDefaults>
  <w:decimalSymbol w:val=","/>
  <w:listSeparator w:val=";"/>
  <w14:docId w14:val="0B057760"/>
  <w15:docId w15:val="{93D2AE8D-A909-43B1-A204-8F7B7C140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B3F7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29D7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29D7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C64AA"/>
  </w:style>
  <w:style w:type="paragraph" w:styleId="Fuzeile">
    <w:name w:val="footer"/>
    <w:basedOn w:val="Standard"/>
    <w:link w:val="Fu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C64AA"/>
  </w:style>
  <w:style w:type="character" w:styleId="Seitenzahl">
    <w:name w:val="page number"/>
    <w:basedOn w:val="Absatz-Standardschriftart"/>
    <w:uiPriority w:val="99"/>
    <w:semiHidden/>
    <w:unhideWhenUsed/>
    <w:rsid w:val="002C0B7F"/>
  </w:style>
  <w:style w:type="character" w:styleId="Hyperlink">
    <w:name w:val="Hyperlink"/>
    <w:basedOn w:val="Absatz-Standardschriftart"/>
    <w:uiPriority w:val="99"/>
    <w:unhideWhenUsed/>
    <w:rsid w:val="004C0238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F340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C2106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C2106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C21068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2106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21068"/>
    <w:rPr>
      <w:b/>
      <w:bCs/>
      <w:sz w:val="20"/>
      <w:szCs w:val="20"/>
    </w:rPr>
  </w:style>
  <w:style w:type="paragraph" w:customStyle="1" w:styleId="Default">
    <w:name w:val="Default"/>
    <w:rsid w:val="00BF76FD"/>
    <w:pPr>
      <w:autoSpaceDE w:val="0"/>
      <w:autoSpaceDN w:val="0"/>
      <w:adjustRightInd w:val="0"/>
    </w:pPr>
    <w:rPr>
      <w:rFonts w:ascii="Arial" w:eastAsiaTheme="minorHAnsi" w:hAnsi="Arial" w:cs="Arial"/>
      <w:color w:val="000000"/>
      <w:lang w:eastAsia="en-US"/>
    </w:rPr>
  </w:style>
  <w:style w:type="paragraph" w:styleId="Listenabsatz">
    <w:name w:val="List Paragraph"/>
    <w:basedOn w:val="Standard"/>
    <w:uiPriority w:val="34"/>
    <w:qFormat/>
    <w:rsid w:val="004412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57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microsoft.com/office/2018/08/relationships/commentsExtensible" Target="commentsExtensible.xml"/><Relationship Id="rId2" Type="http://schemas.openxmlformats.org/officeDocument/2006/relationships/numbering" Target="numbering.xml"/><Relationship Id="rId16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216B9D6-4548-40D1-AF3F-04DB1334EA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3972</Words>
  <Characters>25030</Characters>
  <Application>Microsoft Office Word</Application>
  <DocSecurity>0</DocSecurity>
  <Lines>208</Lines>
  <Paragraphs>57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Hoch Vier GmbH</Company>
  <LinksUpToDate>false</LinksUpToDate>
  <CharactersWithSpaces>28945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Weismantel</dc:creator>
  <cp:lastModifiedBy>Hendrich - C.C.Buchner Verlag</cp:lastModifiedBy>
  <cp:revision>8</cp:revision>
  <cp:lastPrinted>2024-05-20T14:45:00Z</cp:lastPrinted>
  <dcterms:created xsi:type="dcterms:W3CDTF">2026-04-24T07:36:00Z</dcterms:created>
  <dcterms:modified xsi:type="dcterms:W3CDTF">2026-04-24T08:39:00Z</dcterms:modified>
</cp:coreProperties>
</file>