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7DED25E2" w:rsidR="00B23521" w:rsidRDefault="00B23521"/>
    <w:sdt>
      <w:sdtPr>
        <w:id w:val="-668870003"/>
        <w:docPartObj>
          <w:docPartGallery w:val="Cover Pages"/>
          <w:docPartUnique/>
        </w:docPartObj>
      </w:sdtPr>
      <w:sdtEndPr>
        <w:rPr>
          <w:rFonts w:asciiTheme="majorHAnsi" w:hAnsiTheme="majorHAnsi" w:cstheme="majorHAnsi"/>
          <w:sz w:val="22"/>
          <w:szCs w:val="22"/>
          <w:vertAlign w:val="subscript"/>
        </w:rPr>
      </w:sdtEndPr>
      <w:sdtContent>
        <w:p w14:paraId="03EDC008" w14:textId="49170B5F" w:rsidR="00D232DB" w:rsidRPr="00892C95" w:rsidRDefault="006D0771">
          <w:r w:rsidRPr="00892C9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11DD580E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BF0D85" w:rsidRDefault="00BF0D85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14:paraId="2BC38C9A" w14:textId="77777777" w:rsidR="00BF0D85" w:rsidRDefault="00BF0D85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Pr="00892C95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3287BDBF" w14:textId="16A2C1C6" w:rsidR="00A372B9" w:rsidRPr="00892C95" w:rsidRDefault="0067583C" w:rsidP="005629D7">
          <w:pPr>
            <w:rPr>
              <w:vertAlign w:val="subscript"/>
            </w:rPr>
          </w:pPr>
          <w:r>
            <w:rPr>
              <w:noProof/>
            </w:rPr>
            <w:drawing>
              <wp:anchor distT="0" distB="0" distL="114300" distR="114300" simplePos="0" relativeHeight="251811840" behindDoc="0" locked="0" layoutInCell="1" allowOverlap="1" wp14:anchorId="5BE454B5" wp14:editId="3E57A853">
                <wp:simplePos x="0" y="0"/>
                <wp:positionH relativeFrom="margin">
                  <wp:align>right</wp:align>
                </wp:positionH>
                <wp:positionV relativeFrom="paragraph">
                  <wp:posOffset>1008132</wp:posOffset>
                </wp:positionV>
                <wp:extent cx="2916000" cy="3881229"/>
                <wp:effectExtent l="0" t="0" r="0" b="5080"/>
                <wp:wrapSquare wrapText="bothSides"/>
                <wp:docPr id="4" name="Grafik 4" descr="79057 theologisch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buchner/titles/covers/c79057" descr="79057 theologisch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16000" cy="38812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92C9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26425881">
                    <wp:simplePos x="0" y="0"/>
                    <wp:positionH relativeFrom="column">
                      <wp:posOffset>154305</wp:posOffset>
                    </wp:positionH>
                    <wp:positionV relativeFrom="paragraph">
                      <wp:posOffset>873125</wp:posOffset>
                    </wp:positionV>
                    <wp:extent cx="6416675" cy="4126230"/>
                    <wp:effectExtent l="0" t="0" r="0" b="762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416675" cy="4126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760117" w14:textId="2199A265" w:rsidR="006303D8" w:rsidRDefault="006303D8" w:rsidP="006303D8">
                                <w:pPr>
                                  <w:rPr>
                                    <w:rFonts w:asciiTheme="majorHAnsi" w:hAnsiTheme="majorHAnsi" w:cstheme="majorHAnsi"/>
                                    <w:i/>
                                    <w:color w:val="808080" w:themeColor="background1" w:themeShade="80"/>
                                    <w:sz w:val="34"/>
                                    <w:szCs w:val="34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>Stoffverteilungsplan</w:t>
                                </w:r>
                                <w:r w:rsidRPr="00F12C8D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 xml:space="preserve"> zum Kernlehrplan 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>für Evangelische</w:t>
                                </w:r>
                                <w:r w:rsidRPr="00F12C8D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 xml:space="preserve"> Religionslehre </w:t>
                                </w:r>
                                <w:r w:rsidRPr="00F12C8D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br/>
                                </w:r>
                                <w:r w:rsidRPr="00F12C8D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4"/>
                                    <w:szCs w:val="34"/>
                                  </w:rPr>
                                  <w:t>mit Bezügen zum Kernlehrplan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4"/>
                                    <w:szCs w:val="34"/>
                                  </w:rPr>
                                  <w:t xml:space="preserve"> für Katholische</w:t>
                                </w:r>
                                <w:r w:rsidRPr="00F12C8D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4"/>
                                    <w:szCs w:val="34"/>
                                  </w:rPr>
                                  <w:t xml:space="preserve"> Religion</w:t>
                                </w:r>
                                <w:r w:rsidRPr="00863BB2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4"/>
                                    <w:szCs w:val="34"/>
                                  </w:rPr>
                                  <w:t>slehre</w:t>
                                </w:r>
                                <w:r w:rsidRPr="00863BB2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r w:rsidRPr="00863BB2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br/>
                                </w:r>
                                <w:r w:rsidRPr="00863BB2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4"/>
                                    <w:szCs w:val="34"/>
                                  </w:rPr>
                                  <w:t>für den konfessionell-kooperativen Religionsunterricht</w:t>
                                </w:r>
                                <w:bookmarkStart w:id="0" w:name="_GoBack"/>
                                <w:bookmarkEnd w:id="0"/>
                              </w:p>
                              <w:p w14:paraId="48147CD6" w14:textId="77777777" w:rsidR="006303D8" w:rsidRPr="006303D8" w:rsidRDefault="006303D8" w:rsidP="006303D8">
                                <w:pP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55060165" w14:textId="05E83658" w:rsidR="006303D8" w:rsidRDefault="006303D8" w:rsidP="006303D8">
                                <w:pP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  <w:r w:rsidRPr="00F12C8D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>Gymnasium Nordrhein-Westfalen</w:t>
                                </w:r>
                              </w:p>
                              <w:p w14:paraId="0E80218B" w14:textId="77777777" w:rsidR="006303D8" w:rsidRPr="00F12C8D" w:rsidRDefault="006303D8" w:rsidP="006303D8">
                                <w:pPr>
                                  <w:rPr>
                                    <w:rFonts w:asciiTheme="majorHAnsi" w:hAnsiTheme="majorHAnsi" w:cstheme="majorHAnsi"/>
                                    <w:b/>
                                    <w:sz w:val="70"/>
                                    <w:szCs w:val="70"/>
                                  </w:rPr>
                                </w:pPr>
                                <w:proofErr w:type="spellStart"/>
                                <w:r w:rsidRPr="00F12C8D">
                                  <w:rPr>
                                    <w:rFonts w:asciiTheme="majorHAnsi" w:hAnsiTheme="majorHAnsi" w:cstheme="majorHAnsi"/>
                                    <w:b/>
                                    <w:color w:val="0070C0"/>
                                    <w:sz w:val="70"/>
                                    <w:szCs w:val="70"/>
                                  </w:rPr>
                                  <w:t>theo</w:t>
                                </w:r>
                                <w:proofErr w:type="spellEnd"/>
                              </w:p>
                              <w:p w14:paraId="64938412" w14:textId="77777777" w:rsidR="006303D8" w:rsidRPr="00F12C8D" w:rsidRDefault="006303D8" w:rsidP="006303D8">
                                <w:pP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0A3E97AF" w14:textId="77777777" w:rsidR="006303D8" w:rsidRPr="00F12C8D" w:rsidRDefault="006303D8" w:rsidP="006303D8">
                                <w:pP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E4DD2B1" w14:textId="24C53ADF" w:rsidR="006303D8" w:rsidRPr="00F12C8D" w:rsidRDefault="006303D8" w:rsidP="006303D8">
                                <w:pPr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</w:pPr>
                                <w:r w:rsidRPr="00F12C8D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  <w:t xml:space="preserve">Band 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  <w:t>2</w:t>
                                </w:r>
                              </w:p>
                              <w:p w14:paraId="2A989A08" w14:textId="77777777" w:rsidR="006303D8" w:rsidRPr="00F12C8D" w:rsidRDefault="006303D8" w:rsidP="006303D8">
                                <w:pPr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</w:pPr>
                                <w:r w:rsidRPr="00F12C8D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  <w:t>Unterrichtswerk für Evangelische Religion</w:t>
                                </w:r>
                              </w:p>
                              <w:p w14:paraId="38583293" w14:textId="39032BAC" w:rsidR="00BF0D85" w:rsidRPr="00F12C8D" w:rsidRDefault="006303D8" w:rsidP="00D232DB">
                                <w:pPr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  <w:t>ISBN: 978-3-661-79057</w:t>
                                </w:r>
                                <w:r w:rsidR="00BF0D85" w:rsidRPr="00892C95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  <w:t>-2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7" type="#_x0000_t202" style="position:absolute;margin-left:12.15pt;margin-top:68.75pt;width:505.25pt;height:324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" filled="f" stroked="f">
                    <v:path arrowok="t"/>
                    <v:textbox>
                      <w:txbxContent>
                        <w:p w14:paraId="16760117" w14:textId="2199A265" w:rsidR="006303D8" w:rsidRDefault="006303D8" w:rsidP="006303D8">
                          <w:pPr>
                            <w:rPr>
                              <w:rFonts w:asciiTheme="majorHAnsi" w:hAnsiTheme="majorHAnsi" w:cstheme="majorHAnsi"/>
                              <w:i/>
                              <w:color w:val="808080" w:themeColor="background1" w:themeShade="80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>Stoffverteilungsplan</w:t>
                          </w:r>
                          <w:r w:rsidRPr="00F12C8D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 xml:space="preserve"> zum Kernlehrplan 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>für Evangelische</w:t>
                          </w:r>
                          <w:r w:rsidRPr="00F12C8D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 xml:space="preserve"> Religionslehre </w:t>
                          </w:r>
                          <w:r w:rsidRPr="00F12C8D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br/>
                          </w:r>
                          <w:r w:rsidRPr="00F12C8D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4"/>
                              <w:szCs w:val="34"/>
                            </w:rPr>
                            <w:t>mit Bezügen zum Kernlehrplan</w:t>
                          </w:r>
                          <w:r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4"/>
                              <w:szCs w:val="34"/>
                            </w:rPr>
                            <w:t xml:space="preserve"> für Katholische</w:t>
                          </w:r>
                          <w:r w:rsidRPr="00F12C8D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4"/>
                              <w:szCs w:val="34"/>
                            </w:rPr>
                            <w:t xml:space="preserve"> Religion</w:t>
                          </w:r>
                          <w:r w:rsidRPr="00863BB2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4"/>
                              <w:szCs w:val="34"/>
                            </w:rPr>
                            <w:t>slehre</w:t>
                          </w:r>
                          <w:r w:rsidRPr="00863BB2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863BB2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br/>
                          </w:r>
                          <w:r w:rsidRPr="00863BB2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4"/>
                              <w:szCs w:val="34"/>
                            </w:rPr>
                            <w:t>für den konfessionell-kooperativen Religionsunterricht</w:t>
                          </w:r>
                          <w:bookmarkStart w:id="1" w:name="_GoBack"/>
                          <w:bookmarkEnd w:id="1"/>
                        </w:p>
                        <w:p w14:paraId="48147CD6" w14:textId="77777777" w:rsidR="006303D8" w:rsidRPr="006303D8" w:rsidRDefault="006303D8" w:rsidP="006303D8">
                          <w:pP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  <w:p w14:paraId="55060165" w14:textId="05E83658" w:rsidR="006303D8" w:rsidRDefault="006303D8" w:rsidP="006303D8">
                          <w:pP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  <w:r w:rsidRPr="00F12C8D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>Gymnasium Nordrhein-Westfalen</w:t>
                          </w:r>
                        </w:p>
                        <w:p w14:paraId="0E80218B" w14:textId="77777777" w:rsidR="006303D8" w:rsidRPr="00F12C8D" w:rsidRDefault="006303D8" w:rsidP="006303D8">
                          <w:pPr>
                            <w:rPr>
                              <w:rFonts w:asciiTheme="majorHAnsi" w:hAnsiTheme="majorHAnsi" w:cstheme="majorHAnsi"/>
                              <w:b/>
                              <w:sz w:val="70"/>
                              <w:szCs w:val="70"/>
                            </w:rPr>
                          </w:pPr>
                          <w:proofErr w:type="spellStart"/>
                          <w:r w:rsidRPr="00F12C8D">
                            <w:rPr>
                              <w:rFonts w:asciiTheme="majorHAnsi" w:hAnsiTheme="majorHAnsi" w:cstheme="majorHAnsi"/>
                              <w:b/>
                              <w:color w:val="0070C0"/>
                              <w:sz w:val="70"/>
                              <w:szCs w:val="70"/>
                            </w:rPr>
                            <w:t>theo</w:t>
                          </w:r>
                          <w:proofErr w:type="spellEnd"/>
                        </w:p>
                        <w:p w14:paraId="64938412" w14:textId="77777777" w:rsidR="006303D8" w:rsidRPr="00F12C8D" w:rsidRDefault="006303D8" w:rsidP="006303D8">
                          <w:pP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4"/>
                              <w:szCs w:val="44"/>
                            </w:rPr>
                          </w:pPr>
                        </w:p>
                        <w:p w14:paraId="0A3E97AF" w14:textId="77777777" w:rsidR="006303D8" w:rsidRPr="00F12C8D" w:rsidRDefault="006303D8" w:rsidP="006303D8">
                          <w:pP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4"/>
                              <w:szCs w:val="44"/>
                            </w:rPr>
                          </w:pPr>
                        </w:p>
                        <w:p w14:paraId="1E4DD2B1" w14:textId="24C53ADF" w:rsidR="006303D8" w:rsidRPr="00F12C8D" w:rsidRDefault="006303D8" w:rsidP="006303D8">
                          <w:pPr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</w:pPr>
                          <w:r w:rsidRPr="00F12C8D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  <w:t xml:space="preserve">Band </w:t>
                          </w:r>
                          <w:r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  <w:t>2</w:t>
                          </w:r>
                        </w:p>
                        <w:p w14:paraId="2A989A08" w14:textId="77777777" w:rsidR="006303D8" w:rsidRPr="00F12C8D" w:rsidRDefault="006303D8" w:rsidP="006303D8">
                          <w:pPr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</w:pPr>
                          <w:r w:rsidRPr="00F12C8D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  <w:t>Unterrichtswerk für Evangelische Religion</w:t>
                          </w:r>
                        </w:p>
                        <w:p w14:paraId="38583293" w14:textId="39032BAC" w:rsidR="00BF0D85" w:rsidRPr="00F12C8D" w:rsidRDefault="006303D8" w:rsidP="00D232DB">
                          <w:pPr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  <w:t>ISBN: 978-3-661-79057</w:t>
                          </w:r>
                          <w:r w:rsidR="00BF0D85" w:rsidRPr="00892C95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  <w:t>-2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F12C8D" w:rsidRPr="00892C9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10816" behindDoc="1" locked="0" layoutInCell="1" allowOverlap="1" wp14:anchorId="108165E9" wp14:editId="043F7554">
                    <wp:simplePos x="0" y="0"/>
                    <wp:positionH relativeFrom="column">
                      <wp:posOffset>727710</wp:posOffset>
                    </wp:positionH>
                    <wp:positionV relativeFrom="paragraph">
                      <wp:posOffset>2847975</wp:posOffset>
                    </wp:positionV>
                    <wp:extent cx="1304925" cy="590550"/>
                    <wp:effectExtent l="57150" t="114300" r="47625" b="114300"/>
                    <wp:wrapNone/>
                    <wp:docPr id="1" name="Textfeld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rot="21022391">
                              <a:off x="0" y="0"/>
                              <a:ext cx="1304925" cy="590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396B9F8" w14:textId="5E140A23" w:rsidR="00BF0D85" w:rsidRPr="007B3953" w:rsidRDefault="00BF0D85">
                                <w:pPr>
                                  <w:rPr>
                                    <w:sz w:val="60"/>
                                    <w:szCs w:val="60"/>
                                  </w:rPr>
                                </w:pPr>
                                <w:r w:rsidRPr="007B3953">
                                  <w:rPr>
                                    <w:rFonts w:ascii="Aya Script" w:hAnsi="Aya Script"/>
                                    <w:i/>
                                    <w:color w:val="FF0066"/>
                                    <w:sz w:val="60"/>
                                    <w:szCs w:val="60"/>
                                  </w:rPr>
                                  <w:t>logisch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08165E9" id="Textfeld 1" o:spid="_x0000_s1028" type="#_x0000_t202" style="position:absolute;margin-left:57.3pt;margin-top:224.25pt;width:102.75pt;height:46.5pt;rotation:-630903fd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" fillcolor="white [3201]" stroked="f" strokeweight=".5pt">
                    <v:textbox>
                      <w:txbxContent>
                        <w:p w14:paraId="6396B9F8" w14:textId="5E140A23" w:rsidR="00BF0D85" w:rsidRPr="007B3953" w:rsidRDefault="00BF0D85">
                          <w:pPr>
                            <w:rPr>
                              <w:sz w:val="60"/>
                              <w:szCs w:val="60"/>
                            </w:rPr>
                          </w:pPr>
                          <w:r w:rsidRPr="007B3953">
                            <w:rPr>
                              <w:rFonts w:ascii="Aya Script" w:hAnsi="Aya Script"/>
                              <w:i/>
                              <w:color w:val="FF0066"/>
                              <w:sz w:val="60"/>
                              <w:szCs w:val="60"/>
                            </w:rPr>
                            <w:t>logisch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 w:rsidRPr="00892C9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2117B841">
                    <wp:simplePos x="0" y="0"/>
                    <wp:positionH relativeFrom="column">
                      <wp:posOffset>-64770</wp:posOffset>
                    </wp:positionH>
                    <wp:positionV relativeFrom="paragraph">
                      <wp:posOffset>5743575</wp:posOffset>
                    </wp:positionV>
                    <wp:extent cx="3788410" cy="31115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788410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185A6D08" w:rsidR="00BF0D85" w:rsidRPr="00C40B38" w:rsidRDefault="00BF0D85" w:rsidP="00402958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C40B38">
                                  <w:rPr>
                                    <w:sz w:val="22"/>
                                    <w:szCs w:val="22"/>
                                  </w:rPr>
                                  <w:t>theo</w:t>
                                </w:r>
                                <w:r w:rsidRPr="00C40B38">
                                  <w:rPr>
                                    <w:i/>
                                    <w:sz w:val="22"/>
                                    <w:szCs w:val="22"/>
                                  </w:rPr>
                                  <w:t>logisch</w: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 2</w:t>
                                </w:r>
                                <w:r w:rsidRPr="00C40B38">
                                  <w:rPr>
                                    <w:sz w:val="22"/>
                                    <w:szCs w:val="22"/>
                                  </w:rPr>
                                  <w:t xml:space="preserve"> (</w:t>
                                </w:r>
                                <w:r w:rsidRPr="00011A98">
                                  <w:rPr>
                                    <w:sz w:val="22"/>
                                    <w:szCs w:val="22"/>
                                  </w:rPr>
                                  <w:t xml:space="preserve">ISBN: </w:t>
                                </w:r>
                                <w:bookmarkStart w:id="2" w:name="_Hlk107505940"/>
                                <w:r w:rsidRPr="00011A98">
                                  <w:rPr>
                                    <w:sz w:val="22"/>
                                    <w:szCs w:val="22"/>
                                  </w:rPr>
                                  <w:t>978-3-661-79057-2</w:t>
                                </w:r>
                                <w:bookmarkEnd w:id="2"/>
                                <w:r w:rsidRPr="00011A98">
                                  <w:rPr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9" type="#_x0000_t202" style="position:absolute;margin-left:-5.1pt;margin-top:452.25pt;width:298.3pt;height:2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" filled="f" stroked="f">
                    <v:textbox>
                      <w:txbxContent>
                        <w:p w14:paraId="79A468B3" w14:textId="185A6D08" w:rsidR="00BF0D85" w:rsidRPr="00C40B38" w:rsidRDefault="00BF0D85" w:rsidP="00402958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C40B38">
                            <w:rPr>
                              <w:sz w:val="22"/>
                              <w:szCs w:val="22"/>
                            </w:rPr>
                            <w:t>theo</w:t>
                          </w:r>
                          <w:r w:rsidRPr="00C40B38">
                            <w:rPr>
                              <w:i/>
                              <w:sz w:val="22"/>
                              <w:szCs w:val="22"/>
                            </w:rPr>
                            <w:t>logisch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2</w:t>
                          </w:r>
                          <w:r w:rsidRPr="00C40B38">
                            <w:rPr>
                              <w:sz w:val="22"/>
                              <w:szCs w:val="22"/>
                            </w:rPr>
                            <w:t xml:space="preserve"> (</w:t>
                          </w:r>
                          <w:r w:rsidRPr="00011A98">
                            <w:rPr>
                              <w:sz w:val="22"/>
                              <w:szCs w:val="22"/>
                            </w:rPr>
                            <w:t xml:space="preserve">ISBN: </w:t>
                          </w:r>
                          <w:bookmarkStart w:id="3" w:name="_Hlk107505940"/>
                          <w:r w:rsidRPr="00011A98">
                            <w:rPr>
                              <w:sz w:val="22"/>
                              <w:szCs w:val="22"/>
                            </w:rPr>
                            <w:t>978-3-661-79057-2</w:t>
                          </w:r>
                          <w:bookmarkEnd w:id="3"/>
                          <w:r w:rsidRPr="00011A98">
                            <w:rPr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 w:rsidRPr="00892C9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6C237D9B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BF0D85" w:rsidRPr="00C40B38" w:rsidRDefault="00BF0D85" w:rsidP="00402958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C40B38">
                                  <w:rPr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30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" filled="f" stroked="f">
                    <v:textbox>
                      <w:txbxContent>
                        <w:p w14:paraId="5B7826DE" w14:textId="77777777" w:rsidR="00BF0D85" w:rsidRPr="00C40B38" w:rsidRDefault="00BF0D85" w:rsidP="00402958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C40B38">
                            <w:rPr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 w:rsidRPr="00892C9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048B61F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 w:rsidRPr="00892C9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rect w14:anchorId="07D25AE2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 w:rsidRPr="00892C95">
            <w:rPr>
              <w:vertAlign w:val="subscript"/>
            </w:rPr>
            <w:br w:type="page"/>
          </w:r>
        </w:p>
        <w:p w14:paraId="6832BF28" w14:textId="77777777" w:rsidR="00A372B9" w:rsidRPr="00892C95" w:rsidRDefault="00A372B9" w:rsidP="00A372B9">
          <w:pPr>
            <w:shd w:val="clear" w:color="auto" w:fill="F2F2F2" w:themeFill="background1" w:themeFillShade="F2"/>
            <w:rPr>
              <w:rFonts w:asciiTheme="majorHAnsi" w:hAnsiTheme="majorHAnsi" w:cstheme="majorHAnsi"/>
              <w:b/>
            </w:rPr>
          </w:pPr>
          <w:r w:rsidRPr="00892C95">
            <w:rPr>
              <w:rFonts w:asciiTheme="majorHAnsi" w:hAnsiTheme="majorHAnsi" w:cstheme="majorHAnsi"/>
              <w:b/>
            </w:rPr>
            <w:lastRenderedPageBreak/>
            <w:t>Übergeordnete Kompetenzen</w:t>
          </w:r>
        </w:p>
        <w:p w14:paraId="7DDC5717" w14:textId="77777777" w:rsidR="00A372B9" w:rsidRPr="00892C95" w:rsidRDefault="00A372B9" w:rsidP="00A372B9"/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6374"/>
            <w:gridCol w:w="8585"/>
          </w:tblGrid>
          <w:tr w:rsidR="00A372B9" w:rsidRPr="00892C95" w14:paraId="0175877C" w14:textId="77777777" w:rsidTr="00E551EE">
            <w:tc>
              <w:tcPr>
                <w:tcW w:w="6374" w:type="dxa"/>
                <w:shd w:val="clear" w:color="auto" w:fill="B8CCE4" w:themeFill="accent1" w:themeFillTint="66"/>
              </w:tcPr>
              <w:p w14:paraId="09060D56" w14:textId="77777777" w:rsidR="00A372B9" w:rsidRPr="00892C95" w:rsidRDefault="00A372B9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Übergeordnete Kompetenzerwartungen</w:t>
                </w:r>
              </w:p>
            </w:tc>
            <w:tc>
              <w:tcPr>
                <w:tcW w:w="8585" w:type="dxa"/>
                <w:shd w:val="clear" w:color="auto" w:fill="B8CCE4" w:themeFill="accent1" w:themeFillTint="66"/>
              </w:tcPr>
              <w:p w14:paraId="483A5902" w14:textId="35B50F61" w:rsidR="00A372B9" w:rsidRPr="00892C95" w:rsidRDefault="00A372B9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Beispiele zur Umsetzung in theo</w:t>
                </w:r>
                <w:r w:rsidRPr="00892C95">
                  <w:rPr>
                    <w:rFonts w:asciiTheme="majorHAnsi" w:hAnsiTheme="majorHAnsi" w:cstheme="majorHAnsi"/>
                    <w:b/>
                    <w:i/>
                    <w:sz w:val="22"/>
                    <w:szCs w:val="22"/>
                  </w:rPr>
                  <w:t>logisch</w:t>
                </w:r>
                <w:r w:rsidR="00DF29E2"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2</w:t>
                </w:r>
              </w:p>
            </w:tc>
          </w:tr>
          <w:tr w:rsidR="00A372B9" w:rsidRPr="00892C95" w14:paraId="56EAC92C" w14:textId="77777777" w:rsidTr="00D36A63">
            <w:tc>
              <w:tcPr>
                <w:tcW w:w="14959" w:type="dxa"/>
                <w:gridSpan w:val="2"/>
                <w:shd w:val="clear" w:color="auto" w:fill="FFC000"/>
              </w:tcPr>
              <w:p w14:paraId="14DB46CA" w14:textId="382D388A" w:rsidR="00A372B9" w:rsidRPr="00892C95" w:rsidRDefault="00F12C8D" w:rsidP="00D36A63">
                <w:pPr>
                  <w:shd w:val="clear" w:color="auto" w:fill="FFC000"/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Methoden</w:t>
                </w:r>
                <w:r w:rsidR="0027170A"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kompetenz</w:t>
                </w:r>
              </w:p>
              <w:p w14:paraId="3B376357" w14:textId="4FD9E679" w:rsidR="005A7525" w:rsidRPr="00892C95" w:rsidRDefault="00A372B9" w:rsidP="00D36A63">
                <w:pPr>
                  <w:shd w:val="clear" w:color="auto" w:fill="FFC000"/>
                  <w:tabs>
                    <w:tab w:val="left" w:pos="2625"/>
                  </w:tabs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</w:t>
                </w:r>
                <w:proofErr w:type="spell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SuS</w:t>
                </w:r>
                <w:proofErr w:type="spellEnd"/>
                <w:r w:rsidR="00FD61DB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ab/>
                </w:r>
              </w:p>
            </w:tc>
          </w:tr>
          <w:tr w:rsidR="00A372B9" w:rsidRPr="00892C95" w14:paraId="578A740F" w14:textId="77777777" w:rsidTr="00E551EE">
            <w:tc>
              <w:tcPr>
                <w:tcW w:w="6374" w:type="dxa"/>
              </w:tcPr>
              <w:p w14:paraId="083486F0" w14:textId="023A803E" w:rsidR="00A372B9" w:rsidRPr="00892C95" w:rsidRDefault="00B936EC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analysieren methodisch geleitet biblische Texte sowie weitere religiös relevante Dokumente.</w:t>
                </w:r>
              </w:p>
            </w:tc>
            <w:tc>
              <w:tcPr>
                <w:tcW w:w="8585" w:type="dxa"/>
              </w:tcPr>
              <w:p w14:paraId="665E9BF4" w14:textId="5C10CF04" w:rsidR="005B2FCE" w:rsidRPr="00892C95" w:rsidRDefault="005B2FCE" w:rsidP="008827B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Die Entstehung des Neues Testaments (1), S. 15, 3b)</w:t>
                </w:r>
                <w:r w:rsidR="00011A98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</w:p>
              <w:p w14:paraId="108BA3D3" w14:textId="7934A3F1" w:rsidR="005B2FCE" w:rsidRPr="00892C95" w:rsidRDefault="005B2FCE" w:rsidP="008827B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Die Entstehung des Neues Testaments, S. 17, 1a) + 2 + 3</w:t>
                </w:r>
              </w:p>
              <w:p w14:paraId="6A75DC5F" w14:textId="2F7A8D89" w:rsidR="005B2FCE" w:rsidRPr="00892C95" w:rsidRDefault="005B2FCE" w:rsidP="005B2FCE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Glaube wird zu Literatur – Die Briefe des Paulus, S. 19, 2b)</w:t>
                </w:r>
              </w:p>
              <w:p w14:paraId="738257F9" w14:textId="03D02023" w:rsidR="005B2FCE" w:rsidRPr="00892C95" w:rsidRDefault="00ED30D4" w:rsidP="008827B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Die Form bestimmt den Inhalt – Gattungen der Bibel, S. 23, 1</w:t>
                </w:r>
              </w:p>
              <w:p w14:paraId="626D8C7F" w14:textId="6F921377" w:rsidR="00886526" w:rsidRPr="00892C95" w:rsidRDefault="00886526" w:rsidP="008827B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Weitere Möglichkeiten der Auslegung, S. 29, 1a) + 2b)</w:t>
                </w:r>
              </w:p>
              <w:p w14:paraId="39966BDB" w14:textId="13FADB6D" w:rsidR="008827B4" w:rsidRPr="00892C95" w:rsidRDefault="008827B4" w:rsidP="008827B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Die Herrschaft und das Reich Gottes, S. 6</w:t>
                </w:r>
                <w:r w:rsidR="00011A98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, 1a) </w:t>
                </w:r>
              </w:p>
              <w:p w14:paraId="0EE01D1E" w14:textId="21078C19" w:rsidR="00250FE7" w:rsidRPr="00892C95" w:rsidRDefault="008827B4" w:rsidP="008827B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Nächstenliebe, S. 87, 1b)</w:t>
                </w:r>
              </w:p>
              <w:p w14:paraId="217D1B3B" w14:textId="7B7B8E11" w:rsidR="008827B4" w:rsidRPr="00892C95" w:rsidRDefault="008827B4" w:rsidP="008827B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Liebe für mich und meine(n) Nächsten, S. 89, 1</w:t>
                </w:r>
                <w:r w:rsidR="00011A98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b)</w:t>
                </w:r>
              </w:p>
            </w:tc>
          </w:tr>
          <w:tr w:rsidR="00A372B9" w:rsidRPr="00892C95" w14:paraId="555FD071" w14:textId="77777777" w:rsidTr="00E551EE">
            <w:tc>
              <w:tcPr>
                <w:tcW w:w="6374" w:type="dxa"/>
              </w:tcPr>
              <w:p w14:paraId="7593442E" w14:textId="14C02FC2" w:rsidR="00A372B9" w:rsidRPr="00892C95" w:rsidRDefault="00B936EC" w:rsidP="008827B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erschließen methodisch geleitet verbale (u. a. Gebete, Bekenntnisse, Glaubensformeln) und nichtverbale religiöse Zeugnisse (u. a. Rituale, Gebräuche,</w:t>
                </w:r>
                <w:r w:rsidR="008827B4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Bauwerke, künstlerische Darstellungen).</w:t>
                </w:r>
              </w:p>
            </w:tc>
            <w:tc>
              <w:tcPr>
                <w:tcW w:w="8585" w:type="dxa"/>
              </w:tcPr>
              <w:p w14:paraId="4AA4A685" w14:textId="2BD5C32A" w:rsidR="005B2FCE" w:rsidRPr="00892C95" w:rsidRDefault="005B2FCE" w:rsidP="008827B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Glaube wird zu Literatur – Die Briefe des Paulus, S. 19, 1a)</w:t>
                </w:r>
                <w:r w:rsidR="00ED30D4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+ 2c)</w:t>
                </w:r>
              </w:p>
              <w:p w14:paraId="42ACEB9D" w14:textId="277F3C50" w:rsidR="00ED30D4" w:rsidRPr="00892C95" w:rsidRDefault="00ED30D4" w:rsidP="008827B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Gute Nachrichten! – Die vier Evangelien im NT, S. 21, 3</w:t>
                </w:r>
              </w:p>
              <w:p w14:paraId="5739962A" w14:textId="65305804" w:rsidR="00ED30D4" w:rsidRPr="00892C95" w:rsidRDefault="00ED30D4" w:rsidP="008827B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Die Form bestimmt den Inhalt – Gattungen der Bibel, S. 23, 3a)</w:t>
                </w:r>
              </w:p>
              <w:p w14:paraId="492A34B0" w14:textId="305BA940" w:rsidR="00ED30D4" w:rsidRPr="00892C95" w:rsidRDefault="00886526" w:rsidP="00ED30D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Weitere Möglichkeiten der Auslegung, S. 29, 1b)</w:t>
                </w:r>
              </w:p>
              <w:p w14:paraId="16226564" w14:textId="77777777" w:rsidR="0049176F" w:rsidRPr="00892C95" w:rsidRDefault="0049176F" w:rsidP="00ED30D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Was bedeutet dir persönlich die </w:t>
                </w:r>
                <w:proofErr w:type="gram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Bibel?,</w:t>
                </w:r>
                <w:proofErr w:type="gramEnd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31, 2a) + b)</w:t>
                </w:r>
              </w:p>
              <w:p w14:paraId="0ED549DC" w14:textId="7F951A64" w:rsidR="00ED30D4" w:rsidRPr="00892C95" w:rsidRDefault="0049176F" w:rsidP="00ED30D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Bibel – Wort </w:t>
                </w:r>
                <w:proofErr w:type="gram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Gottes?,</w:t>
                </w:r>
                <w:proofErr w:type="gramEnd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33, 1a)</w:t>
                </w:r>
              </w:p>
              <w:p w14:paraId="6F024E78" w14:textId="4214C7F4" w:rsidR="008827B4" w:rsidRPr="00892C95" w:rsidRDefault="008827B4" w:rsidP="008827B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Nächstenliebe, S. 87, 1b)</w:t>
                </w:r>
              </w:p>
              <w:p w14:paraId="3247BA5A" w14:textId="5D03C080" w:rsidR="00BD64BC" w:rsidRPr="00892C95" w:rsidRDefault="00BD64BC" w:rsidP="008827B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Konstantin verändert die Gestalt der Kirche, S. 1</w:t>
                </w:r>
                <w:r w:rsidR="006936E0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39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1c)</w:t>
                </w:r>
              </w:p>
              <w:p w14:paraId="28335C11" w14:textId="3CEB56D8" w:rsidR="0030541C" w:rsidRPr="00892C95" w:rsidRDefault="0030541C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</w:tr>
          <w:tr w:rsidR="00A372B9" w:rsidRPr="00892C95" w14:paraId="420ACAD9" w14:textId="77777777" w:rsidTr="00E551EE">
            <w:tc>
              <w:tcPr>
                <w:tcW w:w="6374" w:type="dxa"/>
              </w:tcPr>
              <w:p w14:paraId="57CC57D7" w14:textId="10DA47F7" w:rsidR="00A372B9" w:rsidRPr="00892C95" w:rsidRDefault="00B936EC" w:rsidP="008827B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beschreiben und erläutern religiöse Sprache in ihrer formalen und inhaltlichen</w:t>
                </w:r>
                <w:r w:rsidR="008827B4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Eigenart unter besonderer Berücksichtigung metaphorischer Rede.</w:t>
                </w:r>
              </w:p>
            </w:tc>
            <w:tc>
              <w:tcPr>
                <w:tcW w:w="8585" w:type="dxa"/>
              </w:tcPr>
              <w:p w14:paraId="346426DE" w14:textId="6416A133" w:rsidR="005155F6" w:rsidRPr="00892C95" w:rsidRDefault="00ED30D4" w:rsidP="00886526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Die Form bestimmt den Inhalt – Gattungen der Bibel, S. 23,</w:t>
                </w:r>
                <w:r w:rsidR="00DD0F0F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1, 2a) + b</w:t>
                </w:r>
                <w:proofErr w:type="gramStart"/>
                <w:r w:rsidR="00DD0F0F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), 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3</w:t>
                </w:r>
                <w:proofErr w:type="gramEnd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a)</w:t>
                </w:r>
              </w:p>
              <w:p w14:paraId="52BD1DB2" w14:textId="7190BAD7" w:rsidR="0049176F" w:rsidRPr="00892C95" w:rsidRDefault="0049176F" w:rsidP="00886526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Bibel – Wort </w:t>
                </w:r>
                <w:proofErr w:type="gram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Gottes?,</w:t>
                </w:r>
                <w:proofErr w:type="gramEnd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33, 2a) + 3c)</w:t>
                </w:r>
              </w:p>
              <w:p w14:paraId="668CC913" w14:textId="40D55DA1" w:rsidR="0049176F" w:rsidRPr="00892C95" w:rsidRDefault="004D3A8F" w:rsidP="0049176F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Hilfestellung zu S. 33, </w:t>
                </w:r>
                <w:r w:rsidR="008D66FF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2a)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auf S. 2</w:t>
                </w:r>
                <w:r w:rsidR="008D66FF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18</w:t>
                </w:r>
              </w:p>
            </w:tc>
          </w:tr>
          <w:tr w:rsidR="00A372B9" w:rsidRPr="00892C95" w14:paraId="1BF849E9" w14:textId="77777777" w:rsidTr="00E551EE">
            <w:tc>
              <w:tcPr>
                <w:tcW w:w="6374" w:type="dxa"/>
              </w:tcPr>
              <w:p w14:paraId="3314C4B8" w14:textId="709B8297" w:rsidR="00A372B9" w:rsidRPr="00892C95" w:rsidRDefault="00B936EC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setzen die Struktur von religiös relevanten Texten sowie von Arbeitsergebnissen in geeignete grafische Darstellungen um (digital und analog).</w:t>
                </w:r>
              </w:p>
            </w:tc>
            <w:tc>
              <w:tcPr>
                <w:tcW w:w="8585" w:type="dxa"/>
              </w:tcPr>
              <w:p w14:paraId="30ABB7B3" w14:textId="01C0C20B" w:rsidR="00250FE7" w:rsidRPr="00892C95" w:rsidRDefault="00ED30D4" w:rsidP="00ED30D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Gute Nachrichten! – Die vier Evangelien im NT, S. 21, 1a)</w:t>
                </w:r>
              </w:p>
              <w:p w14:paraId="16026793" w14:textId="6F02CC3E" w:rsidR="004D3A8F" w:rsidRPr="00892C95" w:rsidRDefault="004D3A8F" w:rsidP="004D3A8F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Konfessionen im Gespräch: Der biblische Kanon, S. 25, 2b)</w:t>
                </w:r>
              </w:p>
              <w:p w14:paraId="3B52333C" w14:textId="73202BCC" w:rsidR="004D3A8F" w:rsidRPr="00892C95" w:rsidRDefault="004D3A8F" w:rsidP="00ED30D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Gerechtigkeit siegt?!, S. 39, 4</w:t>
                </w:r>
              </w:p>
              <w:p w14:paraId="228D2605" w14:textId="68CB8C9C" w:rsidR="00BD64BC" w:rsidRPr="00892C95" w:rsidRDefault="00BD64BC" w:rsidP="00ED30D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Die frühe Kirche, S. 1</w:t>
                </w:r>
                <w:r w:rsidR="006936E0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37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1a)</w:t>
                </w:r>
              </w:p>
            </w:tc>
          </w:tr>
          <w:tr w:rsidR="00F40DD7" w:rsidRPr="00892C95" w14:paraId="2AE95AB9" w14:textId="77777777" w:rsidTr="00E551EE">
            <w:tc>
              <w:tcPr>
                <w:tcW w:w="6374" w:type="dxa"/>
              </w:tcPr>
              <w:p w14:paraId="17EB46A2" w14:textId="008C8036" w:rsidR="00F40DD7" w:rsidRPr="00892C95" w:rsidRDefault="00B936EC" w:rsidP="00065A50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bewerten angeleitet Rechercheergebnisse zu religiös relevanten Themen,</w:t>
                </w:r>
                <w:r w:rsidR="00065A50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auch aus webbasierten Medien, und bereiten diese themen- und adressatenbezogen auf.</w:t>
                </w:r>
              </w:p>
            </w:tc>
            <w:tc>
              <w:tcPr>
                <w:tcW w:w="8585" w:type="dxa"/>
              </w:tcPr>
              <w:p w14:paraId="1D8C1B52" w14:textId="77777777" w:rsidR="002D3B58" w:rsidRPr="00892C95" w:rsidRDefault="005B2FCE" w:rsidP="005B2FCE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Die Entstehung des Neuen Testaments (2), S. 17, 3b)</w:t>
                </w:r>
              </w:p>
              <w:p w14:paraId="77F5AB08" w14:textId="77777777" w:rsidR="005B2FCE" w:rsidRPr="00892C95" w:rsidRDefault="005B2FCE" w:rsidP="005B2FCE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Glaube wird zu Literatur – Die Briefe des Paulus, S. 19, </w:t>
                </w:r>
                <w:r w:rsidR="00ED30D4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</w:t>
                </w:r>
              </w:p>
              <w:p w14:paraId="450938DF" w14:textId="77777777" w:rsidR="0049176F" w:rsidRPr="00892C95" w:rsidRDefault="0049176F" w:rsidP="005B2FCE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Die Heilige Schrift in Judentum und Islam, S. 35, 1b)</w:t>
                </w:r>
              </w:p>
              <w:p w14:paraId="163C6204" w14:textId="4932CCD7" w:rsidR="005B52B4" w:rsidRPr="00892C95" w:rsidRDefault="00BD64BC" w:rsidP="005B2FCE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Paulus und seine Bedeutung für das Christentum, </w:t>
                </w:r>
                <w:r w:rsidR="005B52B4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S. 13</w:t>
                </w:r>
                <w:r w:rsidR="00F05ACA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</w:t>
                </w:r>
                <w:r w:rsidR="005B52B4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2c)</w:t>
                </w:r>
              </w:p>
              <w:p w14:paraId="7382578C" w14:textId="561F79A2" w:rsidR="00BD64BC" w:rsidRPr="00892C95" w:rsidRDefault="00BD64BC" w:rsidP="005B2FCE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lastRenderedPageBreak/>
                  <w:t>Konstantin verändert die Gestalt der Kirche, S. 1</w:t>
                </w:r>
                <w:r w:rsidR="006936E0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39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4</w:t>
                </w:r>
              </w:p>
              <w:p w14:paraId="380174C4" w14:textId="48306EA4" w:rsidR="00BD64BC" w:rsidRPr="00892C95" w:rsidRDefault="00BD64BC" w:rsidP="005B2FCE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Kirche als Institution der Gegenwart, S. 14</w:t>
                </w:r>
                <w:r w:rsidR="006936E0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1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5b)</w:t>
                </w:r>
              </w:p>
            </w:tc>
          </w:tr>
        </w:tbl>
        <w:p w14:paraId="4A4E7D8F" w14:textId="1BD42375" w:rsidR="00BF3A34" w:rsidRPr="00892C95" w:rsidRDefault="00BF3A34"/>
        <w:p w14:paraId="3460FDFF" w14:textId="07FCE5D9" w:rsidR="00B936EC" w:rsidRPr="00892C95" w:rsidRDefault="00B936EC"/>
        <w:p w14:paraId="0C0A70E1" w14:textId="77777777" w:rsidR="00B936EC" w:rsidRPr="00892C95" w:rsidRDefault="00B936EC"/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6374"/>
            <w:gridCol w:w="8585"/>
          </w:tblGrid>
          <w:tr w:rsidR="00A372B9" w:rsidRPr="00892C95" w14:paraId="72CE6BAC" w14:textId="77777777" w:rsidTr="00D36A63">
            <w:tc>
              <w:tcPr>
                <w:tcW w:w="14959" w:type="dxa"/>
                <w:gridSpan w:val="2"/>
                <w:shd w:val="clear" w:color="auto" w:fill="FFC000"/>
              </w:tcPr>
              <w:p w14:paraId="525098F8" w14:textId="3F9B77C4" w:rsidR="00A372B9" w:rsidRPr="00892C95" w:rsidRDefault="00A372B9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Handlungskompetenz – Dialogkompetenz </w:t>
                </w:r>
              </w:p>
              <w:p w14:paraId="79093F4D" w14:textId="1BED748E" w:rsidR="005A7525" w:rsidRPr="00892C95" w:rsidRDefault="00A372B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</w:t>
                </w:r>
                <w:proofErr w:type="spell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SuS</w:t>
                </w:r>
                <w:proofErr w:type="spellEnd"/>
              </w:p>
            </w:tc>
          </w:tr>
          <w:tr w:rsidR="00A372B9" w:rsidRPr="00892C95" w14:paraId="0B4C6900" w14:textId="77777777" w:rsidTr="00E551EE">
            <w:tc>
              <w:tcPr>
                <w:tcW w:w="6374" w:type="dxa"/>
              </w:tcPr>
              <w:p w14:paraId="76C0B503" w14:textId="41C4286E" w:rsidR="00A372B9" w:rsidRPr="00892C95" w:rsidRDefault="00CC5F10" w:rsidP="00CC5F10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vertreten zu religiösen und weltanschaulichen Vorstellungen einen eigenen Standpunkt.</w:t>
                </w:r>
              </w:p>
            </w:tc>
            <w:tc>
              <w:tcPr>
                <w:tcW w:w="8585" w:type="dxa"/>
              </w:tcPr>
              <w:p w14:paraId="7528A1BD" w14:textId="21CE12E1" w:rsidR="005155F6" w:rsidRPr="00892C95" w:rsidRDefault="00886526" w:rsidP="00886526">
                <w:pPr>
                  <w:pStyle w:val="Listenabsatz"/>
                  <w:numPr>
                    <w:ilvl w:val="0"/>
                    <w:numId w:val="3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Auf der Suche nach dem ursprünglichen Sinn, S. 27, 1a)</w:t>
                </w:r>
                <w:r w:rsidR="009900D4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+ 3</w:t>
                </w:r>
              </w:p>
              <w:p w14:paraId="256E1E39" w14:textId="7E25CC3B" w:rsidR="0049176F" w:rsidRPr="00892C95" w:rsidRDefault="0049176F" w:rsidP="00886526">
                <w:pPr>
                  <w:pStyle w:val="Listenabsatz"/>
                  <w:numPr>
                    <w:ilvl w:val="0"/>
                    <w:numId w:val="3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Was bedeutet dir persönlich die </w:t>
                </w:r>
                <w:proofErr w:type="gram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Bibel?,</w:t>
                </w:r>
                <w:proofErr w:type="gramEnd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31, 2c) + 3</w:t>
                </w:r>
              </w:p>
              <w:p w14:paraId="0B18E7E0" w14:textId="18CDDC12" w:rsidR="009900D4" w:rsidRPr="00892C95" w:rsidRDefault="009900D4" w:rsidP="00886526">
                <w:pPr>
                  <w:pStyle w:val="Listenabsatz"/>
                  <w:numPr>
                    <w:ilvl w:val="0"/>
                    <w:numId w:val="3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Bibel – Wort </w:t>
                </w:r>
                <w:proofErr w:type="gram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Gottes?,</w:t>
                </w:r>
                <w:proofErr w:type="gramEnd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33, 2b)</w:t>
                </w:r>
              </w:p>
              <w:p w14:paraId="2C804AE6" w14:textId="75DCC2AB" w:rsidR="00DD0F0F" w:rsidRPr="00892C95" w:rsidRDefault="00DD0F0F" w:rsidP="00DD0F0F">
                <w:pPr>
                  <w:pStyle w:val="Listenabsatz"/>
                  <w:numPr>
                    <w:ilvl w:val="0"/>
                    <w:numId w:val="3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Die Bibel und Ich – Bilder einer Ausstellung</w:t>
                </w:r>
                <w:r w:rsidR="00C20AD1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S. 36,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Was ich kann-Tabelle, Zeile 7</w:t>
                </w:r>
              </w:p>
              <w:p w14:paraId="677484B6" w14:textId="36A14C14" w:rsidR="00DD0F0F" w:rsidRPr="00892C95" w:rsidRDefault="00DD0F0F" w:rsidP="009900D4">
                <w:pPr>
                  <w:pStyle w:val="Listenabsatz"/>
                  <w:numPr>
                    <w:ilvl w:val="0"/>
                    <w:numId w:val="3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Das Reich Gottes – eine aktuelle </w:t>
                </w:r>
                <w:proofErr w:type="gram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Botschaft?,</w:t>
                </w:r>
                <w:proofErr w:type="gramEnd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79, 3b)</w:t>
                </w:r>
              </w:p>
              <w:p w14:paraId="388CC41D" w14:textId="6ABDBA93" w:rsidR="00886526" w:rsidRPr="00892C95" w:rsidRDefault="005B52B4" w:rsidP="005C2E8A">
                <w:pPr>
                  <w:pStyle w:val="Listenabsatz"/>
                  <w:numPr>
                    <w:ilvl w:val="0"/>
                    <w:numId w:val="3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Glaube ja – Kirche nein?, S. 12</w:t>
                </w:r>
                <w:r w:rsidR="00F05ACA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7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2b)</w:t>
                </w:r>
              </w:p>
            </w:tc>
          </w:tr>
          <w:tr w:rsidR="00F40DD7" w:rsidRPr="00892C95" w14:paraId="4FA8A199" w14:textId="77777777" w:rsidTr="00E551EE">
            <w:tc>
              <w:tcPr>
                <w:tcW w:w="6374" w:type="dxa"/>
              </w:tcPr>
              <w:p w14:paraId="23133215" w14:textId="0637AFC3" w:rsidR="00F40DD7" w:rsidRPr="00892C95" w:rsidRDefault="00CC5F10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nehmen ansatzweise die Perspektive von Menschen in anderen Lebenssituationen und anderen religiösen Kontexten ein und stellen reflektiert einen Bezug zum eigenen Standpunkt her.</w:t>
                </w:r>
              </w:p>
            </w:tc>
            <w:tc>
              <w:tcPr>
                <w:tcW w:w="8585" w:type="dxa"/>
              </w:tcPr>
              <w:p w14:paraId="3D1F75FC" w14:textId="0F8D2DDD" w:rsidR="009B4216" w:rsidRPr="00892C95" w:rsidRDefault="0031259F" w:rsidP="00886526">
                <w:pPr>
                  <w:pStyle w:val="Listenabsatz"/>
                  <w:numPr>
                    <w:ilvl w:val="0"/>
                    <w:numId w:val="3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Göttliche Offenbarungen, S. 179</w:t>
                </w:r>
                <w:r w:rsidR="009B4216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1a) + b) + c) + d)</w:t>
                </w:r>
              </w:p>
              <w:p w14:paraId="45A2A636" w14:textId="322334A5" w:rsidR="001D5599" w:rsidRPr="00892C95" w:rsidRDefault="0031259F" w:rsidP="00886526">
                <w:pPr>
                  <w:pStyle w:val="Listenabsatz"/>
                  <w:numPr>
                    <w:ilvl w:val="0"/>
                    <w:numId w:val="3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Göttliche Offenbarungen, S. 179</w:t>
                </w:r>
                <w:r w:rsidR="001D5599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2b)</w:t>
                </w:r>
              </w:p>
              <w:p w14:paraId="4376F961" w14:textId="618FF130" w:rsidR="001D5599" w:rsidRPr="00892C95" w:rsidRDefault="001D5599" w:rsidP="00886526">
                <w:pPr>
                  <w:pStyle w:val="Listenabsatz"/>
                  <w:numPr>
                    <w:ilvl w:val="0"/>
                    <w:numId w:val="3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Mein Glaube, meine Erfahrungen, meine Lebensgestaltung, S. </w:t>
                </w:r>
                <w:r w:rsidR="00F45774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187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1</w:t>
                </w:r>
              </w:p>
              <w:p w14:paraId="087830D0" w14:textId="5613AADB" w:rsidR="005B52B4" w:rsidRPr="00892C95" w:rsidRDefault="005B52B4" w:rsidP="00886526">
                <w:pPr>
                  <w:pStyle w:val="Listenabsatz"/>
                  <w:numPr>
                    <w:ilvl w:val="0"/>
                    <w:numId w:val="3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Soll es das schon gewesen </w:t>
                </w:r>
                <w:proofErr w:type="gram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sein?,</w:t>
                </w:r>
                <w:proofErr w:type="gramEnd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13</w:t>
                </w:r>
                <w:r w:rsidR="00F05ACA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1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4a)</w:t>
                </w:r>
                <w:r w:rsidR="001D5599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+ b)</w:t>
                </w:r>
              </w:p>
              <w:p w14:paraId="09F46329" w14:textId="0D1F5658" w:rsidR="00BD64BC" w:rsidRPr="00892C95" w:rsidRDefault="00BD64BC" w:rsidP="00886526">
                <w:pPr>
                  <w:pStyle w:val="Listenabsatz"/>
                  <w:numPr>
                    <w:ilvl w:val="0"/>
                    <w:numId w:val="3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Nachfolge auch im Leiden, S. 13</w:t>
                </w:r>
                <w:r w:rsidR="006936E0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5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1a) + 3 + 4b)</w:t>
                </w:r>
              </w:p>
              <w:p w14:paraId="32750E0C" w14:textId="19376441" w:rsidR="005155F6" w:rsidRPr="00892C95" w:rsidRDefault="00DD0F0F" w:rsidP="005B52B4">
                <w:pPr>
                  <w:pStyle w:val="Listenabsatz"/>
                  <w:numPr>
                    <w:ilvl w:val="0"/>
                    <w:numId w:val="3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Die Bibel und Ich – Bilder einer Ausstellung</w:t>
                </w:r>
                <w:r w:rsidR="00C20AD1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S. 36,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="009900D4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Was ich kann-Tabelle, Zeile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7</w:t>
                </w:r>
              </w:p>
            </w:tc>
          </w:tr>
          <w:tr w:rsidR="00CC5F10" w:rsidRPr="00892C95" w14:paraId="6BE1B131" w14:textId="77777777" w:rsidTr="00E551EE">
            <w:tc>
              <w:tcPr>
                <w:tcW w:w="6374" w:type="dxa"/>
              </w:tcPr>
              <w:p w14:paraId="47694288" w14:textId="3EC35213" w:rsidR="00CC5F10" w:rsidRPr="00892C95" w:rsidRDefault="00CC5F10" w:rsidP="00886526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kommunizieren und kooperieren respektvoll mit Vertreterinnen und Vertretern</w:t>
                </w:r>
                <w:r w:rsidR="00886526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anderer religiöser und nichtreligiöser Überzeugungen und berücksichtigen dabei Unterschiede sowie Grenzen.</w:t>
                </w:r>
              </w:p>
            </w:tc>
            <w:tc>
              <w:tcPr>
                <w:tcW w:w="8585" w:type="dxa"/>
              </w:tcPr>
              <w:p w14:paraId="344069D9" w14:textId="1AE11739" w:rsidR="00CC5F10" w:rsidRPr="00892C95" w:rsidRDefault="00BA1C4F" w:rsidP="00886526">
                <w:pPr>
                  <w:pStyle w:val="Listenabsatz"/>
                  <w:numPr>
                    <w:ilvl w:val="0"/>
                    <w:numId w:val="3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Mein Glaube, meine Erfahrungen, meine Lebensgestaltung, S. </w:t>
                </w:r>
                <w:r w:rsidR="00F45774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187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, </w:t>
                </w:r>
                <w:r w:rsidR="00F45774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c)</w:t>
                </w:r>
              </w:p>
              <w:p w14:paraId="2C2A3FE3" w14:textId="5CA3AAB7" w:rsidR="00BA1C4F" w:rsidRPr="00892C95" w:rsidRDefault="00BA1C4F" w:rsidP="00886526">
                <w:pPr>
                  <w:pStyle w:val="Listenabsatz"/>
                  <w:numPr>
                    <w:ilvl w:val="0"/>
                    <w:numId w:val="3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Propheten – gibt es sie noch heute?, S. 62- 63</w:t>
                </w:r>
              </w:p>
            </w:tc>
          </w:tr>
        </w:tbl>
        <w:p w14:paraId="5A06C99A" w14:textId="77777777" w:rsidR="00BF3A34" w:rsidRPr="00892C95" w:rsidRDefault="00BF3A34">
          <w:r w:rsidRPr="00892C95">
            <w:br w:type="page"/>
          </w: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6374"/>
            <w:gridCol w:w="8585"/>
          </w:tblGrid>
          <w:tr w:rsidR="00A372B9" w:rsidRPr="00892C95" w14:paraId="4B73B711" w14:textId="77777777" w:rsidTr="00D36A63">
            <w:tc>
              <w:tcPr>
                <w:tcW w:w="14959" w:type="dxa"/>
                <w:gridSpan w:val="2"/>
                <w:shd w:val="clear" w:color="auto" w:fill="FFC000"/>
              </w:tcPr>
              <w:p w14:paraId="7AE1F50F" w14:textId="6FA2F7BC" w:rsidR="00A372B9" w:rsidRPr="00892C95" w:rsidRDefault="00A372B9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lastRenderedPageBreak/>
                  <w:t>Handlungskompetenz – Gestaltungskompetenz</w:t>
                </w:r>
              </w:p>
              <w:p w14:paraId="4983417A" w14:textId="6F746372" w:rsidR="005A7525" w:rsidRPr="00892C95" w:rsidRDefault="00A372B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</w:t>
                </w:r>
                <w:proofErr w:type="spell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SuS</w:t>
                </w:r>
                <w:proofErr w:type="spellEnd"/>
              </w:p>
            </w:tc>
          </w:tr>
          <w:tr w:rsidR="00F40DD7" w:rsidRPr="00892C95" w14:paraId="6FE86524" w14:textId="77777777" w:rsidTr="00E551EE">
            <w:tc>
              <w:tcPr>
                <w:tcW w:w="6374" w:type="dxa"/>
              </w:tcPr>
              <w:p w14:paraId="07D11EFE" w14:textId="62D3E40E" w:rsidR="00F40DD7" w:rsidRPr="00892C95" w:rsidRDefault="00B936EC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gestalten komplexe religiöse Handlungen der christlichen Tradition mit und reflektieren die dabei gemachten Erfahrungen oder lehnen eine Teilnahme begründet ab.</w:t>
                </w:r>
              </w:p>
            </w:tc>
            <w:tc>
              <w:tcPr>
                <w:tcW w:w="8585" w:type="dxa"/>
              </w:tcPr>
              <w:p w14:paraId="68EBC2CE" w14:textId="77777777" w:rsidR="00C01938" w:rsidRPr="00892C95" w:rsidRDefault="00075788" w:rsidP="00AB5012">
                <w:pPr>
                  <w:pStyle w:val="Listenabsatz"/>
                  <w:numPr>
                    <w:ilvl w:val="0"/>
                    <w:numId w:val="35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Protest für Gerechtigkeit – damals wie heute, S. 55, 4b)</w:t>
                </w:r>
              </w:p>
              <w:p w14:paraId="7C9EB73C" w14:textId="5B17F7AA" w:rsidR="00075788" w:rsidRPr="00892C95" w:rsidRDefault="00075788" w:rsidP="00AB5012">
                <w:pPr>
                  <w:pStyle w:val="Listenabsatz"/>
                  <w:numPr>
                    <w:ilvl w:val="0"/>
                    <w:numId w:val="35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„… so ist ja das Reich Gottes zu euch gekommen.“, S. 7</w:t>
                </w:r>
                <w:r w:rsidR="00057140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7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5</w:t>
                </w:r>
              </w:p>
            </w:tc>
          </w:tr>
          <w:tr w:rsidR="00F40DD7" w:rsidRPr="00892C95" w14:paraId="0093BCF7" w14:textId="77777777" w:rsidTr="00E551EE">
            <w:tc>
              <w:tcPr>
                <w:tcW w:w="6374" w:type="dxa"/>
              </w:tcPr>
              <w:p w14:paraId="1AA74070" w14:textId="68179681" w:rsidR="00F40DD7" w:rsidRPr="00892C95" w:rsidRDefault="00B936EC" w:rsidP="00AB501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beschreiben die Bedeutung religiöser Ausdrucksformen für den Umgang mit</w:t>
                </w:r>
                <w:r w:rsidR="00AB5012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existenziellen Erfahrungen und entwickeln eine eigene Haltung dazu.</w:t>
                </w:r>
              </w:p>
            </w:tc>
            <w:tc>
              <w:tcPr>
                <w:tcW w:w="8585" w:type="dxa"/>
              </w:tcPr>
              <w:p w14:paraId="295D7129" w14:textId="77777777" w:rsidR="00075788" w:rsidRPr="00892C95" w:rsidRDefault="00F0565F" w:rsidP="00AB5012">
                <w:pPr>
                  <w:pStyle w:val="Listenabsatz"/>
                  <w:numPr>
                    <w:ilvl w:val="0"/>
                    <w:numId w:val="35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Protest für Gerechtigkeit – damals wie heute, S. 55, 1b)</w:t>
                </w:r>
              </w:p>
              <w:p w14:paraId="3644786C" w14:textId="3B41B014" w:rsidR="00F40DD7" w:rsidRPr="00892C95" w:rsidRDefault="00AB5012" w:rsidP="00AB5012">
                <w:pPr>
                  <w:pStyle w:val="Listenabsatz"/>
                  <w:numPr>
                    <w:ilvl w:val="0"/>
                    <w:numId w:val="35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Konstantin verändert die Gestalt der Kirche, S. 1</w:t>
                </w:r>
                <w:r w:rsidR="006936E0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39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1c)</w:t>
                </w:r>
              </w:p>
              <w:p w14:paraId="441CDA38" w14:textId="7FFB92D6" w:rsidR="00F0565F" w:rsidRPr="00892C95" w:rsidRDefault="00F0565F" w:rsidP="00AB5012">
                <w:pPr>
                  <w:pStyle w:val="Listenabsatz"/>
                  <w:numPr>
                    <w:ilvl w:val="0"/>
                    <w:numId w:val="35"/>
                  </w:numPr>
                  <w:rPr>
                    <w:rFonts w:asciiTheme="majorHAnsi" w:hAnsiTheme="majorHAnsi" w:cstheme="majorHAnsi"/>
                    <w:sz w:val="22"/>
                    <w:szCs w:val="22"/>
                    <w:lang w:val="en-GB"/>
                  </w:rPr>
                </w:pPr>
                <w:proofErr w:type="spell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  <w:lang w:val="en-GB"/>
                  </w:rPr>
                  <w:t>Symbole</w:t>
                </w:r>
                <w:proofErr w:type="spellEnd"/>
                <w:r w:rsidRPr="00892C95">
                  <w:rPr>
                    <w:rFonts w:asciiTheme="majorHAnsi" w:hAnsiTheme="majorHAnsi" w:cstheme="majorHAnsi"/>
                    <w:sz w:val="22"/>
                    <w:szCs w:val="22"/>
                    <w:lang w:val="en-GB"/>
                  </w:rPr>
                  <w:t xml:space="preserve"> – </w:t>
                </w:r>
                <w:proofErr w:type="spell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  <w:lang w:val="en-GB"/>
                  </w:rPr>
                  <w:t>wozu</w:t>
                </w:r>
                <w:proofErr w:type="spellEnd"/>
                <w:r w:rsidRPr="00892C95">
                  <w:rPr>
                    <w:rFonts w:asciiTheme="majorHAnsi" w:hAnsiTheme="majorHAnsi" w:cstheme="majorHAnsi"/>
                    <w:sz w:val="22"/>
                    <w:szCs w:val="22"/>
                    <w:lang w:val="en-GB"/>
                  </w:rPr>
                  <w:t>?, S. 15</w:t>
                </w:r>
                <w:r w:rsidR="003B2607" w:rsidRPr="00892C95">
                  <w:rPr>
                    <w:rFonts w:asciiTheme="majorHAnsi" w:hAnsiTheme="majorHAnsi" w:cstheme="majorHAnsi"/>
                    <w:sz w:val="22"/>
                    <w:szCs w:val="22"/>
                    <w:lang w:val="en-GB"/>
                  </w:rPr>
                  <w:t>3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  <w:lang w:val="en-GB"/>
                  </w:rPr>
                  <w:t>, 4a) + b)</w:t>
                </w:r>
              </w:p>
              <w:p w14:paraId="0428C8D0" w14:textId="4DC4F7E4" w:rsidR="00F0565F" w:rsidRPr="00892C95" w:rsidRDefault="00F0565F" w:rsidP="00AB5012">
                <w:pPr>
                  <w:pStyle w:val="Listenabsatz"/>
                  <w:numPr>
                    <w:ilvl w:val="0"/>
                    <w:numId w:val="35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Was gibt einem Zeichen </w:t>
                </w:r>
                <w:proofErr w:type="gram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Bedeutung?,</w:t>
                </w:r>
                <w:proofErr w:type="gramEnd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15</w:t>
                </w:r>
                <w:r w:rsidR="003B2607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5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2b), 3d), 4</w:t>
                </w:r>
              </w:p>
              <w:p w14:paraId="22E6CD10" w14:textId="6D4A22CE" w:rsidR="00C43373" w:rsidRPr="00892C95" w:rsidRDefault="00C43373" w:rsidP="00AB5012">
                <w:pPr>
                  <w:pStyle w:val="Listenabsatz"/>
                  <w:numPr>
                    <w:ilvl w:val="0"/>
                    <w:numId w:val="35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Sprache und Symbole, S. 15</w:t>
                </w:r>
                <w:r w:rsidR="00D10DAE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7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4a) + b)</w:t>
                </w:r>
              </w:p>
              <w:p w14:paraId="1D5FD5A4" w14:textId="0BE578B3" w:rsidR="00F0565F" w:rsidRPr="00892C95" w:rsidRDefault="00C43373" w:rsidP="00AB5012">
                <w:pPr>
                  <w:pStyle w:val="Listenabsatz"/>
                  <w:numPr>
                    <w:ilvl w:val="0"/>
                    <w:numId w:val="35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Die Verwendung von Symbolen, S. 1</w:t>
                </w:r>
                <w:r w:rsidR="00D10DAE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59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2c)</w:t>
                </w:r>
              </w:p>
            </w:tc>
          </w:tr>
          <w:tr w:rsidR="00A372B9" w:rsidRPr="00892C95" w14:paraId="54EBC05A" w14:textId="77777777" w:rsidTr="00E551EE">
            <w:tc>
              <w:tcPr>
                <w:tcW w:w="6374" w:type="dxa"/>
              </w:tcPr>
              <w:p w14:paraId="3D4F8F13" w14:textId="7E350CA0" w:rsidR="00A372B9" w:rsidRPr="00892C95" w:rsidRDefault="00B936EC" w:rsidP="00AB501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prüfen Formen, Motive und Ziele von Aktionen zur Wahrung der Menschenwürde, weltweiter Gerechtigkeit und Frieden aus christlicher Motivation und</w:t>
                </w:r>
                <w:r w:rsidR="00AB5012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entwickeln eine eigene Haltung dazu.</w:t>
                </w:r>
              </w:p>
            </w:tc>
            <w:tc>
              <w:tcPr>
                <w:tcW w:w="8585" w:type="dxa"/>
              </w:tcPr>
              <w:p w14:paraId="3C1FA994" w14:textId="28A778F1" w:rsidR="00C01938" w:rsidRPr="00892C95" w:rsidRDefault="009B4216" w:rsidP="00DD7982">
                <w:pPr>
                  <w:pStyle w:val="Listenabsatz"/>
                  <w:numPr>
                    <w:ilvl w:val="0"/>
                    <w:numId w:val="35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Konfessionen im Gespräch: Gemeinsam für eine</w:t>
                </w:r>
                <w:r w:rsidR="00DD7982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gerechte Welt, </w:t>
                </w:r>
                <w:r w:rsidR="00AB5012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S. 57, 1, 3a)</w:t>
                </w:r>
              </w:p>
              <w:p w14:paraId="651D8083" w14:textId="700B02A7" w:rsidR="009B4216" w:rsidRPr="00892C95" w:rsidRDefault="009B4216" w:rsidP="009B4216">
                <w:pPr>
                  <w:pStyle w:val="Listenabsatz"/>
                  <w:numPr>
                    <w:ilvl w:val="0"/>
                    <w:numId w:val="35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Konfessionen im Gespräch: Das Reich Gottes mitten unter uns, S. 7</w:t>
                </w:r>
                <w:r w:rsidR="00057140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9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2a) + c)</w:t>
                </w:r>
              </w:p>
              <w:p w14:paraId="3030A30C" w14:textId="19C68A0F" w:rsidR="00AB5012" w:rsidRPr="00892C95" w:rsidRDefault="009B4216" w:rsidP="00AB5012">
                <w:pPr>
                  <w:pStyle w:val="Listenabsatz"/>
                  <w:numPr>
                    <w:ilvl w:val="0"/>
                    <w:numId w:val="35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Diakonie – in allen Lagen des Lebens, </w:t>
                </w:r>
                <w:r w:rsidR="00AB5012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S. 9</w:t>
                </w:r>
                <w:r w:rsidR="00E320EC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</w:t>
                </w:r>
                <w:r w:rsidR="00AB5012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, 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1b) + c), 2b) + c), 3a) + b) + c)</w:t>
                </w:r>
              </w:p>
            </w:tc>
          </w:tr>
          <w:tr w:rsidR="00B936EC" w:rsidRPr="00892C95" w14:paraId="463C43FC" w14:textId="77777777" w:rsidTr="00E551EE">
            <w:tc>
              <w:tcPr>
                <w:tcW w:w="6374" w:type="dxa"/>
              </w:tcPr>
              <w:p w14:paraId="3A476148" w14:textId="73A59425" w:rsidR="00B936EC" w:rsidRPr="00892C95" w:rsidRDefault="00B936EC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nutzen Gestaltungsmittel von fachspezifischen Medienprodukten reflektiert unter Berücksichtigung ihrer Qualität, Wirkung und Aussageabsicht.</w:t>
                </w:r>
              </w:p>
            </w:tc>
            <w:tc>
              <w:tcPr>
                <w:tcW w:w="8585" w:type="dxa"/>
              </w:tcPr>
              <w:p w14:paraId="3816320D" w14:textId="77777777" w:rsidR="00B936EC" w:rsidRPr="00892C95" w:rsidRDefault="004550DC" w:rsidP="00AB5012">
                <w:pPr>
                  <w:pStyle w:val="Listenabsatz"/>
                  <w:numPr>
                    <w:ilvl w:val="0"/>
                    <w:numId w:val="35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Entstehung des Neuen Testaments (2), </w:t>
                </w:r>
                <w:r w:rsidR="00F3429D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S. 17, 3b)</w:t>
                </w:r>
              </w:p>
              <w:p w14:paraId="5F6BD0F6" w14:textId="5060E12C" w:rsidR="004550DC" w:rsidRPr="00892C95" w:rsidRDefault="004550DC" w:rsidP="00AB5012">
                <w:pPr>
                  <w:pStyle w:val="Listenabsatz"/>
                  <w:numPr>
                    <w:ilvl w:val="0"/>
                    <w:numId w:val="35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Befreit?!, S. 10</w:t>
                </w:r>
                <w:r w:rsidR="00BC7591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3</w:t>
                </w:r>
              </w:p>
            </w:tc>
          </w:tr>
        </w:tbl>
        <w:p w14:paraId="645B055A" w14:textId="5897749A" w:rsidR="00F75493" w:rsidRPr="00892C95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45612078" w14:textId="3A278458" w:rsidR="00CD20E4" w:rsidRPr="00892C95" w:rsidRDefault="00CD20E4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190CFB43" w14:textId="22100445" w:rsidR="00CD20E4" w:rsidRPr="00892C95" w:rsidRDefault="00CD20E4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5B80971E" w14:textId="77777777" w:rsidR="00CD20E4" w:rsidRPr="00892C95" w:rsidRDefault="00CD20E4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309B8058" w14:textId="7B620046" w:rsidR="00CD20E4" w:rsidRPr="00892C95" w:rsidRDefault="00CD20E4" w:rsidP="00CD20E4">
          <w:pPr>
            <w:jc w:val="center"/>
            <w:rPr>
              <w:rFonts w:asciiTheme="majorHAnsi" w:hAnsiTheme="majorHAnsi" w:cstheme="majorHAnsi"/>
              <w:b/>
              <w:bCs/>
              <w:i/>
              <w:sz w:val="28"/>
              <w:szCs w:val="28"/>
            </w:rPr>
          </w:pPr>
          <w:r w:rsidRPr="00892C95">
            <w:rPr>
              <w:rFonts w:asciiTheme="majorHAnsi" w:hAnsiTheme="majorHAnsi" w:cstheme="majorHAnsi"/>
              <w:b/>
              <w:bCs/>
              <w:i/>
              <w:sz w:val="28"/>
              <w:szCs w:val="28"/>
            </w:rPr>
            <w:t>Die Umsetzung aller weiteren Kompetenzen</w:t>
          </w:r>
          <w:r w:rsidRPr="00892C95">
            <w:rPr>
              <w:rFonts w:asciiTheme="majorHAnsi" w:hAnsiTheme="majorHAnsi" w:cstheme="majorHAnsi"/>
              <w:b/>
              <w:bCs/>
              <w:i/>
              <w:sz w:val="28"/>
              <w:szCs w:val="28"/>
            </w:rPr>
            <w:br/>
            <w:t>wird in den folgenden Tabellen konkretisiert aufgeführt.</w:t>
          </w:r>
        </w:p>
        <w:p w14:paraId="776356A7" w14:textId="77777777" w:rsidR="00F75493" w:rsidRPr="00892C95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063843B1" w14:textId="77777777" w:rsidR="00F75493" w:rsidRPr="00892C95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2AB71F6C" w14:textId="77777777" w:rsidR="00F75493" w:rsidRPr="00892C95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6D728657" w14:textId="77777777" w:rsidR="00F75493" w:rsidRPr="00892C95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74E4CF89" w14:textId="77777777" w:rsidR="00F75493" w:rsidRPr="00892C95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19C93B2C" w14:textId="77777777" w:rsidR="00F75493" w:rsidRPr="00892C95" w:rsidRDefault="00F75493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1B0CDC76" w14:textId="77777777" w:rsidR="00BF3A34" w:rsidRPr="00892C95" w:rsidRDefault="00BF3A34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4248"/>
            <w:gridCol w:w="6946"/>
            <w:gridCol w:w="3765"/>
          </w:tblGrid>
          <w:tr w:rsidR="00432A47" w:rsidRPr="00892C95" w14:paraId="70DB0AEC" w14:textId="77777777" w:rsidTr="00F436A9">
            <w:tc>
              <w:tcPr>
                <w:tcW w:w="4248" w:type="dxa"/>
                <w:shd w:val="clear" w:color="auto" w:fill="B8CCE4" w:themeFill="accent1" w:themeFillTint="66"/>
              </w:tcPr>
              <w:p w14:paraId="6C09F0D8" w14:textId="14D6F5FA" w:rsidR="00432A47" w:rsidRPr="00892C95" w:rsidRDefault="00DA106D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lastRenderedPageBreak/>
                  <w:t>Inhaltsfeld 1: M</w:t>
                </w:r>
                <w:r w:rsidR="00432A47"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enschliches Handeln in Freiheit und Verantwortung</w:t>
                </w:r>
              </w:p>
            </w:tc>
            <w:tc>
              <w:tcPr>
                <w:tcW w:w="10711" w:type="dxa"/>
                <w:gridSpan w:val="2"/>
                <w:shd w:val="clear" w:color="auto" w:fill="B8CCE4" w:themeFill="accent1" w:themeFillTint="66"/>
              </w:tcPr>
              <w:p w14:paraId="2CADF79E" w14:textId="77777777" w:rsidR="00C937A0" w:rsidRPr="00892C95" w:rsidRDefault="00C937A0" w:rsidP="00C937A0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Kapitel 2: Prophetischer Protest und die Frage nach Gerechtigkeit</w:t>
                </w:r>
              </w:p>
              <w:p w14:paraId="5469908B" w14:textId="7E4EB620" w:rsidR="00432A47" w:rsidRPr="00892C95" w:rsidRDefault="00432A47" w:rsidP="00432A47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</w:p>
            </w:tc>
          </w:tr>
          <w:tr w:rsidR="00432A47" w:rsidRPr="00892C95" w14:paraId="07F195E0" w14:textId="77777777" w:rsidTr="00F436A9">
            <w:tc>
              <w:tcPr>
                <w:tcW w:w="4248" w:type="dxa"/>
                <w:shd w:val="clear" w:color="auto" w:fill="FFC000"/>
              </w:tcPr>
              <w:p w14:paraId="1E3EE531" w14:textId="77777777" w:rsidR="00432A47" w:rsidRPr="00892C95" w:rsidRDefault="00432A47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Sach-/ Urteilskompetenzen</w:t>
                </w:r>
              </w:p>
              <w:p w14:paraId="6DEB3A2D" w14:textId="77777777" w:rsidR="00432A47" w:rsidRPr="00892C95" w:rsidRDefault="00432A47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  <w:p w14:paraId="7423C515" w14:textId="77777777" w:rsidR="00432A47" w:rsidRPr="00892C95" w:rsidRDefault="00432A47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  <w:p w14:paraId="1B4CB6D5" w14:textId="77777777" w:rsidR="00432A47" w:rsidRPr="00892C95" w:rsidRDefault="00432A47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</w:t>
                </w:r>
                <w:proofErr w:type="spell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SuS</w:t>
                </w:r>
                <w:proofErr w:type="spellEnd"/>
              </w:p>
            </w:tc>
            <w:tc>
              <w:tcPr>
                <w:tcW w:w="6946" w:type="dxa"/>
                <w:shd w:val="clear" w:color="auto" w:fill="FFC000"/>
              </w:tcPr>
              <w:p w14:paraId="690EDB20" w14:textId="77B1ED1F" w:rsidR="00432A47" w:rsidRPr="00892C95" w:rsidRDefault="00432A47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Umsetzung in theo</w:t>
                </w:r>
                <w:r w:rsidRPr="00892C95">
                  <w:rPr>
                    <w:rFonts w:asciiTheme="majorHAnsi" w:hAnsiTheme="majorHAnsi" w:cstheme="majorHAnsi"/>
                    <w:b/>
                    <w:i/>
                    <w:sz w:val="22"/>
                    <w:szCs w:val="22"/>
                  </w:rPr>
                  <w:t>logisch</w:t>
                </w:r>
                <w:r w:rsidR="00DF29E2"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2</w:t>
                </w:r>
              </w:p>
            </w:tc>
            <w:tc>
              <w:tcPr>
                <w:tcW w:w="3765" w:type="dxa"/>
                <w:shd w:val="clear" w:color="auto" w:fill="FFC000"/>
              </w:tcPr>
              <w:p w14:paraId="79F93AFB" w14:textId="051D0A32" w:rsidR="00432A47" w:rsidRPr="00892C95" w:rsidRDefault="00AF4649" w:rsidP="00F436A9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  <w:t>Bezüge zum Kernlehrplan für katholische Religionslehre</w:t>
                </w:r>
                <w:r w:rsidR="00432A47" w:rsidRPr="00892C95"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  <w:t xml:space="preserve"> </w:t>
                </w:r>
                <w:r w:rsidR="005D4669" w:rsidRPr="00892C95">
                  <w:rPr>
                    <w:rFonts w:asciiTheme="majorHAnsi" w:hAnsiTheme="majorHAnsi" w:cstheme="majorHAnsi"/>
                    <w:sz w:val="20"/>
                    <w:szCs w:val="20"/>
                  </w:rPr>
                  <w:t>(für den konfessionell- kooperativen Religionsunterricht)</w:t>
                </w:r>
              </w:p>
              <w:p w14:paraId="69589FA6" w14:textId="77777777" w:rsidR="00432A47" w:rsidRPr="00892C95" w:rsidRDefault="00432A47" w:rsidP="00F436A9">
                <w:pPr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 w:rsidRPr="00892C95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Die </w:t>
                </w:r>
                <w:proofErr w:type="spellStart"/>
                <w:r w:rsidRPr="00892C95">
                  <w:rPr>
                    <w:rFonts w:asciiTheme="majorHAnsi" w:hAnsiTheme="majorHAnsi" w:cstheme="majorHAnsi"/>
                    <w:sz w:val="20"/>
                    <w:szCs w:val="20"/>
                  </w:rPr>
                  <w:t>SuS</w:t>
                </w:r>
                <w:proofErr w:type="spellEnd"/>
              </w:p>
            </w:tc>
          </w:tr>
          <w:tr w:rsidR="00A234F1" w:rsidRPr="00892C95" w14:paraId="0716FA60" w14:textId="77777777" w:rsidTr="00432A47">
            <w:tc>
              <w:tcPr>
                <w:tcW w:w="4248" w:type="dxa"/>
                <w:shd w:val="clear" w:color="auto" w:fill="auto"/>
              </w:tcPr>
              <w:p w14:paraId="126A2E6D" w14:textId="45C1538C" w:rsidR="00A234F1" w:rsidRPr="00892C95" w:rsidRDefault="0053680A" w:rsidP="0053680A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beschreiben prophetische Rede und prophetische Aktionen als Kritik an und Widerspruch gegen gesellschaftliche Unrechtsstrukturen in biblischer Zeit. (SK)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14DA2218" w14:textId="77777777" w:rsidR="00A234F1" w:rsidRPr="00892C95" w:rsidRDefault="00F502B4" w:rsidP="00F502B4">
                <w:pPr>
                  <w:pStyle w:val="Listenabsatz"/>
                  <w:numPr>
                    <w:ilvl w:val="0"/>
                    <w:numId w:val="36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Propheten – berufene Rufer, S. 45, 2b)</w:t>
                </w:r>
              </w:p>
              <w:p w14:paraId="3A54C224" w14:textId="77777777" w:rsidR="00F502B4" w:rsidRPr="00892C95" w:rsidRDefault="00F93B66" w:rsidP="00F502B4">
                <w:pPr>
                  <w:pStyle w:val="Listenabsatz"/>
                  <w:numPr>
                    <w:ilvl w:val="0"/>
                    <w:numId w:val="36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Amos – kritischer Visionär, S. 49, 2a) + b)</w:t>
                </w:r>
              </w:p>
              <w:p w14:paraId="6695A779" w14:textId="77777777" w:rsidR="00F93B66" w:rsidRPr="00892C95" w:rsidRDefault="00F93B66" w:rsidP="00F502B4">
                <w:pPr>
                  <w:pStyle w:val="Listenabsatz"/>
                  <w:numPr>
                    <w:ilvl w:val="0"/>
                    <w:numId w:val="36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Amos – kritischer Visionär, S. 49, 3a)</w:t>
                </w:r>
              </w:p>
              <w:p w14:paraId="6AD5A742" w14:textId="77777777" w:rsidR="00F93B66" w:rsidRPr="00892C95" w:rsidRDefault="00F93B66" w:rsidP="00F502B4">
                <w:pPr>
                  <w:pStyle w:val="Listenabsatz"/>
                  <w:numPr>
                    <w:ilvl w:val="0"/>
                    <w:numId w:val="36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Jesaja – friedensstiftender Träumer, S. 51, 2a) + b)</w:t>
                </w:r>
              </w:p>
              <w:p w14:paraId="24D1065C" w14:textId="01EDBD56" w:rsidR="00F93B66" w:rsidRPr="00892C95" w:rsidRDefault="00F93B66" w:rsidP="00F502B4">
                <w:pPr>
                  <w:pStyle w:val="Listenabsatz"/>
                  <w:numPr>
                    <w:ilvl w:val="0"/>
                    <w:numId w:val="36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Jeremia – leidender Warner, S. 53, 1a)</w:t>
                </w:r>
              </w:p>
              <w:p w14:paraId="0E83C00D" w14:textId="192B3724" w:rsidR="00F93B66" w:rsidRPr="00892C95" w:rsidRDefault="00F93B66" w:rsidP="00F502B4">
                <w:pPr>
                  <w:pStyle w:val="Listenabsatz"/>
                  <w:numPr>
                    <w:ilvl w:val="0"/>
                    <w:numId w:val="36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Jeremia – leidender Warner, S. 53, 2a) + b)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77BE38F0" w14:textId="205D40DF" w:rsidR="0047219A" w:rsidRPr="00892C95" w:rsidRDefault="0047219A" w:rsidP="0047219A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  <w:p w14:paraId="6F6B6BE4" w14:textId="7AEF50CE" w:rsidR="0082612C" w:rsidRPr="00892C95" w:rsidRDefault="0082612C" w:rsidP="00B20169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</w:tc>
          </w:tr>
          <w:tr w:rsidR="00A234F1" w:rsidRPr="00892C95" w14:paraId="5DD3D0D0" w14:textId="77777777" w:rsidTr="00432A47">
            <w:tc>
              <w:tcPr>
                <w:tcW w:w="4248" w:type="dxa"/>
                <w:shd w:val="clear" w:color="auto" w:fill="auto"/>
              </w:tcPr>
              <w:p w14:paraId="5DB1CA91" w14:textId="7A6C33E9" w:rsidR="00A234F1" w:rsidRPr="00892C95" w:rsidRDefault="0053680A" w:rsidP="0053680A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erläutern prophetische Rede und prophetisches Handeln als Kritik aus der Perspektive der Gerechtigkeit Gottes. (SK)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1EE14D22" w14:textId="5E40BB26" w:rsidR="00A234F1" w:rsidRPr="00892C95" w:rsidRDefault="00F502B4" w:rsidP="00F502B4">
                <w:pPr>
                  <w:pStyle w:val="Listenabsatz"/>
                  <w:numPr>
                    <w:ilvl w:val="0"/>
                    <w:numId w:val="36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Gerechtigkeit siegt?!, S. 39, 2b)</w:t>
                </w:r>
              </w:p>
              <w:p w14:paraId="2624CF7F" w14:textId="77777777" w:rsidR="00F502B4" w:rsidRPr="00892C95" w:rsidRDefault="00F502B4" w:rsidP="00F502B4">
                <w:pPr>
                  <w:pStyle w:val="Listenabsatz"/>
                  <w:numPr>
                    <w:ilvl w:val="0"/>
                    <w:numId w:val="36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Gerechtigkeit siegt?!, S. 39, 4</w:t>
                </w:r>
              </w:p>
              <w:p w14:paraId="6525F09A" w14:textId="77777777" w:rsidR="00F502B4" w:rsidRPr="00892C95" w:rsidRDefault="00F502B4" w:rsidP="00F502B4">
                <w:pPr>
                  <w:pStyle w:val="Listenabsatz"/>
                  <w:numPr>
                    <w:ilvl w:val="0"/>
                    <w:numId w:val="36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Propheten unter uns, S. 47, 1b)</w:t>
                </w:r>
              </w:p>
              <w:p w14:paraId="08B4FE89" w14:textId="7201FE04" w:rsidR="00F93B66" w:rsidRPr="00892C95" w:rsidRDefault="00F93B66" w:rsidP="00B20169">
                <w:pPr>
                  <w:pStyle w:val="Listenabsatz"/>
                  <w:numPr>
                    <w:ilvl w:val="0"/>
                    <w:numId w:val="36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Jesaja – friedensstiftender Träumer, S</w:t>
                </w:r>
                <w:r w:rsidR="00B20169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.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51, 2b)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147C434D" w14:textId="77777777" w:rsidR="00B20169" w:rsidRPr="00892C95" w:rsidRDefault="00B20169" w:rsidP="00B20169">
                <w:pPr>
                  <w:pStyle w:val="Listenabsatz"/>
                  <w:numPr>
                    <w:ilvl w:val="0"/>
                    <w:numId w:val="36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892C95">
                  <w:rPr>
                    <w:rFonts w:asciiTheme="majorHAnsi" w:hAnsiTheme="majorHAnsi" w:cstheme="majorHAnsi"/>
                    <w:sz w:val="20"/>
                    <w:szCs w:val="20"/>
                  </w:rPr>
                  <w:t>erläutern den Anspruch von Prophetinnen bzw. Propheten, in ihrer Kritik für Gottes Gerechtigkeit einzustehen. (SK)</w:t>
                </w:r>
              </w:p>
              <w:p w14:paraId="7E2E8B14" w14:textId="77777777" w:rsidR="00B20169" w:rsidRPr="00892C95" w:rsidRDefault="00B20169" w:rsidP="00B20169">
                <w:pPr>
                  <w:pStyle w:val="Listenabsatz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  <w:p w14:paraId="5A9A819D" w14:textId="0FD0BC3F" w:rsidR="00B20169" w:rsidRPr="00892C95" w:rsidRDefault="00B20169" w:rsidP="007A7C34">
                <w:pPr>
                  <w:pStyle w:val="Listenabsatz"/>
                  <w:numPr>
                    <w:ilvl w:val="0"/>
                    <w:numId w:val="39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892C95">
                  <w:rPr>
                    <w:rFonts w:asciiTheme="majorHAnsi" w:hAnsiTheme="majorHAnsi" w:cstheme="majorHAnsi"/>
                    <w:sz w:val="20"/>
                    <w:szCs w:val="20"/>
                  </w:rPr>
                  <w:t>v. a. auf</w:t>
                </w:r>
                <w:r w:rsidR="00892C95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 S. 42-53</w:t>
                </w:r>
              </w:p>
              <w:p w14:paraId="229589CA" w14:textId="77777777" w:rsidR="00A234F1" w:rsidRPr="00892C95" w:rsidRDefault="00A234F1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</w:tr>
          <w:tr w:rsidR="00A234F1" w:rsidRPr="00892C95" w14:paraId="214E5922" w14:textId="77777777" w:rsidTr="00432A47">
            <w:tc>
              <w:tcPr>
                <w:tcW w:w="4248" w:type="dxa"/>
                <w:shd w:val="clear" w:color="auto" w:fill="auto"/>
              </w:tcPr>
              <w:p w14:paraId="02F5C502" w14:textId="088FA473" w:rsidR="00E77B4D" w:rsidRPr="00892C95" w:rsidRDefault="00E77B4D" w:rsidP="00F502B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erörtern persönliche und gesellschaftliche Konsequenzen einer am biblischen</w:t>
                </w:r>
                <w:r w:rsidR="00F502B4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Freiheits-, Friedens- und</w:t>
                </w:r>
                <w:r w:rsidR="00F502B4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G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erechtigkeitsverständnis orientierten Lebens- und</w:t>
                </w:r>
              </w:p>
              <w:p w14:paraId="6A326C6B" w14:textId="5E9789AE" w:rsidR="00A234F1" w:rsidRPr="00892C95" w:rsidRDefault="00E77B4D" w:rsidP="00F502B4">
                <w:pPr>
                  <w:pStyle w:val="Listenabsatz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Weltgestaltung, auch im Hinblick auf Herausforderungen durch den digitalen</w:t>
                </w:r>
                <w:r w:rsidR="00F502B4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Wandel der Gesellschaft. (UK)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3B1C8CE1" w14:textId="77777777" w:rsidR="00A234F1" w:rsidRPr="00892C95" w:rsidRDefault="00F93B66" w:rsidP="00F502B4">
                <w:pPr>
                  <w:pStyle w:val="Listenabsatz"/>
                  <w:numPr>
                    <w:ilvl w:val="0"/>
                    <w:numId w:val="36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Amos – kritischer Visionär, S. 49, 3b)</w:t>
                </w:r>
              </w:p>
              <w:p w14:paraId="6C460410" w14:textId="77777777" w:rsidR="00F93B66" w:rsidRPr="00892C95" w:rsidRDefault="00F93B66" w:rsidP="00F502B4">
                <w:pPr>
                  <w:pStyle w:val="Listenabsatz"/>
                  <w:numPr>
                    <w:ilvl w:val="0"/>
                    <w:numId w:val="36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Jesaja – friedensstiftender Träumer, S. 51, 3b)</w:t>
                </w:r>
              </w:p>
              <w:p w14:paraId="560446C8" w14:textId="77777777" w:rsidR="00F93B66" w:rsidRPr="00892C95" w:rsidRDefault="00F93B66" w:rsidP="00F502B4">
                <w:pPr>
                  <w:pStyle w:val="Listenabsatz"/>
                  <w:numPr>
                    <w:ilvl w:val="0"/>
                    <w:numId w:val="36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Jesaja – friedensstiftender Träumer, S. 51, 4b)</w:t>
                </w:r>
              </w:p>
              <w:p w14:paraId="4103A4AD" w14:textId="77777777" w:rsidR="00F93B66" w:rsidRPr="00892C95" w:rsidRDefault="00F93B66" w:rsidP="00F502B4">
                <w:pPr>
                  <w:pStyle w:val="Listenabsatz"/>
                  <w:numPr>
                    <w:ilvl w:val="0"/>
                    <w:numId w:val="36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Jeremia – leidender Warner, S. 53, 4a) + b)</w:t>
                </w:r>
              </w:p>
              <w:p w14:paraId="2B763BEF" w14:textId="09A111AB" w:rsidR="00B20169" w:rsidRPr="00892C95" w:rsidRDefault="00B20169" w:rsidP="00F502B4">
                <w:pPr>
                  <w:pStyle w:val="Listenabsatz"/>
                  <w:numPr>
                    <w:ilvl w:val="0"/>
                    <w:numId w:val="36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Protest für Gerechtigkeit – damals wie heute, S. 55, 3b)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71E60B59" w14:textId="77777777" w:rsidR="00A234F1" w:rsidRPr="00892C95" w:rsidRDefault="00A234F1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</w:tr>
          <w:tr w:rsidR="00C646BD" w:rsidRPr="00892C95" w14:paraId="4B3016D9" w14:textId="77777777" w:rsidTr="00C646BD">
            <w:tc>
              <w:tcPr>
                <w:tcW w:w="4248" w:type="dxa"/>
                <w:shd w:val="clear" w:color="auto" w:fill="auto"/>
              </w:tcPr>
              <w:p w14:paraId="4AC0E1C5" w14:textId="77777777" w:rsidR="00C646BD" w:rsidRPr="00892C95" w:rsidRDefault="00C646BD" w:rsidP="00C646BD">
                <w:pPr>
                  <w:pStyle w:val="Listenabsatz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10711" w:type="dxa"/>
                <w:gridSpan w:val="2"/>
                <w:shd w:val="clear" w:color="auto" w:fill="FBD4B4" w:themeFill="accent6" w:themeFillTint="66"/>
              </w:tcPr>
              <w:p w14:paraId="405B3145" w14:textId="77777777" w:rsidR="00267320" w:rsidRDefault="00267320" w:rsidP="00C937A0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</w:p>
              <w:p w14:paraId="4DDB9AF2" w14:textId="67A06DFB" w:rsidR="00C937A0" w:rsidRDefault="00267320" w:rsidP="00C937A0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Konfessionen im Gespräch: </w:t>
                </w:r>
                <w:r w:rsidR="00273E3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Gemeinsam</w:t>
                </w:r>
                <w:r w:rsidR="00C937A0"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für eine gerechte Welt (S. </w:t>
                </w:r>
                <w:r w:rsidR="008F0431"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56-57</w:t>
                </w:r>
                <w:r w:rsidR="00C937A0"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)</w:t>
                </w:r>
              </w:p>
              <w:p w14:paraId="3C2DFC2D" w14:textId="057E003B" w:rsidR="00267320" w:rsidRPr="00892C95" w:rsidRDefault="00267320" w:rsidP="00C937A0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</w:p>
            </w:tc>
          </w:tr>
        </w:tbl>
        <w:p w14:paraId="6C76276A" w14:textId="77777777" w:rsidR="00267320" w:rsidRDefault="00267320">
          <w:r>
            <w:br w:type="page"/>
          </w: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4248"/>
            <w:gridCol w:w="6946"/>
            <w:gridCol w:w="3765"/>
          </w:tblGrid>
          <w:tr w:rsidR="00123D2E" w:rsidRPr="00892C95" w14:paraId="2616DF08" w14:textId="77777777" w:rsidTr="00F436A9">
            <w:tc>
              <w:tcPr>
                <w:tcW w:w="4248" w:type="dxa"/>
                <w:shd w:val="clear" w:color="auto" w:fill="B8CCE4" w:themeFill="accent1" w:themeFillTint="66"/>
              </w:tcPr>
              <w:p w14:paraId="257BE0AA" w14:textId="7CD402A3" w:rsidR="00123D2E" w:rsidRPr="00892C95" w:rsidRDefault="00DA106D" w:rsidP="00123D2E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lastRenderedPageBreak/>
                  <w:t>Inhaltsfeld 1: M</w:t>
                </w:r>
                <w:r w:rsidR="00123D2E"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enschliches Handeln in Freiheit und Verantwortung</w:t>
                </w:r>
              </w:p>
            </w:tc>
            <w:tc>
              <w:tcPr>
                <w:tcW w:w="10711" w:type="dxa"/>
                <w:gridSpan w:val="2"/>
                <w:shd w:val="clear" w:color="auto" w:fill="B8CCE4" w:themeFill="accent1" w:themeFillTint="66"/>
              </w:tcPr>
              <w:p w14:paraId="1C6692B5" w14:textId="5F7D7FA2" w:rsidR="003F0B66" w:rsidRPr="00892C95" w:rsidRDefault="003F0B66" w:rsidP="00123D2E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Kapitel </w:t>
                </w:r>
                <w:r w:rsidR="00471E2F"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4: Nächstenliebe und diakonisches Handeln der Kirche</w:t>
                </w:r>
              </w:p>
            </w:tc>
          </w:tr>
          <w:tr w:rsidR="00123D2E" w:rsidRPr="00892C95" w14:paraId="044E39AE" w14:textId="77777777" w:rsidTr="00F436A9">
            <w:tc>
              <w:tcPr>
                <w:tcW w:w="4248" w:type="dxa"/>
                <w:shd w:val="clear" w:color="auto" w:fill="FFC000"/>
              </w:tcPr>
              <w:p w14:paraId="5676EF00" w14:textId="77777777" w:rsidR="00123D2E" w:rsidRPr="00892C95" w:rsidRDefault="00123D2E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Sach-/ Urteilskompetenzen</w:t>
                </w:r>
              </w:p>
              <w:p w14:paraId="2BBBBC93" w14:textId="77777777" w:rsidR="00123D2E" w:rsidRPr="00892C95" w:rsidRDefault="00123D2E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  <w:p w14:paraId="5C3E2A9E" w14:textId="77777777" w:rsidR="00123D2E" w:rsidRPr="00892C95" w:rsidRDefault="00123D2E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  <w:p w14:paraId="57F5D9B8" w14:textId="77777777" w:rsidR="00123D2E" w:rsidRPr="00892C95" w:rsidRDefault="00123D2E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</w:t>
                </w:r>
                <w:proofErr w:type="spell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SuS</w:t>
                </w:r>
                <w:proofErr w:type="spellEnd"/>
              </w:p>
            </w:tc>
            <w:tc>
              <w:tcPr>
                <w:tcW w:w="6946" w:type="dxa"/>
                <w:shd w:val="clear" w:color="auto" w:fill="FFC000"/>
              </w:tcPr>
              <w:p w14:paraId="0DAE5E62" w14:textId="09B327FC" w:rsidR="00123D2E" w:rsidRPr="00892C95" w:rsidRDefault="00123D2E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Umsetzung in theo</w:t>
                </w:r>
                <w:r w:rsidRPr="00892C95">
                  <w:rPr>
                    <w:rFonts w:asciiTheme="majorHAnsi" w:hAnsiTheme="majorHAnsi" w:cstheme="majorHAnsi"/>
                    <w:b/>
                    <w:i/>
                    <w:sz w:val="22"/>
                    <w:szCs w:val="22"/>
                  </w:rPr>
                  <w:t>logisch</w:t>
                </w:r>
                <w:r w:rsidR="00DF29E2"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2</w:t>
                </w:r>
              </w:p>
            </w:tc>
            <w:tc>
              <w:tcPr>
                <w:tcW w:w="3765" w:type="dxa"/>
                <w:shd w:val="clear" w:color="auto" w:fill="FFC000"/>
              </w:tcPr>
              <w:p w14:paraId="425A49BF" w14:textId="77777777" w:rsidR="005D4669" w:rsidRPr="00892C95" w:rsidRDefault="005D4669" w:rsidP="005D4669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  <w:t xml:space="preserve">Bezüge zum Kernlehrplan für katholische Religionslehre </w:t>
                </w:r>
                <w:r w:rsidRPr="00892C95">
                  <w:rPr>
                    <w:rFonts w:asciiTheme="majorHAnsi" w:hAnsiTheme="majorHAnsi" w:cstheme="majorHAnsi"/>
                    <w:sz w:val="20"/>
                    <w:szCs w:val="20"/>
                  </w:rPr>
                  <w:t>(für den konfessionell- kooperativen Religionsunterricht)</w:t>
                </w:r>
              </w:p>
              <w:p w14:paraId="220DBE67" w14:textId="77777777" w:rsidR="00123D2E" w:rsidRPr="00892C95" w:rsidRDefault="00123D2E" w:rsidP="00F436A9">
                <w:pPr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 w:rsidRPr="00892C95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Die </w:t>
                </w:r>
                <w:proofErr w:type="spellStart"/>
                <w:r w:rsidRPr="00892C95">
                  <w:rPr>
                    <w:rFonts w:asciiTheme="majorHAnsi" w:hAnsiTheme="majorHAnsi" w:cstheme="majorHAnsi"/>
                    <w:sz w:val="20"/>
                    <w:szCs w:val="20"/>
                  </w:rPr>
                  <w:t>SuS</w:t>
                </w:r>
                <w:proofErr w:type="spellEnd"/>
              </w:p>
            </w:tc>
          </w:tr>
          <w:tr w:rsidR="00215336" w:rsidRPr="00892C95" w14:paraId="3A4A8789" w14:textId="77777777" w:rsidTr="00123D2E">
            <w:tc>
              <w:tcPr>
                <w:tcW w:w="4248" w:type="dxa"/>
                <w:shd w:val="clear" w:color="auto" w:fill="auto"/>
              </w:tcPr>
              <w:p w14:paraId="13143249" w14:textId="41826C65" w:rsidR="00215336" w:rsidRPr="00892C95" w:rsidRDefault="00EA6608" w:rsidP="00DD7982">
                <w:pPr>
                  <w:pStyle w:val="Listenabsatz"/>
                  <w:numPr>
                    <w:ilvl w:val="0"/>
                    <w:numId w:val="3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beschreiben in der Auseinandersetzung mit der biblischen Verbindung von</w:t>
                </w:r>
                <w:r w:rsidR="00DD7982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Selbst- und Nächstenliebe den Zusammenhang von Selbstannahme und Beziehungsfähigkeit. (SK)</w:t>
                </w:r>
              </w:p>
              <w:p w14:paraId="284D4677" w14:textId="77777777" w:rsidR="00EA6608" w:rsidRPr="00892C95" w:rsidRDefault="00EA6608" w:rsidP="00EA6608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  <w:p w14:paraId="4239CFC4" w14:textId="08D9D857" w:rsidR="00EA6608" w:rsidRPr="00892C95" w:rsidRDefault="00EA6608" w:rsidP="00EA6608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6946" w:type="dxa"/>
                <w:shd w:val="clear" w:color="auto" w:fill="auto"/>
              </w:tcPr>
              <w:p w14:paraId="3EE45F01" w14:textId="5FEEA84F" w:rsidR="00215336" w:rsidRPr="00892C95" w:rsidRDefault="00DD7982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Liebe für mich und meine(n) Nächsten, S. 89, 3b) + d)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449384A8" w14:textId="77777777" w:rsidR="0047219A" w:rsidRPr="00892C95" w:rsidRDefault="0047219A" w:rsidP="0047219A">
                <w:pPr>
                  <w:pStyle w:val="Listenabsatz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  <w:p w14:paraId="5A1D8A2B" w14:textId="53CEE6B6" w:rsidR="00215336" w:rsidRPr="00892C95" w:rsidRDefault="00215336" w:rsidP="00215336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</w:tc>
          </w:tr>
          <w:tr w:rsidR="00215336" w:rsidRPr="00892C95" w14:paraId="7067F807" w14:textId="77777777" w:rsidTr="00123D2E">
            <w:tc>
              <w:tcPr>
                <w:tcW w:w="4248" w:type="dxa"/>
                <w:shd w:val="clear" w:color="auto" w:fill="auto"/>
              </w:tcPr>
              <w:p w14:paraId="1219BFB7" w14:textId="540C304B" w:rsidR="00215336" w:rsidRPr="00892C95" w:rsidRDefault="0053680A" w:rsidP="00E77B4D">
                <w:pPr>
                  <w:pStyle w:val="Listenabsatz"/>
                  <w:numPr>
                    <w:ilvl w:val="0"/>
                    <w:numId w:val="3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erklären den Einsatz für Menschenwürde, Frieden und für die gerechte Gestaltung der Lebensverhältnisse aller Menschen als Konsequenz des biblischen Verständnisses von Gerechtigkeit. (SK)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4DB2BB45" w14:textId="00187388" w:rsidR="00215336" w:rsidRPr="00892C95" w:rsidRDefault="00EA26CB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Eine helfende Hand, </w:t>
                </w:r>
                <w:r w:rsidR="00DD7982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S. </w:t>
                </w:r>
                <w:r w:rsidR="00BC7591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99</w:t>
                </w:r>
                <w:r w:rsidR="00DD7982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4a)</w:t>
                </w:r>
              </w:p>
              <w:p w14:paraId="00DC964B" w14:textId="6FBDF949" w:rsidR="00C20AD1" w:rsidRPr="00892C95" w:rsidRDefault="00C20AD1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Diakonisch Handeln – Was bedeutet das für mich?, S. 102, Was ich kann-Tabelle, Zeile 6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53F1F1D5" w14:textId="77777777" w:rsidR="00215336" w:rsidRPr="00892C95" w:rsidRDefault="00215336" w:rsidP="00215336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  <w:p w14:paraId="71A71715" w14:textId="77777777" w:rsidR="007A7C34" w:rsidRPr="00892C95" w:rsidRDefault="007A7C34" w:rsidP="007A7C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892C95">
                  <w:rPr>
                    <w:rFonts w:asciiTheme="majorHAnsi" w:hAnsiTheme="majorHAnsi" w:cstheme="majorHAnsi"/>
                    <w:sz w:val="20"/>
                    <w:szCs w:val="20"/>
                  </w:rPr>
                  <w:t>erläutern Grundgedanken biblisch-christlicher Ethik, die auf ein Leben in Freiheit und Verantwortung zielt. (SK)</w:t>
                </w:r>
              </w:p>
              <w:p w14:paraId="322D66C2" w14:textId="0C5BBF33" w:rsidR="007A7C34" w:rsidRPr="00892C95" w:rsidRDefault="007A7C34" w:rsidP="007A7C34">
                <w:pPr>
                  <w:pStyle w:val="Listenabsatz"/>
                  <w:numPr>
                    <w:ilvl w:val="0"/>
                    <w:numId w:val="29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892C95">
                  <w:rPr>
                    <w:rFonts w:asciiTheme="majorHAnsi" w:hAnsiTheme="majorHAnsi" w:cstheme="majorHAnsi"/>
                    <w:sz w:val="20"/>
                    <w:szCs w:val="20"/>
                  </w:rPr>
                  <w:t>v. a.</w:t>
                </w:r>
                <w:r w:rsidR="00892C95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 S. 88/89</w:t>
                </w:r>
              </w:p>
              <w:p w14:paraId="297E6150" w14:textId="165F2D62" w:rsidR="00215336" w:rsidRPr="00892C95" w:rsidRDefault="00215336" w:rsidP="00215336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</w:tc>
          </w:tr>
          <w:tr w:rsidR="00215336" w:rsidRPr="00892C95" w14:paraId="437FD1BB" w14:textId="77777777" w:rsidTr="00123D2E">
            <w:tc>
              <w:tcPr>
                <w:tcW w:w="4248" w:type="dxa"/>
                <w:shd w:val="clear" w:color="auto" w:fill="auto"/>
              </w:tcPr>
              <w:p w14:paraId="6D0D4D86" w14:textId="0A367013" w:rsidR="00215336" w:rsidRPr="00892C95" w:rsidRDefault="0053680A" w:rsidP="00E77B4D">
                <w:pPr>
                  <w:pStyle w:val="Listenabsatz"/>
                  <w:numPr>
                    <w:ilvl w:val="0"/>
                    <w:numId w:val="3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beschreiben verschiedene Zielgruppen und Formen diakonischen Handelns. (SK)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6F244363" w14:textId="77777777" w:rsidR="00215336" w:rsidRPr="00892C95" w:rsidRDefault="00DA4B71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Diakonie und Kirche, S. 91, 1a) + b) + c)</w:t>
                </w:r>
              </w:p>
              <w:p w14:paraId="16082808" w14:textId="5D280BFC" w:rsidR="00DA4B71" w:rsidRPr="00892C95" w:rsidRDefault="00DA4B71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Diakonie und Kirche, S. 9</w:t>
                </w:r>
                <w:r w:rsidR="00E320EC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1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2a)</w:t>
                </w:r>
              </w:p>
              <w:p w14:paraId="75714932" w14:textId="71AFD2D7" w:rsidR="00DA4B71" w:rsidRPr="00892C95" w:rsidRDefault="00DA4B71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Diakonie – in allen Lagen des Lebens, S. 9</w:t>
                </w:r>
                <w:r w:rsidR="00E320EC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1a) + b) + c)</w:t>
                </w:r>
              </w:p>
              <w:p w14:paraId="32640950" w14:textId="6DF1F934" w:rsidR="00EA26CB" w:rsidRPr="00892C95" w:rsidRDefault="00EA26CB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Diakonie – in allen Lagen des Lebens, S. 9</w:t>
                </w:r>
                <w:r w:rsidR="00E320EC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3a)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42C610D0" w14:textId="1D616F56" w:rsidR="00215336" w:rsidRPr="00892C95" w:rsidRDefault="00215336" w:rsidP="00215336">
                <w:pPr>
                  <w:pStyle w:val="Listenabsatz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</w:tc>
          </w:tr>
          <w:tr w:rsidR="00215336" w:rsidRPr="00892C95" w14:paraId="6A8D89E4" w14:textId="77777777" w:rsidTr="00123D2E">
            <w:tc>
              <w:tcPr>
                <w:tcW w:w="4248" w:type="dxa"/>
                <w:shd w:val="clear" w:color="auto" w:fill="auto"/>
              </w:tcPr>
              <w:p w14:paraId="18AD8182" w14:textId="25FDEB18" w:rsidR="00215336" w:rsidRPr="00892C95" w:rsidRDefault="0053680A" w:rsidP="00C20AD1">
                <w:pPr>
                  <w:pStyle w:val="Listenabsatz"/>
                  <w:numPr>
                    <w:ilvl w:val="0"/>
                    <w:numId w:val="3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beschreiben das christliche Verständnis diakonischen Handelns als Ausdruck</w:t>
                </w:r>
                <w:r w:rsidR="00C20AD1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und Gestaltung christlich motivierter Nächstenliebe. (SK)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010216BC" w14:textId="77777777" w:rsidR="00215336" w:rsidRPr="00892C95" w:rsidRDefault="005E144D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Nächstenliebe, S. 87, 1b)</w:t>
                </w:r>
              </w:p>
              <w:p w14:paraId="5B6CB504" w14:textId="77777777" w:rsidR="005E144D" w:rsidRPr="00892C95" w:rsidRDefault="005E144D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Liebe für mich und meine(n) Nächsten, S. 89, 2b)</w:t>
                </w:r>
              </w:p>
              <w:p w14:paraId="534E1631" w14:textId="4701D0E3" w:rsidR="00EA26CB" w:rsidRPr="00892C95" w:rsidRDefault="00EA26CB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Diakonie – in allen Lagen des Lebens, S. 9</w:t>
                </w:r>
                <w:r w:rsidR="00E320EC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2c)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75B637F4" w14:textId="5C736121" w:rsidR="00215336" w:rsidRPr="00892C95" w:rsidRDefault="00215336" w:rsidP="00215336">
                <w:pPr>
                  <w:pStyle w:val="Listenabsatz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</w:tc>
          </w:tr>
          <w:tr w:rsidR="00215336" w:rsidRPr="00892C95" w14:paraId="3F444C25" w14:textId="77777777" w:rsidTr="00123D2E">
            <w:tc>
              <w:tcPr>
                <w:tcW w:w="4248" w:type="dxa"/>
                <w:shd w:val="clear" w:color="auto" w:fill="auto"/>
              </w:tcPr>
              <w:p w14:paraId="441C92B1" w14:textId="70C8FF1A" w:rsidR="00215336" w:rsidRPr="00892C95" w:rsidRDefault="0053680A" w:rsidP="00E77B4D">
                <w:pPr>
                  <w:pStyle w:val="Listenabsatz"/>
                  <w:numPr>
                    <w:ilvl w:val="0"/>
                    <w:numId w:val="3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erläutern den Einsatz für Menschenwürde und Freiheit als Konsequenz aus der biblischen Rede 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lastRenderedPageBreak/>
                  <w:t>von der Gottesebenbildlichkeit des Menschen. (SK)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5E22CEBD" w14:textId="622BBDF2" w:rsidR="00215336" w:rsidRPr="00892C95" w:rsidRDefault="00C20AD1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lastRenderedPageBreak/>
                  <w:t>Liebe für mich und meine(n) Nächsten, S. 89, 1c)</w:t>
                </w:r>
              </w:p>
              <w:p w14:paraId="6C453B3F" w14:textId="493790D8" w:rsidR="00C20AD1" w:rsidRPr="00892C95" w:rsidRDefault="00C20AD1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Liebe für mich und meine(n) Nächsten, S. 89, 2b)</w:t>
                </w:r>
              </w:p>
              <w:p w14:paraId="173457A3" w14:textId="362AB290" w:rsidR="00C20AD1" w:rsidRPr="00892C95" w:rsidRDefault="00C20AD1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Eine helfende Hand, S. </w:t>
                </w:r>
                <w:r w:rsidR="00BC7591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99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4b)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4E12B8B1" w14:textId="3D017043" w:rsidR="00215336" w:rsidRPr="00892C95" w:rsidRDefault="00215336" w:rsidP="00215336">
                <w:pPr>
                  <w:pStyle w:val="Listenabsatz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</w:tc>
          </w:tr>
          <w:tr w:rsidR="00215336" w:rsidRPr="00892C95" w14:paraId="2A515030" w14:textId="77777777" w:rsidTr="00123D2E">
            <w:tc>
              <w:tcPr>
                <w:tcW w:w="4248" w:type="dxa"/>
                <w:shd w:val="clear" w:color="auto" w:fill="auto"/>
              </w:tcPr>
              <w:p w14:paraId="27351B85" w14:textId="1C47E77E" w:rsidR="00215336" w:rsidRPr="00892C95" w:rsidRDefault="0053680A" w:rsidP="00E77B4D">
                <w:pPr>
                  <w:pStyle w:val="Listenabsatz"/>
                  <w:numPr>
                    <w:ilvl w:val="0"/>
                    <w:numId w:val="30"/>
                  </w:numPr>
                  <w:tabs>
                    <w:tab w:val="left" w:pos="3067"/>
                  </w:tabs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erörtern vor dem Hintergrund des biblischen Gerechtigkeitsbegriffs gesellschaftliches Engagement ausgewählter Personen, Gruppen bzw. Projekte. (UK)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645CE409" w14:textId="77777777" w:rsidR="00215336" w:rsidRPr="00892C95" w:rsidRDefault="005E144D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Nächstenliebe, S. 87, 3a) + b)</w:t>
                </w:r>
              </w:p>
              <w:p w14:paraId="55E531DB" w14:textId="18E63340" w:rsidR="00DA4B71" w:rsidRPr="00892C95" w:rsidRDefault="00DA4B71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Diakonie – in allen Lagen des Lebens, S. 9</w:t>
                </w:r>
                <w:r w:rsidR="008C5214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1a) + c)</w:t>
                </w:r>
              </w:p>
              <w:p w14:paraId="6048BCC6" w14:textId="3C70FEC9" w:rsidR="00EA26CB" w:rsidRPr="00892C95" w:rsidRDefault="00EA26CB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Konfessionen im Gespräch: Gemeinsame Sache machen, S. 9</w:t>
                </w:r>
                <w:r w:rsidR="00BC7591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5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1b) + c)</w:t>
                </w:r>
              </w:p>
              <w:p w14:paraId="19162226" w14:textId="2212D3FD" w:rsidR="00EA26CB" w:rsidRPr="00892C95" w:rsidRDefault="00EA26CB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Eine helfende Hand, S. </w:t>
                </w:r>
                <w:r w:rsidR="00BC7591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99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, </w:t>
                </w:r>
                <w:r w:rsidR="007A7C34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1a) + b)</w:t>
                </w:r>
              </w:p>
              <w:p w14:paraId="3B6D7703" w14:textId="5E635A3B" w:rsidR="007A7C34" w:rsidRPr="00892C95" w:rsidRDefault="007A7C34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Eine helfende Hand, S. </w:t>
                </w:r>
                <w:r w:rsidR="00BC7591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99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2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717B82AE" w14:textId="516223BA" w:rsidR="00215336" w:rsidRPr="00892C95" w:rsidRDefault="00215336" w:rsidP="00215336">
                <w:pPr>
                  <w:pStyle w:val="Listenabsatz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</w:tc>
          </w:tr>
          <w:tr w:rsidR="0053680A" w:rsidRPr="00892C95" w14:paraId="0B037496" w14:textId="77777777" w:rsidTr="00123D2E">
            <w:tc>
              <w:tcPr>
                <w:tcW w:w="4248" w:type="dxa"/>
                <w:shd w:val="clear" w:color="auto" w:fill="auto"/>
              </w:tcPr>
              <w:p w14:paraId="560DEEB6" w14:textId="4A64BB4B" w:rsidR="0053680A" w:rsidRPr="00892C95" w:rsidRDefault="0053680A" w:rsidP="00E77B4D">
                <w:pPr>
                  <w:pStyle w:val="Listenabsatz"/>
                  <w:numPr>
                    <w:ilvl w:val="0"/>
                    <w:numId w:val="30"/>
                  </w:numPr>
                  <w:tabs>
                    <w:tab w:val="left" w:pos="3067"/>
                  </w:tabs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erörtern persönliche und gesellschaftliche Konsequenzen einer am biblischen Freiheits-, Friedens- und Gerechtigkeitsverständnis orientierten Lebens- und Weltgestaltung</w:t>
                </w:r>
                <w:r w:rsidR="00E77B4D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(…). (UK)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41C80BBC" w14:textId="6CAC4D7C" w:rsidR="0053680A" w:rsidRPr="00892C95" w:rsidRDefault="00DA4B71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Diakonie und Kirche, S. 9</w:t>
                </w:r>
                <w:r w:rsidR="00E320EC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1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2b)</w:t>
                </w:r>
              </w:p>
              <w:p w14:paraId="1014B2CD" w14:textId="3C5035AC" w:rsidR="00DA4B71" w:rsidRPr="00892C95" w:rsidRDefault="00EA26CB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Konfessionen im Gespräch: Gemeinsame Sache machen, S. 9</w:t>
                </w:r>
                <w:r w:rsidR="00BC7591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5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2a)</w:t>
                </w:r>
              </w:p>
              <w:p w14:paraId="774F3141" w14:textId="3500D7E9" w:rsidR="007A7C34" w:rsidRPr="00892C95" w:rsidRDefault="007A7C34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Eine helfende Hand, S. </w:t>
                </w:r>
                <w:r w:rsidR="00BC7591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99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1b)</w:t>
                </w:r>
              </w:p>
              <w:p w14:paraId="4D0B2B33" w14:textId="5FD0B50A" w:rsidR="007A7C34" w:rsidRPr="00892C95" w:rsidRDefault="007A7C34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Eine helfende Hand, S. </w:t>
                </w:r>
                <w:r w:rsidR="00BC7591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99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2</w:t>
                </w:r>
              </w:p>
              <w:p w14:paraId="6F8BA16B" w14:textId="19CF9BC0" w:rsidR="007A7C34" w:rsidRPr="00892C95" w:rsidRDefault="007A7C34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Eine helfende Hand, S. </w:t>
                </w:r>
                <w:r w:rsidR="00BC7591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99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4b)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5ABC75E3" w14:textId="77777777" w:rsidR="0053680A" w:rsidRPr="00892C95" w:rsidRDefault="0053680A" w:rsidP="00215336">
                <w:pPr>
                  <w:pStyle w:val="Listenabsatz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</w:tc>
          </w:tr>
          <w:tr w:rsidR="0053680A" w:rsidRPr="00892C95" w14:paraId="6F6124E4" w14:textId="77777777" w:rsidTr="00123D2E">
            <w:tc>
              <w:tcPr>
                <w:tcW w:w="4248" w:type="dxa"/>
                <w:shd w:val="clear" w:color="auto" w:fill="auto"/>
              </w:tcPr>
              <w:p w14:paraId="721CD8D4" w14:textId="552CDC1E" w:rsidR="0053680A" w:rsidRPr="00892C95" w:rsidRDefault="00E77B4D" w:rsidP="005E144D">
                <w:pPr>
                  <w:pStyle w:val="Listenabsatz"/>
                  <w:numPr>
                    <w:ilvl w:val="0"/>
                    <w:numId w:val="30"/>
                  </w:numPr>
                  <w:tabs>
                    <w:tab w:val="left" w:pos="3067"/>
                  </w:tabs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beurteilen an ausgewählten Beispielen, inwieweit diakonisches Handeln nach</w:t>
                </w:r>
                <w:r w:rsidR="005E144D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christlichem Verständnis Einsatz für Menschenwürde und Freiheit ist. (UK)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728109F5" w14:textId="1CC70D5A" w:rsidR="0053680A" w:rsidRPr="00892C95" w:rsidRDefault="00DA4B71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Diakonie und Kirche, S. 9</w:t>
                </w:r>
                <w:r w:rsidR="00E320EC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1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2b)</w:t>
                </w:r>
              </w:p>
              <w:p w14:paraId="57B72D55" w14:textId="50350C23" w:rsidR="00EA26CB" w:rsidRPr="00892C95" w:rsidRDefault="00EA26CB" w:rsidP="00DD7982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Diakonie – in allen Lagen des Lebens, S. 9</w:t>
                </w:r>
                <w:r w:rsidR="008C5214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2c)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2952FA82" w14:textId="77777777" w:rsidR="0053680A" w:rsidRPr="00892C95" w:rsidRDefault="0053680A" w:rsidP="00215336">
                <w:pPr>
                  <w:pStyle w:val="Listenabsatz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</w:tc>
          </w:tr>
          <w:tr w:rsidR="007A7C34" w:rsidRPr="00892C95" w14:paraId="13FF4CA3" w14:textId="77777777" w:rsidTr="00123D2E">
            <w:tc>
              <w:tcPr>
                <w:tcW w:w="4248" w:type="dxa"/>
                <w:shd w:val="clear" w:color="auto" w:fill="auto"/>
              </w:tcPr>
              <w:p w14:paraId="7B461AEE" w14:textId="77777777" w:rsidR="007A7C34" w:rsidRPr="00892C95" w:rsidRDefault="007A7C34" w:rsidP="007A7C34">
                <w:pPr>
                  <w:pStyle w:val="Listenabsatz"/>
                  <w:tabs>
                    <w:tab w:val="left" w:pos="3067"/>
                  </w:tabs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6946" w:type="dxa"/>
                <w:shd w:val="clear" w:color="auto" w:fill="auto"/>
              </w:tcPr>
              <w:p w14:paraId="4B8412B3" w14:textId="77777777" w:rsidR="007A7C34" w:rsidRPr="00892C95" w:rsidRDefault="007A7C34" w:rsidP="007A7C34">
                <w:pPr>
                  <w:pStyle w:val="Listenabsatz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3765" w:type="dxa"/>
                <w:shd w:val="clear" w:color="auto" w:fill="auto"/>
              </w:tcPr>
              <w:p w14:paraId="4042E3A8" w14:textId="77777777" w:rsidR="007A7C34" w:rsidRPr="00892C95" w:rsidRDefault="007A7C34" w:rsidP="007A7C34">
                <w:pPr>
                  <w:pStyle w:val="Listenabsatz"/>
                  <w:numPr>
                    <w:ilvl w:val="0"/>
                    <w:numId w:val="38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892C95">
                  <w:rPr>
                    <w:rFonts w:asciiTheme="majorHAnsi" w:hAnsiTheme="majorHAnsi" w:cstheme="majorHAnsi"/>
                    <w:sz w:val="20"/>
                    <w:szCs w:val="20"/>
                  </w:rPr>
                  <w:t>erörtern die Relevanz von Leitbildern für die Entwicklung der eigenen Identität. (UK)</w:t>
                </w:r>
              </w:p>
              <w:p w14:paraId="61247F72" w14:textId="2A2FD130" w:rsidR="007A7C34" w:rsidRPr="00892C95" w:rsidRDefault="007A7C34" w:rsidP="007A7C34">
                <w:pPr>
                  <w:pStyle w:val="Listenabsatz"/>
                  <w:numPr>
                    <w:ilvl w:val="0"/>
                    <w:numId w:val="29"/>
                  </w:num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892C95">
                  <w:rPr>
                    <w:rFonts w:asciiTheme="majorHAnsi" w:hAnsiTheme="majorHAnsi" w:cstheme="majorHAnsi"/>
                    <w:sz w:val="20"/>
                    <w:szCs w:val="20"/>
                  </w:rPr>
                  <w:t>v. a.</w:t>
                </w:r>
                <w:r w:rsidR="00892C95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 S. 96-99</w:t>
                </w:r>
              </w:p>
              <w:p w14:paraId="24CE28C8" w14:textId="77777777" w:rsidR="007A7C34" w:rsidRPr="00892C95" w:rsidRDefault="007A7C34" w:rsidP="007A7C34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</w:tc>
          </w:tr>
          <w:tr w:rsidR="00215336" w:rsidRPr="00892C95" w14:paraId="361DE5D2" w14:textId="77777777" w:rsidTr="002D76B5">
            <w:tc>
              <w:tcPr>
                <w:tcW w:w="4248" w:type="dxa"/>
                <w:shd w:val="clear" w:color="auto" w:fill="auto"/>
              </w:tcPr>
              <w:p w14:paraId="23BFCEAF" w14:textId="77777777" w:rsidR="00215336" w:rsidRPr="00892C95" w:rsidRDefault="00215336" w:rsidP="00215336">
                <w:pPr>
                  <w:pStyle w:val="Listenabsatz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10711" w:type="dxa"/>
                <w:gridSpan w:val="2"/>
                <w:shd w:val="clear" w:color="auto" w:fill="FBD4B4" w:themeFill="accent6" w:themeFillTint="66"/>
              </w:tcPr>
              <w:p w14:paraId="3E80E5C1" w14:textId="77777777" w:rsidR="00267320" w:rsidRDefault="00267320" w:rsidP="00215336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</w:p>
              <w:p w14:paraId="4605C79C" w14:textId="77777777" w:rsidR="00215336" w:rsidRDefault="00215336" w:rsidP="00215336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Konfessionen im Gespräch: Gemeinsame Sache machen (S.</w:t>
                </w:r>
                <w:r w:rsidR="008F0431"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94-95</w:t>
                </w: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)</w:t>
                </w:r>
              </w:p>
              <w:p w14:paraId="1F37AE14" w14:textId="71FB0543" w:rsidR="00267320" w:rsidRPr="00267320" w:rsidRDefault="00267320" w:rsidP="00215336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</w:p>
            </w:tc>
          </w:tr>
        </w:tbl>
        <w:p w14:paraId="594889BA" w14:textId="77777777" w:rsidR="00123D2E" w:rsidRPr="00892C95" w:rsidRDefault="00123D2E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3E4B8810" w14:textId="29FAE6EB" w:rsidR="00267320" w:rsidRDefault="00267320">
          <w:r>
            <w:br w:type="page"/>
          </w: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4248"/>
            <w:gridCol w:w="6946"/>
            <w:gridCol w:w="3765"/>
          </w:tblGrid>
          <w:tr w:rsidR="009516FA" w:rsidRPr="00892C95" w14:paraId="3175B783" w14:textId="77777777" w:rsidTr="00F436A9">
            <w:tc>
              <w:tcPr>
                <w:tcW w:w="4248" w:type="dxa"/>
                <w:shd w:val="clear" w:color="auto" w:fill="B8CCE4" w:themeFill="accent1" w:themeFillTint="66"/>
              </w:tcPr>
              <w:p w14:paraId="4BED95E6" w14:textId="14241562" w:rsidR="009516FA" w:rsidRPr="00892C95" w:rsidRDefault="009516FA" w:rsidP="00DA106D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lastRenderedPageBreak/>
                  <w:t xml:space="preserve">Inhaltsfeld 2: </w:t>
                </w:r>
                <w:r w:rsidR="00DA106D"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D</w:t>
                </w: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ie Frage nach Gott</w:t>
                </w:r>
              </w:p>
            </w:tc>
            <w:tc>
              <w:tcPr>
                <w:tcW w:w="10711" w:type="dxa"/>
                <w:gridSpan w:val="2"/>
                <w:shd w:val="clear" w:color="auto" w:fill="B8CCE4" w:themeFill="accent1" w:themeFillTint="66"/>
              </w:tcPr>
              <w:p w14:paraId="749C765D" w14:textId="737DC075" w:rsidR="009516FA" w:rsidRPr="00892C95" w:rsidRDefault="009516FA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Kapitel </w:t>
                </w:r>
                <w:r w:rsidR="00471E2F"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5: Befreit vor Gott und Mensch!? – Einsichten der Reformation für die Lebensgestaltung</w:t>
                </w:r>
              </w:p>
            </w:tc>
          </w:tr>
          <w:tr w:rsidR="009516FA" w:rsidRPr="00892C95" w14:paraId="6D162A1C" w14:textId="77777777" w:rsidTr="00F436A9">
            <w:tc>
              <w:tcPr>
                <w:tcW w:w="4248" w:type="dxa"/>
                <w:shd w:val="clear" w:color="auto" w:fill="FFC000"/>
              </w:tcPr>
              <w:p w14:paraId="0C0DDB75" w14:textId="77777777" w:rsidR="009516FA" w:rsidRPr="00892C95" w:rsidRDefault="009516FA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Sach-/ Urteilskompetenzen</w:t>
                </w:r>
              </w:p>
              <w:p w14:paraId="0AA8DA32" w14:textId="77777777" w:rsidR="009516FA" w:rsidRPr="00892C95" w:rsidRDefault="009516FA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  <w:p w14:paraId="0AC7569B" w14:textId="77777777" w:rsidR="009516FA" w:rsidRPr="00892C95" w:rsidRDefault="009516FA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  <w:p w14:paraId="1C5232C1" w14:textId="77777777" w:rsidR="009516FA" w:rsidRPr="00892C95" w:rsidRDefault="009516FA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</w:t>
                </w:r>
                <w:proofErr w:type="spell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SuS</w:t>
                </w:r>
                <w:proofErr w:type="spellEnd"/>
              </w:p>
            </w:tc>
            <w:tc>
              <w:tcPr>
                <w:tcW w:w="6946" w:type="dxa"/>
                <w:shd w:val="clear" w:color="auto" w:fill="FFC000"/>
              </w:tcPr>
              <w:p w14:paraId="1871E3AB" w14:textId="4BA9C984" w:rsidR="009516FA" w:rsidRPr="00892C95" w:rsidRDefault="009516FA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Umsetzung in theo</w:t>
                </w:r>
                <w:r w:rsidRPr="00892C95">
                  <w:rPr>
                    <w:rFonts w:asciiTheme="majorHAnsi" w:hAnsiTheme="majorHAnsi" w:cstheme="majorHAnsi"/>
                    <w:b/>
                    <w:i/>
                    <w:sz w:val="22"/>
                    <w:szCs w:val="22"/>
                  </w:rPr>
                  <w:t>logisch</w:t>
                </w:r>
                <w:r w:rsidR="00DF29E2"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2</w:t>
                </w:r>
              </w:p>
            </w:tc>
            <w:tc>
              <w:tcPr>
                <w:tcW w:w="3765" w:type="dxa"/>
                <w:shd w:val="clear" w:color="auto" w:fill="FFC000"/>
              </w:tcPr>
              <w:p w14:paraId="39822C0D" w14:textId="77777777" w:rsidR="005D4669" w:rsidRPr="00892C95" w:rsidRDefault="005D4669" w:rsidP="005D4669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  <w:t xml:space="preserve">Bezüge zum Kernlehrplan für katholische Religionslehre </w:t>
                </w:r>
                <w:r w:rsidRPr="00892C95">
                  <w:rPr>
                    <w:rFonts w:asciiTheme="majorHAnsi" w:hAnsiTheme="majorHAnsi" w:cstheme="majorHAnsi"/>
                    <w:sz w:val="20"/>
                    <w:szCs w:val="20"/>
                  </w:rPr>
                  <w:t>(für den konfessionell- kooperativen Religionsunterricht)</w:t>
                </w:r>
              </w:p>
              <w:p w14:paraId="4B614162" w14:textId="77777777" w:rsidR="009516FA" w:rsidRPr="00892C95" w:rsidRDefault="009516FA" w:rsidP="00F436A9">
                <w:pPr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 w:rsidRPr="00892C95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Die </w:t>
                </w:r>
                <w:proofErr w:type="spellStart"/>
                <w:r w:rsidRPr="00892C95">
                  <w:rPr>
                    <w:rFonts w:asciiTheme="majorHAnsi" w:hAnsiTheme="majorHAnsi" w:cstheme="majorHAnsi"/>
                    <w:sz w:val="20"/>
                    <w:szCs w:val="20"/>
                  </w:rPr>
                  <w:t>SuS</w:t>
                </w:r>
                <w:proofErr w:type="spellEnd"/>
              </w:p>
            </w:tc>
          </w:tr>
          <w:tr w:rsidR="009516FA" w:rsidRPr="00892C95" w14:paraId="2D292147" w14:textId="77777777" w:rsidTr="009516FA">
            <w:tc>
              <w:tcPr>
                <w:tcW w:w="4248" w:type="dxa"/>
                <w:shd w:val="clear" w:color="auto" w:fill="auto"/>
              </w:tcPr>
              <w:p w14:paraId="663C1D5E" w14:textId="45D0D1ED" w:rsidR="009516FA" w:rsidRPr="00892C95" w:rsidRDefault="00E77B4D" w:rsidP="00E77B4D">
                <w:pPr>
                  <w:pStyle w:val="Listenabsatz"/>
                  <w:numPr>
                    <w:ilvl w:val="0"/>
                    <w:numId w:val="17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erklären den Gedanken der Rechtfertigung – die bedingungslose Annahme des Menschen durch Gott – als Grundlage evangelischen Glaubens. (SK)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3E751EB8" w14:textId="770E23C0" w:rsidR="002B6F03" w:rsidRPr="00892C95" w:rsidRDefault="00886048" w:rsidP="007A7C34">
                <w:pPr>
                  <w:pStyle w:val="Listenabsatz"/>
                  <w:numPr>
                    <w:ilvl w:val="0"/>
                    <w:numId w:val="4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Frei und doch </w:t>
                </w:r>
                <w:proofErr w:type="gram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gebunden?,</w:t>
                </w:r>
                <w:proofErr w:type="gramEnd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11</w:t>
                </w:r>
                <w:r w:rsidR="00C9442D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5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3</w:t>
                </w:r>
              </w:p>
              <w:p w14:paraId="437E912C" w14:textId="288290AC" w:rsidR="00886048" w:rsidRPr="00892C95" w:rsidRDefault="00886048" w:rsidP="007A7C34">
                <w:pPr>
                  <w:pStyle w:val="Listenabsatz"/>
                  <w:numPr>
                    <w:ilvl w:val="0"/>
                    <w:numId w:val="4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Wie hängen Rechtfertigung und Lebensalltag </w:t>
                </w:r>
                <w:proofErr w:type="gram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zusammen?,</w:t>
                </w:r>
                <w:proofErr w:type="gramEnd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11</w:t>
                </w:r>
                <w:r w:rsidR="00C9442D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7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1a) + b)</w:t>
                </w:r>
              </w:p>
              <w:p w14:paraId="2B3F862D" w14:textId="66833C02" w:rsidR="00886048" w:rsidRPr="00892C95" w:rsidRDefault="00886048" w:rsidP="00C9442D">
                <w:pPr>
                  <w:pStyle w:val="Listenabsatz"/>
                  <w:numPr>
                    <w:ilvl w:val="0"/>
                    <w:numId w:val="4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Wie hängen Rechtfertigung und Lebensalltag zusammen?, S. 11</w:t>
                </w:r>
                <w:r w:rsidR="00C9442D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7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3b)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3F0B3CD2" w14:textId="52CFA536" w:rsidR="002C36CB" w:rsidRPr="00892C95" w:rsidRDefault="002C36CB" w:rsidP="00380D98">
                <w:pPr>
                  <w:pStyle w:val="Listenabsatz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</w:tc>
          </w:tr>
          <w:tr w:rsidR="009516FA" w:rsidRPr="00892C95" w14:paraId="5D85189F" w14:textId="77777777" w:rsidTr="009516FA">
            <w:tc>
              <w:tcPr>
                <w:tcW w:w="4248" w:type="dxa"/>
                <w:shd w:val="clear" w:color="auto" w:fill="auto"/>
              </w:tcPr>
              <w:p w14:paraId="626D310E" w14:textId="3307B296" w:rsidR="009516FA" w:rsidRPr="00892C95" w:rsidRDefault="00E77B4D" w:rsidP="009516FA">
                <w:pPr>
                  <w:pStyle w:val="Listenabsatz"/>
                  <w:numPr>
                    <w:ilvl w:val="0"/>
                    <w:numId w:val="17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beschreiben beispielhaft lebenspraktische Konsequenzen, die sich für evangelische Christinnen und Christen in Geschichte und Gegenwart aus reformatorischen Einsichten ergaben bzw. ergeben. (SK)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76C80FFF" w14:textId="77777777" w:rsidR="00585C7F" w:rsidRPr="00892C95" w:rsidRDefault="00886048" w:rsidP="007A7C34">
                <w:pPr>
                  <w:pStyle w:val="Listenabsatz"/>
                  <w:numPr>
                    <w:ilvl w:val="0"/>
                    <w:numId w:val="4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„Hier steh’ ich, ich kann nicht anders“, S. 115, 1 + 2</w:t>
                </w:r>
              </w:p>
              <w:p w14:paraId="3CF9982A" w14:textId="33DA0AF9" w:rsidR="008C7135" w:rsidRPr="00892C95" w:rsidRDefault="008C7135" w:rsidP="007A7C34">
                <w:pPr>
                  <w:pStyle w:val="Listenabsatz"/>
                  <w:numPr>
                    <w:ilvl w:val="0"/>
                    <w:numId w:val="4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Frei und doch </w:t>
                </w:r>
                <w:proofErr w:type="gram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gebunden?,</w:t>
                </w:r>
                <w:proofErr w:type="gramEnd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11</w:t>
                </w:r>
                <w:r w:rsidR="00C9442D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5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5</w:t>
                </w:r>
              </w:p>
              <w:p w14:paraId="3C89EEFD" w14:textId="4229D4A0" w:rsidR="00124D23" w:rsidRPr="00892C95" w:rsidRDefault="00124D23" w:rsidP="007A7C34">
                <w:pPr>
                  <w:pStyle w:val="Listenabsatz"/>
                  <w:numPr>
                    <w:ilvl w:val="0"/>
                    <w:numId w:val="4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Einflüsse der Reformation, S. 12</w:t>
                </w:r>
                <w:r w:rsidR="008F0431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</w:t>
                </w:r>
                <w:r w:rsidR="008F0431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3a) + b) + c)</w:t>
                </w:r>
              </w:p>
              <w:p w14:paraId="11FFD775" w14:textId="6DF55F46" w:rsidR="00124D23" w:rsidRPr="00892C95" w:rsidRDefault="00124D23" w:rsidP="007A7C34">
                <w:pPr>
                  <w:pStyle w:val="Listenabsatz"/>
                  <w:numPr>
                    <w:ilvl w:val="0"/>
                    <w:numId w:val="4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Einflüsse der Reformation, S. 12</w:t>
                </w:r>
                <w:r w:rsidR="008F0431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4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1EF9502A" w14:textId="0301F2A5" w:rsidR="00E51101" w:rsidRPr="00892C95" w:rsidRDefault="00E51101" w:rsidP="007A7C34">
                <w:pPr>
                  <w:pStyle w:val="Listenabsatz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</w:tc>
          </w:tr>
          <w:tr w:rsidR="009516FA" w:rsidRPr="00892C95" w14:paraId="00D7B5E4" w14:textId="77777777" w:rsidTr="009516FA">
            <w:tc>
              <w:tcPr>
                <w:tcW w:w="4248" w:type="dxa"/>
                <w:shd w:val="clear" w:color="auto" w:fill="auto"/>
              </w:tcPr>
              <w:p w14:paraId="2F933D13" w14:textId="6F612B06" w:rsidR="009516FA" w:rsidRPr="00892C95" w:rsidRDefault="00E77B4D" w:rsidP="00E77B4D">
                <w:pPr>
                  <w:pStyle w:val="Listenabsatz"/>
                  <w:numPr>
                    <w:ilvl w:val="0"/>
                    <w:numId w:val="17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erläutern den Zusammenhang zwischen der reformatorischen Zuordnung von Freiheit und Verantwortung des Einzelnen vor Gott und Fragen heutiger evangelischer Lebensgestaltung. (SK)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10B2184B" w14:textId="77777777" w:rsidR="002B6F03" w:rsidRPr="00892C95" w:rsidRDefault="00886048" w:rsidP="007A7C34">
                <w:pPr>
                  <w:pStyle w:val="Listenabsatz"/>
                  <w:numPr>
                    <w:ilvl w:val="0"/>
                    <w:numId w:val="4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„Hier steh’ ich, ich kann nicht anders“, S. 115, 1 + 2</w:t>
                </w:r>
              </w:p>
              <w:p w14:paraId="21270C04" w14:textId="77777777" w:rsidR="00124D23" w:rsidRPr="00892C95" w:rsidRDefault="00124D23" w:rsidP="007A7C34">
                <w:pPr>
                  <w:pStyle w:val="Listenabsatz"/>
                  <w:numPr>
                    <w:ilvl w:val="0"/>
                    <w:numId w:val="4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„Hier steh’ ich, ich kann nicht anders“, S. 115, 5a) + b)</w:t>
                </w:r>
              </w:p>
              <w:p w14:paraId="3E9AC69D" w14:textId="50CAEDFF" w:rsidR="00124D23" w:rsidRPr="00892C95" w:rsidRDefault="00124D23" w:rsidP="007A7C34">
                <w:pPr>
                  <w:pStyle w:val="Listenabsatz"/>
                  <w:numPr>
                    <w:ilvl w:val="0"/>
                    <w:numId w:val="4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„Hier steh’ ich, ich kann nicht anders“, S. 115, 6b) + c)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52C23E2A" w14:textId="7CC6583D" w:rsidR="009516FA" w:rsidRPr="00892C95" w:rsidRDefault="009516FA" w:rsidP="0027170A">
                <w:pPr>
                  <w:pStyle w:val="Listenabsatz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</w:tc>
          </w:tr>
          <w:tr w:rsidR="009516FA" w:rsidRPr="00892C95" w14:paraId="5585A78C" w14:textId="77777777" w:rsidTr="009516FA">
            <w:tc>
              <w:tcPr>
                <w:tcW w:w="4248" w:type="dxa"/>
                <w:shd w:val="clear" w:color="auto" w:fill="auto"/>
              </w:tcPr>
              <w:p w14:paraId="4843ECCE" w14:textId="439B4C1A" w:rsidR="009516FA" w:rsidRPr="00892C95" w:rsidRDefault="003E6542" w:rsidP="003E6542">
                <w:pPr>
                  <w:pStyle w:val="Listenabsatz"/>
                  <w:numPr>
                    <w:ilvl w:val="0"/>
                    <w:numId w:val="17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beurteilen die Relevanz reformatorischer Einsichten für christlichen Glauben und die Sicht auf das Leben und die Menschen heute. (UK)</w:t>
                </w:r>
              </w:p>
            </w:tc>
            <w:tc>
              <w:tcPr>
                <w:tcW w:w="6946" w:type="dxa"/>
                <w:shd w:val="clear" w:color="auto" w:fill="auto"/>
              </w:tcPr>
              <w:p w14:paraId="5765B1EE" w14:textId="77777777" w:rsidR="00585C7F" w:rsidRPr="00892C95" w:rsidRDefault="008C7135" w:rsidP="007A7C34">
                <w:pPr>
                  <w:pStyle w:val="Listenabsatz"/>
                  <w:numPr>
                    <w:ilvl w:val="0"/>
                    <w:numId w:val="4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„Hier steh’ ich, ich kann nicht anders“, S. 115, 5a)</w:t>
                </w:r>
              </w:p>
              <w:p w14:paraId="4E23B08E" w14:textId="10FC757F" w:rsidR="008C7135" w:rsidRPr="00892C95" w:rsidRDefault="008C7135" w:rsidP="007A7C34">
                <w:pPr>
                  <w:pStyle w:val="Listenabsatz"/>
                  <w:numPr>
                    <w:ilvl w:val="0"/>
                    <w:numId w:val="4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Frei und doch </w:t>
                </w:r>
                <w:proofErr w:type="gram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gebunden?,</w:t>
                </w:r>
                <w:proofErr w:type="gramEnd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11</w:t>
                </w:r>
                <w:r w:rsidR="00C9442D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5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2a)</w:t>
                </w:r>
              </w:p>
              <w:p w14:paraId="45DED0BC" w14:textId="2816B990" w:rsidR="008C7135" w:rsidRPr="00892C95" w:rsidRDefault="008C7135" w:rsidP="007A7C34">
                <w:pPr>
                  <w:pStyle w:val="Listenabsatz"/>
                  <w:numPr>
                    <w:ilvl w:val="0"/>
                    <w:numId w:val="4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Frei und doch </w:t>
                </w:r>
                <w:proofErr w:type="gram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gebunden?,</w:t>
                </w:r>
                <w:proofErr w:type="gramEnd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11</w:t>
                </w:r>
                <w:r w:rsidR="00C9442D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5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3</w:t>
                </w:r>
              </w:p>
              <w:p w14:paraId="4E02DB06" w14:textId="5786412C" w:rsidR="008C7135" w:rsidRPr="00892C95" w:rsidRDefault="008C7135" w:rsidP="007A7C34">
                <w:pPr>
                  <w:pStyle w:val="Listenabsatz"/>
                  <w:numPr>
                    <w:ilvl w:val="0"/>
                    <w:numId w:val="4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Wie hängen Rechtfertigung und Lebensalltag </w:t>
                </w:r>
                <w:proofErr w:type="gramStart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zusammen?,</w:t>
                </w:r>
                <w:proofErr w:type="gramEnd"/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11</w:t>
                </w:r>
                <w:r w:rsidR="00C9442D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7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1a)</w:t>
                </w:r>
              </w:p>
              <w:p w14:paraId="0B1594C9" w14:textId="298F6480" w:rsidR="008C7135" w:rsidRPr="00892C95" w:rsidRDefault="008C7135" w:rsidP="007A7C34">
                <w:pPr>
                  <w:pStyle w:val="Listenabsatz"/>
                  <w:numPr>
                    <w:ilvl w:val="0"/>
                    <w:numId w:val="4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Spannungsvolle Lebensführung zwischen Gesetz und Gnade?!, S. 1</w:t>
                </w:r>
                <w:r w:rsidR="00C9442D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19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3</w:t>
                </w:r>
              </w:p>
              <w:p w14:paraId="70E06DEE" w14:textId="493D6441" w:rsidR="00124D23" w:rsidRPr="00892C95" w:rsidRDefault="00124D23" w:rsidP="007A7C34">
                <w:pPr>
                  <w:pStyle w:val="Listenabsatz"/>
                  <w:numPr>
                    <w:ilvl w:val="0"/>
                    <w:numId w:val="40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Einflüsse der Reformation, S. 12</w:t>
                </w:r>
                <w:r w:rsidR="008F0431"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3</w:t>
                </w:r>
                <w:r w:rsidRPr="00892C95">
                  <w:rPr>
                    <w:rFonts w:asciiTheme="majorHAnsi" w:hAnsiTheme="majorHAnsi" w:cstheme="majorHAnsi"/>
                    <w:sz w:val="22"/>
                    <w:szCs w:val="22"/>
                  </w:rPr>
                  <w:t>, 2a) + b)</w:t>
                </w:r>
              </w:p>
            </w:tc>
            <w:tc>
              <w:tcPr>
                <w:tcW w:w="3765" w:type="dxa"/>
                <w:shd w:val="clear" w:color="auto" w:fill="auto"/>
              </w:tcPr>
              <w:p w14:paraId="6CE62E28" w14:textId="6034141F" w:rsidR="009516FA" w:rsidRPr="00892C95" w:rsidRDefault="009516FA" w:rsidP="0027170A">
                <w:pPr>
                  <w:pStyle w:val="Listenabsatz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</w:p>
            </w:tc>
          </w:tr>
          <w:tr w:rsidR="00412838" w:rsidRPr="00892C95" w14:paraId="6B352886" w14:textId="77777777" w:rsidTr="00412838">
            <w:tc>
              <w:tcPr>
                <w:tcW w:w="4248" w:type="dxa"/>
                <w:shd w:val="clear" w:color="auto" w:fill="auto"/>
              </w:tcPr>
              <w:p w14:paraId="0A475E29" w14:textId="77777777" w:rsidR="00412838" w:rsidRPr="00892C95" w:rsidRDefault="00412838" w:rsidP="00412838">
                <w:pPr>
                  <w:pStyle w:val="Listenabsatz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10711" w:type="dxa"/>
                <w:gridSpan w:val="2"/>
                <w:shd w:val="clear" w:color="auto" w:fill="FBD4B4" w:themeFill="accent6" w:themeFillTint="66"/>
              </w:tcPr>
              <w:p w14:paraId="73369499" w14:textId="77777777" w:rsidR="00267320" w:rsidRDefault="00267320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</w:p>
              <w:p w14:paraId="22106D13" w14:textId="0FEFB17D" w:rsidR="00267320" w:rsidRPr="00892C95" w:rsidRDefault="00412838" w:rsidP="00267320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Konfessionen im Gespräch:</w:t>
                </w:r>
                <w:r w:rsidR="00471E2F"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Religiöse Mündigkeit</w:t>
                </w:r>
                <w:r w:rsidR="00BF3A34"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(S.</w:t>
                </w:r>
                <w:r w:rsidR="008F0431"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120-121</w:t>
                </w:r>
                <w:r w:rsidR="002D76B5" w:rsidRPr="00892C9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)</w:t>
                </w:r>
              </w:p>
            </w:tc>
          </w:tr>
        </w:tbl>
        <w:p w14:paraId="2B2AE6C2" w14:textId="23E37228" w:rsidR="00BF3A34" w:rsidRPr="00892C95" w:rsidRDefault="006303D8">
          <w:pPr>
            <w:rPr>
              <w:rFonts w:asciiTheme="majorHAnsi" w:hAnsiTheme="majorHAnsi" w:cstheme="majorHAnsi"/>
              <w:sz w:val="22"/>
              <w:szCs w:val="22"/>
              <w:vertAlign w:val="subscript"/>
            </w:rPr>
          </w:pPr>
        </w:p>
      </w:sdtContent>
    </w:sdt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6946"/>
        <w:gridCol w:w="3765"/>
      </w:tblGrid>
      <w:tr w:rsidR="00F40DD7" w:rsidRPr="00892C95" w14:paraId="44FFEB48" w14:textId="77777777" w:rsidTr="00F40DD7">
        <w:tc>
          <w:tcPr>
            <w:tcW w:w="4248" w:type="dxa"/>
            <w:shd w:val="clear" w:color="auto" w:fill="B8CCE4" w:themeFill="accent1" w:themeFillTint="66"/>
          </w:tcPr>
          <w:p w14:paraId="12DCD133" w14:textId="5C6DA97D" w:rsidR="00F40DD7" w:rsidRPr="00892C95" w:rsidRDefault="00F40DD7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Inhaltsfeld 3: Jesus</w:t>
            </w:r>
            <w:r w:rsidR="003F0B66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, </w:t>
            </w: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der Christus</w:t>
            </w:r>
          </w:p>
        </w:tc>
        <w:tc>
          <w:tcPr>
            <w:tcW w:w="10711" w:type="dxa"/>
            <w:gridSpan w:val="2"/>
            <w:shd w:val="clear" w:color="auto" w:fill="B8CCE4" w:themeFill="accent1" w:themeFillTint="66"/>
          </w:tcPr>
          <w:p w14:paraId="6AAE8A63" w14:textId="18D1DB32" w:rsidR="00F40DD7" w:rsidRPr="00892C95" w:rsidRDefault="00F40DD7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Kapitel </w:t>
            </w:r>
            <w:r w:rsidR="00471E2F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3: Jesu Botschaft vom Reich Gottes</w:t>
            </w:r>
          </w:p>
        </w:tc>
      </w:tr>
      <w:tr w:rsidR="00D36A63" w:rsidRPr="00892C95" w14:paraId="54DB87D6" w14:textId="77777777" w:rsidTr="00D36A63">
        <w:tc>
          <w:tcPr>
            <w:tcW w:w="4248" w:type="dxa"/>
            <w:shd w:val="clear" w:color="auto" w:fill="FFC000"/>
          </w:tcPr>
          <w:p w14:paraId="177A1CD8" w14:textId="264B1007" w:rsidR="007D2A95" w:rsidRPr="00892C95" w:rsidRDefault="00034149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S</w:t>
            </w:r>
            <w:r w:rsidR="007D2A95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ach-/ Urteilskompetenzen</w:t>
            </w:r>
          </w:p>
          <w:p w14:paraId="3C786DFF" w14:textId="77777777" w:rsidR="00034149" w:rsidRPr="00892C95" w:rsidRDefault="00034149" w:rsidP="005629D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F0F5881" w14:textId="78A027F2" w:rsidR="00A372B9" w:rsidRPr="00892C95" w:rsidRDefault="00A372B9" w:rsidP="005629D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49A5880" w14:textId="19B915F6" w:rsidR="007D2A95" w:rsidRPr="00892C95" w:rsidRDefault="007D2A95" w:rsidP="005629D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Die </w:t>
            </w:r>
            <w:proofErr w:type="spell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SuS</w:t>
            </w:r>
            <w:proofErr w:type="spellEnd"/>
          </w:p>
        </w:tc>
        <w:tc>
          <w:tcPr>
            <w:tcW w:w="6946" w:type="dxa"/>
            <w:shd w:val="clear" w:color="auto" w:fill="FFC000"/>
          </w:tcPr>
          <w:p w14:paraId="3041D8EE" w14:textId="492CE8A7" w:rsidR="007D2A95" w:rsidRPr="00892C95" w:rsidRDefault="007D2A95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Umsetzung in theo</w:t>
            </w:r>
            <w:r w:rsidRPr="00892C95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logisch</w:t>
            </w:r>
            <w:r w:rsidR="00DF29E2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2</w:t>
            </w:r>
          </w:p>
        </w:tc>
        <w:tc>
          <w:tcPr>
            <w:tcW w:w="3765" w:type="dxa"/>
            <w:shd w:val="clear" w:color="auto" w:fill="FFC000"/>
          </w:tcPr>
          <w:p w14:paraId="3B04B354" w14:textId="77777777" w:rsidR="005D4669" w:rsidRPr="00892C95" w:rsidRDefault="005D4669" w:rsidP="005D466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Bezüge zum Kernlehrplan für katholische Religionslehre </w:t>
            </w: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(für den konfessionell- kooperativen Religionsunterricht)</w:t>
            </w:r>
          </w:p>
          <w:p w14:paraId="692BEACC" w14:textId="1976023B" w:rsidR="00034149" w:rsidRPr="00892C95" w:rsidRDefault="00034149" w:rsidP="005629D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 xml:space="preserve">Die </w:t>
            </w:r>
            <w:proofErr w:type="spellStart"/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SuS</w:t>
            </w:r>
            <w:proofErr w:type="spellEnd"/>
          </w:p>
        </w:tc>
      </w:tr>
      <w:tr w:rsidR="007D2A95" w:rsidRPr="00892C95" w14:paraId="644EA92C" w14:textId="77777777" w:rsidTr="00A372B9">
        <w:tc>
          <w:tcPr>
            <w:tcW w:w="4248" w:type="dxa"/>
          </w:tcPr>
          <w:p w14:paraId="04F6F84F" w14:textId="6AECBAC8" w:rsidR="007D2A95" w:rsidRPr="00892C95" w:rsidRDefault="00380D98" w:rsidP="00380D98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identifizieren Wundererzählungen, Gleichnisse und Passagen der Bergpredigt als Rede vom Reich Gottes. (SK)</w:t>
            </w:r>
          </w:p>
        </w:tc>
        <w:tc>
          <w:tcPr>
            <w:tcW w:w="6946" w:type="dxa"/>
          </w:tcPr>
          <w:p w14:paraId="4AA80B43" w14:textId="6467E222" w:rsidR="00626099" w:rsidRPr="00892C95" w:rsidRDefault="00626099" w:rsidP="005A0BC6">
            <w:pPr>
              <w:pStyle w:val="Listenabsatz"/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Herrschaft und das Reich des Königs, S. 6</w:t>
            </w:r>
            <w:r w:rsidR="009A428C" w:rsidRPr="00892C9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1a)</w:t>
            </w:r>
          </w:p>
          <w:p w14:paraId="7EA7D838" w14:textId="06EC98C6" w:rsidR="00ED603F" w:rsidRPr="00892C95" w:rsidRDefault="005A0BC6" w:rsidP="005A0BC6">
            <w:pPr>
              <w:pStyle w:val="Listenabsatz"/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Berglehre, S. 6</w:t>
            </w:r>
            <w:r w:rsidR="009A428C" w:rsidRPr="00892C95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3a) + b)</w:t>
            </w:r>
          </w:p>
          <w:p w14:paraId="4401AEBC" w14:textId="333164EA" w:rsidR="005A0BC6" w:rsidRPr="00892C95" w:rsidRDefault="005A0BC6" w:rsidP="005A0BC6">
            <w:pPr>
              <w:pStyle w:val="Listenabsatz"/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„Womit wollen wir das Reich Gottes vergleichen …“, S. </w:t>
            </w:r>
            <w:r w:rsidR="00C9598C" w:rsidRPr="00892C95">
              <w:rPr>
                <w:rFonts w:asciiTheme="majorHAnsi" w:hAnsiTheme="majorHAnsi" w:cstheme="majorHAnsi"/>
                <w:sz w:val="22"/>
                <w:szCs w:val="22"/>
              </w:rPr>
              <w:t>71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1a) + b)</w:t>
            </w:r>
          </w:p>
          <w:p w14:paraId="0FF8B272" w14:textId="373716E4" w:rsidR="005A0BC6" w:rsidRPr="00892C95" w:rsidRDefault="00D2514C" w:rsidP="005A0BC6">
            <w:pPr>
              <w:pStyle w:val="Listenabsatz"/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„Womit wollen wir das Reich Gottes vergleichen …“, </w:t>
            </w:r>
            <w:r w:rsidR="005A0BC6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S. </w:t>
            </w:r>
            <w:r w:rsidR="00C9598C" w:rsidRPr="00892C95">
              <w:rPr>
                <w:rFonts w:asciiTheme="majorHAnsi" w:hAnsiTheme="majorHAnsi" w:cstheme="majorHAnsi"/>
                <w:sz w:val="22"/>
                <w:szCs w:val="22"/>
              </w:rPr>
              <w:t>71</w:t>
            </w:r>
            <w:r w:rsidR="005A0BC6" w:rsidRPr="00892C95">
              <w:rPr>
                <w:rFonts w:asciiTheme="majorHAnsi" w:hAnsiTheme="majorHAnsi" w:cstheme="majorHAnsi"/>
                <w:sz w:val="22"/>
                <w:szCs w:val="22"/>
              </w:rPr>
              <w:t>, 3a) + b)</w:t>
            </w:r>
          </w:p>
          <w:p w14:paraId="3F9D96EF" w14:textId="627FAC40" w:rsidR="00D2514C" w:rsidRPr="00892C95" w:rsidRDefault="00D2514C" w:rsidP="005A0BC6">
            <w:pPr>
              <w:pStyle w:val="Listenabsatz"/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„… und durch welches Gleichnis wollen wir es abbilden?“, S. 7</w:t>
            </w:r>
            <w:r w:rsidR="00C9598C" w:rsidRPr="00892C9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2c) + d)</w:t>
            </w:r>
          </w:p>
          <w:p w14:paraId="033356C4" w14:textId="38AF3E0C" w:rsidR="00D2514C" w:rsidRPr="00892C95" w:rsidRDefault="00D2514C" w:rsidP="00D2514C">
            <w:pPr>
              <w:pStyle w:val="Listenabsatz"/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„Wenn ich aber durch den Finger Gottes die Dämonen austreibe, …“, S. 7</w:t>
            </w:r>
            <w:r w:rsidR="00C9598C" w:rsidRPr="00892C95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5</w:t>
            </w:r>
          </w:p>
          <w:p w14:paraId="2A6254F5" w14:textId="2AC9DB85" w:rsidR="00D2514C" w:rsidRPr="00892C95" w:rsidRDefault="00D2514C" w:rsidP="00D2514C">
            <w:pPr>
              <w:pStyle w:val="Listenabsatz"/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„… so ist ja das Reich Gottes zu euch gekommen.“, S. 7</w:t>
            </w:r>
            <w:r w:rsidR="00057140" w:rsidRPr="00892C95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2b)</w:t>
            </w:r>
          </w:p>
          <w:p w14:paraId="11A0A0D4" w14:textId="559B64F0" w:rsidR="00D2514C" w:rsidRPr="00892C95" w:rsidRDefault="00D2514C" w:rsidP="00D2514C">
            <w:pPr>
              <w:pStyle w:val="Listenabsatz"/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„… so ist ja das Reich Gottes zu euch gekommen.“, S. 7</w:t>
            </w:r>
            <w:r w:rsidR="00057140" w:rsidRPr="00892C95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3a) + c)</w:t>
            </w:r>
          </w:p>
        </w:tc>
        <w:tc>
          <w:tcPr>
            <w:tcW w:w="3765" w:type="dxa"/>
          </w:tcPr>
          <w:p w14:paraId="5A46AC59" w14:textId="77777777" w:rsidR="007D2A95" w:rsidRPr="00892C95" w:rsidRDefault="007D2A95" w:rsidP="00760695">
            <w:pPr>
              <w:pStyle w:val="Listenabsatz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D2A95" w:rsidRPr="00892C95" w14:paraId="5E32EBDC" w14:textId="77777777" w:rsidTr="00A372B9">
        <w:tc>
          <w:tcPr>
            <w:tcW w:w="4248" w:type="dxa"/>
          </w:tcPr>
          <w:p w14:paraId="38BCEAD4" w14:textId="06B382CB" w:rsidR="007D2A95" w:rsidRPr="00892C95" w:rsidRDefault="00380D98" w:rsidP="005A0BC6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erläutern die Bedeutung von Wundererzählungen, Gleichnissen und Passagen</w:t>
            </w:r>
            <w:r w:rsidR="005A0BC6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der Bergpredigt als Orientierungsangebote. (SK)</w:t>
            </w:r>
          </w:p>
        </w:tc>
        <w:tc>
          <w:tcPr>
            <w:tcW w:w="6946" w:type="dxa"/>
          </w:tcPr>
          <w:p w14:paraId="4AA5059E" w14:textId="48BED708" w:rsidR="00ED603F" w:rsidRPr="00892C95" w:rsidRDefault="00D2514C" w:rsidP="005A0BC6">
            <w:pPr>
              <w:pStyle w:val="Listenabsatz"/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„… so ist ja das Reich Gottes zu euch gekommen.“, S. 7</w:t>
            </w:r>
            <w:r w:rsidR="00057140" w:rsidRPr="00892C95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3a)</w:t>
            </w:r>
          </w:p>
          <w:p w14:paraId="4289ABCB" w14:textId="74891985" w:rsidR="00D2514C" w:rsidRPr="00892C95" w:rsidRDefault="00D2514C" w:rsidP="00626099">
            <w:pPr>
              <w:pStyle w:val="Listenabsatz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65" w:type="dxa"/>
          </w:tcPr>
          <w:p w14:paraId="3690705A" w14:textId="6DE2C733" w:rsidR="007D2A95" w:rsidRPr="00892C95" w:rsidRDefault="00F53F81" w:rsidP="00F53F81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erläutern an ausgewählten Gleichnissen, Wundererzählungen und Auszügen aus der Bergpredigt Jesu Rede vom Reich Gottes. (SK)</w:t>
            </w:r>
          </w:p>
        </w:tc>
      </w:tr>
      <w:tr w:rsidR="007D2A95" w:rsidRPr="00892C95" w14:paraId="4592442F" w14:textId="77777777" w:rsidTr="00A372B9">
        <w:tc>
          <w:tcPr>
            <w:tcW w:w="4248" w:type="dxa"/>
          </w:tcPr>
          <w:p w14:paraId="628F357B" w14:textId="0BCF7122" w:rsidR="007D2A95" w:rsidRPr="00892C95" w:rsidRDefault="00F53F81" w:rsidP="00F53F81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erklären an einem Beispiel aus der Bergpredigt, auf welche Weise Jesus die jüdische Tradition aufgreift. (SK)</w:t>
            </w:r>
          </w:p>
        </w:tc>
        <w:tc>
          <w:tcPr>
            <w:tcW w:w="6946" w:type="dxa"/>
          </w:tcPr>
          <w:p w14:paraId="7D34253C" w14:textId="44E8EC2E" w:rsidR="00626099" w:rsidRPr="00892C95" w:rsidRDefault="00626099" w:rsidP="005A0BC6">
            <w:pPr>
              <w:pStyle w:val="Listenabsatz"/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Lehre Jesu, S. 6</w:t>
            </w:r>
            <w:r w:rsidR="009A428C" w:rsidRPr="00892C95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5a) + d)</w:t>
            </w:r>
          </w:p>
          <w:p w14:paraId="40162E2C" w14:textId="46AD6CEE" w:rsidR="00ED603F" w:rsidRPr="00892C95" w:rsidRDefault="005A0BC6" w:rsidP="005A0BC6">
            <w:pPr>
              <w:pStyle w:val="Listenabsatz"/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Berglehre, S. 6</w:t>
            </w:r>
            <w:r w:rsidR="009A428C" w:rsidRPr="00892C95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4a) + b)</w:t>
            </w:r>
          </w:p>
          <w:p w14:paraId="2B03925E" w14:textId="046DBB92" w:rsidR="00626099" w:rsidRPr="00892C95" w:rsidRDefault="00626099" w:rsidP="0062609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65" w:type="dxa"/>
          </w:tcPr>
          <w:p w14:paraId="4312DC17" w14:textId="48F4D2B0" w:rsidR="000D0E6C" w:rsidRPr="00892C95" w:rsidRDefault="000D0E6C" w:rsidP="00F53F8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D2A95" w:rsidRPr="00892C95" w14:paraId="3516E88F" w14:textId="77777777" w:rsidTr="00A372B9">
        <w:tc>
          <w:tcPr>
            <w:tcW w:w="4248" w:type="dxa"/>
          </w:tcPr>
          <w:p w14:paraId="174E9326" w14:textId="0FF81BA4" w:rsidR="007D2A95" w:rsidRPr="00892C95" w:rsidRDefault="00F53F81" w:rsidP="00F53F81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setzen sich mit der Frage der Umsetzbarkeit ethischer Orientierungen in der Bergpredigt auseinander. (UK)</w:t>
            </w:r>
          </w:p>
        </w:tc>
        <w:tc>
          <w:tcPr>
            <w:tcW w:w="6946" w:type="dxa"/>
          </w:tcPr>
          <w:p w14:paraId="4B567B29" w14:textId="345B31A6" w:rsidR="009A428C" w:rsidRPr="00892C95" w:rsidRDefault="009A428C" w:rsidP="00A372B9">
            <w:pPr>
              <w:pStyle w:val="Listenabsatz"/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Berg</w:t>
            </w:r>
            <w:r w:rsidR="00C9598C" w:rsidRPr="00892C95">
              <w:rPr>
                <w:rFonts w:asciiTheme="majorHAnsi" w:hAnsiTheme="majorHAnsi" w:cstheme="majorHAnsi"/>
                <w:sz w:val="22"/>
                <w:szCs w:val="22"/>
              </w:rPr>
              <w:t>lehre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S. 67, 5</w:t>
            </w:r>
          </w:p>
          <w:p w14:paraId="3C6FC4A3" w14:textId="1640B46D" w:rsidR="00607861" w:rsidRPr="00892C95" w:rsidRDefault="00626099" w:rsidP="00A372B9">
            <w:pPr>
              <w:pStyle w:val="Listenabsatz"/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Das Reich Gottes – eine aktuelle Botschaft?, S. 79, 3a) + b)</w:t>
            </w:r>
          </w:p>
        </w:tc>
        <w:tc>
          <w:tcPr>
            <w:tcW w:w="3765" w:type="dxa"/>
          </w:tcPr>
          <w:p w14:paraId="26D78505" w14:textId="6A3CDDA8" w:rsidR="000D0E6C" w:rsidRPr="00892C95" w:rsidRDefault="000D0E6C" w:rsidP="00F53F81">
            <w:pPr>
              <w:pStyle w:val="Listenabsatz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D2A95" w:rsidRPr="00892C95" w14:paraId="2210B5FC" w14:textId="77777777" w:rsidTr="00A372B9">
        <w:tc>
          <w:tcPr>
            <w:tcW w:w="4248" w:type="dxa"/>
          </w:tcPr>
          <w:p w14:paraId="54A65CFA" w14:textId="53807194" w:rsidR="00C9598C" w:rsidRPr="00892C95" w:rsidRDefault="00F53F81" w:rsidP="00C9598C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erörtern die lebenspraktische Bedeutung des Hoffnungshorizontes in der Botschaft Jesu vom Reich Gottes. (UK)</w:t>
            </w:r>
          </w:p>
        </w:tc>
        <w:tc>
          <w:tcPr>
            <w:tcW w:w="6946" w:type="dxa"/>
          </w:tcPr>
          <w:p w14:paraId="2913C22B" w14:textId="3B7D4EFA" w:rsidR="00607861" w:rsidRPr="00892C95" w:rsidRDefault="00D2514C" w:rsidP="005A0BC6">
            <w:pPr>
              <w:pStyle w:val="Listenabsatz"/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„… so ist ja das Reich Gottes zu euch gekommen.“, S. 7</w:t>
            </w:r>
            <w:r w:rsidR="00057140" w:rsidRPr="00892C95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5</w:t>
            </w:r>
          </w:p>
          <w:p w14:paraId="0D49D2FE" w14:textId="202E2998" w:rsidR="00626099" w:rsidRPr="00892C95" w:rsidRDefault="00626099" w:rsidP="005A0BC6">
            <w:pPr>
              <w:pStyle w:val="Listenabsatz"/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Das Reich Gottes – eine aktuelle Botschaft?, S. 79, 5</w:t>
            </w:r>
          </w:p>
        </w:tc>
        <w:tc>
          <w:tcPr>
            <w:tcW w:w="3765" w:type="dxa"/>
          </w:tcPr>
          <w:p w14:paraId="64300A86" w14:textId="53D95BF2" w:rsidR="007D2A95" w:rsidRPr="00892C95" w:rsidRDefault="00F53F81" w:rsidP="00F53F81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erörtern mögliche Konsequenzen des Glaubens an Jesus für das Leben von Menschen. (UK)</w:t>
            </w:r>
          </w:p>
        </w:tc>
      </w:tr>
      <w:tr w:rsidR="00630258" w:rsidRPr="00892C95" w14:paraId="70F61375" w14:textId="77777777" w:rsidTr="00A372B9">
        <w:tc>
          <w:tcPr>
            <w:tcW w:w="4248" w:type="dxa"/>
          </w:tcPr>
          <w:p w14:paraId="5BB5F5E9" w14:textId="2B555E40" w:rsidR="00630258" w:rsidRPr="00892C95" w:rsidRDefault="00630258" w:rsidP="00A372B9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deuten die Auferstehung Jesu als Grundlage christlicher Hoffnung. (SK)</w:t>
            </w:r>
          </w:p>
        </w:tc>
        <w:tc>
          <w:tcPr>
            <w:tcW w:w="6946" w:type="dxa"/>
          </w:tcPr>
          <w:p w14:paraId="6EA7D9F0" w14:textId="3301C87A" w:rsidR="00630258" w:rsidRPr="00892C95" w:rsidRDefault="007814E7" w:rsidP="005A0BC6">
            <w:pPr>
              <w:pStyle w:val="Listenabsatz"/>
              <w:numPr>
                <w:ilvl w:val="0"/>
                <w:numId w:val="4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Soll es das schon gewesen sein?, S. 13</w:t>
            </w:r>
            <w:r w:rsidR="00F05ACA" w:rsidRPr="00892C95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2a) + b) + c)</w:t>
            </w:r>
          </w:p>
        </w:tc>
        <w:tc>
          <w:tcPr>
            <w:tcW w:w="3765" w:type="dxa"/>
          </w:tcPr>
          <w:p w14:paraId="3860B46A" w14:textId="77777777" w:rsidR="00630258" w:rsidRPr="00892C95" w:rsidRDefault="00630258" w:rsidP="00E80288">
            <w:pPr>
              <w:pStyle w:val="Listenabsatz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60695" w:rsidRPr="00892C95" w14:paraId="0BA41BC8" w14:textId="77777777" w:rsidTr="00F40DD7">
        <w:tc>
          <w:tcPr>
            <w:tcW w:w="4248" w:type="dxa"/>
            <w:shd w:val="clear" w:color="auto" w:fill="auto"/>
          </w:tcPr>
          <w:p w14:paraId="6C2FC6BF" w14:textId="77777777" w:rsidR="00760695" w:rsidRPr="00892C95" w:rsidRDefault="00760695" w:rsidP="0076069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6E149197" w14:textId="4BC61A33" w:rsidR="00760695" w:rsidRPr="00892C95" w:rsidRDefault="00760695" w:rsidP="0076069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0711" w:type="dxa"/>
            <w:gridSpan w:val="2"/>
            <w:shd w:val="clear" w:color="auto" w:fill="FBD4B4" w:themeFill="accent6" w:themeFillTint="66"/>
          </w:tcPr>
          <w:p w14:paraId="5A1B2916" w14:textId="77777777" w:rsidR="00760695" w:rsidRPr="00892C95" w:rsidRDefault="00760695" w:rsidP="0076069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0394D964" w14:textId="11534CC3" w:rsidR="00760695" w:rsidRPr="00892C95" w:rsidRDefault="00760695" w:rsidP="00F8658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Konfessionen </w:t>
            </w:r>
            <w:r w:rsidR="00FD4E60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im Gespräch: </w:t>
            </w:r>
            <w:r w:rsidR="0052518D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Das Reich Gottes mitten unter uns</w:t>
            </w:r>
            <w:r w:rsidR="00FD4E60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(S.</w:t>
            </w:r>
            <w:r w:rsidR="00E67F53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78-79</w:t>
            </w: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)</w:t>
            </w:r>
          </w:p>
          <w:p w14:paraId="08FA7696" w14:textId="063A3F23" w:rsidR="00F86585" w:rsidRPr="00892C95" w:rsidRDefault="00F86585" w:rsidP="00F8658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09FC32E3" w14:textId="764F7166" w:rsidR="007D2A95" w:rsidRPr="00892C95" w:rsidRDefault="007D2A95" w:rsidP="005629D7">
      <w:pPr>
        <w:rPr>
          <w:rFonts w:asciiTheme="majorHAnsi" w:hAnsiTheme="majorHAnsi" w:cstheme="majorHAnsi"/>
          <w:sz w:val="22"/>
          <w:szCs w:val="22"/>
        </w:rPr>
      </w:pPr>
    </w:p>
    <w:p w14:paraId="529B7566" w14:textId="58CCCFAE" w:rsidR="00CC7F71" w:rsidRPr="00892C95" w:rsidRDefault="00CC7F71" w:rsidP="005629D7">
      <w:pPr>
        <w:rPr>
          <w:rFonts w:asciiTheme="majorHAnsi" w:hAnsiTheme="majorHAnsi" w:cstheme="majorHAnsi"/>
          <w:sz w:val="22"/>
          <w:szCs w:val="22"/>
        </w:rPr>
      </w:pPr>
    </w:p>
    <w:p w14:paraId="2CE18E55" w14:textId="77777777" w:rsidR="00CC7F71" w:rsidRPr="00892C95" w:rsidRDefault="00CC7F71" w:rsidP="005629D7">
      <w:pPr>
        <w:rPr>
          <w:rFonts w:asciiTheme="majorHAnsi" w:hAnsiTheme="majorHAnsi" w:cstheme="majorHAnsi"/>
          <w:sz w:val="22"/>
          <w:szCs w:val="22"/>
        </w:rPr>
      </w:pPr>
    </w:p>
    <w:p w14:paraId="7F0F5950" w14:textId="77777777" w:rsidR="00FD4E60" w:rsidRPr="00892C95" w:rsidRDefault="00FD4E60">
      <w:r w:rsidRPr="00892C95"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6946"/>
        <w:gridCol w:w="3765"/>
      </w:tblGrid>
      <w:tr w:rsidR="009C0BB8" w:rsidRPr="00892C95" w14:paraId="3242D2B0" w14:textId="77777777" w:rsidTr="00F436A9">
        <w:tc>
          <w:tcPr>
            <w:tcW w:w="4248" w:type="dxa"/>
            <w:shd w:val="clear" w:color="auto" w:fill="B8CCE4" w:themeFill="accent1" w:themeFillTint="66"/>
          </w:tcPr>
          <w:p w14:paraId="08E13CD8" w14:textId="061F6FC4" w:rsidR="009C0BB8" w:rsidRPr="00892C95" w:rsidRDefault="009C0BB8" w:rsidP="009C0BB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Inhaltsfeld 4: Kirche und andere Formen religiöser Gemeinschaft</w:t>
            </w:r>
          </w:p>
        </w:tc>
        <w:tc>
          <w:tcPr>
            <w:tcW w:w="10711" w:type="dxa"/>
            <w:gridSpan w:val="2"/>
            <w:shd w:val="clear" w:color="auto" w:fill="B8CCE4" w:themeFill="accent1" w:themeFillTint="66"/>
          </w:tcPr>
          <w:p w14:paraId="43E7E4D7" w14:textId="013ECB87" w:rsidR="009C0BB8" w:rsidRPr="00892C95" w:rsidRDefault="009C0BB8" w:rsidP="009C0BB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Kapitel 6: Kirche </w:t>
            </w:r>
            <w:r w:rsidR="00471E2F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und religiöse Gemeinschaften</w:t>
            </w:r>
          </w:p>
        </w:tc>
      </w:tr>
      <w:tr w:rsidR="009C0BB8" w:rsidRPr="00892C95" w14:paraId="4600DF94" w14:textId="77777777" w:rsidTr="00F436A9">
        <w:tc>
          <w:tcPr>
            <w:tcW w:w="4248" w:type="dxa"/>
            <w:shd w:val="clear" w:color="auto" w:fill="FFC000"/>
          </w:tcPr>
          <w:p w14:paraId="489987D3" w14:textId="77777777" w:rsidR="009C0BB8" w:rsidRPr="00892C95" w:rsidRDefault="009C0BB8" w:rsidP="00F436A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Sach-/ Urteilskompetenzen</w:t>
            </w:r>
          </w:p>
          <w:p w14:paraId="44FC73FB" w14:textId="77777777" w:rsidR="009C0BB8" w:rsidRPr="00892C95" w:rsidRDefault="009C0BB8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3FA4538" w14:textId="77777777" w:rsidR="009C0BB8" w:rsidRPr="00892C95" w:rsidRDefault="009C0BB8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33E316F" w14:textId="77777777" w:rsidR="009C0BB8" w:rsidRPr="00892C95" w:rsidRDefault="009C0BB8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Die </w:t>
            </w:r>
            <w:proofErr w:type="spell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SuS</w:t>
            </w:r>
            <w:proofErr w:type="spellEnd"/>
          </w:p>
        </w:tc>
        <w:tc>
          <w:tcPr>
            <w:tcW w:w="6946" w:type="dxa"/>
            <w:shd w:val="clear" w:color="auto" w:fill="FFC000"/>
          </w:tcPr>
          <w:p w14:paraId="13FB6317" w14:textId="2788800C" w:rsidR="009C0BB8" w:rsidRPr="00892C95" w:rsidRDefault="009C0BB8" w:rsidP="00F436A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Umsetzung in theo</w:t>
            </w:r>
            <w:r w:rsidRPr="00892C95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logisch</w:t>
            </w:r>
            <w:r w:rsidR="00DF29E2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2</w:t>
            </w:r>
          </w:p>
        </w:tc>
        <w:tc>
          <w:tcPr>
            <w:tcW w:w="3765" w:type="dxa"/>
            <w:shd w:val="clear" w:color="auto" w:fill="FFC000"/>
          </w:tcPr>
          <w:p w14:paraId="4318D970" w14:textId="77777777" w:rsidR="005D4669" w:rsidRPr="00892C95" w:rsidRDefault="005D4669" w:rsidP="005D466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Bezüge zum Kernlehrplan für katholische Religionslehre </w:t>
            </w: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(für den konfessionell- kooperativen Religionsunterricht)</w:t>
            </w:r>
          </w:p>
          <w:p w14:paraId="7EA61F04" w14:textId="77777777" w:rsidR="009C0BB8" w:rsidRPr="00892C95" w:rsidRDefault="009C0BB8" w:rsidP="00F436A9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 xml:space="preserve">Die </w:t>
            </w:r>
            <w:proofErr w:type="spellStart"/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SuS</w:t>
            </w:r>
            <w:proofErr w:type="spellEnd"/>
          </w:p>
        </w:tc>
      </w:tr>
      <w:tr w:rsidR="009C0BB8" w:rsidRPr="00892C95" w14:paraId="69F6DF19" w14:textId="77777777" w:rsidTr="009C0BB8">
        <w:tc>
          <w:tcPr>
            <w:tcW w:w="4248" w:type="dxa"/>
            <w:shd w:val="clear" w:color="auto" w:fill="FFFFFF" w:themeFill="background1"/>
          </w:tcPr>
          <w:p w14:paraId="7D01C8F2" w14:textId="1C0F3372" w:rsidR="009C0BB8" w:rsidRPr="00892C95" w:rsidRDefault="00BE1E59" w:rsidP="009C0BB8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erklären Grundzüge der Reformation und das sich daraus entwickelnde protestantische Selbstverständnis.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60E978B0" w14:textId="70D19F19" w:rsidR="005910CA" w:rsidRPr="00892C95" w:rsidRDefault="00236AAB" w:rsidP="00236AAB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1517 – Ein Ablass für die </w:t>
            </w:r>
            <w:proofErr w:type="gram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Sehnsüchte?,</w:t>
            </w:r>
            <w:proofErr w:type="gramEnd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S. 10</w:t>
            </w:r>
            <w:r w:rsidR="002B4C8F" w:rsidRPr="00892C95">
              <w:rPr>
                <w:rFonts w:asciiTheme="majorHAnsi" w:hAnsiTheme="majorHAnsi" w:cstheme="majorHAnsi"/>
                <w:sz w:val="22"/>
                <w:szCs w:val="22"/>
              </w:rPr>
              <w:t>6-107</w:t>
            </w:r>
          </w:p>
          <w:p w14:paraId="4BF200FC" w14:textId="10C22AF1" w:rsidR="005910CA" w:rsidRPr="00892C95" w:rsidRDefault="005910CA" w:rsidP="00236AAB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Einem jungen Mann geht ein Licht auf, S. 1</w:t>
            </w:r>
            <w:r w:rsidR="002B4C8F" w:rsidRPr="00892C95">
              <w:rPr>
                <w:rFonts w:asciiTheme="majorHAnsi" w:hAnsiTheme="majorHAnsi" w:cstheme="majorHAnsi"/>
                <w:sz w:val="22"/>
                <w:szCs w:val="22"/>
              </w:rPr>
              <w:t>08-109</w:t>
            </w:r>
          </w:p>
          <w:p w14:paraId="1DB15148" w14:textId="18EA4FEA" w:rsidR="005910CA" w:rsidRPr="00892C95" w:rsidRDefault="005910CA" w:rsidP="00236AAB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Ein junger Mann lehnt sich auf, S. 1</w:t>
            </w:r>
            <w:r w:rsidR="006B0CE6" w:rsidRPr="00892C95">
              <w:rPr>
                <w:rFonts w:asciiTheme="majorHAnsi" w:hAnsiTheme="majorHAnsi" w:cstheme="majorHAnsi"/>
                <w:sz w:val="22"/>
                <w:szCs w:val="22"/>
              </w:rPr>
              <w:t>10-111</w:t>
            </w:r>
          </w:p>
          <w:p w14:paraId="4B2DCF57" w14:textId="2A931695" w:rsidR="005910CA" w:rsidRPr="00892C95" w:rsidRDefault="005910CA" w:rsidP="00236AAB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„Hier steh’ ich, ich kann nicht anders“, S. 11</w:t>
            </w:r>
            <w:r w:rsidR="00C9442D" w:rsidRPr="00892C95">
              <w:rPr>
                <w:rFonts w:asciiTheme="majorHAnsi" w:hAnsiTheme="majorHAnsi" w:cstheme="majorHAnsi"/>
                <w:sz w:val="22"/>
                <w:szCs w:val="22"/>
              </w:rPr>
              <w:t>2-112</w:t>
            </w:r>
          </w:p>
          <w:p w14:paraId="0B85F9B1" w14:textId="5BF04E67" w:rsidR="005910CA" w:rsidRPr="00892C95" w:rsidRDefault="005910CA" w:rsidP="00236AAB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Frei und doch </w:t>
            </w:r>
            <w:proofErr w:type="gram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gebunden?,</w:t>
            </w:r>
            <w:proofErr w:type="gramEnd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S. 11</w:t>
            </w:r>
            <w:r w:rsidR="00C9442D" w:rsidRPr="00892C95">
              <w:rPr>
                <w:rFonts w:asciiTheme="majorHAnsi" w:hAnsiTheme="majorHAnsi" w:cstheme="majorHAnsi"/>
                <w:sz w:val="22"/>
                <w:szCs w:val="22"/>
              </w:rPr>
              <w:t>4-115</w:t>
            </w:r>
          </w:p>
          <w:p w14:paraId="1D9C2AF4" w14:textId="3786C394" w:rsidR="005910CA" w:rsidRPr="00892C95" w:rsidRDefault="005910CA" w:rsidP="00236AAB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Wie hängen Rechtfertigung und Lebensalltag </w:t>
            </w:r>
            <w:proofErr w:type="gram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zusammen?,</w:t>
            </w:r>
            <w:proofErr w:type="gramEnd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S. 11</w:t>
            </w:r>
            <w:r w:rsidR="00C9442D" w:rsidRPr="00892C95"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-11</w:t>
            </w:r>
            <w:r w:rsidR="00C9442D" w:rsidRPr="00892C95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  <w:p w14:paraId="4886D5A3" w14:textId="6AAA2274" w:rsidR="00236AAB" w:rsidRPr="00892C95" w:rsidRDefault="005910CA" w:rsidP="005910CA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Spannungsvolle Lebensführung zwischen Gesetz und Gnade?!, S. 1</w:t>
            </w:r>
            <w:r w:rsidR="00C9442D" w:rsidRPr="00892C95">
              <w:rPr>
                <w:rFonts w:asciiTheme="majorHAnsi" w:hAnsiTheme="majorHAnsi" w:cstheme="majorHAnsi"/>
                <w:sz w:val="22"/>
                <w:szCs w:val="22"/>
              </w:rPr>
              <w:t>18-119</w:t>
            </w:r>
          </w:p>
        </w:tc>
        <w:tc>
          <w:tcPr>
            <w:tcW w:w="3765" w:type="dxa"/>
            <w:shd w:val="clear" w:color="auto" w:fill="FFFFFF" w:themeFill="background1"/>
          </w:tcPr>
          <w:p w14:paraId="7CD4FDA4" w14:textId="77777777" w:rsidR="00380D98" w:rsidRPr="00892C95" w:rsidRDefault="00380D98" w:rsidP="00380D9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BEB371" w14:textId="338FE0D6" w:rsidR="00380D98" w:rsidRPr="00892C95" w:rsidRDefault="00380D98" w:rsidP="00380D98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C0BB8" w:rsidRPr="00892C95" w14:paraId="5C83E134" w14:textId="77777777" w:rsidTr="009C0BB8">
        <w:tc>
          <w:tcPr>
            <w:tcW w:w="4248" w:type="dxa"/>
            <w:shd w:val="clear" w:color="auto" w:fill="FFFFFF" w:themeFill="background1"/>
          </w:tcPr>
          <w:p w14:paraId="0E3627D8" w14:textId="76F33B1B" w:rsidR="009C0BB8" w:rsidRPr="00892C95" w:rsidRDefault="00BE1E59" w:rsidP="00BE1E59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beschreiben an Beispielen grundlegende Aspekte der Beziehung von Kirche, Staat und Gesellschaft im Verlauf der Geschichte und in der Gegenwart</w:t>
            </w:r>
          </w:p>
        </w:tc>
        <w:tc>
          <w:tcPr>
            <w:tcW w:w="6946" w:type="dxa"/>
            <w:shd w:val="clear" w:color="auto" w:fill="FFFFFF" w:themeFill="background1"/>
          </w:tcPr>
          <w:p w14:paraId="4FB24E24" w14:textId="6510B26E" w:rsidR="005910CA" w:rsidRPr="00892C95" w:rsidRDefault="005910CA" w:rsidP="00236AAB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Nachfolge auch im Leiden, S. 13</w:t>
            </w:r>
            <w:r w:rsidR="006936E0" w:rsidRPr="00892C95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1a)</w:t>
            </w:r>
          </w:p>
          <w:p w14:paraId="5A3A6029" w14:textId="4F2E8C9F" w:rsidR="005910CA" w:rsidRPr="00892C95" w:rsidRDefault="005910CA" w:rsidP="00236AAB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Nachfolge auch im Leiden, S. 13</w:t>
            </w:r>
            <w:r w:rsidR="006936E0" w:rsidRPr="00892C95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2a)</w:t>
            </w:r>
          </w:p>
          <w:p w14:paraId="3B633B19" w14:textId="64913BB0" w:rsidR="004209AC" w:rsidRPr="00892C95" w:rsidRDefault="004209AC" w:rsidP="00236AAB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Nachfolge auch im Leiden, S. 13</w:t>
            </w:r>
            <w:r w:rsidR="006936E0" w:rsidRPr="00892C95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3</w:t>
            </w:r>
          </w:p>
          <w:p w14:paraId="4E373336" w14:textId="7F6DE0D7" w:rsidR="004209AC" w:rsidRPr="00892C95" w:rsidRDefault="004209AC" w:rsidP="00236AAB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Nachfolge auch im Leiden, S. 13</w:t>
            </w:r>
            <w:r w:rsidR="006936E0" w:rsidRPr="00892C95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4a) + b)</w:t>
            </w:r>
          </w:p>
          <w:p w14:paraId="58419B0A" w14:textId="3098410E" w:rsidR="004209AC" w:rsidRPr="00892C95" w:rsidRDefault="004209AC" w:rsidP="00236AAB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Konstantin verändert die Gestalt der Kirche, S. 1</w:t>
            </w:r>
            <w:r w:rsidR="006936E0" w:rsidRPr="00892C95">
              <w:rPr>
                <w:rFonts w:asciiTheme="majorHAnsi" w:hAnsiTheme="majorHAnsi" w:cstheme="majorHAnsi"/>
                <w:sz w:val="22"/>
                <w:szCs w:val="22"/>
              </w:rPr>
              <w:t>39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1a)</w:t>
            </w:r>
          </w:p>
          <w:p w14:paraId="0203B198" w14:textId="46FB94BD" w:rsidR="004209AC" w:rsidRPr="00892C95" w:rsidRDefault="004209AC" w:rsidP="004209AC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Konstantin verändert die Gestalt der Kirche, S. 1</w:t>
            </w:r>
            <w:r w:rsidR="006936E0" w:rsidRPr="00892C95">
              <w:rPr>
                <w:rFonts w:asciiTheme="majorHAnsi" w:hAnsiTheme="majorHAnsi" w:cstheme="majorHAnsi"/>
                <w:sz w:val="22"/>
                <w:szCs w:val="22"/>
              </w:rPr>
              <w:t>39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2a) + b)</w:t>
            </w:r>
          </w:p>
          <w:p w14:paraId="36120536" w14:textId="2C297B1E" w:rsidR="00BE1E59" w:rsidRPr="00892C95" w:rsidRDefault="004209AC" w:rsidP="004209AC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Konstantin verändert die Gestalt der Kirche, S. 1</w:t>
            </w:r>
            <w:r w:rsidR="006936E0" w:rsidRPr="00892C95">
              <w:rPr>
                <w:rFonts w:asciiTheme="majorHAnsi" w:hAnsiTheme="majorHAnsi" w:cstheme="majorHAnsi"/>
                <w:sz w:val="22"/>
                <w:szCs w:val="22"/>
              </w:rPr>
              <w:t>39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4</w:t>
            </w:r>
          </w:p>
          <w:p w14:paraId="4EA33321" w14:textId="08AC7FB3" w:rsidR="003D6C6F" w:rsidRPr="00892C95" w:rsidRDefault="003D6C6F" w:rsidP="003D6C6F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Kirche als Institution der Gegenwart, S. 14</w:t>
            </w:r>
            <w:r w:rsidR="006936E0" w:rsidRPr="00892C95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3</w:t>
            </w:r>
          </w:p>
        </w:tc>
        <w:tc>
          <w:tcPr>
            <w:tcW w:w="3765" w:type="dxa"/>
            <w:shd w:val="clear" w:color="auto" w:fill="FFFFFF" w:themeFill="background1"/>
          </w:tcPr>
          <w:p w14:paraId="65ED5287" w14:textId="5FF76748" w:rsidR="009C0BB8" w:rsidRPr="00892C95" w:rsidRDefault="009C0BB8" w:rsidP="00380D98">
            <w:pPr>
              <w:pStyle w:val="Listenabsatz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C0BB8" w:rsidRPr="00892C95" w14:paraId="0DEED319" w14:textId="77777777" w:rsidTr="009C0BB8">
        <w:tc>
          <w:tcPr>
            <w:tcW w:w="4248" w:type="dxa"/>
            <w:shd w:val="clear" w:color="auto" w:fill="FFFFFF" w:themeFill="background1"/>
          </w:tcPr>
          <w:p w14:paraId="0ACDA122" w14:textId="108DFD4D" w:rsidR="009C0BB8" w:rsidRPr="00892C95" w:rsidRDefault="00BE1E59" w:rsidP="00BE1E59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erörtern verschiedene Erscheinungsformen von Kirche am Maßstab ihrer biblischen Begründung und des reformatorischen Anspruchs („</w:t>
            </w:r>
            <w:proofErr w:type="spell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ecclesia</w:t>
            </w:r>
            <w:proofErr w:type="spellEnd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semper</w:t>
            </w:r>
            <w:proofErr w:type="spellEnd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reformanda</w:t>
            </w:r>
            <w:proofErr w:type="spellEnd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“). (UK)</w:t>
            </w:r>
          </w:p>
        </w:tc>
        <w:tc>
          <w:tcPr>
            <w:tcW w:w="6946" w:type="dxa"/>
            <w:shd w:val="clear" w:color="auto" w:fill="FFFFFF" w:themeFill="background1"/>
          </w:tcPr>
          <w:p w14:paraId="04122BEC" w14:textId="418400AC" w:rsidR="006D3CC2" w:rsidRPr="00892C95" w:rsidRDefault="004209AC" w:rsidP="004209AC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Kirche als Institution der Gegenwart, S. 14</w:t>
            </w:r>
            <w:r w:rsidR="006936E0" w:rsidRPr="00892C95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</w:t>
            </w:r>
          </w:p>
          <w:p w14:paraId="0D45747F" w14:textId="5AA87409" w:rsidR="004209AC" w:rsidRPr="00892C95" w:rsidRDefault="004209AC" w:rsidP="004209AC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Konfessionen im Gespräch: Kirchliche Vielfalt der Gegenwart, S. 14</w:t>
            </w:r>
            <w:r w:rsidR="005C2E8A" w:rsidRPr="00892C9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1a) + b)</w:t>
            </w:r>
          </w:p>
          <w:p w14:paraId="07585B95" w14:textId="26F12DF6" w:rsidR="003D6C6F" w:rsidRPr="00892C95" w:rsidRDefault="003D6C6F" w:rsidP="004209AC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Konfessionen im Gespräch: Kirchliche Vielfalt der Gegenwart, S. 14</w:t>
            </w:r>
            <w:r w:rsidR="005C2E8A" w:rsidRPr="00892C9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3a) + b)</w:t>
            </w:r>
          </w:p>
          <w:p w14:paraId="22A8D691" w14:textId="519835C4" w:rsidR="003D6C6F" w:rsidRPr="00892C95" w:rsidRDefault="003D6C6F" w:rsidP="003D6C6F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Christliche Glaubensgemeinschaften in der evangelischen Kirche, S. 14</w:t>
            </w:r>
            <w:r w:rsidR="005C2E8A" w:rsidRPr="00892C95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</w:t>
            </w:r>
          </w:p>
          <w:p w14:paraId="5554E565" w14:textId="36CBBD32" w:rsidR="003D6C6F" w:rsidRPr="00892C95" w:rsidRDefault="003D6C6F" w:rsidP="003D6C6F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Christliche Glaubensgemeinschaften in der evangelischen Kirche, S. 14</w:t>
            </w:r>
            <w:r w:rsidR="005C2E8A" w:rsidRPr="00892C95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2a) + b)</w:t>
            </w:r>
          </w:p>
          <w:p w14:paraId="0DAB4D1A" w14:textId="6B34E732" w:rsidR="003D6C6F" w:rsidRPr="00892C95" w:rsidRDefault="003D6C6F" w:rsidP="003D6C6F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Christliche Glaubensgemeinschaften in der evangelischen Kirche, S. 14</w:t>
            </w:r>
            <w:r w:rsidR="005C2E8A" w:rsidRPr="00892C95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3a) + b)</w:t>
            </w:r>
          </w:p>
        </w:tc>
        <w:tc>
          <w:tcPr>
            <w:tcW w:w="3765" w:type="dxa"/>
            <w:shd w:val="clear" w:color="auto" w:fill="FFFFFF" w:themeFill="background1"/>
          </w:tcPr>
          <w:p w14:paraId="7FB99750" w14:textId="77777777" w:rsidR="009C0BB8" w:rsidRPr="00892C95" w:rsidRDefault="009C0BB8" w:rsidP="00F436A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C0BB8" w:rsidRPr="00892C95" w14:paraId="7837EE65" w14:textId="77777777" w:rsidTr="009C0BB8">
        <w:tc>
          <w:tcPr>
            <w:tcW w:w="4248" w:type="dxa"/>
            <w:shd w:val="clear" w:color="auto" w:fill="FFFFFF" w:themeFill="background1"/>
          </w:tcPr>
          <w:p w14:paraId="0111B5DE" w14:textId="77ACA87E" w:rsidR="009C0BB8" w:rsidRPr="00892C95" w:rsidRDefault="00BE1E59" w:rsidP="00BE1E59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beurteilen Perspektiven für die Zusammenarbeit zwischen den christlichen Konfessionen. (UK)</w:t>
            </w:r>
          </w:p>
        </w:tc>
        <w:tc>
          <w:tcPr>
            <w:tcW w:w="6946" w:type="dxa"/>
            <w:shd w:val="clear" w:color="auto" w:fill="FFFFFF" w:themeFill="background1"/>
          </w:tcPr>
          <w:p w14:paraId="3183778C" w14:textId="77777777" w:rsidR="00026520" w:rsidRPr="00892C95" w:rsidRDefault="00026520" w:rsidP="00026520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Konfessionen im Gespräch: Gemeinsam für eine gerechte Welt, S. 57, 3a) + b)</w:t>
            </w:r>
          </w:p>
          <w:p w14:paraId="3E946B55" w14:textId="30F04024" w:rsidR="00026520" w:rsidRPr="00892C95" w:rsidRDefault="00026520" w:rsidP="00026520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Konfessionen im Gespräch: Das Reich Gottes mitten unter uns, S. 7</w:t>
            </w:r>
            <w:r w:rsidR="00057140" w:rsidRPr="00892C95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4</w:t>
            </w:r>
          </w:p>
          <w:p w14:paraId="7820959C" w14:textId="339E5103" w:rsidR="00026520" w:rsidRPr="00892C95" w:rsidRDefault="00026520" w:rsidP="00026520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Konfessionen im Gespräch: Gemeinsame Sache machen, S. 9</w:t>
            </w:r>
            <w:r w:rsidR="00BC7591" w:rsidRPr="00892C95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1c)</w:t>
            </w:r>
          </w:p>
          <w:p w14:paraId="1EFA7188" w14:textId="0E573BCC" w:rsidR="00F831D8" w:rsidRPr="00892C95" w:rsidRDefault="00F831D8" w:rsidP="00F831D8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Konfessionen im Gespräch: Kirchliche Vielfalt der Gegenwart, S. 14</w:t>
            </w:r>
            <w:r w:rsidR="005C2E8A" w:rsidRPr="00892C9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2a) + b)</w:t>
            </w:r>
          </w:p>
          <w:p w14:paraId="1F7AC2CB" w14:textId="0DF3FAF1" w:rsidR="00026520" w:rsidRPr="00892C95" w:rsidRDefault="00026520" w:rsidP="00F831D8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Konfessionen im Gespräch: Das Abendmahl und die Eucharistie, S. 16</w:t>
            </w:r>
            <w:r w:rsidR="00F950E2" w:rsidRPr="00892C95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4c)</w:t>
            </w:r>
            <w:r w:rsidR="00F831D8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3765" w:type="dxa"/>
            <w:shd w:val="clear" w:color="auto" w:fill="FFFFFF" w:themeFill="background1"/>
          </w:tcPr>
          <w:p w14:paraId="0EA27892" w14:textId="77777777" w:rsidR="00F831D8" w:rsidRPr="00892C95" w:rsidRDefault="00F831D8" w:rsidP="00F831D8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erläutern den ökumenischen Auftrag der Kirche (…). (SK)</w:t>
            </w:r>
          </w:p>
          <w:p w14:paraId="75B3D294" w14:textId="195FD3A6" w:rsidR="00F831D8" w:rsidRPr="00892C95" w:rsidRDefault="00F831D8" w:rsidP="00F831D8">
            <w:pPr>
              <w:pStyle w:val="Listenabsatz"/>
              <w:numPr>
                <w:ilvl w:val="0"/>
                <w:numId w:val="29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v. a. S. 14</w:t>
            </w:r>
            <w:r w:rsidR="005C2E8A" w:rsidRPr="00892C95">
              <w:rPr>
                <w:rFonts w:asciiTheme="majorHAnsi" w:hAnsiTheme="majorHAnsi" w:cstheme="majorHAnsi"/>
                <w:sz w:val="20"/>
                <w:szCs w:val="20"/>
              </w:rPr>
              <w:t>2/143</w:t>
            </w:r>
          </w:p>
          <w:p w14:paraId="483A731B" w14:textId="77777777" w:rsidR="009C0BB8" w:rsidRPr="00892C95" w:rsidRDefault="00EE531E" w:rsidP="00F831D8">
            <w:pPr>
              <w:pStyle w:val="Listenabsatz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beurteilen Perspektiven für die Zusammenarbeit zwischen den christlichen Konfessionen. (UK)</w:t>
            </w:r>
          </w:p>
          <w:p w14:paraId="438FA19D" w14:textId="1A253C1C" w:rsidR="00F831D8" w:rsidRPr="00892C95" w:rsidRDefault="00F831D8" w:rsidP="005A4C65">
            <w:pPr>
              <w:pStyle w:val="Listenabsatz"/>
              <w:ind w:left="785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436A9" w:rsidRPr="00892C95" w14:paraId="19EB97EE" w14:textId="77777777" w:rsidTr="009C0BB8">
        <w:tc>
          <w:tcPr>
            <w:tcW w:w="4248" w:type="dxa"/>
            <w:shd w:val="clear" w:color="auto" w:fill="FFFFFF" w:themeFill="background1"/>
          </w:tcPr>
          <w:p w14:paraId="0E238BE7" w14:textId="77777777" w:rsidR="00F436A9" w:rsidRPr="00892C95" w:rsidRDefault="00F436A9" w:rsidP="00F436A9">
            <w:pPr>
              <w:pStyle w:val="Listenabsatz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04BAD3FF" w14:textId="609759D6" w:rsidR="00F436A9" w:rsidRPr="00892C95" w:rsidRDefault="00F436A9" w:rsidP="00F436A9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65" w:type="dxa"/>
            <w:shd w:val="clear" w:color="auto" w:fill="FFFFFF" w:themeFill="background1"/>
          </w:tcPr>
          <w:p w14:paraId="45EA6D38" w14:textId="078D4074" w:rsidR="00F436A9" w:rsidRPr="00892C95" w:rsidRDefault="00BE1E59" w:rsidP="00F436A9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beschreiben den Aufbau und das Selbstverständnis der katholischen Kirche</w:t>
            </w:r>
            <w:r w:rsidR="00EE531E" w:rsidRPr="00892C95">
              <w:rPr>
                <w:rFonts w:asciiTheme="majorHAnsi" w:hAnsiTheme="majorHAnsi" w:cstheme="majorHAnsi"/>
                <w:sz w:val="20"/>
                <w:szCs w:val="20"/>
              </w:rPr>
              <w:t>. (SK)</w:t>
            </w:r>
          </w:p>
          <w:p w14:paraId="0E637E29" w14:textId="23E3399D" w:rsidR="00BE1E59" w:rsidRPr="00892C95" w:rsidRDefault="00BE1E59" w:rsidP="00BE1E59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siehe S. 14</w:t>
            </w:r>
            <w:r w:rsidR="005C2E8A" w:rsidRPr="00892C95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</w:tr>
      <w:tr w:rsidR="00F436A9" w:rsidRPr="00892C95" w14:paraId="3E1FD1DE" w14:textId="77777777" w:rsidTr="009C0BB8">
        <w:tc>
          <w:tcPr>
            <w:tcW w:w="4248" w:type="dxa"/>
            <w:shd w:val="clear" w:color="auto" w:fill="FFFFFF" w:themeFill="background1"/>
          </w:tcPr>
          <w:p w14:paraId="2C388EE7" w14:textId="77777777" w:rsidR="00F436A9" w:rsidRPr="00892C95" w:rsidRDefault="00F436A9" w:rsidP="00F436A9">
            <w:pPr>
              <w:pStyle w:val="Listenabsatz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10CF0DFC" w14:textId="6E69816E" w:rsidR="00F436A9" w:rsidRPr="00892C95" w:rsidRDefault="00F436A9" w:rsidP="00DF29E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65" w:type="dxa"/>
            <w:shd w:val="clear" w:color="auto" w:fill="FFFFFF" w:themeFill="background1"/>
          </w:tcPr>
          <w:p w14:paraId="50675833" w14:textId="50EE66C6" w:rsidR="00F436A9" w:rsidRPr="00892C95" w:rsidRDefault="00BE1E59" w:rsidP="00F436A9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legen an Beispielen aus der Kirchengeschichte Herausforderungen für eine Kirche in der Nachfolge Jesu dar</w:t>
            </w:r>
            <w:r w:rsidR="00EE531E" w:rsidRPr="00892C95">
              <w:rPr>
                <w:rFonts w:asciiTheme="majorHAnsi" w:hAnsiTheme="majorHAnsi" w:cstheme="majorHAnsi"/>
                <w:sz w:val="20"/>
                <w:szCs w:val="20"/>
              </w:rPr>
              <w:t>. (SK)</w:t>
            </w:r>
          </w:p>
          <w:p w14:paraId="72583CC2" w14:textId="28BC2339" w:rsidR="00BE1E59" w:rsidRPr="00892C95" w:rsidRDefault="00BE1E59" w:rsidP="00BE1E59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 xml:space="preserve">v. a. S. </w:t>
            </w:r>
            <w:r w:rsidR="00EE531E" w:rsidRPr="00892C95">
              <w:rPr>
                <w:rFonts w:asciiTheme="majorHAnsi" w:hAnsiTheme="majorHAnsi" w:cstheme="majorHAnsi"/>
                <w:sz w:val="20"/>
                <w:szCs w:val="20"/>
              </w:rPr>
              <w:t>13</w:t>
            </w:r>
            <w:r w:rsidR="006936E0" w:rsidRPr="00892C95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="00EE531E" w:rsidRPr="00892C95">
              <w:rPr>
                <w:rFonts w:asciiTheme="majorHAnsi" w:hAnsiTheme="majorHAnsi" w:cstheme="majorHAnsi"/>
                <w:sz w:val="20"/>
                <w:szCs w:val="20"/>
              </w:rPr>
              <w:t>-13</w:t>
            </w:r>
            <w:r w:rsidR="006936E0" w:rsidRPr="00892C95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</w:tr>
      <w:tr w:rsidR="00EE531E" w:rsidRPr="00892C95" w14:paraId="5A5A612F" w14:textId="77777777" w:rsidTr="009C0BB8">
        <w:tc>
          <w:tcPr>
            <w:tcW w:w="4248" w:type="dxa"/>
            <w:shd w:val="clear" w:color="auto" w:fill="FFFFFF" w:themeFill="background1"/>
          </w:tcPr>
          <w:p w14:paraId="764A1350" w14:textId="77777777" w:rsidR="00EE531E" w:rsidRPr="00892C95" w:rsidRDefault="00EE531E" w:rsidP="00F436A9">
            <w:pPr>
              <w:pStyle w:val="Listenabsatz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12D3CEFD" w14:textId="77777777" w:rsidR="00EE531E" w:rsidRPr="00892C95" w:rsidRDefault="00EE531E" w:rsidP="00DF29E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65" w:type="dxa"/>
            <w:shd w:val="clear" w:color="auto" w:fill="FFFFFF" w:themeFill="background1"/>
          </w:tcPr>
          <w:p w14:paraId="46F86009" w14:textId="047C0A0A" w:rsidR="00EE531E" w:rsidRPr="00892C95" w:rsidRDefault="00EE531E" w:rsidP="00F436A9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erklären die Symbolik eines Kirchenraums als Ausdruck gelebten Glaubens. (SK)</w:t>
            </w:r>
          </w:p>
          <w:p w14:paraId="62B87B2D" w14:textId="0D6C8E52" w:rsidR="00EE531E" w:rsidRPr="00892C95" w:rsidRDefault="00EE531E" w:rsidP="00EE531E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v. a. S. 14</w:t>
            </w:r>
            <w:r w:rsidR="005C2E8A" w:rsidRPr="00892C95"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</w:tr>
      <w:tr w:rsidR="00EE531E" w:rsidRPr="00892C95" w14:paraId="4F3AF4F6" w14:textId="77777777" w:rsidTr="009C0BB8">
        <w:tc>
          <w:tcPr>
            <w:tcW w:w="4248" w:type="dxa"/>
            <w:shd w:val="clear" w:color="auto" w:fill="FFFFFF" w:themeFill="background1"/>
          </w:tcPr>
          <w:p w14:paraId="57FB6E44" w14:textId="77777777" w:rsidR="00EE531E" w:rsidRPr="00892C95" w:rsidRDefault="00EE531E" w:rsidP="00F436A9">
            <w:pPr>
              <w:pStyle w:val="Listenabsatz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63C1F9B9" w14:textId="77777777" w:rsidR="00EE531E" w:rsidRPr="00892C95" w:rsidRDefault="00EE531E" w:rsidP="00DF29E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65" w:type="dxa"/>
            <w:shd w:val="clear" w:color="auto" w:fill="FFFFFF" w:themeFill="background1"/>
          </w:tcPr>
          <w:p w14:paraId="01A9B4FF" w14:textId="77777777" w:rsidR="00EE531E" w:rsidRPr="00892C95" w:rsidRDefault="00EE531E" w:rsidP="00F436A9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erörtern an einem Beispiel aktuelle Herausforderungen der Kirche in der Nachfolge Jesu. (UK)</w:t>
            </w:r>
          </w:p>
          <w:p w14:paraId="239611F0" w14:textId="666F25ED" w:rsidR="00EE531E" w:rsidRPr="00892C95" w:rsidRDefault="00EE531E" w:rsidP="00EE531E">
            <w:pPr>
              <w:pStyle w:val="Listenabsatz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siehe S. 13</w:t>
            </w:r>
            <w:r w:rsidR="006936E0" w:rsidRPr="00892C95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</w:tr>
      <w:tr w:rsidR="0094371C" w:rsidRPr="00892C95" w14:paraId="0228BE98" w14:textId="77777777" w:rsidTr="0094371C">
        <w:tc>
          <w:tcPr>
            <w:tcW w:w="4248" w:type="dxa"/>
            <w:shd w:val="clear" w:color="auto" w:fill="FFFFFF" w:themeFill="background1"/>
          </w:tcPr>
          <w:p w14:paraId="06817605" w14:textId="77777777" w:rsidR="0094371C" w:rsidRPr="00892C95" w:rsidRDefault="0094371C" w:rsidP="00F436A9">
            <w:pPr>
              <w:pStyle w:val="Listenabsatz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711" w:type="dxa"/>
            <w:gridSpan w:val="2"/>
            <w:shd w:val="clear" w:color="auto" w:fill="FBD4B4" w:themeFill="accent6" w:themeFillTint="66"/>
          </w:tcPr>
          <w:p w14:paraId="46410864" w14:textId="77777777" w:rsidR="0094371C" w:rsidRPr="00892C95" w:rsidRDefault="0094371C" w:rsidP="0094371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2C5D275E" w14:textId="3C09F43F" w:rsidR="0094371C" w:rsidRPr="00892C95" w:rsidRDefault="0094371C" w:rsidP="0094371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Konfessio</w:t>
            </w:r>
            <w:r w:rsidR="00FD4E60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nen im Gespräch:</w:t>
            </w:r>
            <w:r w:rsidR="00471E2F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Kirchliche Vielfalt der Gegenwart </w:t>
            </w:r>
            <w:r w:rsidR="00FD4E60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(S.</w:t>
            </w:r>
            <w:r w:rsidR="00E67F53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142-143</w:t>
            </w: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)</w:t>
            </w:r>
          </w:p>
          <w:p w14:paraId="2823D82B" w14:textId="59FF25E2" w:rsidR="0094371C" w:rsidRPr="00892C95" w:rsidRDefault="0094371C" w:rsidP="0094371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4B158FAC" w14:textId="16833884" w:rsidR="008C60DE" w:rsidRPr="00892C95" w:rsidRDefault="008C60DE" w:rsidP="005629D7">
      <w:pPr>
        <w:rPr>
          <w:rFonts w:asciiTheme="majorHAnsi" w:hAnsiTheme="majorHAnsi" w:cstheme="majorHAnsi"/>
          <w:sz w:val="22"/>
          <w:szCs w:val="22"/>
        </w:rPr>
      </w:pPr>
    </w:p>
    <w:p w14:paraId="08B104CA" w14:textId="45F9E398" w:rsidR="008C60DE" w:rsidRPr="00892C95" w:rsidRDefault="008C60DE" w:rsidP="008C60DE">
      <w:pPr>
        <w:rPr>
          <w:rFonts w:asciiTheme="majorHAnsi" w:hAnsiTheme="majorHAnsi" w:cstheme="majorHAnsi"/>
          <w:sz w:val="22"/>
          <w:szCs w:val="22"/>
        </w:rPr>
      </w:pPr>
    </w:p>
    <w:p w14:paraId="1E9D0866" w14:textId="09580427" w:rsidR="00471F84" w:rsidRPr="00892C95" w:rsidRDefault="00471F84" w:rsidP="008C60DE">
      <w:pPr>
        <w:rPr>
          <w:rFonts w:asciiTheme="majorHAnsi" w:hAnsiTheme="majorHAnsi" w:cstheme="majorHAnsi"/>
          <w:sz w:val="22"/>
          <w:szCs w:val="22"/>
        </w:rPr>
      </w:pPr>
    </w:p>
    <w:p w14:paraId="04724237" w14:textId="5A627850" w:rsidR="00FB4804" w:rsidRPr="00892C95" w:rsidRDefault="00FB4804" w:rsidP="008C60DE">
      <w:pPr>
        <w:rPr>
          <w:rFonts w:asciiTheme="majorHAnsi" w:hAnsiTheme="majorHAnsi" w:cstheme="majorHAnsi"/>
          <w:sz w:val="22"/>
          <w:szCs w:val="22"/>
        </w:rPr>
      </w:pPr>
    </w:p>
    <w:p w14:paraId="0EAE8D53" w14:textId="77777777" w:rsidR="00FB4804" w:rsidRPr="00892C95" w:rsidRDefault="00FB4804" w:rsidP="008C60DE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6946"/>
        <w:gridCol w:w="3765"/>
      </w:tblGrid>
      <w:tr w:rsidR="008C60DE" w:rsidRPr="00892C95" w14:paraId="45E90EA2" w14:textId="77777777" w:rsidTr="005155F6">
        <w:tc>
          <w:tcPr>
            <w:tcW w:w="4248" w:type="dxa"/>
            <w:shd w:val="clear" w:color="auto" w:fill="B8CCE4" w:themeFill="accent1" w:themeFillTint="66"/>
          </w:tcPr>
          <w:p w14:paraId="0A1180B8" w14:textId="77777777" w:rsidR="008C60DE" w:rsidRPr="00892C95" w:rsidRDefault="008C60DE" w:rsidP="005155F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Inhaltsfeld 5: Zugänge zur Bibel</w:t>
            </w:r>
          </w:p>
        </w:tc>
        <w:tc>
          <w:tcPr>
            <w:tcW w:w="10711" w:type="dxa"/>
            <w:gridSpan w:val="2"/>
            <w:shd w:val="clear" w:color="auto" w:fill="B8CCE4" w:themeFill="accent1" w:themeFillTint="66"/>
          </w:tcPr>
          <w:p w14:paraId="5C83C352" w14:textId="379C41D6" w:rsidR="008C60DE" w:rsidRPr="00892C95" w:rsidRDefault="008C60DE" w:rsidP="005155F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Kapitel </w:t>
            </w:r>
            <w:r w:rsidR="00471E2F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1: Mit der Bibel den Glauben (mit)teilen</w:t>
            </w:r>
          </w:p>
        </w:tc>
      </w:tr>
      <w:tr w:rsidR="008C60DE" w:rsidRPr="00892C95" w14:paraId="02E4E7B4" w14:textId="77777777" w:rsidTr="005155F6">
        <w:tc>
          <w:tcPr>
            <w:tcW w:w="4248" w:type="dxa"/>
            <w:shd w:val="clear" w:color="auto" w:fill="FFC000"/>
          </w:tcPr>
          <w:p w14:paraId="18E341A2" w14:textId="77777777" w:rsidR="008C60DE" w:rsidRPr="00892C95" w:rsidRDefault="008C60DE" w:rsidP="005155F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Sach-/ Urteilskompetenzen</w:t>
            </w:r>
          </w:p>
          <w:p w14:paraId="6159A317" w14:textId="77777777" w:rsidR="008C60DE" w:rsidRPr="00892C95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6D28EE2" w14:textId="77777777" w:rsidR="008C60DE" w:rsidRPr="00892C95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6C052AA" w14:textId="77777777" w:rsidR="008C60DE" w:rsidRPr="00892C95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Die </w:t>
            </w:r>
            <w:proofErr w:type="spell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SuS</w:t>
            </w:r>
            <w:proofErr w:type="spellEnd"/>
          </w:p>
        </w:tc>
        <w:tc>
          <w:tcPr>
            <w:tcW w:w="6946" w:type="dxa"/>
            <w:shd w:val="clear" w:color="auto" w:fill="FFC000"/>
          </w:tcPr>
          <w:p w14:paraId="6B300013" w14:textId="6C21CAEC" w:rsidR="008C60DE" w:rsidRPr="00892C95" w:rsidRDefault="008C60DE" w:rsidP="005155F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Umsetzung in theo</w:t>
            </w:r>
            <w:r w:rsidRPr="00892C95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logisch</w:t>
            </w:r>
            <w:r w:rsidR="00DF29E2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2</w:t>
            </w:r>
          </w:p>
        </w:tc>
        <w:tc>
          <w:tcPr>
            <w:tcW w:w="3765" w:type="dxa"/>
            <w:shd w:val="clear" w:color="auto" w:fill="FFC000"/>
          </w:tcPr>
          <w:p w14:paraId="616E49D7" w14:textId="77777777" w:rsidR="005D4669" w:rsidRPr="00892C95" w:rsidRDefault="005D4669" w:rsidP="005D466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Bezüge zum Kernlehrplan für katholische Religionslehre </w:t>
            </w: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(für den konfessionell- kooperativen Religionsunterricht)</w:t>
            </w:r>
          </w:p>
          <w:p w14:paraId="5E3DC614" w14:textId="77777777" w:rsidR="008C60DE" w:rsidRPr="00892C95" w:rsidRDefault="008C60DE" w:rsidP="005155F6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 xml:space="preserve">Die </w:t>
            </w:r>
            <w:proofErr w:type="spellStart"/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SuS</w:t>
            </w:r>
            <w:proofErr w:type="spellEnd"/>
          </w:p>
        </w:tc>
      </w:tr>
      <w:tr w:rsidR="008C60DE" w:rsidRPr="00892C95" w14:paraId="0B0C34F1" w14:textId="77777777" w:rsidTr="005155F6">
        <w:tc>
          <w:tcPr>
            <w:tcW w:w="4248" w:type="dxa"/>
            <w:shd w:val="clear" w:color="auto" w:fill="FFFFFF" w:themeFill="background1"/>
          </w:tcPr>
          <w:p w14:paraId="2299903A" w14:textId="4B877C7F" w:rsidR="008C60DE" w:rsidRPr="00892C95" w:rsidRDefault="009C5C5F" w:rsidP="005155F6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beschreiben in Grundzügen den Entstehungsprozess der Evangelien.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4286482D" w14:textId="6674BC72" w:rsidR="008C60DE" w:rsidRPr="00892C95" w:rsidRDefault="00CB35FD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Entstehung des Neuen Testaments (1), S.</w:t>
            </w:r>
            <w:r w:rsidR="00F05ACA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15, 1a) + b)</w:t>
            </w:r>
          </w:p>
          <w:p w14:paraId="242AFDE8" w14:textId="276E503C" w:rsidR="00CB35FD" w:rsidRPr="00892C95" w:rsidRDefault="00CB35FD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Entstehung des Neuen Testaments (1), S.</w:t>
            </w:r>
            <w:r w:rsidR="00F05ACA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15, 2a) + b)</w:t>
            </w:r>
          </w:p>
          <w:p w14:paraId="4CB69A68" w14:textId="4E08DA13" w:rsidR="00CB35FD" w:rsidRPr="00892C95" w:rsidRDefault="00CB35FD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Entstehung des Neuen Testaments (2), S.</w:t>
            </w:r>
            <w:r w:rsidR="00F05ACA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17, 1a)</w:t>
            </w:r>
          </w:p>
          <w:p w14:paraId="4AE7C673" w14:textId="44A2E14B" w:rsidR="00CB35FD" w:rsidRPr="00892C95" w:rsidRDefault="00CB35FD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Entstehung des Neuen Testaments (2), S.</w:t>
            </w:r>
            <w:r w:rsidR="00F05ACA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17, 3a)</w:t>
            </w:r>
          </w:p>
          <w:p w14:paraId="404AEF1A" w14:textId="37A9E4A5" w:rsidR="00CB35FD" w:rsidRPr="00892C95" w:rsidRDefault="00CB35FD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Entstehung des Neuen Testaments (2), S.</w:t>
            </w:r>
            <w:r w:rsidR="00F05ACA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17, 4</w:t>
            </w:r>
          </w:p>
        </w:tc>
        <w:tc>
          <w:tcPr>
            <w:tcW w:w="3765" w:type="dxa"/>
            <w:shd w:val="clear" w:color="auto" w:fill="FFFFFF" w:themeFill="background1"/>
          </w:tcPr>
          <w:p w14:paraId="15C393DD" w14:textId="1297CB43" w:rsidR="008C60DE" w:rsidRPr="00892C95" w:rsidRDefault="008D5DF1" w:rsidP="005155F6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beschreiben in Grundzügen den Entstehungsprozess der Evangelien. (SK)</w:t>
            </w:r>
          </w:p>
        </w:tc>
      </w:tr>
      <w:tr w:rsidR="008C60DE" w:rsidRPr="00892C95" w14:paraId="10E85BE5" w14:textId="77777777" w:rsidTr="005155F6">
        <w:tc>
          <w:tcPr>
            <w:tcW w:w="4248" w:type="dxa"/>
            <w:shd w:val="clear" w:color="auto" w:fill="FFFFFF" w:themeFill="background1"/>
          </w:tcPr>
          <w:p w14:paraId="6E57C91B" w14:textId="409F30E7" w:rsidR="008C60DE" w:rsidRPr="00892C95" w:rsidRDefault="00E267B9" w:rsidP="005155F6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unterscheiden zwischen historischen Ereignissen und deren Deutung in Glaubenserzählungen.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7FFFF2D1" w14:textId="43EBAC82" w:rsidR="008C60DE" w:rsidRPr="00892C95" w:rsidRDefault="006E5FB9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Entstehung des Neuen Testaments (2), S. 17, 1a)</w:t>
            </w:r>
          </w:p>
        </w:tc>
        <w:tc>
          <w:tcPr>
            <w:tcW w:w="3765" w:type="dxa"/>
            <w:shd w:val="clear" w:color="auto" w:fill="FFFFFF" w:themeFill="background1"/>
          </w:tcPr>
          <w:p w14:paraId="19133516" w14:textId="1925DADD" w:rsidR="008C60DE" w:rsidRPr="00892C95" w:rsidRDefault="008D5DF1" w:rsidP="008D5DF1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 xml:space="preserve">unterscheiden die Frage nach der Historizität biblischer Texte von der Frage nach ihrer Wahrheit. </w:t>
            </w:r>
            <w:r w:rsidRPr="00892C95">
              <w:rPr>
                <w:rFonts w:asciiTheme="majorHAnsi" w:hAnsiTheme="majorHAnsi" w:cstheme="majorHAnsi"/>
                <w:sz w:val="20"/>
                <w:szCs w:val="20"/>
              </w:rPr>
              <w:cr/>
              <w:t>(SK)</w:t>
            </w:r>
          </w:p>
        </w:tc>
      </w:tr>
      <w:tr w:rsidR="008C60DE" w:rsidRPr="00892C95" w14:paraId="5F7B6BDB" w14:textId="77777777" w:rsidTr="005155F6">
        <w:tc>
          <w:tcPr>
            <w:tcW w:w="4248" w:type="dxa"/>
            <w:shd w:val="clear" w:color="auto" w:fill="FFFFFF" w:themeFill="background1"/>
          </w:tcPr>
          <w:p w14:paraId="3D1A1DEF" w14:textId="34C7CACF" w:rsidR="008C60DE" w:rsidRPr="00892C95" w:rsidRDefault="00E267B9" w:rsidP="00E267B9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deuten unterschiedliche biblische Glaubenserzählungen unter Berücksichtigung der Textgattung (u. a. Evangelien, Briefe) und im jeweiligen Kontext ihrer Entstehung.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7336E799" w14:textId="6F16C9C5" w:rsidR="006E5FB9" w:rsidRPr="00892C95" w:rsidRDefault="006E5FB9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Glaube wird zu Literatur – Die Briefe des Paulus, S. 19, 2b) + c)</w:t>
            </w:r>
          </w:p>
          <w:p w14:paraId="5847897F" w14:textId="14AEE9BB" w:rsidR="007802C5" w:rsidRPr="00892C95" w:rsidRDefault="007802C5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Gute Nachrichten! – Die vier Evangelien im NT, S. 21, 1a)</w:t>
            </w:r>
          </w:p>
          <w:p w14:paraId="697D7FD9" w14:textId="4749BF26" w:rsidR="008C60DE" w:rsidRPr="00892C95" w:rsidRDefault="00CB35FD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Form bestimmt den Inhalt – Gattungen der Bibel, S. 23, 1</w:t>
            </w:r>
          </w:p>
          <w:p w14:paraId="1716E829" w14:textId="773F2123" w:rsidR="00CB35FD" w:rsidRPr="00892C95" w:rsidRDefault="00CB35FD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Form bestimmt den Inhalt – Gattungen der Bibel, S. 23, 2b)</w:t>
            </w:r>
          </w:p>
        </w:tc>
        <w:tc>
          <w:tcPr>
            <w:tcW w:w="3765" w:type="dxa"/>
            <w:shd w:val="clear" w:color="auto" w:fill="FFFFFF" w:themeFill="background1"/>
          </w:tcPr>
          <w:p w14:paraId="64D521B8" w14:textId="77777777" w:rsidR="008C60DE" w:rsidRPr="00892C95" w:rsidRDefault="008C60DE" w:rsidP="005155F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C60DE" w:rsidRPr="00892C95" w14:paraId="5BC0E44D" w14:textId="77777777" w:rsidTr="005155F6">
        <w:tc>
          <w:tcPr>
            <w:tcW w:w="4248" w:type="dxa"/>
            <w:shd w:val="clear" w:color="auto" w:fill="FFFFFF" w:themeFill="background1"/>
          </w:tcPr>
          <w:p w14:paraId="1CE58C80" w14:textId="5590E67D" w:rsidR="008C60DE" w:rsidRPr="00892C95" w:rsidRDefault="00E267B9" w:rsidP="00E267B9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unterscheiden grundlegende Formen der Auslegung biblischer Texte, darunter insbesondere den historisch-kritischen Zugang.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179F4B18" w14:textId="77777777" w:rsidR="008C60DE" w:rsidRPr="00892C95" w:rsidRDefault="00A327C8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Auf der Suche nach dem ursprünglichen Sinn, S. 27, 2a) + b)</w:t>
            </w:r>
          </w:p>
          <w:p w14:paraId="1F52977E" w14:textId="77777777" w:rsidR="00A327C8" w:rsidRPr="00892C95" w:rsidRDefault="00A327C8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Auf der Suche nach dem ursprünglichen Sinn, S. 27, 3</w:t>
            </w:r>
          </w:p>
          <w:p w14:paraId="05122452" w14:textId="77777777" w:rsidR="00A327C8" w:rsidRPr="00892C95" w:rsidRDefault="00A327C8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Weitere Möglichkeiten der Auslegung, S. 29, 2a) + b)</w:t>
            </w:r>
          </w:p>
          <w:p w14:paraId="4D0919E6" w14:textId="40E1459D" w:rsidR="00A327C8" w:rsidRPr="00892C95" w:rsidRDefault="00A327C8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Weitere Möglichkeiten der Auslegung, S. 29, 3</w:t>
            </w:r>
          </w:p>
        </w:tc>
        <w:tc>
          <w:tcPr>
            <w:tcW w:w="3765" w:type="dxa"/>
            <w:shd w:val="clear" w:color="auto" w:fill="FFFFFF" w:themeFill="background1"/>
          </w:tcPr>
          <w:p w14:paraId="71336544" w14:textId="77777777" w:rsidR="008C60DE" w:rsidRPr="00892C95" w:rsidRDefault="008C60DE" w:rsidP="005155F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C60DE" w:rsidRPr="00892C95" w14:paraId="7BECAD28" w14:textId="77777777" w:rsidTr="005155F6">
        <w:tc>
          <w:tcPr>
            <w:tcW w:w="4248" w:type="dxa"/>
            <w:shd w:val="clear" w:color="auto" w:fill="FFFFFF" w:themeFill="background1"/>
          </w:tcPr>
          <w:p w14:paraId="12034EE5" w14:textId="61031C9E" w:rsidR="008C60DE" w:rsidRPr="00892C95" w:rsidRDefault="00E267B9" w:rsidP="00E267B9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vergleichen die Bedeutung der Bibel im Christentum mit dem Stellenwert von heiligen Schriften in anderen Religionen.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6ACE4094" w14:textId="77777777" w:rsidR="008C60DE" w:rsidRPr="00892C95" w:rsidRDefault="00E64623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Heilige Schrift in Judentum und Islam, S. 35, 1a)</w:t>
            </w:r>
          </w:p>
          <w:p w14:paraId="0640874A" w14:textId="16025E8E" w:rsidR="002137C7" w:rsidRPr="00892C95" w:rsidRDefault="002137C7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Gottes Wort als Grundlage der Lebensgestaltung, S. </w:t>
            </w:r>
            <w:r w:rsidR="00F45774" w:rsidRPr="00892C95">
              <w:rPr>
                <w:rFonts w:asciiTheme="majorHAnsi" w:hAnsiTheme="majorHAnsi" w:cstheme="majorHAnsi"/>
                <w:sz w:val="22"/>
                <w:szCs w:val="22"/>
              </w:rPr>
              <w:t>185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="006E5FB9" w:rsidRPr="00892C95">
              <w:rPr>
                <w:rFonts w:asciiTheme="majorHAnsi" w:hAnsiTheme="majorHAnsi" w:cstheme="majorHAnsi"/>
                <w:sz w:val="22"/>
                <w:szCs w:val="22"/>
              </w:rPr>
              <w:t>1a)</w:t>
            </w:r>
          </w:p>
          <w:p w14:paraId="2E780F8C" w14:textId="785AABD8" w:rsidR="006E5FB9" w:rsidRPr="00892C95" w:rsidRDefault="006E5FB9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Gottes Wort als Grundlage der Lebensgestaltung, S. </w:t>
            </w:r>
            <w:r w:rsidR="00F45774" w:rsidRPr="00892C95">
              <w:rPr>
                <w:rFonts w:asciiTheme="majorHAnsi" w:hAnsiTheme="majorHAnsi" w:cstheme="majorHAnsi"/>
                <w:sz w:val="22"/>
                <w:szCs w:val="22"/>
              </w:rPr>
              <w:t>185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2a) + b)</w:t>
            </w:r>
          </w:p>
          <w:p w14:paraId="3B775583" w14:textId="4D46D330" w:rsidR="006E5FB9" w:rsidRPr="00892C95" w:rsidRDefault="006E5FB9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Gottes Wort als Grundlage der Lebensgestaltung, S. </w:t>
            </w:r>
            <w:r w:rsidR="00F45774" w:rsidRPr="00892C95">
              <w:rPr>
                <w:rFonts w:asciiTheme="majorHAnsi" w:hAnsiTheme="majorHAnsi" w:cstheme="majorHAnsi"/>
                <w:sz w:val="22"/>
                <w:szCs w:val="22"/>
              </w:rPr>
              <w:t>185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3</w:t>
            </w:r>
          </w:p>
        </w:tc>
        <w:tc>
          <w:tcPr>
            <w:tcW w:w="3765" w:type="dxa"/>
            <w:shd w:val="clear" w:color="auto" w:fill="FFFFFF" w:themeFill="background1"/>
          </w:tcPr>
          <w:p w14:paraId="6C18511D" w14:textId="77777777" w:rsidR="008C60DE" w:rsidRPr="00892C95" w:rsidRDefault="008C60DE" w:rsidP="005155F6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C60DE" w:rsidRPr="00892C95" w14:paraId="23233F3D" w14:textId="77777777" w:rsidTr="005155F6">
        <w:tc>
          <w:tcPr>
            <w:tcW w:w="4248" w:type="dxa"/>
            <w:shd w:val="clear" w:color="auto" w:fill="FFFFFF" w:themeFill="background1"/>
          </w:tcPr>
          <w:p w14:paraId="41BBDFD3" w14:textId="45449CC2" w:rsidR="008C60DE" w:rsidRPr="00892C95" w:rsidRDefault="00E267B9" w:rsidP="005155F6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setzen sich mit der Relevanz biblischer Texte für das eigene Selbst- und Weltverständnis auseinander. (UK)</w:t>
            </w:r>
          </w:p>
        </w:tc>
        <w:tc>
          <w:tcPr>
            <w:tcW w:w="6946" w:type="dxa"/>
            <w:shd w:val="clear" w:color="auto" w:fill="FFFFFF" w:themeFill="background1"/>
          </w:tcPr>
          <w:p w14:paraId="38031363" w14:textId="26E215E3" w:rsidR="00E64623" w:rsidRPr="00892C95" w:rsidRDefault="00E64623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Erfahrungen mit der Bibel, S. 11, </w:t>
            </w:r>
            <w:r w:rsidR="002137C7" w:rsidRPr="00892C95">
              <w:rPr>
                <w:rFonts w:asciiTheme="majorHAnsi" w:hAnsiTheme="majorHAnsi" w:cstheme="majorHAnsi"/>
                <w:sz w:val="22"/>
                <w:szCs w:val="22"/>
              </w:rPr>
              <w:t>1a) + b)</w:t>
            </w:r>
          </w:p>
          <w:p w14:paraId="4A6E6335" w14:textId="0E0A42D0" w:rsidR="002137C7" w:rsidRPr="00892C95" w:rsidRDefault="002137C7" w:rsidP="002137C7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Erfahrungen mit der Bibel, S. 11, 2b)</w:t>
            </w:r>
          </w:p>
          <w:p w14:paraId="3AB1EDDE" w14:textId="5DD01E29" w:rsidR="002137C7" w:rsidRPr="00892C95" w:rsidRDefault="002137C7" w:rsidP="002137C7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Erfahrungen mit der Bibel, S. 11, 3b)</w:t>
            </w:r>
          </w:p>
          <w:p w14:paraId="1CAE3792" w14:textId="318AE1BE" w:rsidR="008C60DE" w:rsidRPr="00892C95" w:rsidRDefault="00A327C8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Wie verstehst DU, was du </w:t>
            </w:r>
            <w:proofErr w:type="gram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liest?,</w:t>
            </w:r>
            <w:proofErr w:type="gramEnd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S. 31, 2c)</w:t>
            </w:r>
          </w:p>
          <w:p w14:paraId="4792478C" w14:textId="6CD6B1D0" w:rsidR="00A327C8" w:rsidRPr="00892C95" w:rsidRDefault="00A327C8" w:rsidP="00CB35FD">
            <w:pPr>
              <w:pStyle w:val="Listenabsatz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Wie verstehst DU, was du liest?, S. 31, 3</w:t>
            </w:r>
          </w:p>
        </w:tc>
        <w:tc>
          <w:tcPr>
            <w:tcW w:w="3765" w:type="dxa"/>
            <w:shd w:val="clear" w:color="auto" w:fill="FFFFFF" w:themeFill="background1"/>
          </w:tcPr>
          <w:p w14:paraId="51CF9210" w14:textId="6A8668B3" w:rsidR="008C60DE" w:rsidRPr="00892C95" w:rsidRDefault="008C60DE" w:rsidP="005A4C65">
            <w:pPr>
              <w:pStyle w:val="Listenabsatz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267B9" w:rsidRPr="00892C95" w14:paraId="76FD77F0" w14:textId="77777777" w:rsidTr="005155F6">
        <w:tc>
          <w:tcPr>
            <w:tcW w:w="4248" w:type="dxa"/>
            <w:shd w:val="clear" w:color="auto" w:fill="FFFFFF" w:themeFill="background1"/>
          </w:tcPr>
          <w:p w14:paraId="3EF2BC24" w14:textId="7600DBFD" w:rsidR="00E267B9" w:rsidRPr="00892C95" w:rsidRDefault="00E267B9" w:rsidP="005155F6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erörtern unterschiedliche Verständnisweisen der Bibel als Wort Gottes. (UK)</w:t>
            </w:r>
          </w:p>
        </w:tc>
        <w:tc>
          <w:tcPr>
            <w:tcW w:w="6946" w:type="dxa"/>
            <w:shd w:val="clear" w:color="auto" w:fill="FFFFFF" w:themeFill="background1"/>
          </w:tcPr>
          <w:p w14:paraId="17FE5EA7" w14:textId="77777777" w:rsidR="00E267B9" w:rsidRPr="00892C95" w:rsidRDefault="00A327C8" w:rsidP="00A327C8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Die Bibel – Wort </w:t>
            </w:r>
            <w:proofErr w:type="gram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Gottes?,</w:t>
            </w:r>
            <w:proofErr w:type="gramEnd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S. 33, 1a) + b) + c)</w:t>
            </w:r>
          </w:p>
          <w:p w14:paraId="2032865D" w14:textId="77777777" w:rsidR="00A327C8" w:rsidRPr="00892C95" w:rsidRDefault="00A327C8" w:rsidP="00A327C8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Die Bibel – Wort </w:t>
            </w:r>
            <w:proofErr w:type="gram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Gottes?,</w:t>
            </w:r>
            <w:proofErr w:type="gramEnd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S. 33, 2a) + b) + c)</w:t>
            </w:r>
          </w:p>
          <w:p w14:paraId="012898EF" w14:textId="00D0FDAB" w:rsidR="00CF7AB8" w:rsidRPr="00892C95" w:rsidRDefault="00CF7AB8" w:rsidP="00A327C8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Heilige Schrift in Judentum und Islam, S. 35, 2c)</w:t>
            </w:r>
          </w:p>
        </w:tc>
        <w:tc>
          <w:tcPr>
            <w:tcW w:w="3765" w:type="dxa"/>
            <w:shd w:val="clear" w:color="auto" w:fill="FFFFFF" w:themeFill="background1"/>
          </w:tcPr>
          <w:p w14:paraId="0D7FB2DD" w14:textId="166708F9" w:rsidR="00E267B9" w:rsidRPr="00892C95" w:rsidRDefault="008D5DF1" w:rsidP="005155F6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erörtern unterschiedliche Verständnisweisen der Bibel als Wort Gottes. (UK)</w:t>
            </w:r>
          </w:p>
        </w:tc>
      </w:tr>
      <w:tr w:rsidR="00E267B9" w:rsidRPr="00892C95" w14:paraId="3E7B61A2" w14:textId="77777777" w:rsidTr="005155F6">
        <w:tc>
          <w:tcPr>
            <w:tcW w:w="4248" w:type="dxa"/>
            <w:shd w:val="clear" w:color="auto" w:fill="FFFFFF" w:themeFill="background1"/>
          </w:tcPr>
          <w:p w14:paraId="71957BE8" w14:textId="779FAB38" w:rsidR="00E267B9" w:rsidRPr="00892C95" w:rsidRDefault="00E267B9" w:rsidP="00E64623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bewerten unterschiedliche Deutungen biblischer Aussagen in Bezug auf ihre</w:t>
            </w:r>
            <w:r w:rsidR="00E64623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Konsequenzen. (UK)</w:t>
            </w:r>
          </w:p>
        </w:tc>
        <w:tc>
          <w:tcPr>
            <w:tcW w:w="6946" w:type="dxa"/>
            <w:shd w:val="clear" w:color="auto" w:fill="FFFFFF" w:themeFill="background1"/>
          </w:tcPr>
          <w:p w14:paraId="04963A0E" w14:textId="77777777" w:rsidR="007802C5" w:rsidRPr="00892C95" w:rsidRDefault="007802C5" w:rsidP="007802C5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Auf der Suche nach dem ursprünglichen Sinn, S. 27, 3</w:t>
            </w:r>
          </w:p>
          <w:p w14:paraId="172A0D62" w14:textId="77777777" w:rsidR="00E267B9" w:rsidRPr="00892C95" w:rsidRDefault="007802C5" w:rsidP="007802C5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Weitere Möglichkeiten der Auslegung, S. 29, 2b)</w:t>
            </w:r>
          </w:p>
          <w:p w14:paraId="3A10A997" w14:textId="252E8EAE" w:rsidR="007802C5" w:rsidRPr="00892C95" w:rsidRDefault="005A4C65" w:rsidP="007802C5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Weitere Möglichkeiten der Auslegung, S. 29, 3</w:t>
            </w:r>
          </w:p>
          <w:p w14:paraId="0EBF6DA4" w14:textId="5EFB92EC" w:rsidR="005A4C65" w:rsidRPr="00892C95" w:rsidRDefault="005A4C65" w:rsidP="007802C5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Das Menschenbild in Judentum, Christentum und Islam, S. </w:t>
            </w:r>
            <w:r w:rsidR="00BB18F6" w:rsidRPr="00892C95">
              <w:rPr>
                <w:rFonts w:asciiTheme="majorHAnsi" w:hAnsiTheme="majorHAnsi" w:cstheme="majorHAnsi"/>
                <w:sz w:val="22"/>
                <w:szCs w:val="22"/>
              </w:rPr>
              <w:t>183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="00BB18F6" w:rsidRPr="00892C95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b)</w:t>
            </w:r>
          </w:p>
        </w:tc>
        <w:tc>
          <w:tcPr>
            <w:tcW w:w="3765" w:type="dxa"/>
            <w:shd w:val="clear" w:color="auto" w:fill="FFFFFF" w:themeFill="background1"/>
          </w:tcPr>
          <w:p w14:paraId="60DDF7E1" w14:textId="77777777" w:rsidR="00E267B9" w:rsidRPr="00892C95" w:rsidRDefault="00E267B9" w:rsidP="005A4C65">
            <w:pPr>
              <w:pStyle w:val="Listenabsatz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267B9" w:rsidRPr="00892C95" w14:paraId="6C304124" w14:textId="77777777" w:rsidTr="005155F6">
        <w:tc>
          <w:tcPr>
            <w:tcW w:w="4248" w:type="dxa"/>
            <w:shd w:val="clear" w:color="auto" w:fill="FFFFFF" w:themeFill="background1"/>
          </w:tcPr>
          <w:p w14:paraId="41D9C64A" w14:textId="269E9881" w:rsidR="00E267B9" w:rsidRPr="00892C95" w:rsidRDefault="00E267B9" w:rsidP="005155F6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bewerten an Beispielen die Rezeption biblischer Texte in der analogen und digitalen Medienkultur.</w:t>
            </w:r>
          </w:p>
        </w:tc>
        <w:tc>
          <w:tcPr>
            <w:tcW w:w="6946" w:type="dxa"/>
            <w:shd w:val="clear" w:color="auto" w:fill="FFFFFF" w:themeFill="background1"/>
          </w:tcPr>
          <w:p w14:paraId="05555911" w14:textId="77777777" w:rsidR="00E64623" w:rsidRPr="00892C95" w:rsidRDefault="00E64623" w:rsidP="00E64623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Weitere Möglichkeiten der Auslegung, S. 29, 1a) + b) + c)</w:t>
            </w:r>
          </w:p>
          <w:p w14:paraId="01306B46" w14:textId="77BE7B11" w:rsidR="00E64623" w:rsidRPr="00892C95" w:rsidRDefault="00E64623" w:rsidP="00E64623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Provokante und manipulative Verwendung von Symbolen? (1), S. 1</w:t>
            </w:r>
            <w:r w:rsidR="00F950E2" w:rsidRPr="00892C95">
              <w:rPr>
                <w:rFonts w:asciiTheme="majorHAnsi" w:hAnsiTheme="majorHAnsi" w:cstheme="majorHAnsi"/>
                <w:sz w:val="22"/>
                <w:szCs w:val="22"/>
              </w:rPr>
              <w:t>69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1b)</w:t>
            </w:r>
          </w:p>
          <w:p w14:paraId="5A98DA99" w14:textId="7264D83A" w:rsidR="00E267B9" w:rsidRPr="00892C95" w:rsidRDefault="00E267B9" w:rsidP="002137C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65" w:type="dxa"/>
            <w:shd w:val="clear" w:color="auto" w:fill="FFFFFF" w:themeFill="background1"/>
          </w:tcPr>
          <w:p w14:paraId="350717FE" w14:textId="3D0BF102" w:rsidR="00E267B9" w:rsidRPr="00892C95" w:rsidRDefault="008D5DF1" w:rsidP="005155F6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bewerten an Beispielen die Rezeption biblischer Texte in der analogen und digitalen Medienkultur. (UK)</w:t>
            </w:r>
          </w:p>
        </w:tc>
      </w:tr>
      <w:tr w:rsidR="008D5DF1" w:rsidRPr="00892C95" w14:paraId="43C105A7" w14:textId="77777777" w:rsidTr="005155F6">
        <w:tc>
          <w:tcPr>
            <w:tcW w:w="4248" w:type="dxa"/>
            <w:shd w:val="clear" w:color="auto" w:fill="FFFFFF" w:themeFill="background1"/>
          </w:tcPr>
          <w:p w14:paraId="3E39CE8F" w14:textId="77777777" w:rsidR="008D5DF1" w:rsidRPr="00892C95" w:rsidRDefault="008D5DF1" w:rsidP="000E0384">
            <w:pPr>
              <w:pStyle w:val="Listenabsatz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4AB62535" w14:textId="77777777" w:rsidR="008D5DF1" w:rsidRPr="00892C95" w:rsidRDefault="008D5DF1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65" w:type="dxa"/>
            <w:shd w:val="clear" w:color="auto" w:fill="FFFFFF" w:themeFill="background1"/>
          </w:tcPr>
          <w:p w14:paraId="48BE3340" w14:textId="4D231E81" w:rsidR="008D5DF1" w:rsidRPr="00892C95" w:rsidRDefault="008D5DF1" w:rsidP="005155F6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beurteilen die Relevanz biblischer Glaubenserzählungen für Menschen heute. (UK)</w:t>
            </w:r>
          </w:p>
        </w:tc>
      </w:tr>
      <w:tr w:rsidR="008C60DE" w:rsidRPr="00892C95" w14:paraId="7619749D" w14:textId="77777777" w:rsidTr="005155F6">
        <w:tc>
          <w:tcPr>
            <w:tcW w:w="4248" w:type="dxa"/>
            <w:shd w:val="clear" w:color="auto" w:fill="FFFFFF" w:themeFill="background1"/>
          </w:tcPr>
          <w:p w14:paraId="1A3DCF52" w14:textId="77777777" w:rsidR="008C60DE" w:rsidRPr="00892C95" w:rsidRDefault="008C60DE" w:rsidP="005155F6">
            <w:pPr>
              <w:pStyle w:val="Listenabsatz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711" w:type="dxa"/>
            <w:gridSpan w:val="2"/>
            <w:shd w:val="clear" w:color="auto" w:fill="FBD4B4" w:themeFill="accent6" w:themeFillTint="66"/>
          </w:tcPr>
          <w:p w14:paraId="50472D31" w14:textId="77777777" w:rsidR="008C60DE" w:rsidRPr="00892C95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59D97AD" w14:textId="6CDAC5BF" w:rsidR="008C60DE" w:rsidRPr="00892C95" w:rsidRDefault="008C60DE" w:rsidP="005155F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Konfessionen im Gespräch:</w:t>
            </w:r>
            <w:r w:rsidR="008875E2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Der biblische Kanon </w:t>
            </w:r>
            <w:r w:rsidR="00FD4E60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(S. </w:t>
            </w:r>
            <w:r w:rsidR="00E67F53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24-25</w:t>
            </w: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)</w:t>
            </w:r>
          </w:p>
          <w:p w14:paraId="19D0B0C0" w14:textId="77777777" w:rsidR="008C60DE" w:rsidRPr="00892C95" w:rsidRDefault="008C60DE" w:rsidP="005155F6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DAC19F1" w14:textId="46DE4A89" w:rsidR="008C60DE" w:rsidRPr="00892C95" w:rsidRDefault="008C60DE" w:rsidP="005629D7">
      <w:pPr>
        <w:rPr>
          <w:rFonts w:asciiTheme="majorHAnsi" w:hAnsiTheme="majorHAnsi" w:cstheme="majorHAnsi"/>
          <w:sz w:val="22"/>
          <w:szCs w:val="22"/>
        </w:rPr>
      </w:pPr>
    </w:p>
    <w:p w14:paraId="5CE1C68E" w14:textId="40046431" w:rsidR="008875E2" w:rsidRPr="00892C95" w:rsidRDefault="005A4C65" w:rsidP="005629D7">
      <w:pPr>
        <w:rPr>
          <w:rFonts w:asciiTheme="majorHAnsi" w:hAnsiTheme="majorHAnsi" w:cstheme="majorHAnsi"/>
          <w:sz w:val="22"/>
          <w:szCs w:val="22"/>
        </w:rPr>
      </w:pPr>
      <w:r w:rsidRPr="00892C95">
        <w:rPr>
          <w:rFonts w:asciiTheme="majorHAnsi" w:hAnsiTheme="majorHAnsi" w:cstheme="majorHAnsi"/>
          <w:sz w:val="22"/>
          <w:szCs w:val="22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6946"/>
        <w:gridCol w:w="3765"/>
      </w:tblGrid>
      <w:tr w:rsidR="00097AEC" w:rsidRPr="00892C95" w14:paraId="17B1402A" w14:textId="77777777" w:rsidTr="00BD13C4">
        <w:tc>
          <w:tcPr>
            <w:tcW w:w="4248" w:type="dxa"/>
            <w:shd w:val="clear" w:color="auto" w:fill="B8CCE4" w:themeFill="accent1" w:themeFillTint="66"/>
          </w:tcPr>
          <w:p w14:paraId="1E56FA79" w14:textId="31C7AD09" w:rsidR="00097AEC" w:rsidRPr="00892C95" w:rsidRDefault="00097AEC" w:rsidP="00097AE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Inhaltsfeld 6: Religionen und Weltanschauungen im Dialog</w:t>
            </w:r>
          </w:p>
        </w:tc>
        <w:tc>
          <w:tcPr>
            <w:tcW w:w="10711" w:type="dxa"/>
            <w:gridSpan w:val="2"/>
            <w:shd w:val="clear" w:color="auto" w:fill="B8CCE4" w:themeFill="accent1" w:themeFillTint="66"/>
          </w:tcPr>
          <w:p w14:paraId="09D3A6C3" w14:textId="14FB8C4A" w:rsidR="00097AEC" w:rsidRPr="00892C95" w:rsidRDefault="00097AEC" w:rsidP="00097AE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Kapitel </w:t>
            </w:r>
            <w:r w:rsidR="008875E2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8: Weltbild und Lebensgestaltung in Judentum, Christentum und Islam</w:t>
            </w:r>
          </w:p>
        </w:tc>
      </w:tr>
      <w:tr w:rsidR="00097AEC" w:rsidRPr="00892C95" w14:paraId="6C6D7C55" w14:textId="77777777" w:rsidTr="00BD13C4">
        <w:tc>
          <w:tcPr>
            <w:tcW w:w="4248" w:type="dxa"/>
            <w:shd w:val="clear" w:color="auto" w:fill="FFC000"/>
          </w:tcPr>
          <w:p w14:paraId="05F73D04" w14:textId="77777777" w:rsidR="00097AEC" w:rsidRPr="00892C95" w:rsidRDefault="00097AEC" w:rsidP="00BD13C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Sach-/ Urteilskompetenzen</w:t>
            </w:r>
          </w:p>
          <w:p w14:paraId="78EC66F1" w14:textId="77777777" w:rsidR="00097AEC" w:rsidRPr="00892C95" w:rsidRDefault="00097AEC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0361700" w14:textId="77777777" w:rsidR="00097AEC" w:rsidRPr="00892C95" w:rsidRDefault="00097AEC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61D20C2" w14:textId="77777777" w:rsidR="00097AEC" w:rsidRPr="00892C95" w:rsidRDefault="00097AEC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Die </w:t>
            </w:r>
            <w:proofErr w:type="spell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SuS</w:t>
            </w:r>
            <w:proofErr w:type="spellEnd"/>
          </w:p>
        </w:tc>
        <w:tc>
          <w:tcPr>
            <w:tcW w:w="6946" w:type="dxa"/>
            <w:shd w:val="clear" w:color="auto" w:fill="FFC000"/>
          </w:tcPr>
          <w:p w14:paraId="367E9070" w14:textId="137898FA" w:rsidR="00DF29E2" w:rsidRPr="00892C95" w:rsidRDefault="00097AEC" w:rsidP="00BD13C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Umsetzung in theo</w:t>
            </w:r>
            <w:r w:rsidRPr="00892C95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logisch</w:t>
            </w:r>
            <w:r w:rsidR="00DF29E2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2</w:t>
            </w:r>
          </w:p>
        </w:tc>
        <w:tc>
          <w:tcPr>
            <w:tcW w:w="3765" w:type="dxa"/>
            <w:shd w:val="clear" w:color="auto" w:fill="FFC000"/>
          </w:tcPr>
          <w:p w14:paraId="1EF4E3FB" w14:textId="77777777" w:rsidR="005D4669" w:rsidRPr="00892C95" w:rsidRDefault="005D4669" w:rsidP="005D466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Bezüge zum Kernlehrplan für katholische Religionslehre </w:t>
            </w: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(für den konfessionell- kooperativen Religionsunterricht)</w:t>
            </w:r>
          </w:p>
          <w:p w14:paraId="03584576" w14:textId="77777777" w:rsidR="00097AEC" w:rsidRPr="00892C95" w:rsidRDefault="00097AEC" w:rsidP="00BD13C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 xml:space="preserve">Die </w:t>
            </w:r>
            <w:proofErr w:type="spellStart"/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SuS</w:t>
            </w:r>
            <w:proofErr w:type="spellEnd"/>
          </w:p>
        </w:tc>
      </w:tr>
      <w:tr w:rsidR="00097AEC" w:rsidRPr="00892C95" w14:paraId="44E020BC" w14:textId="77777777" w:rsidTr="00097AEC">
        <w:tc>
          <w:tcPr>
            <w:tcW w:w="4248" w:type="dxa"/>
            <w:shd w:val="clear" w:color="auto" w:fill="auto"/>
          </w:tcPr>
          <w:p w14:paraId="7BED45E0" w14:textId="1C12629D" w:rsidR="00097AEC" w:rsidRPr="00892C95" w:rsidRDefault="0073555F" w:rsidP="00097AEC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vergleichen Merkmale des Gottesglaubens in Judentum, Christentum und Islam im Hinblick auf ihre Konsequenzen für die Lebensgestaltung. (SK)</w:t>
            </w:r>
          </w:p>
        </w:tc>
        <w:tc>
          <w:tcPr>
            <w:tcW w:w="6946" w:type="dxa"/>
            <w:shd w:val="clear" w:color="auto" w:fill="auto"/>
          </w:tcPr>
          <w:p w14:paraId="2F5D2ECC" w14:textId="2F9D2882" w:rsidR="00097AEC" w:rsidRPr="00892C95" w:rsidRDefault="0031259F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Göttliche Offenbarungen, S. 179</w:t>
            </w:r>
            <w:r w:rsidR="00825F46" w:rsidRPr="00892C95">
              <w:rPr>
                <w:rFonts w:asciiTheme="majorHAnsi" w:hAnsiTheme="majorHAnsi" w:cstheme="majorHAnsi"/>
                <w:sz w:val="22"/>
                <w:szCs w:val="22"/>
              </w:rPr>
              <w:t>, 1a) + c) + d)</w:t>
            </w:r>
          </w:p>
          <w:p w14:paraId="61A095C2" w14:textId="539DF51A" w:rsidR="00825F46" w:rsidRPr="00892C95" w:rsidRDefault="0031259F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Göttliche Offenbarungen, S. 179</w:t>
            </w:r>
            <w:r w:rsidR="00825F46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, 2a) </w:t>
            </w:r>
          </w:p>
          <w:p w14:paraId="57A8A5F3" w14:textId="3F331A97" w:rsidR="00825F46" w:rsidRPr="00892C95" w:rsidRDefault="0031259F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Göttliche Offenbarungen, S. 179</w:t>
            </w:r>
            <w:r w:rsidR="00825F46" w:rsidRPr="00892C95">
              <w:rPr>
                <w:rFonts w:asciiTheme="majorHAnsi" w:hAnsiTheme="majorHAnsi" w:cstheme="majorHAnsi"/>
                <w:sz w:val="22"/>
                <w:szCs w:val="22"/>
              </w:rPr>
              <w:t>, 3</w:t>
            </w:r>
          </w:p>
          <w:p w14:paraId="767BCD89" w14:textId="77777777" w:rsidR="00825F46" w:rsidRPr="00892C95" w:rsidRDefault="0031259F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Göttliche Offenbarungen, S. 179</w:t>
            </w:r>
            <w:r w:rsidR="00825F46" w:rsidRPr="00892C95">
              <w:rPr>
                <w:rFonts w:asciiTheme="majorHAnsi" w:hAnsiTheme="majorHAnsi" w:cstheme="majorHAnsi"/>
                <w:sz w:val="22"/>
                <w:szCs w:val="22"/>
              </w:rPr>
              <w:t>, 4</w:t>
            </w:r>
          </w:p>
          <w:p w14:paraId="541826DA" w14:textId="77777777" w:rsidR="00254394" w:rsidRPr="00892C95" w:rsidRDefault="00254394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Gottesvorstellungen in Judentum, Christentum und Islam, S. 181, 1a)</w:t>
            </w:r>
          </w:p>
          <w:p w14:paraId="41963B25" w14:textId="77777777" w:rsidR="00254394" w:rsidRPr="00892C95" w:rsidRDefault="00254394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Gottesvorstellungen in Judentum, Christentum und Islam, S. 181, 2</w:t>
            </w:r>
          </w:p>
          <w:p w14:paraId="589E9A69" w14:textId="14635DDD" w:rsidR="00254394" w:rsidRPr="00892C95" w:rsidRDefault="00254394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Gottesvorstellungen in Judentum, Christentum und Islam, S. 181, 4</w:t>
            </w:r>
          </w:p>
        </w:tc>
        <w:tc>
          <w:tcPr>
            <w:tcW w:w="3765" w:type="dxa"/>
            <w:shd w:val="clear" w:color="auto" w:fill="auto"/>
          </w:tcPr>
          <w:p w14:paraId="579687AF" w14:textId="416B947D" w:rsidR="00097AEC" w:rsidRPr="00892C95" w:rsidRDefault="00097AEC" w:rsidP="00742F27">
            <w:pPr>
              <w:pStyle w:val="Listenabsatz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97AEC" w:rsidRPr="00892C95" w14:paraId="01D9E795" w14:textId="77777777" w:rsidTr="00097AEC">
        <w:tc>
          <w:tcPr>
            <w:tcW w:w="4248" w:type="dxa"/>
            <w:shd w:val="clear" w:color="auto" w:fill="auto"/>
          </w:tcPr>
          <w:p w14:paraId="039FC89A" w14:textId="7EE59795" w:rsidR="00097AEC" w:rsidRPr="00892C95" w:rsidRDefault="0073555F" w:rsidP="0073555F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beschreiben zentrale Gemeinsamkeiten und Unterschiede des Selbst- und Weltverständnisses der großen Weltreligionen. (SK)</w:t>
            </w:r>
          </w:p>
        </w:tc>
        <w:tc>
          <w:tcPr>
            <w:tcW w:w="6946" w:type="dxa"/>
            <w:shd w:val="clear" w:color="auto" w:fill="auto"/>
          </w:tcPr>
          <w:p w14:paraId="6ED79214" w14:textId="6242EFA4" w:rsidR="00265E84" w:rsidRPr="00892C95" w:rsidRDefault="0031259F" w:rsidP="002B382D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Göttliche Offenbarungen, S. 179, </w:t>
            </w:r>
            <w:r w:rsidR="00825F46" w:rsidRPr="00892C95">
              <w:rPr>
                <w:rFonts w:asciiTheme="majorHAnsi" w:hAnsiTheme="majorHAnsi" w:cstheme="majorHAnsi"/>
                <w:sz w:val="22"/>
                <w:szCs w:val="22"/>
              </w:rPr>
              <w:t>2a) + b)</w:t>
            </w:r>
          </w:p>
          <w:p w14:paraId="458E32AE" w14:textId="77777777" w:rsidR="00825F46" w:rsidRPr="00892C95" w:rsidRDefault="0031259F" w:rsidP="002B382D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Göttliche Offenbarungen, S. 179</w:t>
            </w:r>
            <w:r w:rsidR="00825F46" w:rsidRPr="00892C95">
              <w:rPr>
                <w:rFonts w:asciiTheme="majorHAnsi" w:hAnsiTheme="majorHAnsi" w:cstheme="majorHAnsi"/>
                <w:sz w:val="22"/>
                <w:szCs w:val="22"/>
              </w:rPr>
              <w:t>, 3</w:t>
            </w:r>
          </w:p>
          <w:p w14:paraId="58547907" w14:textId="77777777" w:rsidR="00254394" w:rsidRPr="00892C95" w:rsidRDefault="00254394" w:rsidP="002B382D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Gottesvorstellungen in Judentum, Christentum und Islam, S. 181, 1a) + b)</w:t>
            </w:r>
          </w:p>
          <w:p w14:paraId="23DF702C" w14:textId="498645AB" w:rsidR="00254394" w:rsidRPr="00892C95" w:rsidRDefault="00254394" w:rsidP="002B382D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Gottesvorstellungen in Judentum, Christentum und Islam, S. 181, 2</w:t>
            </w:r>
          </w:p>
        </w:tc>
        <w:tc>
          <w:tcPr>
            <w:tcW w:w="3765" w:type="dxa"/>
            <w:shd w:val="clear" w:color="auto" w:fill="auto"/>
          </w:tcPr>
          <w:p w14:paraId="4DDF129D" w14:textId="7BA22196" w:rsidR="00726457" w:rsidRPr="00892C95" w:rsidRDefault="0073555F" w:rsidP="00742F27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erläutern an Beispielen Gemeinsamkeiten und Unterschiede in Glaube und Glaubenspraxis von Menschen jüdischen, christlichen und islamischen Glaubens. (SK)</w:t>
            </w:r>
          </w:p>
        </w:tc>
      </w:tr>
      <w:tr w:rsidR="00097AEC" w:rsidRPr="00892C95" w14:paraId="4C37855B" w14:textId="77777777" w:rsidTr="00097AEC">
        <w:tc>
          <w:tcPr>
            <w:tcW w:w="4248" w:type="dxa"/>
            <w:shd w:val="clear" w:color="auto" w:fill="auto"/>
          </w:tcPr>
          <w:p w14:paraId="34B203C7" w14:textId="143BCFEA" w:rsidR="00097AEC" w:rsidRPr="00892C95" w:rsidRDefault="0073555F" w:rsidP="00097AEC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erläutern unterschiedliche Vorstellungen von Welt und Wirklichkeit in Religionen und Weltanschauungen. (SK)</w:t>
            </w:r>
          </w:p>
        </w:tc>
        <w:tc>
          <w:tcPr>
            <w:tcW w:w="6946" w:type="dxa"/>
            <w:shd w:val="clear" w:color="auto" w:fill="auto"/>
          </w:tcPr>
          <w:p w14:paraId="68C07EB0" w14:textId="13FDCA31" w:rsidR="00013F05" w:rsidRPr="00892C95" w:rsidRDefault="002B382D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Religiöse Weltanschauungen, S. </w:t>
            </w:r>
            <w:r w:rsidR="00EB4909" w:rsidRPr="00892C95">
              <w:rPr>
                <w:rFonts w:asciiTheme="majorHAnsi" w:hAnsiTheme="majorHAnsi" w:cstheme="majorHAnsi"/>
                <w:sz w:val="22"/>
                <w:szCs w:val="22"/>
              </w:rPr>
              <w:t>177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2a) + b) + c)</w:t>
            </w:r>
          </w:p>
          <w:p w14:paraId="2C47B0C7" w14:textId="0D78BAD2" w:rsidR="002B382D" w:rsidRPr="00892C95" w:rsidRDefault="002B382D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Religiöse Weltanschauungen, S. </w:t>
            </w:r>
            <w:r w:rsidR="00EB4909" w:rsidRPr="00892C95">
              <w:rPr>
                <w:rFonts w:asciiTheme="majorHAnsi" w:hAnsiTheme="majorHAnsi" w:cstheme="majorHAnsi"/>
                <w:sz w:val="22"/>
                <w:szCs w:val="22"/>
              </w:rPr>
              <w:t>177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3a) + b)</w:t>
            </w:r>
          </w:p>
        </w:tc>
        <w:tc>
          <w:tcPr>
            <w:tcW w:w="3765" w:type="dxa"/>
            <w:shd w:val="clear" w:color="auto" w:fill="auto"/>
          </w:tcPr>
          <w:p w14:paraId="555580B5" w14:textId="582FC30A" w:rsidR="00097AEC" w:rsidRPr="00892C95" w:rsidRDefault="00097AEC" w:rsidP="00742F27">
            <w:pPr>
              <w:pStyle w:val="Listenabsatz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97AEC" w:rsidRPr="00892C95" w14:paraId="31378E14" w14:textId="77777777" w:rsidTr="00097AEC">
        <w:tc>
          <w:tcPr>
            <w:tcW w:w="4248" w:type="dxa"/>
            <w:shd w:val="clear" w:color="auto" w:fill="auto"/>
          </w:tcPr>
          <w:p w14:paraId="43D6DCA1" w14:textId="21AB29B8" w:rsidR="00097AEC" w:rsidRPr="00892C95" w:rsidRDefault="0073555F" w:rsidP="00097AEC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setzen sich mit unterschiedlichen Welt- und Menschenbildern in neuen religiösen Gruppierungen und deren Konsequenzen für die Lebensgestaltung auseinander. (SK)</w:t>
            </w:r>
          </w:p>
        </w:tc>
        <w:tc>
          <w:tcPr>
            <w:tcW w:w="6946" w:type="dxa"/>
            <w:shd w:val="clear" w:color="auto" w:fill="auto"/>
          </w:tcPr>
          <w:p w14:paraId="58B4177D" w14:textId="084C472B" w:rsidR="00013F05" w:rsidRPr="00892C95" w:rsidRDefault="00EA63D6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Göttliche Offenbarungen, S. 179</w:t>
            </w:r>
            <w:r w:rsidR="00825F46" w:rsidRPr="00892C95">
              <w:rPr>
                <w:rFonts w:asciiTheme="majorHAnsi" w:hAnsiTheme="majorHAnsi" w:cstheme="majorHAnsi"/>
                <w:sz w:val="22"/>
                <w:szCs w:val="22"/>
              </w:rPr>
              <w:t>, 1d)</w:t>
            </w:r>
          </w:p>
          <w:p w14:paraId="6E179987" w14:textId="0D88989C" w:rsidR="00825F46" w:rsidRPr="00892C95" w:rsidRDefault="00825F46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Das Menschenbild in Judentum, Christentum und Islam, S. </w:t>
            </w:r>
            <w:r w:rsidR="00BB18F6" w:rsidRPr="00892C95">
              <w:rPr>
                <w:rFonts w:asciiTheme="majorHAnsi" w:hAnsiTheme="majorHAnsi" w:cstheme="majorHAnsi"/>
                <w:sz w:val="22"/>
                <w:szCs w:val="22"/>
              </w:rPr>
              <w:t>183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</w:t>
            </w:r>
          </w:p>
          <w:p w14:paraId="48DDCE37" w14:textId="4740D4F0" w:rsidR="00825F46" w:rsidRPr="00892C95" w:rsidRDefault="00825F46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Das Menschenbild in Judentum, Christentum und Islam, S.</w:t>
            </w:r>
            <w:r w:rsidR="00BB18F6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183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2a)</w:t>
            </w:r>
          </w:p>
          <w:p w14:paraId="24DAE2BC" w14:textId="75597DCA" w:rsidR="00825F46" w:rsidRPr="00892C95" w:rsidRDefault="00825F46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Das Menschenbild in Judentum, Christentum und Islam, S. </w:t>
            </w:r>
            <w:r w:rsidR="00BB18F6" w:rsidRPr="00892C95">
              <w:rPr>
                <w:rFonts w:asciiTheme="majorHAnsi" w:hAnsiTheme="majorHAnsi" w:cstheme="majorHAnsi"/>
                <w:sz w:val="22"/>
                <w:szCs w:val="22"/>
              </w:rPr>
              <w:t>183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3</w:t>
            </w:r>
          </w:p>
        </w:tc>
        <w:tc>
          <w:tcPr>
            <w:tcW w:w="3765" w:type="dxa"/>
            <w:shd w:val="clear" w:color="auto" w:fill="auto"/>
          </w:tcPr>
          <w:p w14:paraId="7C38FC64" w14:textId="3B5A2981" w:rsidR="00097AEC" w:rsidRPr="00892C95" w:rsidRDefault="00097AEC" w:rsidP="00742F27">
            <w:pPr>
              <w:pStyle w:val="Listenabsatz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97AEC" w:rsidRPr="00892C95" w14:paraId="785343E6" w14:textId="77777777" w:rsidTr="00097AEC">
        <w:tc>
          <w:tcPr>
            <w:tcW w:w="4248" w:type="dxa"/>
            <w:shd w:val="clear" w:color="auto" w:fill="auto"/>
          </w:tcPr>
          <w:p w14:paraId="1EA87497" w14:textId="70EFFC20" w:rsidR="00097AEC" w:rsidRPr="00892C95" w:rsidRDefault="0073555F" w:rsidP="00097AEC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erläutern Zusammenhänge zwischen der Frage nach Sinn und Selbstverständnis des Menschen und religiösen bzw. säkularen Weltanschauungen. (SK)</w:t>
            </w:r>
          </w:p>
        </w:tc>
        <w:tc>
          <w:tcPr>
            <w:tcW w:w="6946" w:type="dxa"/>
            <w:shd w:val="clear" w:color="auto" w:fill="auto"/>
          </w:tcPr>
          <w:p w14:paraId="06B9BC6C" w14:textId="0CE14AF7" w:rsidR="00097AEC" w:rsidRPr="00892C95" w:rsidRDefault="00742F27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Religiöse Weltanschauungen, </w:t>
            </w:r>
            <w:r w:rsidR="0010320E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S. </w:t>
            </w:r>
            <w:r w:rsidR="00EB4909" w:rsidRPr="00892C95">
              <w:rPr>
                <w:rFonts w:asciiTheme="majorHAnsi" w:hAnsiTheme="majorHAnsi" w:cstheme="majorHAnsi"/>
                <w:sz w:val="22"/>
                <w:szCs w:val="22"/>
              </w:rPr>
              <w:t>177</w:t>
            </w:r>
            <w:r w:rsidR="0010320E" w:rsidRPr="00892C95">
              <w:rPr>
                <w:rFonts w:asciiTheme="majorHAnsi" w:hAnsiTheme="majorHAnsi" w:cstheme="majorHAnsi"/>
                <w:sz w:val="22"/>
                <w:szCs w:val="22"/>
              </w:rPr>
              <w:t>, 2a) + b) + c)</w:t>
            </w:r>
          </w:p>
          <w:p w14:paraId="3F8D8944" w14:textId="6118F35B" w:rsidR="0010320E" w:rsidRPr="00892C95" w:rsidRDefault="00742F27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Religiöse Weltanschauungen, </w:t>
            </w:r>
            <w:r w:rsidR="0010320E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S. </w:t>
            </w:r>
            <w:r w:rsidR="00EB4909" w:rsidRPr="00892C95">
              <w:rPr>
                <w:rFonts w:asciiTheme="majorHAnsi" w:hAnsiTheme="majorHAnsi" w:cstheme="majorHAnsi"/>
                <w:sz w:val="22"/>
                <w:szCs w:val="22"/>
              </w:rPr>
              <w:t>177</w:t>
            </w:r>
            <w:r w:rsidR="0010320E" w:rsidRPr="00892C95">
              <w:rPr>
                <w:rFonts w:asciiTheme="majorHAnsi" w:hAnsiTheme="majorHAnsi" w:cstheme="majorHAnsi"/>
                <w:sz w:val="22"/>
                <w:szCs w:val="22"/>
              </w:rPr>
              <w:t>, 3a)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+ b)</w:t>
            </w:r>
          </w:p>
        </w:tc>
        <w:tc>
          <w:tcPr>
            <w:tcW w:w="3765" w:type="dxa"/>
            <w:shd w:val="clear" w:color="auto" w:fill="auto"/>
          </w:tcPr>
          <w:p w14:paraId="33D7C953" w14:textId="0CF70FA9" w:rsidR="00097AEC" w:rsidRPr="00892C95" w:rsidRDefault="00097AEC" w:rsidP="00742F27">
            <w:pPr>
              <w:pStyle w:val="Listenabsatz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97AEC" w:rsidRPr="00892C95" w14:paraId="7AA16653" w14:textId="77777777" w:rsidTr="00097AEC">
        <w:tc>
          <w:tcPr>
            <w:tcW w:w="4248" w:type="dxa"/>
            <w:shd w:val="clear" w:color="auto" w:fill="auto"/>
          </w:tcPr>
          <w:p w14:paraId="117C75B0" w14:textId="332CDCB3" w:rsidR="00097AEC" w:rsidRPr="00892C95" w:rsidRDefault="0073555F" w:rsidP="00097AEC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beurteilen die Konsequenzen unterschiedlicher Weltdeutungen und Menschenbilder für die Lebensgestaltung. (UK)</w:t>
            </w:r>
          </w:p>
        </w:tc>
        <w:tc>
          <w:tcPr>
            <w:tcW w:w="6946" w:type="dxa"/>
            <w:shd w:val="clear" w:color="auto" w:fill="auto"/>
          </w:tcPr>
          <w:p w14:paraId="3A707134" w14:textId="6F1826AC" w:rsidR="00A83176" w:rsidRPr="00892C95" w:rsidRDefault="002B382D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Religiöse Weltanschauungen, S. </w:t>
            </w:r>
            <w:r w:rsidR="00EB4909" w:rsidRPr="00892C95">
              <w:rPr>
                <w:rFonts w:asciiTheme="majorHAnsi" w:hAnsiTheme="majorHAnsi" w:cstheme="majorHAnsi"/>
                <w:sz w:val="22"/>
                <w:szCs w:val="22"/>
              </w:rPr>
              <w:t>177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4</w:t>
            </w:r>
          </w:p>
          <w:p w14:paraId="6EBBA771" w14:textId="6537082D" w:rsidR="00825F46" w:rsidRPr="00892C95" w:rsidRDefault="00825F46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Das Menschenbild in Judentum, Christentum und Islam, S. </w:t>
            </w:r>
            <w:r w:rsidR="00BB18F6" w:rsidRPr="00892C95">
              <w:rPr>
                <w:rFonts w:asciiTheme="majorHAnsi" w:hAnsiTheme="majorHAnsi" w:cstheme="majorHAnsi"/>
                <w:sz w:val="22"/>
                <w:szCs w:val="22"/>
              </w:rPr>
              <w:t>183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2c)</w:t>
            </w:r>
          </w:p>
        </w:tc>
        <w:tc>
          <w:tcPr>
            <w:tcW w:w="3765" w:type="dxa"/>
            <w:shd w:val="clear" w:color="auto" w:fill="auto"/>
          </w:tcPr>
          <w:p w14:paraId="30139755" w14:textId="77777777" w:rsidR="00097AEC" w:rsidRPr="00892C95" w:rsidRDefault="00097AEC" w:rsidP="00BD13C4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93191" w:rsidRPr="00892C95" w14:paraId="327A12CC" w14:textId="77777777" w:rsidTr="00097AEC">
        <w:tc>
          <w:tcPr>
            <w:tcW w:w="4248" w:type="dxa"/>
            <w:shd w:val="clear" w:color="auto" w:fill="auto"/>
          </w:tcPr>
          <w:p w14:paraId="11626FAB" w14:textId="1367458D" w:rsidR="00D93191" w:rsidRPr="00892C95" w:rsidRDefault="0073555F" w:rsidP="0073555F">
            <w:pPr>
              <w:pStyle w:val="Listenabsatz"/>
              <w:numPr>
                <w:ilvl w:val="0"/>
                <w:numId w:val="3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beurteilen Möglichkeiten und Grenzen interreligiöser Begegnung und Verständigung. (UK)</w:t>
            </w:r>
          </w:p>
        </w:tc>
        <w:tc>
          <w:tcPr>
            <w:tcW w:w="6946" w:type="dxa"/>
            <w:shd w:val="clear" w:color="auto" w:fill="auto"/>
          </w:tcPr>
          <w:p w14:paraId="5F5CE494" w14:textId="5B466A72" w:rsidR="00D93191" w:rsidRPr="00892C95" w:rsidRDefault="0010320E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Konfessionen im Gespräch: Beispiele für Orte der Begegnung, S. </w:t>
            </w:r>
            <w:r w:rsidR="00EB4909" w:rsidRPr="00892C95">
              <w:rPr>
                <w:rFonts w:asciiTheme="majorHAnsi" w:hAnsiTheme="majorHAnsi" w:cstheme="majorHAnsi"/>
                <w:sz w:val="22"/>
                <w:szCs w:val="22"/>
              </w:rPr>
              <w:t>191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1a) + b)</w:t>
            </w:r>
          </w:p>
          <w:p w14:paraId="47F39666" w14:textId="0E0AE788" w:rsidR="0010320E" w:rsidRPr="00892C95" w:rsidRDefault="0010320E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Konfessionen im Gespräch: Beispiele für Orte der Begegnung, S. </w:t>
            </w:r>
            <w:r w:rsidR="00EB4909" w:rsidRPr="00892C95">
              <w:rPr>
                <w:rFonts w:asciiTheme="majorHAnsi" w:hAnsiTheme="majorHAnsi" w:cstheme="majorHAnsi"/>
                <w:sz w:val="22"/>
                <w:szCs w:val="22"/>
              </w:rPr>
              <w:t>191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="005D5614" w:rsidRPr="00892C9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b)</w:t>
            </w:r>
          </w:p>
          <w:p w14:paraId="69CC22A0" w14:textId="700E147E" w:rsidR="0010320E" w:rsidRPr="00892C95" w:rsidRDefault="0010320E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Konfessionen im Gespräch: Beispiele für Orte der Begegnung, S. </w:t>
            </w:r>
            <w:r w:rsidR="00EB4909" w:rsidRPr="00892C95">
              <w:rPr>
                <w:rFonts w:asciiTheme="majorHAnsi" w:hAnsiTheme="majorHAnsi" w:cstheme="majorHAnsi"/>
                <w:sz w:val="22"/>
                <w:szCs w:val="22"/>
              </w:rPr>
              <w:t>191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="00EB4909" w:rsidRPr="00892C9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  <w:p w14:paraId="08629F69" w14:textId="5B579F05" w:rsidR="0010320E" w:rsidRPr="00892C95" w:rsidRDefault="0010320E" w:rsidP="002B382D">
            <w:pPr>
              <w:pStyle w:val="Listenabsatz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Konfessionen im Gespräch: Beispiele für Orte der Begegnung, S. </w:t>
            </w:r>
            <w:r w:rsidR="00EB4909" w:rsidRPr="00892C95">
              <w:rPr>
                <w:rFonts w:asciiTheme="majorHAnsi" w:hAnsiTheme="majorHAnsi" w:cstheme="majorHAnsi"/>
                <w:sz w:val="22"/>
                <w:szCs w:val="22"/>
              </w:rPr>
              <w:t>191,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EB4909" w:rsidRPr="00892C95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3765" w:type="dxa"/>
            <w:shd w:val="clear" w:color="auto" w:fill="auto"/>
          </w:tcPr>
          <w:p w14:paraId="4A8A30AC" w14:textId="7D20790B" w:rsidR="00D93191" w:rsidRPr="00892C95" w:rsidRDefault="00D93191" w:rsidP="00742F27">
            <w:pPr>
              <w:pStyle w:val="Listenabsatz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A83176" w:rsidRPr="00892C95" w14:paraId="2DF18A1E" w14:textId="77777777" w:rsidTr="00A83176">
        <w:tc>
          <w:tcPr>
            <w:tcW w:w="4248" w:type="dxa"/>
            <w:shd w:val="clear" w:color="auto" w:fill="auto"/>
          </w:tcPr>
          <w:p w14:paraId="11E3E6EF" w14:textId="77777777" w:rsidR="00A83176" w:rsidRPr="00892C95" w:rsidRDefault="00A83176" w:rsidP="00A83176">
            <w:pPr>
              <w:pStyle w:val="Listenabsatz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711" w:type="dxa"/>
            <w:gridSpan w:val="2"/>
            <w:shd w:val="clear" w:color="auto" w:fill="FBD4B4" w:themeFill="accent6" w:themeFillTint="66"/>
          </w:tcPr>
          <w:p w14:paraId="60E75602" w14:textId="77777777" w:rsidR="00A83176" w:rsidRPr="00892C95" w:rsidRDefault="00A83176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30A024A" w14:textId="7C8E12AA" w:rsidR="00A83176" w:rsidRPr="00892C95" w:rsidRDefault="00A83176" w:rsidP="00BD13C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Konfessionen im Gespräch: </w:t>
            </w:r>
            <w:r w:rsidR="0058214A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Beispiele für Orte der Begegnung</w:t>
            </w:r>
            <w:r w:rsidR="001254B3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(</w:t>
            </w:r>
            <w:r w:rsidR="00110599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S. </w:t>
            </w:r>
            <w:r w:rsidR="00E67F53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190-191</w:t>
            </w:r>
            <w:r w:rsidR="001254B3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)</w:t>
            </w:r>
          </w:p>
          <w:p w14:paraId="178394D6" w14:textId="29E50BFF" w:rsidR="00A83176" w:rsidRPr="00892C95" w:rsidRDefault="00A83176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78CE6B83" w14:textId="0E1EF13B" w:rsidR="00B766D2" w:rsidRPr="00892C95" w:rsidRDefault="00B766D2" w:rsidP="005629D7">
      <w:pPr>
        <w:rPr>
          <w:rFonts w:asciiTheme="majorHAnsi" w:hAnsiTheme="majorHAnsi" w:cstheme="majorHAnsi"/>
          <w:sz w:val="22"/>
          <w:szCs w:val="22"/>
        </w:rPr>
      </w:pPr>
    </w:p>
    <w:p w14:paraId="2038C60A" w14:textId="77777777" w:rsidR="00110599" w:rsidRPr="00892C95" w:rsidRDefault="00110599">
      <w:r w:rsidRPr="00892C95"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6946"/>
        <w:gridCol w:w="3765"/>
      </w:tblGrid>
      <w:tr w:rsidR="00B766D2" w:rsidRPr="00892C95" w14:paraId="267ACE0C" w14:textId="77777777" w:rsidTr="00BD13C4">
        <w:tc>
          <w:tcPr>
            <w:tcW w:w="4248" w:type="dxa"/>
            <w:shd w:val="clear" w:color="auto" w:fill="B8CCE4" w:themeFill="accent1" w:themeFillTint="66"/>
          </w:tcPr>
          <w:p w14:paraId="6ACC7A84" w14:textId="5889240C" w:rsidR="00B766D2" w:rsidRPr="00892C95" w:rsidRDefault="00B766D2" w:rsidP="00B766D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Inhaltsfeld 7: Religion in Alltag und Kultur</w:t>
            </w:r>
          </w:p>
        </w:tc>
        <w:tc>
          <w:tcPr>
            <w:tcW w:w="10711" w:type="dxa"/>
            <w:gridSpan w:val="2"/>
            <w:shd w:val="clear" w:color="auto" w:fill="B8CCE4" w:themeFill="accent1" w:themeFillTint="66"/>
          </w:tcPr>
          <w:p w14:paraId="418500C1" w14:textId="48206B5D" w:rsidR="00B766D2" w:rsidRPr="00892C95" w:rsidRDefault="00B766D2" w:rsidP="00B766D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Kapitel </w:t>
            </w:r>
            <w:r w:rsidR="008875E2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7: Religiöse Symbole in Kultur und Gesellschaft</w:t>
            </w:r>
          </w:p>
        </w:tc>
      </w:tr>
      <w:tr w:rsidR="00B766D2" w:rsidRPr="00892C95" w14:paraId="6098653E" w14:textId="77777777" w:rsidTr="00BD13C4">
        <w:tc>
          <w:tcPr>
            <w:tcW w:w="4248" w:type="dxa"/>
            <w:shd w:val="clear" w:color="auto" w:fill="FFC000"/>
          </w:tcPr>
          <w:p w14:paraId="503F6558" w14:textId="77777777" w:rsidR="00B766D2" w:rsidRPr="00892C95" w:rsidRDefault="00B766D2" w:rsidP="00BD13C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Sach-/ Urteilskompetenzen</w:t>
            </w:r>
          </w:p>
          <w:p w14:paraId="2B1FC9A5" w14:textId="77777777" w:rsidR="00B766D2" w:rsidRPr="00892C95" w:rsidRDefault="00B766D2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D878F43" w14:textId="77777777" w:rsidR="00B766D2" w:rsidRPr="00892C95" w:rsidRDefault="00B766D2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48FF2C0" w14:textId="77777777" w:rsidR="00B766D2" w:rsidRPr="00892C95" w:rsidRDefault="00B766D2" w:rsidP="00BD13C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Die </w:t>
            </w:r>
            <w:proofErr w:type="spell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SuS</w:t>
            </w:r>
            <w:proofErr w:type="spellEnd"/>
          </w:p>
        </w:tc>
        <w:tc>
          <w:tcPr>
            <w:tcW w:w="6946" w:type="dxa"/>
            <w:shd w:val="clear" w:color="auto" w:fill="FFC000"/>
          </w:tcPr>
          <w:p w14:paraId="3160A1DE" w14:textId="37507B03" w:rsidR="00DF29E2" w:rsidRPr="00892C95" w:rsidRDefault="00B766D2" w:rsidP="00BD13C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Umsetzung in theo</w:t>
            </w:r>
            <w:r w:rsidRPr="00892C95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logisch</w:t>
            </w:r>
            <w:r w:rsidR="00DF29E2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2</w:t>
            </w:r>
          </w:p>
        </w:tc>
        <w:tc>
          <w:tcPr>
            <w:tcW w:w="3765" w:type="dxa"/>
            <w:shd w:val="clear" w:color="auto" w:fill="FFC000"/>
          </w:tcPr>
          <w:p w14:paraId="35C6BABD" w14:textId="77777777" w:rsidR="005D4669" w:rsidRPr="00892C95" w:rsidRDefault="005D4669" w:rsidP="005D466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Bezüge zum Kernlehrplan für katholische Religionslehre </w:t>
            </w: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(für den konfessionell- kooperativen Religionsunterricht)</w:t>
            </w:r>
          </w:p>
          <w:p w14:paraId="0BFC1403" w14:textId="77777777" w:rsidR="00B766D2" w:rsidRPr="00892C95" w:rsidRDefault="00B766D2" w:rsidP="00BD13C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 xml:space="preserve">Die </w:t>
            </w:r>
            <w:proofErr w:type="spellStart"/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SuS</w:t>
            </w:r>
            <w:proofErr w:type="spellEnd"/>
          </w:p>
        </w:tc>
      </w:tr>
      <w:tr w:rsidR="00F541BA" w:rsidRPr="00892C95" w14:paraId="105B6B60" w14:textId="77777777" w:rsidTr="00B766D2">
        <w:tc>
          <w:tcPr>
            <w:tcW w:w="4248" w:type="dxa"/>
            <w:shd w:val="clear" w:color="auto" w:fill="FFFFFF" w:themeFill="background1"/>
          </w:tcPr>
          <w:p w14:paraId="0E01BEFE" w14:textId="6657AF92" w:rsidR="00F541BA" w:rsidRPr="00892C95" w:rsidRDefault="00F541BA" w:rsidP="00726457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identifizieren religiöse Symbole in Kultur und Gesellschaft und untersuchen deren Verwendung in nichtreligiösen Zusammenhängen.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7D916AB5" w14:textId="4DD961F1" w:rsidR="00F541BA" w:rsidRPr="00892C95" w:rsidRDefault="00F541BA" w:rsidP="00A773F0">
            <w:pPr>
              <w:pStyle w:val="Listenabsatz"/>
              <w:numPr>
                <w:ilvl w:val="0"/>
                <w:numId w:val="45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Symbole – </w:t>
            </w:r>
            <w:proofErr w:type="gram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wozu?,</w:t>
            </w:r>
            <w:proofErr w:type="gramEnd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S. 15</w:t>
            </w:r>
            <w:r w:rsidR="003B2607" w:rsidRPr="00892C9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1b)</w:t>
            </w:r>
          </w:p>
          <w:p w14:paraId="288DFB41" w14:textId="3E01992B" w:rsidR="00F541BA" w:rsidRPr="00892C95" w:rsidRDefault="00F541BA" w:rsidP="00A773F0">
            <w:pPr>
              <w:pStyle w:val="Listenabsatz"/>
              <w:numPr>
                <w:ilvl w:val="0"/>
                <w:numId w:val="45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proofErr w:type="spellStart"/>
            <w:r w:rsidRPr="00892C95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Symbole</w:t>
            </w:r>
            <w:proofErr w:type="spellEnd"/>
            <w:r w:rsidRPr="00892C95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00892C95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wozu</w:t>
            </w:r>
            <w:proofErr w:type="spellEnd"/>
            <w:r w:rsidRPr="00892C95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?, S. 15</w:t>
            </w:r>
            <w:r w:rsidR="003B2607" w:rsidRPr="00892C95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3</w:t>
            </w:r>
            <w:r w:rsidRPr="00892C95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, 3a) + b)</w:t>
            </w:r>
          </w:p>
          <w:p w14:paraId="250E8A73" w14:textId="548F887C" w:rsidR="00F541BA" w:rsidRPr="00892C95" w:rsidRDefault="00F541BA" w:rsidP="00A773F0">
            <w:pPr>
              <w:pStyle w:val="Listenabsatz"/>
              <w:numPr>
                <w:ilvl w:val="0"/>
                <w:numId w:val="45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proofErr w:type="spellStart"/>
            <w:r w:rsidRPr="00892C95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Symbole</w:t>
            </w:r>
            <w:proofErr w:type="spellEnd"/>
            <w:r w:rsidRPr="00892C95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00892C95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wozu</w:t>
            </w:r>
            <w:proofErr w:type="spellEnd"/>
            <w:r w:rsidRPr="00892C95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?, S. 15</w:t>
            </w:r>
            <w:r w:rsidR="003B2607" w:rsidRPr="00892C95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3</w:t>
            </w:r>
            <w:r w:rsidRPr="00892C95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, 4a) + b)</w:t>
            </w:r>
          </w:p>
          <w:p w14:paraId="3100EFF2" w14:textId="0649C53D" w:rsidR="00F541BA" w:rsidRPr="00892C95" w:rsidRDefault="00F541BA" w:rsidP="00A773F0">
            <w:pPr>
              <w:pStyle w:val="Listenabsatz"/>
              <w:numPr>
                <w:ilvl w:val="0"/>
                <w:numId w:val="45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Was gibt einem Zeichen </w:t>
            </w:r>
            <w:proofErr w:type="gram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Bedeutung?,</w:t>
            </w:r>
            <w:proofErr w:type="gramEnd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S. 15</w:t>
            </w:r>
            <w:r w:rsidR="003B2607" w:rsidRPr="00892C95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1a) + c) + d)</w:t>
            </w:r>
          </w:p>
          <w:p w14:paraId="1553CCD5" w14:textId="10F94B49" w:rsidR="00F541BA" w:rsidRPr="00892C95" w:rsidRDefault="00F541BA" w:rsidP="00A773F0">
            <w:pPr>
              <w:pStyle w:val="Listenabsatz"/>
              <w:numPr>
                <w:ilvl w:val="0"/>
                <w:numId w:val="45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Was gibt einem Zeichen </w:t>
            </w:r>
            <w:proofErr w:type="gram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Bedeutung?,</w:t>
            </w:r>
            <w:proofErr w:type="gramEnd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S. 15</w:t>
            </w:r>
            <w:r w:rsidR="003B2607" w:rsidRPr="00892C95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3d)</w:t>
            </w:r>
          </w:p>
          <w:p w14:paraId="67E6D8D3" w14:textId="65AC0346" w:rsidR="00F541BA" w:rsidRPr="00892C95" w:rsidRDefault="00F541BA" w:rsidP="00A773F0">
            <w:pPr>
              <w:pStyle w:val="Listenabsatz"/>
              <w:numPr>
                <w:ilvl w:val="0"/>
                <w:numId w:val="45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Sprache und Symbole, S. 15</w:t>
            </w:r>
            <w:r w:rsidR="00D10DAE" w:rsidRPr="00892C95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4a) + b)</w:t>
            </w:r>
          </w:p>
          <w:p w14:paraId="544D8DF7" w14:textId="6D259035" w:rsidR="00F541BA" w:rsidRPr="00892C95" w:rsidRDefault="00F541BA" w:rsidP="00A773F0">
            <w:pPr>
              <w:pStyle w:val="Listenabsatz"/>
              <w:numPr>
                <w:ilvl w:val="0"/>
                <w:numId w:val="45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Verwendung von Symbolen, S. 1</w:t>
            </w:r>
            <w:r w:rsidR="00D10DAE" w:rsidRPr="00892C95">
              <w:rPr>
                <w:rFonts w:asciiTheme="majorHAnsi" w:hAnsiTheme="majorHAnsi" w:cstheme="majorHAnsi"/>
                <w:sz w:val="22"/>
                <w:szCs w:val="22"/>
              </w:rPr>
              <w:t>59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1a) + b)</w:t>
            </w:r>
          </w:p>
          <w:p w14:paraId="5E0B5A7F" w14:textId="0C099F79" w:rsidR="00F541BA" w:rsidRPr="00892C95" w:rsidRDefault="00F541BA" w:rsidP="00A773F0">
            <w:pPr>
              <w:pStyle w:val="Listenabsatz"/>
              <w:numPr>
                <w:ilvl w:val="0"/>
                <w:numId w:val="45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Verwendung von Symbolen, S. 1</w:t>
            </w:r>
            <w:r w:rsidR="00D10DAE" w:rsidRPr="00892C95">
              <w:rPr>
                <w:rFonts w:asciiTheme="majorHAnsi" w:hAnsiTheme="majorHAnsi" w:cstheme="majorHAnsi"/>
                <w:sz w:val="22"/>
                <w:szCs w:val="22"/>
              </w:rPr>
              <w:t>59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2a) + b) + c)</w:t>
            </w:r>
          </w:p>
          <w:p w14:paraId="19E7D25E" w14:textId="15C2C39E" w:rsidR="00F541BA" w:rsidRPr="00892C95" w:rsidRDefault="00F541BA" w:rsidP="00A773F0">
            <w:pPr>
              <w:pStyle w:val="Listenabsatz"/>
              <w:numPr>
                <w:ilvl w:val="0"/>
                <w:numId w:val="45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Brot – mehr als nur Nahrung, S. 16</w:t>
            </w:r>
            <w:r w:rsidR="00C64A10" w:rsidRPr="00892C95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="00C64A10" w:rsidRPr="00892C95">
              <w:rPr>
                <w:rFonts w:asciiTheme="majorHAnsi" w:hAnsiTheme="majorHAnsi" w:cstheme="majorHAnsi"/>
                <w:sz w:val="22"/>
                <w:szCs w:val="22"/>
              </w:rPr>
              <w:t>3a) + b)</w:t>
            </w:r>
          </w:p>
          <w:p w14:paraId="1450F11A" w14:textId="4D6A5639" w:rsidR="00F541BA" w:rsidRPr="00892C95" w:rsidRDefault="00F541BA" w:rsidP="00B54A4A">
            <w:pPr>
              <w:pStyle w:val="Listenabsatz"/>
              <w:numPr>
                <w:ilvl w:val="0"/>
                <w:numId w:val="45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Brot – mehr als nur Nahrung, S. 16</w:t>
            </w:r>
            <w:r w:rsidR="00C64A10" w:rsidRPr="00892C95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="00C64A10" w:rsidRPr="00892C9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a) + b)</w:t>
            </w:r>
          </w:p>
          <w:p w14:paraId="1D2D789A" w14:textId="084B9119" w:rsidR="00F541BA" w:rsidRPr="00892C95" w:rsidRDefault="00F541BA" w:rsidP="00B54A4A">
            <w:pPr>
              <w:pStyle w:val="Listenabsatz"/>
              <w:numPr>
                <w:ilvl w:val="0"/>
                <w:numId w:val="45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Rituale und Symbolhandlungen: Feste feiern, S. 16</w:t>
            </w:r>
            <w:r w:rsidR="00C64A10" w:rsidRPr="00892C9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1a) + b) + c)</w:t>
            </w:r>
          </w:p>
          <w:p w14:paraId="3740D902" w14:textId="5E49B888" w:rsidR="00F541BA" w:rsidRPr="00892C95" w:rsidRDefault="00F541BA" w:rsidP="00B54A4A">
            <w:pPr>
              <w:pStyle w:val="Listenabsatz"/>
              <w:numPr>
                <w:ilvl w:val="0"/>
                <w:numId w:val="45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Rituale und Symbolhandlungen: Feste feiern, S. 16</w:t>
            </w:r>
            <w:r w:rsidR="00C64A10" w:rsidRPr="00892C9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2a) + b)</w:t>
            </w:r>
          </w:p>
          <w:p w14:paraId="7408CEC4" w14:textId="25250136" w:rsidR="00F541BA" w:rsidRPr="00892C95" w:rsidRDefault="00F541BA" w:rsidP="00B54A4A">
            <w:pPr>
              <w:pStyle w:val="Listenabsatz"/>
              <w:numPr>
                <w:ilvl w:val="0"/>
                <w:numId w:val="45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Rituale und Symbolhandlungen: Feste feiern, S. 16</w:t>
            </w:r>
            <w:r w:rsidR="00C64A10" w:rsidRPr="00892C9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3a) + b) + c)</w:t>
            </w:r>
          </w:p>
        </w:tc>
        <w:tc>
          <w:tcPr>
            <w:tcW w:w="3765" w:type="dxa"/>
            <w:vMerge w:val="restart"/>
            <w:shd w:val="clear" w:color="auto" w:fill="FFFFFF" w:themeFill="background1"/>
          </w:tcPr>
          <w:p w14:paraId="679D0EAF" w14:textId="10AF2B2E" w:rsidR="00F541BA" w:rsidRPr="00892C95" w:rsidRDefault="00F541BA" w:rsidP="00A50EB6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rPr>
                <w:rFonts w:asciiTheme="majorHAnsi" w:hAnsiTheme="majorHAnsi" w:cstheme="majorHAnsi"/>
                <w:sz w:val="20"/>
                <w:szCs w:val="20"/>
              </w:rPr>
            </w:pPr>
            <w:r w:rsidRPr="00892C95">
              <w:rPr>
                <w:rFonts w:asciiTheme="majorHAnsi" w:hAnsiTheme="majorHAnsi" w:cstheme="majorHAnsi"/>
                <w:sz w:val="20"/>
                <w:szCs w:val="20"/>
              </w:rPr>
              <w:t>beurteilen die Bedeutung von religiösen und säkularen Symbolen und Ritualen (…). (UK)</w:t>
            </w:r>
          </w:p>
          <w:p w14:paraId="10F133C3" w14:textId="4F8BC12D" w:rsidR="00F541BA" w:rsidRPr="00892C95" w:rsidRDefault="00F541BA" w:rsidP="00F541BA">
            <w:pPr>
              <w:pStyle w:val="Listenabsatz"/>
              <w:shd w:val="clear" w:color="auto" w:fill="FFFFFF" w:themeFill="background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541BA" w:rsidRPr="00892C95" w14:paraId="7BE44C79" w14:textId="77777777" w:rsidTr="00B766D2">
        <w:tc>
          <w:tcPr>
            <w:tcW w:w="4248" w:type="dxa"/>
            <w:shd w:val="clear" w:color="auto" w:fill="FFFFFF" w:themeFill="background1"/>
          </w:tcPr>
          <w:p w14:paraId="5306D805" w14:textId="6BC1067E" w:rsidR="00F541BA" w:rsidRPr="00892C95" w:rsidRDefault="00F541BA" w:rsidP="00726457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erläutern die Möglichkeit manipulativer Verwendung religiöser Symbole und Rituale. (SK)</w:t>
            </w:r>
          </w:p>
        </w:tc>
        <w:tc>
          <w:tcPr>
            <w:tcW w:w="6946" w:type="dxa"/>
            <w:shd w:val="clear" w:color="auto" w:fill="FFFFFF" w:themeFill="background1"/>
          </w:tcPr>
          <w:p w14:paraId="264976AB" w14:textId="70F22EA4" w:rsidR="00F541BA" w:rsidRPr="00892C95" w:rsidRDefault="00F541BA" w:rsidP="00A773F0">
            <w:pPr>
              <w:pStyle w:val="Listenabsatz"/>
              <w:numPr>
                <w:ilvl w:val="0"/>
                <w:numId w:val="45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Provokante und manipulative Verwendung von Symbolen? (1), S. 1</w:t>
            </w:r>
            <w:r w:rsidR="00F950E2" w:rsidRPr="00892C95">
              <w:rPr>
                <w:rFonts w:asciiTheme="majorHAnsi" w:hAnsiTheme="majorHAnsi" w:cstheme="majorHAnsi"/>
                <w:sz w:val="22"/>
                <w:szCs w:val="22"/>
              </w:rPr>
              <w:t>69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1a) + b) + c)</w:t>
            </w:r>
          </w:p>
          <w:p w14:paraId="304DA7B8" w14:textId="2FE08ECD" w:rsidR="00F541BA" w:rsidRPr="00892C95" w:rsidRDefault="00F541BA" w:rsidP="00A773F0">
            <w:pPr>
              <w:pStyle w:val="Listenabsatz"/>
              <w:numPr>
                <w:ilvl w:val="0"/>
                <w:numId w:val="45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Provokante und manipulative Verwendung von Symbolen? (2), S. 17</w:t>
            </w:r>
            <w:r w:rsidR="00F950E2" w:rsidRPr="00892C95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1a) + b)</w:t>
            </w:r>
          </w:p>
          <w:p w14:paraId="489A25BC" w14:textId="40433ED3" w:rsidR="00F541BA" w:rsidRPr="00892C95" w:rsidRDefault="00F541BA" w:rsidP="00A773F0">
            <w:pPr>
              <w:pStyle w:val="Listenabsatz"/>
              <w:numPr>
                <w:ilvl w:val="0"/>
                <w:numId w:val="45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Provokante und manipulative Verwendung von Symbolen? (2), S. 17</w:t>
            </w:r>
            <w:r w:rsidR="00F950E2" w:rsidRPr="00892C95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</w:t>
            </w:r>
          </w:p>
        </w:tc>
        <w:tc>
          <w:tcPr>
            <w:tcW w:w="3765" w:type="dxa"/>
            <w:vMerge/>
            <w:shd w:val="clear" w:color="auto" w:fill="FFFFFF" w:themeFill="background1"/>
          </w:tcPr>
          <w:p w14:paraId="5CA6890B" w14:textId="77777777" w:rsidR="00F541BA" w:rsidRPr="00892C95" w:rsidRDefault="00F541BA" w:rsidP="00B766D2">
            <w:pPr>
              <w:shd w:val="clear" w:color="auto" w:fill="FFFFFF" w:themeFill="background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541BA" w:rsidRPr="00892C95" w14:paraId="03E168B1" w14:textId="77777777" w:rsidTr="00B766D2">
        <w:tc>
          <w:tcPr>
            <w:tcW w:w="4248" w:type="dxa"/>
            <w:shd w:val="clear" w:color="auto" w:fill="FFFFFF" w:themeFill="background1"/>
          </w:tcPr>
          <w:p w14:paraId="205759DB" w14:textId="1D39A96F" w:rsidR="00F541BA" w:rsidRPr="00892C95" w:rsidRDefault="00F541BA" w:rsidP="00A773F0">
            <w:pPr>
              <w:pStyle w:val="Listenabsatz"/>
              <w:numPr>
                <w:ilvl w:val="0"/>
                <w:numId w:val="27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beurteilen die wechselseitigen Einflüsse von Religiösem und Säkularem in der Gesellschaft. (UK)</w:t>
            </w:r>
          </w:p>
        </w:tc>
        <w:tc>
          <w:tcPr>
            <w:tcW w:w="6946" w:type="dxa"/>
            <w:shd w:val="clear" w:color="auto" w:fill="FFFFFF" w:themeFill="background1"/>
          </w:tcPr>
          <w:p w14:paraId="437DD237" w14:textId="45429318" w:rsidR="00F541BA" w:rsidRPr="00892C95" w:rsidRDefault="00F541BA" w:rsidP="00A773F0">
            <w:pPr>
              <w:pStyle w:val="Listenabsatz"/>
              <w:numPr>
                <w:ilvl w:val="0"/>
                <w:numId w:val="45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Rituale und Symbolhandlungen: Taufe, S. 16</w:t>
            </w:r>
            <w:r w:rsidR="00C64A10" w:rsidRPr="00892C95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3d)</w:t>
            </w:r>
          </w:p>
          <w:p w14:paraId="521EF023" w14:textId="3238E829" w:rsidR="00F541BA" w:rsidRPr="00892C95" w:rsidRDefault="00F541BA" w:rsidP="00A773F0">
            <w:pPr>
              <w:pStyle w:val="Listenabsatz"/>
              <w:numPr>
                <w:ilvl w:val="0"/>
                <w:numId w:val="45"/>
              </w:numPr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Provokante und manipulative Verwendung von Symbolen? (2), S. 17</w:t>
            </w:r>
            <w:r w:rsidR="00F950E2" w:rsidRPr="00892C95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3a) + b)</w:t>
            </w:r>
            <w:r w:rsidR="00F950E2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+ c) + d)</w:t>
            </w:r>
          </w:p>
        </w:tc>
        <w:tc>
          <w:tcPr>
            <w:tcW w:w="3765" w:type="dxa"/>
            <w:vMerge/>
            <w:shd w:val="clear" w:color="auto" w:fill="FFFFFF" w:themeFill="background1"/>
          </w:tcPr>
          <w:p w14:paraId="07EF56CB" w14:textId="61D0931B" w:rsidR="00F541BA" w:rsidRPr="00892C95" w:rsidRDefault="00F541BA" w:rsidP="00A50EB6">
            <w:pPr>
              <w:pStyle w:val="Listenabsatz"/>
              <w:shd w:val="clear" w:color="auto" w:fill="FFFFFF" w:themeFill="background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1254B3" w:rsidRPr="00892C95" w14:paraId="0739EE31" w14:textId="77777777" w:rsidTr="001254B3">
        <w:tc>
          <w:tcPr>
            <w:tcW w:w="4248" w:type="dxa"/>
            <w:shd w:val="clear" w:color="auto" w:fill="FFFFFF" w:themeFill="background1"/>
          </w:tcPr>
          <w:p w14:paraId="74BC9F8B" w14:textId="77777777" w:rsidR="001254B3" w:rsidRPr="00892C95" w:rsidRDefault="001254B3" w:rsidP="001254B3">
            <w:pPr>
              <w:pStyle w:val="Listenabsatz"/>
              <w:shd w:val="clear" w:color="auto" w:fill="FFFFFF" w:themeFill="background1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711" w:type="dxa"/>
            <w:gridSpan w:val="2"/>
            <w:shd w:val="clear" w:color="auto" w:fill="FBD4B4" w:themeFill="accent6" w:themeFillTint="66"/>
          </w:tcPr>
          <w:p w14:paraId="66A63413" w14:textId="77777777" w:rsidR="001254B3" w:rsidRPr="00892C95" w:rsidRDefault="001254B3" w:rsidP="001254B3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F9C7EB2" w14:textId="57A43D62" w:rsidR="001254B3" w:rsidRPr="00892C95" w:rsidRDefault="001254B3" w:rsidP="00FD0CD0">
            <w:pPr>
              <w:tabs>
                <w:tab w:val="left" w:pos="9600"/>
              </w:tabs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Konfessionen im Gespräch: </w:t>
            </w:r>
            <w:r w:rsidR="0058214A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Das Abendmahl und die Eucharistie</w:t>
            </w:r>
            <w:r w:rsidR="00FD0CD0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(S. </w:t>
            </w:r>
            <w:r w:rsidR="00E67F53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166-167</w:t>
            </w: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)</w:t>
            </w: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ab/>
            </w:r>
          </w:p>
          <w:p w14:paraId="03A25F98" w14:textId="46CB482B" w:rsidR="001254B3" w:rsidRPr="00892C95" w:rsidRDefault="001254B3" w:rsidP="001254B3">
            <w:pPr>
              <w:tabs>
                <w:tab w:val="left" w:pos="960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5E0232AC" w14:textId="37BA1206" w:rsidR="00B766D2" w:rsidRPr="00892C95" w:rsidRDefault="00B766D2" w:rsidP="00B766D2">
      <w:pPr>
        <w:shd w:val="clear" w:color="auto" w:fill="FFFFFF" w:themeFill="background1"/>
        <w:rPr>
          <w:rFonts w:asciiTheme="majorHAnsi" w:hAnsiTheme="majorHAnsi" w:cstheme="majorHAnsi"/>
          <w:sz w:val="22"/>
          <w:szCs w:val="22"/>
        </w:rPr>
      </w:pPr>
    </w:p>
    <w:p w14:paraId="78524B5D" w14:textId="52CAD3AD" w:rsidR="00B766D2" w:rsidRPr="00892C95" w:rsidRDefault="00B766D2" w:rsidP="005629D7">
      <w:pPr>
        <w:rPr>
          <w:rFonts w:asciiTheme="majorHAnsi" w:hAnsiTheme="majorHAnsi" w:cstheme="majorHAnsi"/>
          <w:sz w:val="22"/>
          <w:szCs w:val="22"/>
        </w:rPr>
      </w:pPr>
    </w:p>
    <w:p w14:paraId="4A27721B" w14:textId="7BAFDADF" w:rsidR="00B766D2" w:rsidRPr="00892C95" w:rsidRDefault="00B766D2" w:rsidP="005629D7">
      <w:pPr>
        <w:rPr>
          <w:rFonts w:asciiTheme="majorHAnsi" w:hAnsiTheme="majorHAnsi" w:cstheme="majorHAnsi"/>
          <w:sz w:val="22"/>
          <w:szCs w:val="22"/>
        </w:rPr>
      </w:pPr>
    </w:p>
    <w:p w14:paraId="70C83C8F" w14:textId="453C632D" w:rsidR="00C40B38" w:rsidRPr="00892C95" w:rsidRDefault="00C40B38" w:rsidP="00E47500">
      <w:pPr>
        <w:shd w:val="clear" w:color="auto" w:fill="F2F2F2" w:themeFill="background1" w:themeFillShade="F2"/>
        <w:rPr>
          <w:rFonts w:asciiTheme="majorHAnsi" w:hAnsiTheme="majorHAnsi" w:cstheme="majorHAnsi"/>
          <w:b/>
          <w:sz w:val="22"/>
          <w:szCs w:val="22"/>
        </w:rPr>
      </w:pPr>
      <w:r w:rsidRPr="00892C95">
        <w:rPr>
          <w:rFonts w:asciiTheme="majorHAnsi" w:hAnsiTheme="majorHAnsi" w:cstheme="majorHAnsi"/>
          <w:b/>
          <w:sz w:val="22"/>
          <w:szCs w:val="22"/>
        </w:rPr>
        <w:lastRenderedPageBreak/>
        <w:t>Sprachsensibler Fachunterricht</w:t>
      </w:r>
    </w:p>
    <w:p w14:paraId="38B57CAE" w14:textId="77777777" w:rsidR="00C40B38" w:rsidRPr="00892C95" w:rsidRDefault="00C40B38" w:rsidP="005629D7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40"/>
        <w:gridCol w:w="9719"/>
      </w:tblGrid>
      <w:tr w:rsidR="00C40B38" w:rsidRPr="00892C95" w14:paraId="74BE1CBB" w14:textId="77777777" w:rsidTr="00FD61DB">
        <w:tc>
          <w:tcPr>
            <w:tcW w:w="5240" w:type="dxa"/>
            <w:shd w:val="clear" w:color="auto" w:fill="B8CCE4" w:themeFill="accent1" w:themeFillTint="66"/>
          </w:tcPr>
          <w:p w14:paraId="05A3874E" w14:textId="527C4624" w:rsidR="00C40B38" w:rsidRPr="00892C95" w:rsidRDefault="00C40B38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Formen von sprachsensiblem Fachunterricht</w:t>
            </w:r>
          </w:p>
        </w:tc>
        <w:tc>
          <w:tcPr>
            <w:tcW w:w="9719" w:type="dxa"/>
            <w:shd w:val="clear" w:color="auto" w:fill="B8CCE4" w:themeFill="accent1" w:themeFillTint="66"/>
          </w:tcPr>
          <w:p w14:paraId="5082614E" w14:textId="05A032E5" w:rsidR="00C40B38" w:rsidRPr="00892C95" w:rsidRDefault="00331A68" w:rsidP="00233E5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Beispiele zur Umsetzung in theo</w:t>
            </w:r>
            <w:r w:rsidRPr="00892C95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logisch</w:t>
            </w:r>
            <w:r w:rsidR="00DF29E2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2</w:t>
            </w:r>
          </w:p>
          <w:p w14:paraId="6D8A7BD9" w14:textId="4A9BA7D5" w:rsidR="002A12E5" w:rsidRPr="00892C95" w:rsidRDefault="002A12E5" w:rsidP="00233E5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C40B38" w:rsidRPr="00892C95" w14:paraId="0443B897" w14:textId="77777777" w:rsidTr="00331A68">
        <w:tc>
          <w:tcPr>
            <w:tcW w:w="5240" w:type="dxa"/>
          </w:tcPr>
          <w:p w14:paraId="3C61172A" w14:textId="6D85A0F8" w:rsidR="00C40B38" w:rsidRPr="00892C95" w:rsidRDefault="00331A68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Erklärung von Fachbegriffen</w:t>
            </w:r>
          </w:p>
        </w:tc>
        <w:tc>
          <w:tcPr>
            <w:tcW w:w="9719" w:type="dxa"/>
          </w:tcPr>
          <w:p w14:paraId="7DC8EE30" w14:textId="77777777" w:rsidR="00C40B38" w:rsidRPr="00892C95" w:rsidRDefault="00331A68" w:rsidP="0094371C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Fachbegriffe oder schwierige Wörter werden mit der Farbe des jeweiligen Kapitels unterlegt und im </w:t>
            </w:r>
            <w:r w:rsidRPr="00892C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Lexikon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(Anhang des Schulbuches) erklärt</w:t>
            </w:r>
          </w:p>
          <w:p w14:paraId="73C26904" w14:textId="039A4316" w:rsidR="00F9687F" w:rsidRPr="00892C95" w:rsidRDefault="00F9687F" w:rsidP="0094371C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theologische Fachbegriffe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werden eigens </w:t>
            </w:r>
            <w:r w:rsidR="00DF29E2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durch eine rote Schriftfarbe 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hervorgehoben</w:t>
            </w:r>
          </w:p>
        </w:tc>
      </w:tr>
      <w:tr w:rsidR="00331A68" w:rsidRPr="00892C95" w14:paraId="07B1C2B3" w14:textId="77777777" w:rsidTr="00331A68">
        <w:tc>
          <w:tcPr>
            <w:tcW w:w="5240" w:type="dxa"/>
          </w:tcPr>
          <w:p w14:paraId="05E2C86D" w14:textId="27DA6830" w:rsidR="00331A68" w:rsidRPr="00892C95" w:rsidRDefault="00331A68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Zusätzliche sprachliche Hilfestellung</w:t>
            </w:r>
          </w:p>
        </w:tc>
        <w:tc>
          <w:tcPr>
            <w:tcW w:w="9719" w:type="dxa"/>
          </w:tcPr>
          <w:p w14:paraId="5A62BCC1" w14:textId="31AC7146" w:rsidR="000E2F5D" w:rsidRPr="00892C95" w:rsidRDefault="000E2F5D" w:rsidP="000E2F5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Beispiel</w:t>
            </w:r>
            <w:r w:rsidR="00C50735" w:rsidRPr="00892C95">
              <w:rPr>
                <w:rFonts w:asciiTheme="majorHAnsi" w:hAnsiTheme="majorHAnsi" w:cstheme="majorHAnsi"/>
                <w:sz w:val="22"/>
                <w:szCs w:val="22"/>
              </w:rPr>
              <w:t>e:</w:t>
            </w:r>
          </w:p>
          <w:p w14:paraId="75A2BAB5" w14:textId="29F9A018" w:rsidR="004C7027" w:rsidRPr="00892C95" w:rsidRDefault="006427BA" w:rsidP="008875E2">
            <w:pPr>
              <w:pStyle w:val="Listenabsatz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Z</w:t>
            </w:r>
            <w:r w:rsidR="00C50735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u </w:t>
            </w:r>
            <w:r w:rsidR="00BB2FBC" w:rsidRPr="00892C95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906051" w:rsidRPr="00892C95">
              <w:rPr>
                <w:rFonts w:asciiTheme="majorHAnsi" w:hAnsiTheme="majorHAnsi" w:cstheme="majorHAnsi"/>
                <w:sz w:val="22"/>
                <w:szCs w:val="22"/>
              </w:rPr>
              <w:t>21, 1a)</w:t>
            </w:r>
            <w:r w:rsidR="00AD241B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: </w:t>
            </w:r>
            <w:r w:rsidR="00BB2FBC" w:rsidRPr="00892C95">
              <w:rPr>
                <w:rFonts w:asciiTheme="majorHAnsi" w:hAnsiTheme="majorHAnsi" w:cstheme="majorHAnsi"/>
                <w:sz w:val="22"/>
                <w:szCs w:val="22"/>
              </w:rPr>
              <w:t>Hilfestellung auf S.</w:t>
            </w:r>
            <w:r w:rsidR="00AD241B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BB2FBC" w:rsidRPr="00892C95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="008D66FF" w:rsidRPr="00892C95">
              <w:rPr>
                <w:rFonts w:asciiTheme="majorHAnsi" w:hAnsiTheme="majorHAnsi" w:cstheme="majorHAnsi"/>
                <w:sz w:val="22"/>
                <w:szCs w:val="22"/>
              </w:rPr>
              <w:t>18</w:t>
            </w:r>
            <w:r w:rsidR="00BB2FBC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durch Bereitstellung einer </w:t>
            </w:r>
            <w:r w:rsidR="00BB2FBC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vorgefertigten Tabelle</w:t>
            </w:r>
            <w:r w:rsidR="00BB2FBC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mit dem Ziel der Strukturierung</w:t>
            </w:r>
          </w:p>
          <w:p w14:paraId="017B982B" w14:textId="1A3DFDD6" w:rsidR="00906051" w:rsidRPr="00892C95" w:rsidRDefault="008D66FF" w:rsidP="008875E2">
            <w:pPr>
              <w:pStyle w:val="Listenabsatz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Z</w:t>
            </w:r>
            <w:r w:rsidR="00906051" w:rsidRPr="00892C95">
              <w:rPr>
                <w:rFonts w:asciiTheme="majorHAnsi" w:hAnsiTheme="majorHAnsi" w:cstheme="majorHAnsi"/>
                <w:sz w:val="22"/>
                <w:szCs w:val="22"/>
              </w:rPr>
              <w:t>u S. 25, 3a): Hilfestellung auf S. 2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18</w:t>
            </w:r>
            <w:r w:rsidR="00906051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durch Vorgabe von </w:t>
            </w:r>
            <w:r w:rsidR="00906051" w:rsidRPr="00892C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Bibelstellen zum Nachschlagen</w:t>
            </w:r>
          </w:p>
          <w:p w14:paraId="2FB14B52" w14:textId="6BE2F7DA" w:rsidR="00906051" w:rsidRPr="00892C95" w:rsidRDefault="00906051" w:rsidP="00C50735">
            <w:pPr>
              <w:pStyle w:val="Listenabsatz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Zu S. 33, </w:t>
            </w:r>
            <w:r w:rsidR="006427BA" w:rsidRPr="00892C95">
              <w:rPr>
                <w:rFonts w:asciiTheme="majorHAnsi" w:hAnsiTheme="majorHAnsi" w:cstheme="majorHAnsi"/>
                <w:sz w:val="22"/>
                <w:szCs w:val="22"/>
              </w:rPr>
              <w:t>2a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): Hilfestellung </w:t>
            </w:r>
            <w:r w:rsidR="00627D0C" w:rsidRPr="00892C95">
              <w:rPr>
                <w:rFonts w:asciiTheme="majorHAnsi" w:hAnsiTheme="majorHAnsi" w:cstheme="majorHAnsi"/>
                <w:sz w:val="22"/>
                <w:szCs w:val="22"/>
              </w:rPr>
              <w:t>auf S. 2</w:t>
            </w:r>
            <w:r w:rsidR="008D66FF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18 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durch Erklärung wichtiger </w:t>
            </w:r>
            <w:r w:rsidRPr="00892C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Schlagw</w:t>
            </w:r>
            <w:r w:rsidR="00627D0C" w:rsidRPr="00892C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orte</w:t>
            </w:r>
          </w:p>
          <w:p w14:paraId="48B0C376" w14:textId="50EDBD77" w:rsidR="00906051" w:rsidRPr="00892C95" w:rsidRDefault="00906051" w:rsidP="00906051">
            <w:pPr>
              <w:pStyle w:val="Listenabsatz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Zu S. 51, 3a): Hilfestellung </w:t>
            </w:r>
            <w:r w:rsidR="00627D0C" w:rsidRPr="00892C95">
              <w:rPr>
                <w:rFonts w:asciiTheme="majorHAnsi" w:hAnsiTheme="majorHAnsi" w:cstheme="majorHAnsi"/>
                <w:sz w:val="22"/>
                <w:szCs w:val="22"/>
              </w:rPr>
              <w:t>auf S. 2</w:t>
            </w:r>
            <w:r w:rsidR="008D66FF" w:rsidRPr="00892C95">
              <w:rPr>
                <w:rFonts w:asciiTheme="majorHAnsi" w:hAnsiTheme="majorHAnsi" w:cstheme="majorHAnsi"/>
                <w:sz w:val="22"/>
                <w:szCs w:val="22"/>
              </w:rPr>
              <w:t>19</w:t>
            </w:r>
            <w:r w:rsidR="00627D0C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durch Vorgabe von </w:t>
            </w:r>
            <w:r w:rsidRPr="00892C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Leitfragen</w:t>
            </w:r>
          </w:p>
          <w:p w14:paraId="73D7C01C" w14:textId="18A1D155" w:rsidR="00906051" w:rsidRPr="00892C95" w:rsidRDefault="00906051" w:rsidP="00906051">
            <w:pPr>
              <w:pStyle w:val="Listenabsatz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Zu S. 1</w:t>
            </w:r>
            <w:r w:rsidR="008D66FF" w:rsidRPr="00892C9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="006936E0" w:rsidRPr="00892C95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, 1b): Hilfestellung </w:t>
            </w:r>
            <w:r w:rsidR="00627D0C" w:rsidRPr="00892C95">
              <w:rPr>
                <w:rFonts w:asciiTheme="majorHAnsi" w:hAnsiTheme="majorHAnsi" w:cstheme="majorHAnsi"/>
                <w:sz w:val="22"/>
                <w:szCs w:val="22"/>
              </w:rPr>
              <w:t>auf S. 2</w:t>
            </w:r>
            <w:r w:rsidR="008D66FF" w:rsidRPr="00892C95">
              <w:rPr>
                <w:rFonts w:asciiTheme="majorHAnsi" w:hAnsiTheme="majorHAnsi" w:cstheme="majorHAnsi"/>
                <w:sz w:val="22"/>
                <w:szCs w:val="22"/>
              </w:rPr>
              <w:t>24</w:t>
            </w:r>
            <w:r w:rsidR="00627D0C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durch </w:t>
            </w:r>
            <w:r w:rsidR="00627D0C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Bereitstellen einer </w:t>
            </w:r>
            <w:r w:rsidRPr="00892C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zusätzliche</w:t>
            </w:r>
            <w:r w:rsidR="00627D0C" w:rsidRPr="00892C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</w:t>
            </w:r>
            <w:r w:rsidRPr="00892C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Erklärung</w:t>
            </w:r>
          </w:p>
          <w:p w14:paraId="1198DE59" w14:textId="182EF01C" w:rsidR="00906051" w:rsidRPr="00892C95" w:rsidRDefault="00906051" w:rsidP="00906051">
            <w:pPr>
              <w:pStyle w:val="Listenabsatz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Zu S. 14</w:t>
            </w:r>
            <w:r w:rsidR="008D66FF" w:rsidRPr="00892C9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, 1b): Hilfestellung </w:t>
            </w:r>
            <w:r w:rsidR="00627D0C" w:rsidRPr="00892C95">
              <w:rPr>
                <w:rFonts w:asciiTheme="majorHAnsi" w:hAnsiTheme="majorHAnsi" w:cstheme="majorHAnsi"/>
                <w:sz w:val="22"/>
                <w:szCs w:val="22"/>
              </w:rPr>
              <w:t>auf S. 2</w:t>
            </w:r>
            <w:r w:rsidR="008D66FF" w:rsidRPr="00892C95">
              <w:rPr>
                <w:rFonts w:asciiTheme="majorHAnsi" w:hAnsiTheme="majorHAnsi" w:cstheme="majorHAnsi"/>
                <w:sz w:val="22"/>
                <w:szCs w:val="22"/>
              </w:rPr>
              <w:t>25</w:t>
            </w:r>
            <w:r w:rsidR="00627D0C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durch Bereitstellung einer </w:t>
            </w:r>
            <w:r w:rsidRPr="00892C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strukturierenden Grafik</w:t>
            </w:r>
          </w:p>
          <w:p w14:paraId="682FAAA1" w14:textId="42A8B440" w:rsidR="00C50735" w:rsidRPr="00892C95" w:rsidRDefault="00627D0C" w:rsidP="00627D0C">
            <w:pPr>
              <w:pStyle w:val="Listenabsatz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Zu S. 16</w:t>
            </w:r>
            <w:r w:rsidR="006D76B9" w:rsidRPr="00892C95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3c): Hilfestellung auf S. 2</w:t>
            </w:r>
            <w:r w:rsidR="006D76B9" w:rsidRPr="00892C95">
              <w:rPr>
                <w:rFonts w:asciiTheme="majorHAnsi" w:hAnsiTheme="majorHAnsi" w:cstheme="majorHAnsi"/>
                <w:sz w:val="22"/>
                <w:szCs w:val="22"/>
              </w:rPr>
              <w:t>26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durch Anführung eines </w:t>
            </w:r>
            <w:r w:rsidRPr="00892C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Beispiels</w:t>
            </w:r>
          </w:p>
        </w:tc>
      </w:tr>
      <w:tr w:rsidR="00331A68" w:rsidRPr="00892C95" w14:paraId="20B931D3" w14:textId="77777777" w:rsidTr="00331A68">
        <w:tc>
          <w:tcPr>
            <w:tcW w:w="5240" w:type="dxa"/>
          </w:tcPr>
          <w:p w14:paraId="3FD09F18" w14:textId="778F6C19" w:rsidR="00331A68" w:rsidRPr="00892C95" w:rsidRDefault="00331A68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Operatoren</w:t>
            </w:r>
          </w:p>
        </w:tc>
        <w:tc>
          <w:tcPr>
            <w:tcW w:w="9719" w:type="dxa"/>
          </w:tcPr>
          <w:p w14:paraId="41742B98" w14:textId="28A2CBAA" w:rsidR="00331A68" w:rsidRPr="00892C95" w:rsidRDefault="00331A68" w:rsidP="00331A68">
            <w:pPr>
              <w:pStyle w:val="Listenabsatz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Die Operatoren, durch welche die Aufgaben eingeleitet werden, sind hinten im Schulbuch für die </w:t>
            </w:r>
            <w:proofErr w:type="spell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SuS</w:t>
            </w:r>
            <w:proofErr w:type="spellEnd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erklärt</w:t>
            </w:r>
            <w:r w:rsidR="00DF29E2" w:rsidRPr="00892C95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="00A50EB6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331A68" w:rsidRPr="00892C95" w14:paraId="445BCC62" w14:textId="77777777" w:rsidTr="00331A68">
        <w:tc>
          <w:tcPr>
            <w:tcW w:w="5240" w:type="dxa"/>
          </w:tcPr>
          <w:p w14:paraId="152BC3E0" w14:textId="0ECC8C3B" w:rsidR="00331A68" w:rsidRPr="00892C95" w:rsidRDefault="00331A68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Vertiefte Erklärung theologischer Fachbegriffe in den Zur-Sache-Texten</w:t>
            </w:r>
          </w:p>
        </w:tc>
        <w:tc>
          <w:tcPr>
            <w:tcW w:w="9719" w:type="dxa"/>
          </w:tcPr>
          <w:p w14:paraId="7BC601C5" w14:textId="6A4D3090" w:rsidR="000E2F5D" w:rsidRPr="00892C95" w:rsidRDefault="00A50EB6" w:rsidP="000E2F5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Beispiel</w:t>
            </w:r>
            <w:r w:rsidR="000E2F5D" w:rsidRPr="00892C95">
              <w:rPr>
                <w:rFonts w:asciiTheme="majorHAnsi" w:hAnsiTheme="majorHAnsi" w:cstheme="majorHAnsi"/>
                <w:sz w:val="22"/>
                <w:szCs w:val="22"/>
              </w:rPr>
              <w:t>e:</w:t>
            </w:r>
          </w:p>
          <w:p w14:paraId="34ABAB67" w14:textId="213697C3" w:rsidR="00CC7207" w:rsidRPr="00892C95" w:rsidRDefault="00CC7207" w:rsidP="008D3F40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S. 16: Erklärung zu den </w:t>
            </w:r>
            <w:r w:rsidRPr="00892C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Briefen im Neues Testament</w:t>
            </w:r>
          </w:p>
          <w:p w14:paraId="2472F871" w14:textId="4668E0CB" w:rsidR="008D3F40" w:rsidRPr="00892C95" w:rsidRDefault="008D3F40" w:rsidP="008D3F40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S.</w:t>
            </w:r>
            <w:r w:rsidR="00AD241B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E2F5D" w:rsidRPr="00892C95">
              <w:rPr>
                <w:rFonts w:asciiTheme="majorHAnsi" w:hAnsiTheme="majorHAnsi" w:cstheme="majorHAnsi"/>
                <w:sz w:val="22"/>
                <w:szCs w:val="22"/>
              </w:rPr>
              <w:t>16</w:t>
            </w:r>
            <w:r w:rsidR="00AD241B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: 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Erklär</w:t>
            </w:r>
            <w:r w:rsidR="00CC7207" w:rsidRPr="00892C95">
              <w:rPr>
                <w:rFonts w:asciiTheme="majorHAnsi" w:hAnsiTheme="majorHAnsi" w:cstheme="majorHAnsi"/>
                <w:sz w:val="22"/>
                <w:szCs w:val="22"/>
              </w:rPr>
              <w:t>ung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zur </w:t>
            </w:r>
            <w:r w:rsidR="000E2F5D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Zwei-Quellen-Theorie</w:t>
            </w:r>
          </w:p>
          <w:p w14:paraId="40849421" w14:textId="3125D215" w:rsidR="00CC7207" w:rsidRPr="00892C95" w:rsidRDefault="00CC7207" w:rsidP="008D3F40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S. </w:t>
            </w:r>
            <w:r w:rsidR="00C50735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20: Erklärung zu den </w:t>
            </w:r>
            <w:r w:rsidR="00C50735" w:rsidRPr="00892C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vier Evangelien im Neuen Testament</w:t>
            </w:r>
          </w:p>
          <w:p w14:paraId="64B6B13E" w14:textId="2838F861" w:rsidR="00C50735" w:rsidRPr="00892C95" w:rsidRDefault="00C50735" w:rsidP="008D3F40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S. 22: Erklärung zu den </w:t>
            </w:r>
            <w:r w:rsidRPr="00892C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biblischen Textgattungen</w:t>
            </w:r>
          </w:p>
          <w:p w14:paraId="2C9D6354" w14:textId="2BA3B2CA" w:rsidR="00C50735" w:rsidRPr="00892C95" w:rsidRDefault="00C50735" w:rsidP="008D3F40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S. 26: Erklärung zur </w:t>
            </w:r>
            <w:r w:rsidRPr="00892C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historisch-kritischen Bibelauslegung</w:t>
            </w:r>
          </w:p>
          <w:p w14:paraId="4B061B8D" w14:textId="049357BF" w:rsidR="00A00AD9" w:rsidRPr="00892C95" w:rsidRDefault="000E2F5D" w:rsidP="00C50735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S. 15</w:t>
            </w:r>
            <w:r w:rsidR="006D76B9" w:rsidRPr="00892C95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: Erklärung zu </w:t>
            </w:r>
            <w:r w:rsidRPr="00892C9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Symbolen</w:t>
            </w:r>
          </w:p>
        </w:tc>
      </w:tr>
      <w:tr w:rsidR="00D96303" w:rsidRPr="00892C95" w14:paraId="1526F8BB" w14:textId="77777777" w:rsidTr="00331A68">
        <w:tc>
          <w:tcPr>
            <w:tcW w:w="5240" w:type="dxa"/>
          </w:tcPr>
          <w:p w14:paraId="2413ACB6" w14:textId="49D534A8" w:rsidR="00D96303" w:rsidRPr="00892C95" w:rsidRDefault="00D96303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Zusätzliche Hilfestellungen durch die Methodenseiten</w:t>
            </w:r>
          </w:p>
        </w:tc>
        <w:tc>
          <w:tcPr>
            <w:tcW w:w="9719" w:type="dxa"/>
          </w:tcPr>
          <w:p w14:paraId="0CAAE764" w14:textId="61641EAF" w:rsidR="000E2F5D" w:rsidRPr="00892C95" w:rsidRDefault="00D96303" w:rsidP="00331A68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M1 </w:t>
            </w:r>
            <w:r w:rsidR="000E2F5D" w:rsidRPr="00892C95">
              <w:rPr>
                <w:rFonts w:asciiTheme="majorHAnsi" w:hAnsiTheme="majorHAnsi" w:cstheme="majorHAnsi"/>
                <w:sz w:val="22"/>
                <w:szCs w:val="22"/>
              </w:rPr>
              <w:t>5-Schritt-Lesemethode (S. 19</w:t>
            </w:r>
            <w:r w:rsidR="006D76B9" w:rsidRPr="00892C95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="000E2F5D" w:rsidRPr="00892C95">
              <w:rPr>
                <w:rFonts w:asciiTheme="majorHAnsi" w:hAnsiTheme="majorHAnsi" w:cstheme="majorHAnsi"/>
                <w:sz w:val="22"/>
                <w:szCs w:val="22"/>
              </w:rPr>
              <w:t>)</w:t>
            </w:r>
            <w:r w:rsidR="00AD241B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: </w:t>
            </w:r>
            <w:r w:rsidR="000E2F5D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Hilfestellung zur Strukturierung beim Verstehen eines Textes </w:t>
            </w:r>
          </w:p>
          <w:p w14:paraId="495896B5" w14:textId="408381B8" w:rsidR="00D96303" w:rsidRPr="00892C95" w:rsidRDefault="00CC7207" w:rsidP="00331A68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M8 Ideen sammeln – ABC-Methode (S. </w:t>
            </w:r>
            <w:r w:rsidR="006D76B9" w:rsidRPr="00892C95">
              <w:rPr>
                <w:rFonts w:asciiTheme="majorHAnsi" w:hAnsiTheme="majorHAnsi" w:cstheme="majorHAnsi"/>
                <w:sz w:val="22"/>
                <w:szCs w:val="22"/>
              </w:rPr>
              <w:t>201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): </w:t>
            </w:r>
            <w:r w:rsidR="00D96303" w:rsidRPr="00892C95">
              <w:rPr>
                <w:rFonts w:asciiTheme="majorHAnsi" w:hAnsiTheme="majorHAnsi" w:cstheme="majorHAnsi"/>
                <w:sz w:val="22"/>
                <w:szCs w:val="22"/>
              </w:rPr>
              <w:t>Bereitstellung von Beispielen</w:t>
            </w:r>
          </w:p>
          <w:p w14:paraId="21D57645" w14:textId="0915E6DB" w:rsidR="00D96303" w:rsidRPr="00892C95" w:rsidRDefault="00D96303" w:rsidP="00331A68">
            <w:pPr>
              <w:pStyle w:val="Listenabsatz"/>
              <w:numPr>
                <w:ilvl w:val="0"/>
                <w:numId w:val="7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="00CC7207" w:rsidRPr="00892C9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Ein Bild deuten (S.</w:t>
            </w:r>
            <w:r w:rsidR="00AD241B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CC7207" w:rsidRPr="00892C95">
              <w:rPr>
                <w:rFonts w:asciiTheme="majorHAnsi" w:hAnsiTheme="majorHAnsi" w:cstheme="majorHAnsi"/>
                <w:sz w:val="22"/>
                <w:szCs w:val="22"/>
              </w:rPr>
              <w:t>19</w:t>
            </w:r>
            <w:r w:rsidR="006D76B9" w:rsidRPr="00892C95"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 w:rsidR="00AD241B" w:rsidRPr="00892C95">
              <w:rPr>
                <w:rFonts w:asciiTheme="majorHAnsi" w:hAnsiTheme="majorHAnsi" w:cstheme="majorHAnsi"/>
                <w:sz w:val="22"/>
                <w:szCs w:val="22"/>
              </w:rPr>
              <w:t>):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Hilfestellung der Bilddeutung durch Leitfragen</w:t>
            </w:r>
          </w:p>
        </w:tc>
      </w:tr>
    </w:tbl>
    <w:p w14:paraId="3A3F8A93" w14:textId="77777777" w:rsidR="00AD241B" w:rsidRPr="00892C95" w:rsidRDefault="00AD241B" w:rsidP="00AD241B">
      <w:pPr>
        <w:rPr>
          <w:rFonts w:asciiTheme="majorHAnsi" w:hAnsiTheme="majorHAnsi" w:cstheme="majorHAnsi"/>
          <w:b/>
          <w:sz w:val="22"/>
          <w:szCs w:val="22"/>
        </w:rPr>
      </w:pPr>
    </w:p>
    <w:p w14:paraId="3F1B3120" w14:textId="77777777" w:rsidR="00AD241B" w:rsidRPr="00892C95" w:rsidRDefault="00AD241B" w:rsidP="00AD241B">
      <w:pPr>
        <w:rPr>
          <w:rFonts w:asciiTheme="majorHAnsi" w:hAnsiTheme="majorHAnsi" w:cstheme="majorHAnsi"/>
          <w:b/>
          <w:sz w:val="22"/>
          <w:szCs w:val="22"/>
        </w:rPr>
      </w:pPr>
      <w:r w:rsidRPr="00892C95">
        <w:rPr>
          <w:rFonts w:asciiTheme="majorHAnsi" w:hAnsiTheme="majorHAnsi" w:cstheme="majorHAnsi"/>
          <w:b/>
          <w:sz w:val="22"/>
          <w:szCs w:val="22"/>
        </w:rPr>
        <w:br w:type="page"/>
      </w:r>
    </w:p>
    <w:p w14:paraId="44C8930C" w14:textId="32B40471" w:rsidR="00233E5E" w:rsidRPr="00892C95" w:rsidRDefault="00233E5E" w:rsidP="00E47500">
      <w:pPr>
        <w:shd w:val="clear" w:color="auto" w:fill="F2F2F2" w:themeFill="background1" w:themeFillShade="F2"/>
        <w:rPr>
          <w:rFonts w:asciiTheme="majorHAnsi" w:hAnsiTheme="majorHAnsi" w:cstheme="majorHAnsi"/>
          <w:b/>
          <w:sz w:val="22"/>
          <w:szCs w:val="22"/>
        </w:rPr>
      </w:pPr>
      <w:r w:rsidRPr="00892C95">
        <w:rPr>
          <w:rFonts w:asciiTheme="majorHAnsi" w:hAnsiTheme="majorHAnsi" w:cstheme="majorHAnsi"/>
          <w:b/>
          <w:sz w:val="22"/>
          <w:szCs w:val="22"/>
        </w:rPr>
        <w:lastRenderedPageBreak/>
        <w:t>Umsetzung des Medienkompetenzrahmens</w:t>
      </w:r>
    </w:p>
    <w:p w14:paraId="581A5BC7" w14:textId="77777777" w:rsidR="00233E5E" w:rsidRPr="00892C95" w:rsidRDefault="00233E5E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33"/>
        <w:gridCol w:w="7026"/>
      </w:tblGrid>
      <w:tr w:rsidR="00233E5E" w:rsidRPr="00892C95" w14:paraId="368D81A9" w14:textId="77777777" w:rsidTr="00387645">
        <w:tc>
          <w:tcPr>
            <w:tcW w:w="7933" w:type="dxa"/>
            <w:shd w:val="clear" w:color="auto" w:fill="B8CCE4" w:themeFill="accent1" w:themeFillTint="66"/>
          </w:tcPr>
          <w:p w14:paraId="66BA8491" w14:textId="6ED82C8A" w:rsidR="00233E5E" w:rsidRPr="00892C95" w:rsidRDefault="00233E5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Medienkompetenzen</w:t>
            </w:r>
          </w:p>
          <w:p w14:paraId="49378B1E" w14:textId="2682105D" w:rsidR="005A7525" w:rsidRPr="00892C95" w:rsidRDefault="005A752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7026" w:type="dxa"/>
            <w:shd w:val="clear" w:color="auto" w:fill="B8CCE4" w:themeFill="accent1" w:themeFillTint="66"/>
          </w:tcPr>
          <w:p w14:paraId="72E0D663" w14:textId="76024B14" w:rsidR="00233E5E" w:rsidRPr="00892C95" w:rsidRDefault="00233E5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Beispiele zur Umsetzung in theo</w:t>
            </w:r>
            <w:r w:rsidRPr="00892C95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logisch</w:t>
            </w:r>
            <w:r w:rsidR="00DF29E2"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2</w:t>
            </w:r>
          </w:p>
        </w:tc>
      </w:tr>
      <w:tr w:rsidR="00233E5E" w:rsidRPr="00892C95" w14:paraId="77825681" w14:textId="77777777" w:rsidTr="00387645">
        <w:tc>
          <w:tcPr>
            <w:tcW w:w="7933" w:type="dxa"/>
          </w:tcPr>
          <w:p w14:paraId="2E130AF2" w14:textId="2C72596A" w:rsidR="00233E5E" w:rsidRPr="00892C95" w:rsidRDefault="0071264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Bedienen und Anwenden - Digitale Werkzeuge</w:t>
            </w:r>
          </w:p>
          <w:p w14:paraId="3571A408" w14:textId="77777777" w:rsidR="00233E5E" w:rsidRPr="00892C95" w:rsidRDefault="00233E5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1.2</w:t>
            </w:r>
            <w:r w:rsidR="00712645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Verschiedene digitale Werkzeuge und deren Funktionsumfang kennen, auswählen sowie diese kreativ, reflektiert und zielgerichtet einsetzen. </w:t>
            </w:r>
          </w:p>
          <w:p w14:paraId="6DB4073C" w14:textId="12C54841" w:rsidR="00F86585" w:rsidRPr="00892C95" w:rsidRDefault="00F8658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26" w:type="dxa"/>
          </w:tcPr>
          <w:p w14:paraId="16F6B870" w14:textId="77777777" w:rsidR="006C189B" w:rsidRPr="00892C95" w:rsidRDefault="00411E7A" w:rsidP="00984D07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Entstehung des Neues Testaments (2), S. 17, 3b)</w:t>
            </w:r>
          </w:p>
          <w:p w14:paraId="4D5E19D6" w14:textId="5C703728" w:rsidR="00CF0578" w:rsidRPr="00892C95" w:rsidRDefault="00CF0578" w:rsidP="00984D07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Eschatologie in Judentum, Christentum, Islam, S. </w:t>
            </w:r>
            <w:r w:rsidR="005E2A2A" w:rsidRPr="00892C95">
              <w:rPr>
                <w:rFonts w:asciiTheme="majorHAnsi" w:hAnsiTheme="majorHAnsi" w:cstheme="majorHAnsi"/>
                <w:sz w:val="22"/>
                <w:szCs w:val="22"/>
              </w:rPr>
              <w:t>189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4</w:t>
            </w:r>
          </w:p>
          <w:p w14:paraId="68EE7466" w14:textId="7D3E0C98" w:rsidR="00AB2D08" w:rsidRPr="00892C95" w:rsidRDefault="00AB2D08" w:rsidP="00984D07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Wie hängen Rechtfertigung und Lebensalltag </w:t>
            </w:r>
            <w:proofErr w:type="gram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zusammen?,</w:t>
            </w:r>
            <w:proofErr w:type="gramEnd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S. 11</w:t>
            </w:r>
            <w:r w:rsidR="00C9442D" w:rsidRPr="00892C95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3a) + 4b)</w:t>
            </w:r>
          </w:p>
          <w:p w14:paraId="2E8676A5" w14:textId="7C28178D" w:rsidR="00AB2D08" w:rsidRPr="00892C95" w:rsidRDefault="00CD3C54" w:rsidP="00AB2D08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Sprache und Symbole, S. 15</w:t>
            </w:r>
            <w:r w:rsidR="00D10DAE" w:rsidRPr="00892C95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4b)</w:t>
            </w:r>
          </w:p>
        </w:tc>
      </w:tr>
      <w:tr w:rsidR="00233E5E" w:rsidRPr="00892C95" w14:paraId="0BF96A72" w14:textId="77777777" w:rsidTr="00387645">
        <w:tc>
          <w:tcPr>
            <w:tcW w:w="7933" w:type="dxa"/>
          </w:tcPr>
          <w:p w14:paraId="21141AD1" w14:textId="4BF14C5E" w:rsidR="00233E5E" w:rsidRPr="00892C95" w:rsidRDefault="006C189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Informieren und Recherchieren – Informationsrecherche </w:t>
            </w:r>
          </w:p>
          <w:p w14:paraId="5E3D8667" w14:textId="3F4F49D8" w:rsidR="00233E5E" w:rsidRPr="00892C95" w:rsidRDefault="00233E5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2.1</w:t>
            </w:r>
            <w:r w:rsidR="006C189B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Informationsrecherche zielgerichtet durchführen und dabei Suchstrategien anwenden. </w:t>
            </w:r>
          </w:p>
        </w:tc>
        <w:tc>
          <w:tcPr>
            <w:tcW w:w="7026" w:type="dxa"/>
          </w:tcPr>
          <w:p w14:paraId="79BE6237" w14:textId="77777777" w:rsidR="00F02753" w:rsidRPr="00892C95" w:rsidRDefault="00411E7A" w:rsidP="00997FF4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Entstehung des Neues Testaments (1), S. 15, 2b)</w:t>
            </w:r>
          </w:p>
          <w:p w14:paraId="6B9EE082" w14:textId="77777777" w:rsidR="00411E7A" w:rsidRPr="00892C95" w:rsidRDefault="00411E7A" w:rsidP="00997FF4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Der biblische Kanon, S. 25, 3b)</w:t>
            </w:r>
          </w:p>
          <w:p w14:paraId="5E5CB028" w14:textId="77777777" w:rsidR="00411E7A" w:rsidRPr="00892C95" w:rsidRDefault="00550860" w:rsidP="00997FF4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Heilige Schrift im Judentum und Islam, S. 35, 2a)</w:t>
            </w:r>
          </w:p>
          <w:p w14:paraId="1B1B768B" w14:textId="1851A428" w:rsidR="00DB4974" w:rsidRPr="00892C95" w:rsidRDefault="00DB4974" w:rsidP="00997FF4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Kirchen als Institution der Gegenwart, S. 14</w:t>
            </w:r>
            <w:r w:rsidR="006936E0" w:rsidRPr="00892C95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</w:t>
            </w:r>
          </w:p>
          <w:p w14:paraId="7959FADA" w14:textId="41775C44" w:rsidR="004E3B40" w:rsidRPr="00892C95" w:rsidRDefault="004E3B40" w:rsidP="004E3B40">
            <w:pPr>
              <w:pStyle w:val="Listenabsatz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33E5E" w:rsidRPr="00892C95" w14:paraId="3937EF39" w14:textId="77777777" w:rsidTr="00387645">
        <w:tc>
          <w:tcPr>
            <w:tcW w:w="7933" w:type="dxa"/>
          </w:tcPr>
          <w:p w14:paraId="4EA0CE60" w14:textId="14AF2B57" w:rsidR="00233E5E" w:rsidRPr="00892C95" w:rsidRDefault="006C189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Informieren und Recherchieren - Informationsauswertung</w:t>
            </w:r>
          </w:p>
          <w:p w14:paraId="5A9BDFCE" w14:textId="77777777" w:rsidR="00233E5E" w:rsidRPr="00892C95" w:rsidRDefault="00233E5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2.2</w:t>
            </w:r>
            <w:r w:rsidR="006C189B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Themenrelevante Informationen und Daten aus Medienangeboten filtern, strukturieren, umwandeln und aufbereiten. </w:t>
            </w:r>
          </w:p>
          <w:p w14:paraId="7A754498" w14:textId="0B51C269" w:rsidR="00F86585" w:rsidRPr="00892C95" w:rsidRDefault="00F8658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26" w:type="dxa"/>
          </w:tcPr>
          <w:p w14:paraId="7EB25155" w14:textId="77777777" w:rsidR="00293624" w:rsidRPr="00892C95" w:rsidRDefault="00550860" w:rsidP="000A2415">
            <w:pPr>
              <w:pStyle w:val="Listenabsatz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Die Heilige Schrift im Judentum und Islam, S. 35, 1b)</w:t>
            </w:r>
          </w:p>
          <w:p w14:paraId="14662EA2" w14:textId="5A9137B2" w:rsidR="00550860" w:rsidRPr="00892C95" w:rsidRDefault="00550860" w:rsidP="000A2415">
            <w:pPr>
              <w:pStyle w:val="Listenabsatz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Paulus und seine Bedeutung für das Christentum, S. 13</w:t>
            </w:r>
            <w:r w:rsidR="00F05ACA" w:rsidRPr="00892C9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2c)</w:t>
            </w:r>
          </w:p>
          <w:p w14:paraId="7FD5695C" w14:textId="3A705F15" w:rsidR="00CD3C54" w:rsidRPr="00892C95" w:rsidRDefault="00CD3C54" w:rsidP="004E3B40">
            <w:pPr>
              <w:pStyle w:val="Listenabsatz"/>
              <w:numPr>
                <w:ilvl w:val="0"/>
                <w:numId w:val="1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Brot – mehr als nur Nahrung, S. 16</w:t>
            </w:r>
            <w:r w:rsidR="00C64A10" w:rsidRPr="00892C95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1b)</w:t>
            </w:r>
          </w:p>
        </w:tc>
      </w:tr>
      <w:tr w:rsidR="00233E5E" w:rsidRPr="00892C95" w14:paraId="4D2555C5" w14:textId="77777777" w:rsidTr="00387645">
        <w:tc>
          <w:tcPr>
            <w:tcW w:w="7933" w:type="dxa"/>
          </w:tcPr>
          <w:p w14:paraId="222E7B13" w14:textId="7D461CEA" w:rsidR="00233E5E" w:rsidRPr="00892C95" w:rsidRDefault="00B956F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Kommunizieren und Kooperieren – Kommunikations- und Kooperationsprozesse</w:t>
            </w:r>
          </w:p>
          <w:p w14:paraId="3DD429AA" w14:textId="77777777" w:rsidR="00233E5E" w:rsidRPr="00892C95" w:rsidRDefault="00233E5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3.1</w:t>
            </w:r>
            <w:r w:rsidR="00B956F9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Kommunikations- und Kooperationsprozesse mit digitalen Werkzeugen zielgerichtet gestalten sowie mediale Produkte und Informationen teilen.</w:t>
            </w:r>
          </w:p>
          <w:p w14:paraId="7BD83BB4" w14:textId="633D32D6" w:rsidR="00F86585" w:rsidRPr="00892C95" w:rsidRDefault="00F8658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26" w:type="dxa"/>
          </w:tcPr>
          <w:p w14:paraId="742067BE" w14:textId="77777777" w:rsidR="00B956F9" w:rsidRPr="00892C95" w:rsidRDefault="00550860" w:rsidP="00984D07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Nachfolge auch im Leiden, S. 137, 4b)</w:t>
            </w:r>
          </w:p>
          <w:p w14:paraId="74EDD760" w14:textId="13C3F490" w:rsidR="004E3B40" w:rsidRPr="00892C95" w:rsidRDefault="00DB4974" w:rsidP="00984D07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Kirchliche Vielfalt der Gegenwart, S. 14</w:t>
            </w:r>
            <w:r w:rsidR="005C2E8A" w:rsidRPr="00892C9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1d)</w:t>
            </w:r>
            <w:r w:rsidR="004E3B40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317769DF" w14:textId="15C89524" w:rsidR="00DB4974" w:rsidRPr="00892C95" w:rsidRDefault="004E3B40" w:rsidP="00984D07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Rituale und Symbolhandlungen: Taufe, S. 16</w:t>
            </w:r>
            <w:r w:rsidR="00C64A10" w:rsidRPr="00892C95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3b)</w:t>
            </w:r>
          </w:p>
        </w:tc>
      </w:tr>
      <w:tr w:rsidR="00C65EF7" w:rsidRPr="00892C95" w14:paraId="2E39C884" w14:textId="77777777" w:rsidTr="00387645">
        <w:tc>
          <w:tcPr>
            <w:tcW w:w="7933" w:type="dxa"/>
          </w:tcPr>
          <w:p w14:paraId="5C1E2E60" w14:textId="77777777" w:rsidR="00C65EF7" w:rsidRPr="00892C95" w:rsidRDefault="00C65EF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Kommunizieren und Kooperieren – Kommunikation und Kooperation in der Gesellschaft</w:t>
            </w:r>
          </w:p>
          <w:p w14:paraId="12520A40" w14:textId="36203858" w:rsidR="00C65EF7" w:rsidRPr="00892C95" w:rsidRDefault="00C65EF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3.3 Kommunikations- und Kooperationsprozesse im Sinne einer aktiven Teilhabe an der Gesellschaft gestalten und reflektieren; ethische Grundsätze sowie kulturell-gesellschaftliche Normen beachten</w:t>
            </w:r>
          </w:p>
        </w:tc>
        <w:tc>
          <w:tcPr>
            <w:tcW w:w="7026" w:type="dxa"/>
          </w:tcPr>
          <w:p w14:paraId="0F3227E0" w14:textId="078FEE98" w:rsidR="000E0384" w:rsidRPr="00892C95" w:rsidRDefault="000E0384" w:rsidP="000E0384">
            <w:pPr>
              <w:pStyle w:val="Listenabsatz"/>
              <w:numPr>
                <w:ilvl w:val="0"/>
                <w:numId w:val="1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Wie hängen Rechtfertigung und Lebensalltag </w:t>
            </w:r>
            <w:proofErr w:type="gram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zusammen?,</w:t>
            </w:r>
            <w:proofErr w:type="gramEnd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S. 11</w:t>
            </w:r>
            <w:r w:rsidR="00C9442D" w:rsidRPr="00892C95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4b)</w:t>
            </w:r>
          </w:p>
          <w:p w14:paraId="70600201" w14:textId="03E492BC" w:rsidR="00C65EF7" w:rsidRPr="00892C95" w:rsidRDefault="00C65EF7" w:rsidP="000E0384">
            <w:pPr>
              <w:pStyle w:val="Listenabsatz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33E5E" w:rsidRPr="00892C95" w14:paraId="0534AB99" w14:textId="77777777" w:rsidTr="00387645">
        <w:tc>
          <w:tcPr>
            <w:tcW w:w="7933" w:type="dxa"/>
          </w:tcPr>
          <w:p w14:paraId="4EB1A57A" w14:textId="404BAFA7" w:rsidR="00233E5E" w:rsidRPr="00892C95" w:rsidRDefault="00B956F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Produzieren und Präsentieren – Medienproduktion und Präsentation</w:t>
            </w:r>
          </w:p>
          <w:p w14:paraId="60E0B55C" w14:textId="77777777" w:rsidR="00233E5E" w:rsidRPr="00892C95" w:rsidRDefault="00233E5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4.1</w:t>
            </w:r>
            <w:r w:rsidR="00B956F9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Medienprodukte adressatengerecht planen, gestalten und präsentieren; Möglichkeiten des Veröffentlichens und Teilens kennen und nutzen.</w:t>
            </w:r>
          </w:p>
          <w:p w14:paraId="14F03980" w14:textId="5BDA4D9F" w:rsidR="00F86585" w:rsidRPr="00892C95" w:rsidRDefault="00F8658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26" w:type="dxa"/>
          </w:tcPr>
          <w:p w14:paraId="576BE4E4" w14:textId="30D9A538" w:rsidR="00CF0578" w:rsidRPr="00892C95" w:rsidRDefault="00CF0578" w:rsidP="00984D07">
            <w:pPr>
              <w:pStyle w:val="Listenabsatz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Paulus und seine Bedeutung für das Christentum, S. 13</w:t>
            </w:r>
            <w:r w:rsidR="00F05ACA" w:rsidRPr="00892C9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2c)</w:t>
            </w:r>
          </w:p>
          <w:p w14:paraId="51C9FF4D" w14:textId="2B04BC4F" w:rsidR="00CF0578" w:rsidRPr="00892C95" w:rsidRDefault="00CF0578" w:rsidP="006936E0">
            <w:pPr>
              <w:pStyle w:val="Listenabsatz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Kirchen als Institution der Gegenwart, S. 14</w:t>
            </w:r>
            <w:r w:rsidR="006936E0" w:rsidRPr="00892C95">
              <w:rPr>
                <w:rFonts w:asciiTheme="majorHAnsi" w:hAnsiTheme="majorHAnsi" w:cstheme="majorHAnsi"/>
                <w:sz w:val="22"/>
                <w:szCs w:val="22"/>
              </w:rPr>
              <w:t>1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</w:t>
            </w:r>
          </w:p>
          <w:p w14:paraId="5EDAA68F" w14:textId="41B1958D" w:rsidR="00293624" w:rsidRPr="00892C95" w:rsidRDefault="00DB4974" w:rsidP="00984D07">
            <w:pPr>
              <w:pStyle w:val="Listenabsatz"/>
              <w:numPr>
                <w:ilvl w:val="0"/>
                <w:numId w:val="1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Kirchliche Vielfalt der Gegenwart, S. 14</w:t>
            </w:r>
            <w:r w:rsidR="005C2E8A" w:rsidRPr="00892C9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1d)</w:t>
            </w:r>
          </w:p>
        </w:tc>
      </w:tr>
      <w:tr w:rsidR="00233E5E" w:rsidRPr="00892C95" w14:paraId="2CBB62C4" w14:textId="77777777" w:rsidTr="00387645">
        <w:tc>
          <w:tcPr>
            <w:tcW w:w="7933" w:type="dxa"/>
          </w:tcPr>
          <w:p w14:paraId="2E8F738B" w14:textId="45BF8B9F" w:rsidR="00233E5E" w:rsidRPr="00892C95" w:rsidRDefault="00B956F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Produzieren und Präsentieren - Gestaltungsmittel</w:t>
            </w:r>
          </w:p>
          <w:p w14:paraId="2DFF6810" w14:textId="77777777" w:rsidR="00E47500" w:rsidRPr="00892C95" w:rsidRDefault="00233E5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4.2</w:t>
            </w:r>
            <w:r w:rsidR="00B956F9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Gestaltungsmittel von Medienprodukten kennen, reflektiert anwenden sowie hinsichtlich ihrer Qualität, Wirkung und Aussageabsicht beurteilen.</w:t>
            </w:r>
          </w:p>
          <w:p w14:paraId="13FEE810" w14:textId="4C7E8D4C" w:rsidR="00F86585" w:rsidRPr="00892C95" w:rsidRDefault="00F8658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7026" w:type="dxa"/>
          </w:tcPr>
          <w:p w14:paraId="35197572" w14:textId="5C39E789" w:rsidR="00CD3C54" w:rsidRPr="00892C95" w:rsidRDefault="00CD3C54" w:rsidP="004E3B40">
            <w:pPr>
              <w:pStyle w:val="Listenabsatz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Sprache und Symbole, S. 1</w:t>
            </w:r>
            <w:r w:rsidR="00D10DAE" w:rsidRPr="00892C95">
              <w:rPr>
                <w:rFonts w:asciiTheme="majorHAnsi" w:hAnsiTheme="majorHAnsi" w:cstheme="majorHAnsi"/>
                <w:sz w:val="22"/>
                <w:szCs w:val="22"/>
              </w:rPr>
              <w:t>57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4b)</w:t>
            </w:r>
          </w:p>
        </w:tc>
      </w:tr>
      <w:tr w:rsidR="00EC5AF6" w:rsidRPr="00892C95" w14:paraId="502C4903" w14:textId="77777777" w:rsidTr="00387645">
        <w:tc>
          <w:tcPr>
            <w:tcW w:w="7933" w:type="dxa"/>
          </w:tcPr>
          <w:p w14:paraId="52A5E848" w14:textId="782175C4" w:rsidR="00EC5AF6" w:rsidRPr="00892C95" w:rsidRDefault="00EC5AF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Analysieren und Reflektieren – Medienanalyse</w:t>
            </w:r>
          </w:p>
          <w:p w14:paraId="2AF5D795" w14:textId="3DC8C560" w:rsidR="00EC5AF6" w:rsidRPr="00892C95" w:rsidRDefault="00EC5A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5.1 Die Vielfalt der Medien, ihre Entwicklung und Bedeutungen kennen, analysieren und reflektieren.</w:t>
            </w:r>
          </w:p>
        </w:tc>
        <w:tc>
          <w:tcPr>
            <w:tcW w:w="7026" w:type="dxa"/>
          </w:tcPr>
          <w:p w14:paraId="345C3364" w14:textId="794E9ADC" w:rsidR="0030541C" w:rsidRPr="00892C95" w:rsidRDefault="00411E7A" w:rsidP="00B956F9">
            <w:pPr>
              <w:pStyle w:val="Listenabsatz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Glaube wird zu Literatur – Die Briefe des Paulus, S. 19, 3</w:t>
            </w:r>
          </w:p>
        </w:tc>
      </w:tr>
      <w:tr w:rsidR="007A41B8" w:rsidRPr="00892C95" w14:paraId="10B5D839" w14:textId="77777777" w:rsidTr="00387645">
        <w:tc>
          <w:tcPr>
            <w:tcW w:w="7933" w:type="dxa"/>
          </w:tcPr>
          <w:p w14:paraId="655FDDBD" w14:textId="57D3B81E" w:rsidR="007A41B8" w:rsidRPr="00892C95" w:rsidRDefault="007A41B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Analysieren und Reflektieren – Meinungsbildung</w:t>
            </w:r>
          </w:p>
          <w:p w14:paraId="55C3D1AD" w14:textId="0AFF367A" w:rsidR="007A41B8" w:rsidRPr="00892C95" w:rsidRDefault="007A41B8" w:rsidP="007A41B8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Cs/>
                <w:sz w:val="22"/>
                <w:szCs w:val="22"/>
              </w:rPr>
              <w:t>5.2 Die interessengeleitete Setzung und Verbreitung von Themen in Medien erkennen sowie in Bezug auf die Meinungsbildung beurteilen.</w:t>
            </w:r>
          </w:p>
        </w:tc>
        <w:tc>
          <w:tcPr>
            <w:tcW w:w="7026" w:type="dxa"/>
          </w:tcPr>
          <w:p w14:paraId="520E4F87" w14:textId="64B05696" w:rsidR="004E3B40" w:rsidRPr="00892C95" w:rsidRDefault="004E3B40" w:rsidP="00B956F9">
            <w:pPr>
              <w:pStyle w:val="Listenabsatz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Provokante und manipulative Verwendung von </w:t>
            </w:r>
            <w:proofErr w:type="gramStart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Symbolen?,</w:t>
            </w:r>
            <w:proofErr w:type="gramEnd"/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S. 1</w:t>
            </w:r>
            <w:r w:rsidR="00F950E2" w:rsidRPr="00892C95">
              <w:rPr>
                <w:rFonts w:asciiTheme="majorHAnsi" w:hAnsiTheme="majorHAnsi" w:cstheme="majorHAnsi"/>
                <w:sz w:val="22"/>
                <w:szCs w:val="22"/>
              </w:rPr>
              <w:t>69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1a)</w:t>
            </w:r>
            <w:r w:rsidR="000E0384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b)</w:t>
            </w:r>
            <w:r w:rsidR="000E0384"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c)</w:t>
            </w:r>
          </w:p>
          <w:p w14:paraId="544FB3E9" w14:textId="4A3EBE6E" w:rsidR="007A41B8" w:rsidRPr="00892C95" w:rsidRDefault="004E3B40" w:rsidP="004E3B40">
            <w:pPr>
              <w:pStyle w:val="Listenabsatz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Provokante und manipulative Verwendung von Symbolen?, S. 1</w:t>
            </w:r>
            <w:r w:rsidR="00F950E2" w:rsidRPr="00892C95">
              <w:rPr>
                <w:rFonts w:asciiTheme="majorHAnsi" w:hAnsiTheme="majorHAnsi" w:cstheme="majorHAnsi"/>
                <w:sz w:val="22"/>
                <w:szCs w:val="22"/>
              </w:rPr>
              <w:t>69,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 xml:space="preserve"> 3b)</w:t>
            </w:r>
          </w:p>
        </w:tc>
      </w:tr>
      <w:tr w:rsidR="00EC5AF6" w:rsidRPr="00F12C8D" w14:paraId="70113E28" w14:textId="77777777" w:rsidTr="00387645">
        <w:tc>
          <w:tcPr>
            <w:tcW w:w="7933" w:type="dxa"/>
          </w:tcPr>
          <w:p w14:paraId="3A008F38" w14:textId="7098D661" w:rsidR="00EC5AF6" w:rsidRPr="00892C95" w:rsidRDefault="00EC5AF6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b/>
                <w:sz w:val="22"/>
                <w:szCs w:val="22"/>
              </w:rPr>
              <w:t>Analysieren und Reflektieren – Identitätsbildung</w:t>
            </w:r>
          </w:p>
          <w:p w14:paraId="007B7F0E" w14:textId="6B4314F5" w:rsidR="00EC5AF6" w:rsidRPr="00892C95" w:rsidRDefault="00EC5A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5.3 Chancen und Herausforderungen von Medien für die Realitätswahrnehmung erkennen und analysieren sowie für die eigene Identitätsbildung nutzen.</w:t>
            </w:r>
          </w:p>
        </w:tc>
        <w:tc>
          <w:tcPr>
            <w:tcW w:w="7026" w:type="dxa"/>
          </w:tcPr>
          <w:p w14:paraId="1CC5EC91" w14:textId="51329C5E" w:rsidR="00EC5AF6" w:rsidRPr="00892C95" w:rsidRDefault="00AB2D08" w:rsidP="00B956F9">
            <w:pPr>
              <w:pStyle w:val="Listenabsatz"/>
              <w:numPr>
                <w:ilvl w:val="0"/>
                <w:numId w:val="1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Vom Ebenbild zum Vorbild?, S. 9</w:t>
            </w:r>
            <w:r w:rsidR="00BC7591" w:rsidRPr="00892C95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892C95">
              <w:rPr>
                <w:rFonts w:asciiTheme="majorHAnsi" w:hAnsiTheme="majorHAnsi" w:cstheme="majorHAnsi"/>
                <w:sz w:val="22"/>
                <w:szCs w:val="22"/>
              </w:rPr>
              <w:t>, 2a)</w:t>
            </w:r>
          </w:p>
        </w:tc>
      </w:tr>
    </w:tbl>
    <w:p w14:paraId="5A4C73CF" w14:textId="006745FC" w:rsidR="009E2664" w:rsidRPr="00F12C8D" w:rsidRDefault="009E2664" w:rsidP="00FA74DC">
      <w:pPr>
        <w:rPr>
          <w:rFonts w:asciiTheme="majorHAnsi" w:hAnsiTheme="majorHAnsi" w:cstheme="majorHAnsi"/>
          <w:sz w:val="22"/>
          <w:szCs w:val="22"/>
          <w:vertAlign w:val="subscript"/>
        </w:rPr>
      </w:pPr>
    </w:p>
    <w:sectPr w:rsidR="009E2664" w:rsidRPr="00F12C8D" w:rsidSect="002C0B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7B10B6" w16cid:durableId="264D837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4E230" w14:textId="77777777" w:rsidR="00BF0D85" w:rsidRDefault="00BF0D85" w:rsidP="000C64AA">
      <w:r>
        <w:separator/>
      </w:r>
    </w:p>
  </w:endnote>
  <w:endnote w:type="continuationSeparator" w:id="0">
    <w:p w14:paraId="6B9ABAE5" w14:textId="77777777" w:rsidR="00BF0D85" w:rsidRDefault="00BF0D85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ya Script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BF0D85" w:rsidRDefault="00BF0D85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BF0D85" w:rsidRDefault="00BF0D85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77777777" w:rsidR="00BF0D85" w:rsidRDefault="00BF0D85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73301AC8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997C18C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BF0D85" w:rsidRPr="00394C7F" w:rsidRDefault="00BF0D85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80554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" filled="f" stroked="f">
              <v:textbox>
                <w:txbxContent>
                  <w:p w14:paraId="1C369C73" w14:textId="77777777" w:rsidR="00BF0D85" w:rsidRPr="00394C7F" w:rsidRDefault="00BF0D85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3AEB6164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75C6A06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04163D" wp14:editId="7ED604FD">
              <wp:simplePos x="0" y="0"/>
              <wp:positionH relativeFrom="column">
                <wp:posOffset>-64770</wp:posOffset>
              </wp:positionH>
              <wp:positionV relativeFrom="paragraph">
                <wp:posOffset>72390</wp:posOffset>
              </wp:positionV>
              <wp:extent cx="3788410" cy="311150"/>
              <wp:effectExtent l="0" t="0" r="0" b="0"/>
              <wp:wrapNone/>
              <wp:docPr id="18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841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46153C" w14:textId="1BB68DFC" w:rsidR="00BF0D85" w:rsidRPr="00394C7F" w:rsidRDefault="00BF0D85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892C95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theo</w:t>
                          </w:r>
                          <w:r w:rsidRPr="00892C95">
                            <w:rPr>
                              <w:rFonts w:ascii="Calibri" w:hAnsi="Calibri"/>
                              <w:i/>
                              <w:sz w:val="22"/>
                              <w:szCs w:val="22"/>
                            </w:rPr>
                            <w:t>logisch</w:t>
                          </w:r>
                          <w:r w:rsidRPr="00892C95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2 (ISBN:</w:t>
                          </w:r>
                          <w:r w:rsidRPr="00892C95">
                            <w:t xml:space="preserve"> </w:t>
                          </w:r>
                          <w:r w:rsidRPr="00892C95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978-3-661-79057-2)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04163D" id="_x0000_s1032" type="#_x0000_t202" style="position:absolute;margin-left:-5.1pt;margin-top:5.7pt;width:298.3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" filled="f" stroked="f">
              <v:textbox>
                <w:txbxContent>
                  <w:p w14:paraId="4346153C" w14:textId="1BB68DFC" w:rsidR="00BF0D85" w:rsidRPr="00394C7F" w:rsidRDefault="00BF0D85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892C95">
                      <w:rPr>
                        <w:rFonts w:ascii="Calibri" w:hAnsi="Calibri"/>
                        <w:sz w:val="22"/>
                        <w:szCs w:val="22"/>
                      </w:rPr>
                      <w:t>theo</w:t>
                    </w:r>
                    <w:r w:rsidRPr="00892C95">
                      <w:rPr>
                        <w:rFonts w:ascii="Calibri" w:hAnsi="Calibri"/>
                        <w:i/>
                        <w:sz w:val="22"/>
                        <w:szCs w:val="22"/>
                      </w:rPr>
                      <w:t>logisch</w:t>
                    </w:r>
                    <w:r w:rsidRPr="00892C95">
                      <w:rPr>
                        <w:rFonts w:ascii="Calibri" w:hAnsi="Calibri"/>
                        <w:sz w:val="22"/>
                        <w:szCs w:val="22"/>
                      </w:rPr>
                      <w:t xml:space="preserve"> 2 (ISBN:</w:t>
                    </w:r>
                    <w:r w:rsidRPr="00892C95">
                      <w:t xml:space="preserve"> </w:t>
                    </w:r>
                    <w:r w:rsidRPr="00892C95">
                      <w:rPr>
                        <w:rFonts w:ascii="Calibri" w:hAnsi="Calibri"/>
                        <w:sz w:val="22"/>
                        <w:szCs w:val="22"/>
                      </w:rPr>
                      <w:t>978-3-661-79057-2)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B74B5" w14:textId="77777777" w:rsidR="00BF0D85" w:rsidRDefault="00BF0D85" w:rsidP="000C64AA">
      <w:r>
        <w:separator/>
      </w:r>
    </w:p>
  </w:footnote>
  <w:footnote w:type="continuationSeparator" w:id="0">
    <w:p w14:paraId="17236A6E" w14:textId="77777777" w:rsidR="00BF0D85" w:rsidRDefault="00BF0D85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BF0D85" w:rsidRDefault="00BF0D85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BF0D85" w:rsidRDefault="00BF0D85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8119870"/>
      <w:docPartObj>
        <w:docPartGallery w:val="Page Numbers (Top of Page)"/>
        <w:docPartUnique/>
      </w:docPartObj>
    </w:sdtPr>
    <w:sdtEndPr/>
    <w:sdtContent>
      <w:p w14:paraId="5034EFF6" w14:textId="1F062FFF" w:rsidR="00BF0D85" w:rsidRDefault="00BF0D85" w:rsidP="0082756D">
        <w:pPr>
          <w:pStyle w:val="Kopfzeile"/>
        </w:pPr>
        <w:r>
          <w:t>theo</w:t>
        </w:r>
        <w:r w:rsidRPr="00A461DD">
          <w:rPr>
            <w:i/>
          </w:rPr>
          <w:t>logisch</w:t>
        </w:r>
        <w:r>
          <w:t xml:space="preserve"> 2 – Stoffverteilungsplan zum Kernlehrplan für Ev. Religionslehre mit Bezügen zum Kernle</w:t>
        </w:r>
        <w:r w:rsidR="006303D8">
          <w:t>hrplan für Kath. Religionslehre</w:t>
        </w:r>
        <w:r>
          <w:t xml:space="preserve">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303D8">
          <w:rPr>
            <w:noProof/>
          </w:rPr>
          <w:t>3</w:t>
        </w:r>
        <w:r>
          <w:fldChar w:fldCharType="end"/>
        </w:r>
      </w:p>
    </w:sdtContent>
  </w:sdt>
  <w:p w14:paraId="03ED67FE" w14:textId="171FDA8C" w:rsidR="00BF0D85" w:rsidRPr="00034149" w:rsidRDefault="00BF0D85" w:rsidP="002C0B7F">
    <w:pPr>
      <w:pStyle w:val="Kopfzeil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BF0D85" w:rsidRPr="00B23521" w:rsidRDefault="00BF0D85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42C4"/>
    <w:multiLevelType w:val="hybridMultilevel"/>
    <w:tmpl w:val="91888A86"/>
    <w:lvl w:ilvl="0" w:tplc="D52ECA9E">
      <w:start w:val="19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B62C2"/>
    <w:multiLevelType w:val="hybridMultilevel"/>
    <w:tmpl w:val="D8D639D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45B5"/>
    <w:multiLevelType w:val="hybridMultilevel"/>
    <w:tmpl w:val="2682CAA6"/>
    <w:lvl w:ilvl="0" w:tplc="D9C626B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0211D"/>
    <w:multiLevelType w:val="hybridMultilevel"/>
    <w:tmpl w:val="14988EF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41F40"/>
    <w:multiLevelType w:val="hybridMultilevel"/>
    <w:tmpl w:val="476445F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C73CF"/>
    <w:multiLevelType w:val="hybridMultilevel"/>
    <w:tmpl w:val="51E05EE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25EE6"/>
    <w:multiLevelType w:val="hybridMultilevel"/>
    <w:tmpl w:val="801E95C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8072A"/>
    <w:multiLevelType w:val="hybridMultilevel"/>
    <w:tmpl w:val="DE261542"/>
    <w:lvl w:ilvl="0" w:tplc="4CE68BC6">
      <w:start w:val="19"/>
      <w:numFmt w:val="bullet"/>
      <w:lvlText w:val=""/>
      <w:lvlJc w:val="left"/>
      <w:pPr>
        <w:ind w:left="785" w:hanging="360"/>
      </w:pPr>
      <w:rPr>
        <w:rFonts w:ascii="Wingdings" w:eastAsiaTheme="minorEastAsia" w:hAnsi="Wingdings" w:cs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080919"/>
    <w:multiLevelType w:val="hybridMultilevel"/>
    <w:tmpl w:val="7270B964"/>
    <w:lvl w:ilvl="0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2D0102"/>
    <w:multiLevelType w:val="hybridMultilevel"/>
    <w:tmpl w:val="C3DEA88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073B2"/>
    <w:multiLevelType w:val="hybridMultilevel"/>
    <w:tmpl w:val="C7E2A1B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D4485"/>
    <w:multiLevelType w:val="hybridMultilevel"/>
    <w:tmpl w:val="DC401F6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A440E"/>
    <w:multiLevelType w:val="hybridMultilevel"/>
    <w:tmpl w:val="2E88959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34E2A"/>
    <w:multiLevelType w:val="hybridMultilevel"/>
    <w:tmpl w:val="0698337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D7654A"/>
    <w:multiLevelType w:val="hybridMultilevel"/>
    <w:tmpl w:val="2ECCCB5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72BF0"/>
    <w:multiLevelType w:val="hybridMultilevel"/>
    <w:tmpl w:val="8B968F4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A6A35"/>
    <w:multiLevelType w:val="hybridMultilevel"/>
    <w:tmpl w:val="9CB07E1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D524F"/>
    <w:multiLevelType w:val="hybridMultilevel"/>
    <w:tmpl w:val="C8E23058"/>
    <w:lvl w:ilvl="0" w:tplc="D9C626B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10B11"/>
    <w:multiLevelType w:val="hybridMultilevel"/>
    <w:tmpl w:val="D2DE24B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80F0D"/>
    <w:multiLevelType w:val="hybridMultilevel"/>
    <w:tmpl w:val="82D6F25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7D17AE"/>
    <w:multiLevelType w:val="hybridMultilevel"/>
    <w:tmpl w:val="66FE7456"/>
    <w:lvl w:ilvl="0" w:tplc="D9C626B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8A16C7"/>
    <w:multiLevelType w:val="hybridMultilevel"/>
    <w:tmpl w:val="4B428F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52632E"/>
    <w:multiLevelType w:val="hybridMultilevel"/>
    <w:tmpl w:val="147A06E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B05787"/>
    <w:multiLevelType w:val="hybridMultilevel"/>
    <w:tmpl w:val="359AA70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F44EE1"/>
    <w:multiLevelType w:val="hybridMultilevel"/>
    <w:tmpl w:val="78E42156"/>
    <w:lvl w:ilvl="0" w:tplc="F3D4AD5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71504"/>
    <w:multiLevelType w:val="hybridMultilevel"/>
    <w:tmpl w:val="D370FA5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526EDE"/>
    <w:multiLevelType w:val="hybridMultilevel"/>
    <w:tmpl w:val="76FACE84"/>
    <w:lvl w:ilvl="0" w:tplc="36221EE4">
      <w:start w:val="1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17D7C"/>
    <w:multiLevelType w:val="hybridMultilevel"/>
    <w:tmpl w:val="82FEDCD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594FC3"/>
    <w:multiLevelType w:val="hybridMultilevel"/>
    <w:tmpl w:val="E11A4770"/>
    <w:lvl w:ilvl="0" w:tplc="6C22E26A">
      <w:start w:val="5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aj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EE2B86"/>
    <w:multiLevelType w:val="hybridMultilevel"/>
    <w:tmpl w:val="E92CFAD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4C6FAC"/>
    <w:multiLevelType w:val="hybridMultilevel"/>
    <w:tmpl w:val="E69A30C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653781"/>
    <w:multiLevelType w:val="hybridMultilevel"/>
    <w:tmpl w:val="F98E74D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4533EB"/>
    <w:multiLevelType w:val="hybridMultilevel"/>
    <w:tmpl w:val="E6CA589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517ED6"/>
    <w:multiLevelType w:val="hybridMultilevel"/>
    <w:tmpl w:val="711E1A1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355E89"/>
    <w:multiLevelType w:val="hybridMultilevel"/>
    <w:tmpl w:val="089CC14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64552"/>
    <w:multiLevelType w:val="hybridMultilevel"/>
    <w:tmpl w:val="3670BD1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891B81"/>
    <w:multiLevelType w:val="hybridMultilevel"/>
    <w:tmpl w:val="4912CDF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18689C"/>
    <w:multiLevelType w:val="hybridMultilevel"/>
    <w:tmpl w:val="2514F95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1154E2"/>
    <w:multiLevelType w:val="hybridMultilevel"/>
    <w:tmpl w:val="BA84E5B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9867ED"/>
    <w:multiLevelType w:val="hybridMultilevel"/>
    <w:tmpl w:val="9C98FD8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131056"/>
    <w:multiLevelType w:val="hybridMultilevel"/>
    <w:tmpl w:val="F19A31A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6D6B74"/>
    <w:multiLevelType w:val="hybridMultilevel"/>
    <w:tmpl w:val="0AC0E7C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B83939"/>
    <w:multiLevelType w:val="hybridMultilevel"/>
    <w:tmpl w:val="A8869E0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70550E"/>
    <w:multiLevelType w:val="hybridMultilevel"/>
    <w:tmpl w:val="756062F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502933"/>
    <w:multiLevelType w:val="hybridMultilevel"/>
    <w:tmpl w:val="628611B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"/>
  </w:num>
  <w:num w:numId="3">
    <w:abstractNumId w:val="24"/>
  </w:num>
  <w:num w:numId="4">
    <w:abstractNumId w:val="10"/>
  </w:num>
  <w:num w:numId="5">
    <w:abstractNumId w:val="12"/>
  </w:num>
  <w:num w:numId="6">
    <w:abstractNumId w:val="18"/>
  </w:num>
  <w:num w:numId="7">
    <w:abstractNumId w:val="25"/>
  </w:num>
  <w:num w:numId="8">
    <w:abstractNumId w:val="36"/>
  </w:num>
  <w:num w:numId="9">
    <w:abstractNumId w:val="21"/>
  </w:num>
  <w:num w:numId="10">
    <w:abstractNumId w:val="33"/>
  </w:num>
  <w:num w:numId="11">
    <w:abstractNumId w:val="22"/>
  </w:num>
  <w:num w:numId="12">
    <w:abstractNumId w:val="13"/>
  </w:num>
  <w:num w:numId="13">
    <w:abstractNumId w:val="32"/>
  </w:num>
  <w:num w:numId="14">
    <w:abstractNumId w:val="6"/>
  </w:num>
  <w:num w:numId="15">
    <w:abstractNumId w:val="19"/>
  </w:num>
  <w:num w:numId="16">
    <w:abstractNumId w:val="41"/>
  </w:num>
  <w:num w:numId="17">
    <w:abstractNumId w:val="38"/>
  </w:num>
  <w:num w:numId="18">
    <w:abstractNumId w:val="34"/>
  </w:num>
  <w:num w:numId="19">
    <w:abstractNumId w:val="8"/>
  </w:num>
  <w:num w:numId="20">
    <w:abstractNumId w:val="20"/>
  </w:num>
  <w:num w:numId="21">
    <w:abstractNumId w:val="16"/>
  </w:num>
  <w:num w:numId="22">
    <w:abstractNumId w:val="17"/>
  </w:num>
  <w:num w:numId="23">
    <w:abstractNumId w:val="35"/>
  </w:num>
  <w:num w:numId="24">
    <w:abstractNumId w:val="43"/>
  </w:num>
  <w:num w:numId="25">
    <w:abstractNumId w:val="27"/>
  </w:num>
  <w:num w:numId="26">
    <w:abstractNumId w:val="11"/>
  </w:num>
  <w:num w:numId="27">
    <w:abstractNumId w:val="42"/>
  </w:num>
  <w:num w:numId="28">
    <w:abstractNumId w:val="28"/>
  </w:num>
  <w:num w:numId="29">
    <w:abstractNumId w:val="7"/>
  </w:num>
  <w:num w:numId="30">
    <w:abstractNumId w:val="9"/>
  </w:num>
  <w:num w:numId="31">
    <w:abstractNumId w:val="30"/>
  </w:num>
  <w:num w:numId="32">
    <w:abstractNumId w:val="14"/>
  </w:num>
  <w:num w:numId="33">
    <w:abstractNumId w:val="4"/>
  </w:num>
  <w:num w:numId="34">
    <w:abstractNumId w:val="40"/>
  </w:num>
  <w:num w:numId="35">
    <w:abstractNumId w:val="23"/>
  </w:num>
  <w:num w:numId="36">
    <w:abstractNumId w:val="3"/>
  </w:num>
  <w:num w:numId="37">
    <w:abstractNumId w:val="0"/>
  </w:num>
  <w:num w:numId="38">
    <w:abstractNumId w:val="39"/>
  </w:num>
  <w:num w:numId="39">
    <w:abstractNumId w:val="26"/>
  </w:num>
  <w:num w:numId="40">
    <w:abstractNumId w:val="44"/>
  </w:num>
  <w:num w:numId="41">
    <w:abstractNumId w:val="5"/>
  </w:num>
  <w:num w:numId="42">
    <w:abstractNumId w:val="29"/>
  </w:num>
  <w:num w:numId="43">
    <w:abstractNumId w:val="1"/>
  </w:num>
  <w:num w:numId="44">
    <w:abstractNumId w:val="15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11A98"/>
    <w:rsid w:val="00013F05"/>
    <w:rsid w:val="0002455A"/>
    <w:rsid w:val="000247A9"/>
    <w:rsid w:val="00026520"/>
    <w:rsid w:val="00034149"/>
    <w:rsid w:val="00035F8E"/>
    <w:rsid w:val="00056F6D"/>
    <w:rsid w:val="00057140"/>
    <w:rsid w:val="00065A50"/>
    <w:rsid w:val="00075788"/>
    <w:rsid w:val="00097AEC"/>
    <w:rsid w:val="000A1C63"/>
    <w:rsid w:val="000A2415"/>
    <w:rsid w:val="000C64AA"/>
    <w:rsid w:val="000D0E6C"/>
    <w:rsid w:val="000E0384"/>
    <w:rsid w:val="000E2F5D"/>
    <w:rsid w:val="000E6339"/>
    <w:rsid w:val="000F5E35"/>
    <w:rsid w:val="0010320E"/>
    <w:rsid w:val="00110599"/>
    <w:rsid w:val="00123D2E"/>
    <w:rsid w:val="00124D23"/>
    <w:rsid w:val="00124DC8"/>
    <w:rsid w:val="001254B3"/>
    <w:rsid w:val="001408D4"/>
    <w:rsid w:val="00150DA2"/>
    <w:rsid w:val="001A0E9F"/>
    <w:rsid w:val="001A207E"/>
    <w:rsid w:val="001B0626"/>
    <w:rsid w:val="001C6DC5"/>
    <w:rsid w:val="001D5599"/>
    <w:rsid w:val="0021289D"/>
    <w:rsid w:val="002137C7"/>
    <w:rsid w:val="00215336"/>
    <w:rsid w:val="002209AE"/>
    <w:rsid w:val="00233E5E"/>
    <w:rsid w:val="00236AAB"/>
    <w:rsid w:val="00250FE7"/>
    <w:rsid w:val="00254394"/>
    <w:rsid w:val="00265E84"/>
    <w:rsid w:val="00267320"/>
    <w:rsid w:val="0027020A"/>
    <w:rsid w:val="0027170A"/>
    <w:rsid w:val="00273E3D"/>
    <w:rsid w:val="00283F44"/>
    <w:rsid w:val="00292DE3"/>
    <w:rsid w:val="00293624"/>
    <w:rsid w:val="00295A36"/>
    <w:rsid w:val="00296D8D"/>
    <w:rsid w:val="00297493"/>
    <w:rsid w:val="002A12E5"/>
    <w:rsid w:val="002A7718"/>
    <w:rsid w:val="002B382D"/>
    <w:rsid w:val="002B4C8F"/>
    <w:rsid w:val="002B6F03"/>
    <w:rsid w:val="002C0B7F"/>
    <w:rsid w:val="002C36CB"/>
    <w:rsid w:val="002D3B58"/>
    <w:rsid w:val="002D76B5"/>
    <w:rsid w:val="0030541C"/>
    <w:rsid w:val="0031259F"/>
    <w:rsid w:val="00321D7E"/>
    <w:rsid w:val="00331A68"/>
    <w:rsid w:val="003443E0"/>
    <w:rsid w:val="00371FAD"/>
    <w:rsid w:val="00380D98"/>
    <w:rsid w:val="00387645"/>
    <w:rsid w:val="0039065B"/>
    <w:rsid w:val="00394C7F"/>
    <w:rsid w:val="003B2607"/>
    <w:rsid w:val="003C469C"/>
    <w:rsid w:val="003D43C2"/>
    <w:rsid w:val="003D6C6F"/>
    <w:rsid w:val="003E6542"/>
    <w:rsid w:val="003F0B66"/>
    <w:rsid w:val="00402958"/>
    <w:rsid w:val="00406F64"/>
    <w:rsid w:val="00411E7A"/>
    <w:rsid w:val="00412838"/>
    <w:rsid w:val="004209AC"/>
    <w:rsid w:val="00423841"/>
    <w:rsid w:val="00432A47"/>
    <w:rsid w:val="004359C2"/>
    <w:rsid w:val="00435F6C"/>
    <w:rsid w:val="004550DC"/>
    <w:rsid w:val="004619A2"/>
    <w:rsid w:val="00463123"/>
    <w:rsid w:val="00471A89"/>
    <w:rsid w:val="00471E2F"/>
    <w:rsid w:val="00471F84"/>
    <w:rsid w:val="0047219A"/>
    <w:rsid w:val="0047421F"/>
    <w:rsid w:val="0049176F"/>
    <w:rsid w:val="004A4EE0"/>
    <w:rsid w:val="004C0238"/>
    <w:rsid w:val="004C7027"/>
    <w:rsid w:val="004D3A8F"/>
    <w:rsid w:val="004E3B40"/>
    <w:rsid w:val="005155F6"/>
    <w:rsid w:val="0052518D"/>
    <w:rsid w:val="0053680A"/>
    <w:rsid w:val="00546011"/>
    <w:rsid w:val="00550860"/>
    <w:rsid w:val="005629D7"/>
    <w:rsid w:val="00564845"/>
    <w:rsid w:val="00565BC9"/>
    <w:rsid w:val="00577DBE"/>
    <w:rsid w:val="005803AB"/>
    <w:rsid w:val="0058214A"/>
    <w:rsid w:val="00585C7F"/>
    <w:rsid w:val="005910CA"/>
    <w:rsid w:val="0059146E"/>
    <w:rsid w:val="005A0BC6"/>
    <w:rsid w:val="005A0FB5"/>
    <w:rsid w:val="005A4C65"/>
    <w:rsid w:val="005A7525"/>
    <w:rsid w:val="005B1F04"/>
    <w:rsid w:val="005B2FCE"/>
    <w:rsid w:val="005B40D4"/>
    <w:rsid w:val="005B52B4"/>
    <w:rsid w:val="005C115A"/>
    <w:rsid w:val="005C2E8A"/>
    <w:rsid w:val="005D4209"/>
    <w:rsid w:val="005D4669"/>
    <w:rsid w:val="005D5614"/>
    <w:rsid w:val="005E144D"/>
    <w:rsid w:val="005E2A2A"/>
    <w:rsid w:val="005E46EB"/>
    <w:rsid w:val="00605AD7"/>
    <w:rsid w:val="00607861"/>
    <w:rsid w:val="0061459B"/>
    <w:rsid w:val="00626099"/>
    <w:rsid w:val="00627D0C"/>
    <w:rsid w:val="00630258"/>
    <w:rsid w:val="006303D8"/>
    <w:rsid w:val="006427BA"/>
    <w:rsid w:val="00644372"/>
    <w:rsid w:val="0064682A"/>
    <w:rsid w:val="006511EA"/>
    <w:rsid w:val="00666756"/>
    <w:rsid w:val="0067583C"/>
    <w:rsid w:val="0068213B"/>
    <w:rsid w:val="006936E0"/>
    <w:rsid w:val="006B0CE6"/>
    <w:rsid w:val="006B438E"/>
    <w:rsid w:val="006C0A3F"/>
    <w:rsid w:val="006C189B"/>
    <w:rsid w:val="006C1F55"/>
    <w:rsid w:val="006C439C"/>
    <w:rsid w:val="006D0771"/>
    <w:rsid w:val="006D1CBE"/>
    <w:rsid w:val="006D3CC2"/>
    <w:rsid w:val="006D76B9"/>
    <w:rsid w:val="006E5FB9"/>
    <w:rsid w:val="006F72EC"/>
    <w:rsid w:val="00701F50"/>
    <w:rsid w:val="007046CB"/>
    <w:rsid w:val="0071184F"/>
    <w:rsid w:val="00712645"/>
    <w:rsid w:val="0071693E"/>
    <w:rsid w:val="00716EE7"/>
    <w:rsid w:val="00721BDB"/>
    <w:rsid w:val="00726457"/>
    <w:rsid w:val="0073555F"/>
    <w:rsid w:val="00742F27"/>
    <w:rsid w:val="00760695"/>
    <w:rsid w:val="00777D74"/>
    <w:rsid w:val="007802C5"/>
    <w:rsid w:val="007814E7"/>
    <w:rsid w:val="007A41B8"/>
    <w:rsid w:val="007A7C34"/>
    <w:rsid w:val="007B2BA0"/>
    <w:rsid w:val="007B3953"/>
    <w:rsid w:val="007C3E63"/>
    <w:rsid w:val="007D2A95"/>
    <w:rsid w:val="007F1E43"/>
    <w:rsid w:val="008001EF"/>
    <w:rsid w:val="00802562"/>
    <w:rsid w:val="008125BF"/>
    <w:rsid w:val="00815857"/>
    <w:rsid w:val="008163CE"/>
    <w:rsid w:val="00825F46"/>
    <w:rsid w:val="0082612C"/>
    <w:rsid w:val="0082756D"/>
    <w:rsid w:val="00830245"/>
    <w:rsid w:val="00837A08"/>
    <w:rsid w:val="008515D5"/>
    <w:rsid w:val="00863BB2"/>
    <w:rsid w:val="00865D60"/>
    <w:rsid w:val="008827B4"/>
    <w:rsid w:val="00882CA6"/>
    <w:rsid w:val="00886048"/>
    <w:rsid w:val="00886526"/>
    <w:rsid w:val="008875E2"/>
    <w:rsid w:val="00892416"/>
    <w:rsid w:val="00892C95"/>
    <w:rsid w:val="00892F68"/>
    <w:rsid w:val="008960A4"/>
    <w:rsid w:val="008A1F2A"/>
    <w:rsid w:val="008B7DF0"/>
    <w:rsid w:val="008C5214"/>
    <w:rsid w:val="008C60DE"/>
    <w:rsid w:val="008C7135"/>
    <w:rsid w:val="008D0C22"/>
    <w:rsid w:val="008D3F40"/>
    <w:rsid w:val="008D4196"/>
    <w:rsid w:val="008D5DF1"/>
    <w:rsid w:val="008D66FF"/>
    <w:rsid w:val="008F0431"/>
    <w:rsid w:val="00906051"/>
    <w:rsid w:val="00927DB3"/>
    <w:rsid w:val="009337A9"/>
    <w:rsid w:val="00940542"/>
    <w:rsid w:val="0094371C"/>
    <w:rsid w:val="009516FA"/>
    <w:rsid w:val="00983397"/>
    <w:rsid w:val="00984D07"/>
    <w:rsid w:val="009900D4"/>
    <w:rsid w:val="00997FF4"/>
    <w:rsid w:val="009A428C"/>
    <w:rsid w:val="009B4216"/>
    <w:rsid w:val="009C0BB8"/>
    <w:rsid w:val="009C5C5F"/>
    <w:rsid w:val="009E2664"/>
    <w:rsid w:val="009E4681"/>
    <w:rsid w:val="009F7F06"/>
    <w:rsid w:val="00A00AD9"/>
    <w:rsid w:val="00A234F1"/>
    <w:rsid w:val="00A327C8"/>
    <w:rsid w:val="00A372B9"/>
    <w:rsid w:val="00A45A50"/>
    <w:rsid w:val="00A461DD"/>
    <w:rsid w:val="00A50EB6"/>
    <w:rsid w:val="00A773F0"/>
    <w:rsid w:val="00A83176"/>
    <w:rsid w:val="00A92F2F"/>
    <w:rsid w:val="00AA6105"/>
    <w:rsid w:val="00AA742F"/>
    <w:rsid w:val="00AB2D08"/>
    <w:rsid w:val="00AB5012"/>
    <w:rsid w:val="00AB61A8"/>
    <w:rsid w:val="00AC02F7"/>
    <w:rsid w:val="00AD241B"/>
    <w:rsid w:val="00AF4649"/>
    <w:rsid w:val="00B0750F"/>
    <w:rsid w:val="00B16939"/>
    <w:rsid w:val="00B20169"/>
    <w:rsid w:val="00B23521"/>
    <w:rsid w:val="00B23E92"/>
    <w:rsid w:val="00B42279"/>
    <w:rsid w:val="00B54A31"/>
    <w:rsid w:val="00B54A4A"/>
    <w:rsid w:val="00B766D2"/>
    <w:rsid w:val="00B931EF"/>
    <w:rsid w:val="00B936EC"/>
    <w:rsid w:val="00B956F9"/>
    <w:rsid w:val="00BA1BB3"/>
    <w:rsid w:val="00BA1C4F"/>
    <w:rsid w:val="00BB18F6"/>
    <w:rsid w:val="00BB2FBC"/>
    <w:rsid w:val="00BC7591"/>
    <w:rsid w:val="00BD13C4"/>
    <w:rsid w:val="00BD64BC"/>
    <w:rsid w:val="00BD7F08"/>
    <w:rsid w:val="00BE1E59"/>
    <w:rsid w:val="00BF0D85"/>
    <w:rsid w:val="00BF3A34"/>
    <w:rsid w:val="00BF4A29"/>
    <w:rsid w:val="00C01938"/>
    <w:rsid w:val="00C20AD1"/>
    <w:rsid w:val="00C310C5"/>
    <w:rsid w:val="00C40B38"/>
    <w:rsid w:val="00C43373"/>
    <w:rsid w:val="00C50735"/>
    <w:rsid w:val="00C530DD"/>
    <w:rsid w:val="00C646BD"/>
    <w:rsid w:val="00C64A10"/>
    <w:rsid w:val="00C65EF7"/>
    <w:rsid w:val="00C937A0"/>
    <w:rsid w:val="00C9442D"/>
    <w:rsid w:val="00C9598C"/>
    <w:rsid w:val="00CB0C58"/>
    <w:rsid w:val="00CB35FD"/>
    <w:rsid w:val="00CC3543"/>
    <w:rsid w:val="00CC5F10"/>
    <w:rsid w:val="00CC7207"/>
    <w:rsid w:val="00CC7F71"/>
    <w:rsid w:val="00CD0D24"/>
    <w:rsid w:val="00CD20E4"/>
    <w:rsid w:val="00CD3C54"/>
    <w:rsid w:val="00CF0578"/>
    <w:rsid w:val="00CF7AB8"/>
    <w:rsid w:val="00D10DAE"/>
    <w:rsid w:val="00D232DB"/>
    <w:rsid w:val="00D2514C"/>
    <w:rsid w:val="00D308EC"/>
    <w:rsid w:val="00D34EB4"/>
    <w:rsid w:val="00D36A63"/>
    <w:rsid w:val="00D57ADB"/>
    <w:rsid w:val="00D640B6"/>
    <w:rsid w:val="00D93191"/>
    <w:rsid w:val="00D96303"/>
    <w:rsid w:val="00DA106D"/>
    <w:rsid w:val="00DA32E5"/>
    <w:rsid w:val="00DA4B71"/>
    <w:rsid w:val="00DA66BE"/>
    <w:rsid w:val="00DB088E"/>
    <w:rsid w:val="00DB4974"/>
    <w:rsid w:val="00DD0F0F"/>
    <w:rsid w:val="00DD5068"/>
    <w:rsid w:val="00DD58E0"/>
    <w:rsid w:val="00DD7982"/>
    <w:rsid w:val="00DF29E2"/>
    <w:rsid w:val="00DF688D"/>
    <w:rsid w:val="00E122BD"/>
    <w:rsid w:val="00E267B9"/>
    <w:rsid w:val="00E319C2"/>
    <w:rsid w:val="00E320EC"/>
    <w:rsid w:val="00E47500"/>
    <w:rsid w:val="00E51101"/>
    <w:rsid w:val="00E51622"/>
    <w:rsid w:val="00E551EE"/>
    <w:rsid w:val="00E559FA"/>
    <w:rsid w:val="00E64623"/>
    <w:rsid w:val="00E67F53"/>
    <w:rsid w:val="00E756C8"/>
    <w:rsid w:val="00E77B4D"/>
    <w:rsid w:val="00E80288"/>
    <w:rsid w:val="00E82A8D"/>
    <w:rsid w:val="00E83DA9"/>
    <w:rsid w:val="00EA26CB"/>
    <w:rsid w:val="00EA63D6"/>
    <w:rsid w:val="00EA6608"/>
    <w:rsid w:val="00EB4909"/>
    <w:rsid w:val="00EC5AF6"/>
    <w:rsid w:val="00ED30D4"/>
    <w:rsid w:val="00ED603F"/>
    <w:rsid w:val="00EE531E"/>
    <w:rsid w:val="00EF0910"/>
    <w:rsid w:val="00EF6DF3"/>
    <w:rsid w:val="00F02753"/>
    <w:rsid w:val="00F03E50"/>
    <w:rsid w:val="00F0565F"/>
    <w:rsid w:val="00F05ACA"/>
    <w:rsid w:val="00F129AD"/>
    <w:rsid w:val="00F12C8D"/>
    <w:rsid w:val="00F14197"/>
    <w:rsid w:val="00F3429D"/>
    <w:rsid w:val="00F40DD7"/>
    <w:rsid w:val="00F436A9"/>
    <w:rsid w:val="00F45774"/>
    <w:rsid w:val="00F47B73"/>
    <w:rsid w:val="00F502B4"/>
    <w:rsid w:val="00F51C94"/>
    <w:rsid w:val="00F538EE"/>
    <w:rsid w:val="00F53F81"/>
    <w:rsid w:val="00F541BA"/>
    <w:rsid w:val="00F55E96"/>
    <w:rsid w:val="00F577F1"/>
    <w:rsid w:val="00F612D7"/>
    <w:rsid w:val="00F62BF4"/>
    <w:rsid w:val="00F75493"/>
    <w:rsid w:val="00F831D8"/>
    <w:rsid w:val="00F86585"/>
    <w:rsid w:val="00F91401"/>
    <w:rsid w:val="00F93B66"/>
    <w:rsid w:val="00F950E2"/>
    <w:rsid w:val="00F9687F"/>
    <w:rsid w:val="00FA597B"/>
    <w:rsid w:val="00FA74DC"/>
    <w:rsid w:val="00FB4804"/>
    <w:rsid w:val="00FB5669"/>
    <w:rsid w:val="00FC0EFB"/>
    <w:rsid w:val="00FD0CD0"/>
    <w:rsid w:val="00FD4E60"/>
    <w:rsid w:val="00FD61DB"/>
    <w:rsid w:val="00FF3834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>
      <v:fill color="white" on="f"/>
      <v:stroke on="f"/>
      <o:colormru v:ext="edit" colors="#901a2a"/>
    </o:shapedefaults>
    <o:shapelayout v:ext="edit">
      <o:idmap v:ext="edit" data="2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13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B3953"/>
    <w:pPr>
      <w:ind w:left="720"/>
      <w:contextualSpacing/>
    </w:pPr>
  </w:style>
  <w:style w:type="table" w:styleId="Tabellenraster">
    <w:name w:val="Table Grid"/>
    <w:basedOn w:val="NormaleTabelle"/>
    <w:uiPriority w:val="59"/>
    <w:rsid w:val="007D2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BD13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F5E3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F5E3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F5E3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5E3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5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CBED5D-6A11-4864-9579-F932DC62A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4072</Words>
  <Characters>25660</Characters>
  <Application>Microsoft Office Word</Application>
  <DocSecurity>0</DocSecurity>
  <Lines>213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29673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Straßner - Bamberger VerlagsGruppe</cp:lastModifiedBy>
  <cp:revision>3</cp:revision>
  <cp:lastPrinted>2021-04-27T10:30:00Z</cp:lastPrinted>
  <dcterms:created xsi:type="dcterms:W3CDTF">2022-07-22T07:19:00Z</dcterms:created>
  <dcterms:modified xsi:type="dcterms:W3CDTF">2022-07-22T08:25:00Z</dcterms:modified>
</cp:coreProperties>
</file>