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521" w:rsidRDefault="00B23521"/>
    <w:sdt>
      <w:sdtPr>
        <w:id w:val="-668870003"/>
        <w:docPartObj>
          <w:docPartGallery w:val="Cover Pages"/>
          <w:docPartUnique/>
        </w:docPartObj>
      </w:sdtPr>
      <w:sdtEndPr>
        <w:rPr>
          <w:vertAlign w:val="subscript"/>
        </w:rPr>
      </w:sdtEndPr>
      <w:sdtContent>
        <w:p w:rsidR="00D232DB" w:rsidRDefault="006D0771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1" layoutInCell="0" allowOverlap="1" wp14:anchorId="656D241A" wp14:editId="67448013">
                    <wp:simplePos x="0" y="0"/>
                    <wp:positionH relativeFrom="page">
                      <wp:posOffset>428625</wp:posOffset>
                    </wp:positionH>
                    <wp:positionV relativeFrom="page">
                      <wp:posOffset>9734550</wp:posOffset>
                    </wp:positionV>
                    <wp:extent cx="6675120" cy="393065"/>
                    <wp:effectExtent l="0" t="0" r="0" b="6985"/>
                    <wp:wrapNone/>
                    <wp:docPr id="96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75120" cy="393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548DD4" w:themeColor="text2" w:themeTint="99"/>
                                    <w:spacing w:val="60"/>
                                    <w:sz w:val="20"/>
                                    <w:szCs w:val="20"/>
                                  </w:rPr>
                                  <w:alias w:val="Firmenadresse"/>
                                  <w:id w:val="-1248728923"/>
                                  <w:showingPlcHdr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:rsidR="00123FCC" w:rsidRDefault="00123FCC">
                                    <w:pPr>
                                      <w:contextualSpacing/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  <w:t>[Geben Sie die Firmenadresse ein]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56D241A" id="Rectangle 2" o:spid="_x0000_s1026" style="position:absolute;margin-left:33.75pt;margin-top:766.5pt;width:525.6pt;height:30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" o:allowincell="f" filled="f" stroked="f">
                    <v:textbox>
                      <w:txbxContent>
                        <w:sdt>
                          <w:sdtPr>
                            <w:rPr>
                              <w:rFonts w:asciiTheme="majorHAnsi" w:hAnsiTheme="majorHAnsi"/>
                              <w:b/>
                              <w:bCs/>
                              <w:color w:val="548DD4" w:themeColor="text2" w:themeTint="99"/>
                              <w:spacing w:val="60"/>
                              <w:sz w:val="20"/>
                              <w:szCs w:val="20"/>
                            </w:rPr>
                            <w:alias w:val="Firmenadresse"/>
                            <w:id w:val="-1248728923"/>
                            <w:showingPlcHdr/>
                            <w:dataBinding w:prefixMappings="xmlns:ns0='http://schemas.microsoft.com/office/2006/coverPageProps' " w:xpath="/ns0:CoverPageProperties[1]/ns0:CompanyAddress[1]" w:storeItemID="{55AF091B-3C7A-41E3-B477-F2FDAA23CFDA}"/>
                            <w:text/>
                          </w:sdtPr>
                          <w:sdtContent>
                            <w:p w:rsidR="00123FCC" w:rsidRDefault="00123FCC">
                              <w:pPr>
                                <w:contextualSpacing/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  <w:t>[Geben Sie die Firmenadresse ein]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  <w10:anchorlock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9504" behindDoc="1" locked="1" layoutInCell="0" allowOverlap="1" wp14:anchorId="005077BD" wp14:editId="2A0E2D6E">
                    <wp:simplePos x="0" y="0"/>
                    <wp:positionH relativeFrom="page">
                      <wp:posOffset>276225</wp:posOffset>
                    </wp:positionH>
                    <wp:positionV relativeFrom="page">
                      <wp:posOffset>9544050</wp:posOffset>
                    </wp:positionV>
                    <wp:extent cx="7013575" cy="685800"/>
                    <wp:effectExtent l="0" t="0" r="15875" b="19050"/>
                    <wp:wrapNone/>
                    <wp:docPr id="87" name="Group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13575" cy="685800"/>
                              <a:chOff x="432" y="13608"/>
                              <a:chExt cx="11376" cy="1081"/>
                            </a:xfrm>
                          </wpg:grpSpPr>
                          <wps:wsp>
                            <wps:cNvPr id="88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3608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4689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494B1FC5" id="Group 9" o:spid="_x0000_s1026" style="position:absolute;margin-left:21.75pt;margin-top:751.5pt;width:552.25pt;height:54pt;z-index:-25164697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7" type="#_x0000_t32" style="position:absolute;left:432;top:13608;width:113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EaHr8AAADbAAAADwAAAGRycy9kb3ducmV2LnhtbERPTYvCMBC9L/gfwgje1rQ9iFSjSEFY&#10;FkGsK3gckrEtNpPaRK3/3hyEPT7e93I92FY8qPeNYwXpNAFBrJ1puFLwd9x+z0H4gGywdUwKXuRh&#10;vRp9LTE37skHepShEjGEfY4K6hC6XEqva7Lop64jjtzF9RZDhH0lTY/PGG5bmSXJTFpsODbU2FFR&#10;k76Wd6tgOJ0zLXfpSTdZ96v3t+IoD6VSk/GwWYAINIR/8cf9YxTM49j4Jf4AuXo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YEaHr8AAADbAAAADwAAAAAAAAAAAAAAAACh&#10;AgAAZHJzL2Rvd25yZXYueG1sUEsFBgAAAAAEAAQA+QAAAI0DAAAAAA==&#10;" strokecolor="gray"/>
                    <v:shape id="AutoShape 11" o:spid="_x0000_s1028" type="#_x0000_t32" style="position:absolute;left:432;top:14689;width:113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2/hcIAAADbAAAADwAAAGRycy9kb3ducmV2LnhtbESPQYvCMBSE7wv+h/CEva2pPYhWo4gg&#10;iAiLVcHjI3m2xealNlG7/34jCB6HmfmGmS06W4sHtb5yrGA4SEAQa2cqLhQcD+ufMQgfkA3WjknB&#10;H3lYzHtfM8yMe/KeHnkoRISwz1BBGUKTSel1SRb9wDXE0bu41mKIsi2kafEZ4baWaZKMpMWK40KJ&#10;Da1K0tf8bhV0p3Oq5W540lXabPXvbXWQ+1yp7363nIII1IVP+N3eGAXjCby+xB8g5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s2/hcIAAADbAAAADwAAAAAAAAAAAAAA&#10;AAChAgAAZHJzL2Rvd25yZXYueG1sUEsFBgAAAAAEAAQA+QAAAJADAAAAAA==&#10;" strokecolor="gray"/>
                    <w10:wrap anchorx="page" anchory="page"/>
                    <w10:anchorlock/>
                  </v:group>
                </w:pict>
              </mc:Fallback>
            </mc:AlternateContent>
          </w:r>
        </w:p>
        <w:p w:rsidR="000807B8" w:rsidRPr="00362C18" w:rsidRDefault="00832222" w:rsidP="005629D7">
          <w:pPr>
            <w:rPr>
              <w:vertAlign w:val="subscript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7CF1AF66" wp14:editId="2724EAA1">
                    <wp:simplePos x="0" y="0"/>
                    <wp:positionH relativeFrom="column">
                      <wp:posOffset>148590</wp:posOffset>
                    </wp:positionH>
                    <wp:positionV relativeFrom="paragraph">
                      <wp:posOffset>311785</wp:posOffset>
                    </wp:positionV>
                    <wp:extent cx="7772400" cy="4631055"/>
                    <wp:effectExtent l="0" t="0" r="0" b="0"/>
                    <wp:wrapSquare wrapText="bothSides"/>
                    <wp:docPr id="69" name="Textfeld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772400" cy="46310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23FCC" w:rsidRDefault="00123FCC" w:rsidP="00D232DB">
                                <w:pP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</w:pPr>
                                <w:r w:rsidRPr="00952CC7"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 xml:space="preserve">Synopse </w:t>
                                </w:r>
                              </w:p>
                              <w:p w:rsidR="00123FCC" w:rsidRDefault="00123FCC" w:rsidP="00D232DB">
                                <w:pP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 xml:space="preserve">Kerncurriculum für das Fach Wirtschaft </w:t>
                                </w:r>
                              </w:p>
                              <w:p w:rsidR="00123FCC" w:rsidRDefault="00123FCC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>in Niedersachsen</w:t>
                                </w: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 xml:space="preserve"> </w:t>
                                </w:r>
                              </w:p>
                              <w:p w:rsidR="00123FCC" w:rsidRDefault="00123FCC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123FCC" w:rsidRDefault="00123FCC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 xml:space="preserve">und </w:t>
                                </w:r>
                              </w:p>
                              <w:p w:rsidR="00123FCC" w:rsidRDefault="00123FCC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123FCC" w:rsidRPr="00E075C0" w:rsidRDefault="00123FCC" w:rsidP="00D232DB">
                                <w:pP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>#Wirtschaft – Niedersachsen</w:t>
                                </w:r>
                              </w:p>
                              <w:p w:rsidR="00123FCC" w:rsidRDefault="00123FCC" w:rsidP="00130452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Wirtschaft für die Haupt-, Real-, Ober- und Gesamtschule</w:t>
                                </w:r>
                              </w:p>
                              <w:p w:rsidR="00123FCC" w:rsidRDefault="00123FCC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123FCC" w:rsidRDefault="00123FCC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Gesamtband</w:t>
                                </w:r>
                              </w:p>
                              <w:p w:rsidR="00123FCC" w:rsidRDefault="00123FCC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123FCC" w:rsidRPr="00644372" w:rsidRDefault="00123FCC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Für die Jahrgangsstufen 7 - 10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F1AF66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2" o:spid="_x0000_s1027" type="#_x0000_t202" style="position:absolute;margin-left:11.7pt;margin-top:24.55pt;width:612pt;height:364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" filled="f" stroked="f">
                    <v:path arrowok="t"/>
                    <v:textbox>
                      <w:txbxContent>
                        <w:p w:rsidR="00123FCC" w:rsidRDefault="00123FCC" w:rsidP="00D232DB">
                          <w:pP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</w:pPr>
                          <w:r w:rsidRPr="00952CC7"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 xml:space="preserve">Synopse </w:t>
                          </w:r>
                        </w:p>
                        <w:p w:rsidR="00123FCC" w:rsidRDefault="00123FCC" w:rsidP="00D232DB">
                          <w:pP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 xml:space="preserve">Kerncurriculum für das Fach Wirtschaft </w:t>
                          </w:r>
                        </w:p>
                        <w:p w:rsidR="00123FCC" w:rsidRDefault="00123FCC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>in Niedersachsen</w:t>
                          </w: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 xml:space="preserve"> </w:t>
                          </w:r>
                        </w:p>
                        <w:p w:rsidR="00123FCC" w:rsidRDefault="00123FCC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:rsidR="00123FCC" w:rsidRDefault="00123FCC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 xml:space="preserve">und </w:t>
                          </w:r>
                        </w:p>
                        <w:p w:rsidR="00123FCC" w:rsidRDefault="00123FCC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:rsidR="00123FCC" w:rsidRPr="00E075C0" w:rsidRDefault="00123FCC" w:rsidP="00D232DB">
                          <w:pP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>#Wirtschaft – Niedersachsen</w:t>
                          </w:r>
                        </w:p>
                        <w:p w:rsidR="00123FCC" w:rsidRDefault="00123FCC" w:rsidP="00130452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Wirtschaft für die Haupt-, Real-, Ober- und Gesamtschule</w:t>
                          </w:r>
                        </w:p>
                        <w:p w:rsidR="00123FCC" w:rsidRDefault="00123FCC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:rsidR="00123FCC" w:rsidRDefault="00123FCC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Gesamtband</w:t>
                          </w:r>
                        </w:p>
                        <w:p w:rsidR="00123FCC" w:rsidRDefault="00123FCC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:rsidR="00123FCC" w:rsidRPr="00644372" w:rsidRDefault="00123FCC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Für die Jahrgangsstufen 7 - 10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1B6F95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8768" behindDoc="0" locked="0" layoutInCell="1" allowOverlap="1" wp14:anchorId="1C8E8847" wp14:editId="09378E42">
                    <wp:simplePos x="0" y="0"/>
                    <wp:positionH relativeFrom="column">
                      <wp:posOffset>-586739</wp:posOffset>
                    </wp:positionH>
                    <wp:positionV relativeFrom="paragraph">
                      <wp:posOffset>5743575</wp:posOffset>
                    </wp:positionV>
                    <wp:extent cx="8382000" cy="330200"/>
                    <wp:effectExtent l="0" t="0" r="0" b="0"/>
                    <wp:wrapNone/>
                    <wp:docPr id="64" name="Text Box 1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382000" cy="330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23FCC" w:rsidRPr="00394C7F" w:rsidRDefault="00123FCC" w:rsidP="00402958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#Wirtschaft – Wirtschaft für die Haupt-, Real-, Ober- und Gesamtschule – Niedersachsen – Band 7-10 (ISBN 978-3-661-</w:t>
                                </w:r>
                                <w:r w:rsidRPr="00D22A92">
                                  <w:rPr>
                                    <w:rFonts w:ascii="Calibri" w:hAnsi="Calibri"/>
                                    <w:b/>
                                    <w:sz w:val="22"/>
                                    <w:szCs w:val="22"/>
                                  </w:rPr>
                                  <w:t>82241</w:t>
                                </w:r>
                                <w: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-9)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C8E8847" id="Text Box 146" o:spid="_x0000_s1028" type="#_x0000_t202" style="position:absolute;margin-left:-46.2pt;margin-top:452.25pt;width:660pt;height:26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" filled="f" stroked="f">
                    <v:textbox>
                      <w:txbxContent>
                        <w:p w:rsidR="00123FCC" w:rsidRPr="00394C7F" w:rsidRDefault="00123FCC" w:rsidP="00402958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#Wirtschaft – Wirtschaft für die Haupt-, Real-, Ober- und Gesamtschule – Niedersachsen – Band 7-10 (ISBN 978-3-661-</w:t>
                          </w:r>
                          <w:r w:rsidRPr="00D22A92"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</w:rPr>
                            <w:t>82241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-9)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6720" behindDoc="0" locked="0" layoutInCell="1" allowOverlap="1" wp14:anchorId="0A9E0B48" wp14:editId="21B6C8E8">
                    <wp:simplePos x="0" y="0"/>
                    <wp:positionH relativeFrom="column">
                      <wp:posOffset>8380730</wp:posOffset>
                    </wp:positionH>
                    <wp:positionV relativeFrom="paragraph">
                      <wp:posOffset>5749290</wp:posOffset>
                    </wp:positionV>
                    <wp:extent cx="2113280" cy="608330"/>
                    <wp:effectExtent l="0" t="0" r="0" b="1270"/>
                    <wp:wrapNone/>
                    <wp:docPr id="62" name="Text Box 14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13280" cy="608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23FCC" w:rsidRPr="00394C7F" w:rsidRDefault="00123FCC" w:rsidP="00402958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94C7F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www.ccbuchner.de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A9E0B48" id="Text Box 144" o:spid="_x0000_s1029" type="#_x0000_t202" style="position:absolute;margin-left:659.9pt;margin-top:452.7pt;width:166.4pt;height:47.9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" filled="f" stroked="f">
                    <v:textbox>
                      <w:txbxContent>
                        <w:p w:rsidR="00123FCC" w:rsidRPr="00394C7F" w:rsidRDefault="00123FCC" w:rsidP="00402958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5696" behindDoc="0" locked="0" layoutInCell="1" allowOverlap="1" wp14:anchorId="289682D8" wp14:editId="312662B9">
                    <wp:simplePos x="0" y="0"/>
                    <wp:positionH relativeFrom="column">
                      <wp:posOffset>8055610</wp:posOffset>
                    </wp:positionH>
                    <wp:positionV relativeFrom="paragraph">
                      <wp:posOffset>5700395</wp:posOffset>
                    </wp:positionV>
                    <wp:extent cx="2066290" cy="377825"/>
                    <wp:effectExtent l="0" t="0" r="16510" b="28575"/>
                    <wp:wrapNone/>
                    <wp:docPr id="65" name="Rectangle 1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66290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0E4E554" id="Rectangle 143" o:spid="_x0000_s1026" style="position:absolute;margin-left:634.3pt;margin-top:448.85pt;width:162.7pt;height:29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" fillcolor="#d8d8d8 [2732]" strokecolor="#d8d8d8 [2732]"/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7744" behindDoc="0" locked="0" layoutInCell="1" allowOverlap="1" wp14:anchorId="28A62D46" wp14:editId="0A2396A6">
                    <wp:simplePos x="0" y="0"/>
                    <wp:positionH relativeFrom="column">
                      <wp:posOffset>-727710</wp:posOffset>
                    </wp:positionH>
                    <wp:positionV relativeFrom="paragraph">
                      <wp:posOffset>5700395</wp:posOffset>
                    </wp:positionV>
                    <wp:extent cx="8653145" cy="377825"/>
                    <wp:effectExtent l="0" t="0" r="33655" b="28575"/>
                    <wp:wrapNone/>
                    <wp:docPr id="63" name="Rectangle 14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65314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74D9B236" id="Rectangle 145" o:spid="_x0000_s1026" style="position:absolute;margin-left:-57.3pt;margin-top:448.85pt;width:681.35pt;height:29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" fillcolor="#d8d8d8 [2732]" strokecolor="#d8d8d8 [2732]"/>
                </w:pict>
              </mc:Fallback>
            </mc:AlternateContent>
          </w:r>
          <w:r w:rsidR="00D232DB">
            <w:rPr>
              <w:vertAlign w:val="subscript"/>
            </w:rPr>
            <w:br w:type="page"/>
          </w:r>
        </w:p>
      </w:sdtContent>
    </w:sdt>
    <w:p w:rsidR="00026311" w:rsidRPr="00F018E3" w:rsidRDefault="006977FB" w:rsidP="00026311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lastRenderedPageBreak/>
        <w:t xml:space="preserve">Lehrplan: </w:t>
      </w:r>
      <w:r w:rsidR="001D390D" w:rsidRPr="00F018E3">
        <w:rPr>
          <w:rFonts w:asciiTheme="majorHAnsi" w:hAnsiTheme="majorHAnsi"/>
          <w:b/>
          <w:sz w:val="28"/>
          <w:szCs w:val="28"/>
        </w:rPr>
        <w:t>Inhaltsfeld 3.3.1 - Verbraucherinnen und Verbraucher sowie Erwerbstätige im Wirtschaftsgeschehen</w:t>
      </w:r>
    </w:p>
    <w:p w:rsidR="00026311" w:rsidRPr="004C282D" w:rsidRDefault="00026311" w:rsidP="00026311">
      <w:pPr>
        <w:rPr>
          <w:rFonts w:asciiTheme="majorHAnsi" w:hAnsiTheme="majorHAnsi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3969"/>
        <w:gridCol w:w="2835"/>
        <w:gridCol w:w="2977"/>
        <w:gridCol w:w="2693"/>
      </w:tblGrid>
      <w:tr w:rsidR="00A37A42" w:rsidRPr="004C282D" w:rsidTr="002D50CE">
        <w:trPr>
          <w:trHeight w:val="570"/>
        </w:trPr>
        <w:tc>
          <w:tcPr>
            <w:tcW w:w="704" w:type="dxa"/>
            <w:vMerge w:val="restart"/>
            <w:shd w:val="clear" w:color="auto" w:fill="31849B" w:themeFill="accent5" w:themeFillShade="BF"/>
          </w:tcPr>
          <w:p w:rsidR="00A37A42" w:rsidRPr="00AD04E0" w:rsidRDefault="00832222" w:rsidP="00832222">
            <w:pPr>
              <w:spacing w:before="120" w:after="120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Jg</w:t>
            </w:r>
            <w:r w:rsidR="00A37A42">
              <w:rPr>
                <w:rFonts w:asciiTheme="majorHAnsi" w:hAnsiTheme="majorHAnsi"/>
                <w:b/>
                <w:color w:val="FFFFFF" w:themeColor="background1"/>
              </w:rPr>
              <w:t>.</w:t>
            </w:r>
          </w:p>
        </w:tc>
        <w:tc>
          <w:tcPr>
            <w:tcW w:w="1276" w:type="dxa"/>
            <w:vMerge w:val="restart"/>
            <w:shd w:val="clear" w:color="auto" w:fill="31849B" w:themeFill="accent5" w:themeFillShade="BF"/>
          </w:tcPr>
          <w:p w:rsidR="00A37A42" w:rsidRDefault="00A37A42" w:rsidP="002D50CE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Seite</w:t>
            </w:r>
          </w:p>
          <w:p w:rsidR="00A37A42" w:rsidRPr="00926687" w:rsidRDefault="00A37A42" w:rsidP="002D50CE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926687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(Schulbuch)</w:t>
            </w:r>
          </w:p>
        </w:tc>
        <w:tc>
          <w:tcPr>
            <w:tcW w:w="3969" w:type="dxa"/>
            <w:vMerge w:val="restart"/>
            <w:shd w:val="clear" w:color="auto" w:fill="31849B" w:themeFill="accent5" w:themeFillShade="BF"/>
          </w:tcPr>
          <w:p w:rsidR="00A37A42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Themenfeld/Inhalt</w:t>
            </w:r>
          </w:p>
          <w:p w:rsidR="00A37A42" w:rsidRPr="00646D5D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646D5D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(Schulbuch)</w:t>
            </w:r>
          </w:p>
        </w:tc>
        <w:tc>
          <w:tcPr>
            <w:tcW w:w="2835" w:type="dxa"/>
            <w:shd w:val="clear" w:color="auto" w:fill="31849B" w:themeFill="accent5" w:themeFillShade="BF"/>
          </w:tcPr>
          <w:p w:rsidR="00A37A42" w:rsidRPr="00AD04E0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Fachwissen</w:t>
            </w:r>
          </w:p>
        </w:tc>
        <w:tc>
          <w:tcPr>
            <w:tcW w:w="2977" w:type="dxa"/>
            <w:shd w:val="clear" w:color="auto" w:fill="31849B" w:themeFill="accent5" w:themeFillShade="BF"/>
          </w:tcPr>
          <w:p w:rsidR="00A37A42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Erkenntnisgewinnung</w:t>
            </w:r>
          </w:p>
        </w:tc>
        <w:tc>
          <w:tcPr>
            <w:tcW w:w="2693" w:type="dxa"/>
            <w:shd w:val="clear" w:color="auto" w:fill="31849B" w:themeFill="accent5" w:themeFillShade="BF"/>
          </w:tcPr>
          <w:p w:rsidR="00A37A42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Beurteilung/Bewertung</w:t>
            </w:r>
          </w:p>
        </w:tc>
      </w:tr>
      <w:tr w:rsidR="00A37A42" w:rsidRPr="004C282D" w:rsidTr="002D50CE">
        <w:trPr>
          <w:trHeight w:val="570"/>
        </w:trPr>
        <w:tc>
          <w:tcPr>
            <w:tcW w:w="704" w:type="dxa"/>
            <w:vMerge/>
            <w:shd w:val="clear" w:color="auto" w:fill="31849B" w:themeFill="accent5" w:themeFillShade="BF"/>
          </w:tcPr>
          <w:p w:rsidR="00A37A42" w:rsidRDefault="00A37A42" w:rsidP="00FE4147">
            <w:pPr>
              <w:spacing w:before="120" w:after="120"/>
              <w:rPr>
                <w:rFonts w:asciiTheme="majorHAnsi" w:hAnsiTheme="majorHAnsi"/>
                <w:b/>
                <w:color w:val="FFFFFF" w:themeColor="background1"/>
              </w:rPr>
            </w:pPr>
          </w:p>
        </w:tc>
        <w:tc>
          <w:tcPr>
            <w:tcW w:w="1276" w:type="dxa"/>
            <w:vMerge/>
            <w:shd w:val="clear" w:color="auto" w:fill="31849B" w:themeFill="accent5" w:themeFillShade="BF"/>
          </w:tcPr>
          <w:p w:rsidR="00A37A42" w:rsidRDefault="00A37A42" w:rsidP="002D50CE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</w:p>
        </w:tc>
        <w:tc>
          <w:tcPr>
            <w:tcW w:w="3969" w:type="dxa"/>
            <w:vMerge/>
            <w:shd w:val="clear" w:color="auto" w:fill="31849B" w:themeFill="accent5" w:themeFillShade="BF"/>
          </w:tcPr>
          <w:p w:rsidR="00A37A42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</w:p>
        </w:tc>
        <w:tc>
          <w:tcPr>
            <w:tcW w:w="8505" w:type="dxa"/>
            <w:gridSpan w:val="3"/>
            <w:shd w:val="clear" w:color="auto" w:fill="31849B" w:themeFill="accent5" w:themeFillShade="BF"/>
          </w:tcPr>
          <w:p w:rsidR="00A37A42" w:rsidRPr="00A37A42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A37A42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Lehrplan S. 18 - 19</w:t>
            </w:r>
          </w:p>
        </w:tc>
      </w:tr>
      <w:tr w:rsidR="00324344" w:rsidRPr="004C282D" w:rsidTr="002D50CE">
        <w:tc>
          <w:tcPr>
            <w:tcW w:w="704" w:type="dxa"/>
            <w:shd w:val="clear" w:color="auto" w:fill="BFBFBF" w:themeFill="background1" w:themeFillShade="BF"/>
          </w:tcPr>
          <w:p w:rsidR="00324344" w:rsidRPr="00CB25D4" w:rsidRDefault="00324344" w:rsidP="00D22A92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324344" w:rsidRPr="00CB25D4" w:rsidRDefault="00324344" w:rsidP="002D50CE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2474" w:type="dxa"/>
            <w:gridSpan w:val="4"/>
            <w:shd w:val="clear" w:color="auto" w:fill="BFBFBF" w:themeFill="background1" w:themeFillShade="BF"/>
          </w:tcPr>
          <w:p w:rsidR="00324344" w:rsidRPr="00CB25D4" w:rsidRDefault="00324344" w:rsidP="00D22A92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Verbraucherinnen und Verbraucher im Wirtschaftsgeschehen</w:t>
            </w:r>
          </w:p>
        </w:tc>
      </w:tr>
      <w:tr w:rsidR="00324344" w:rsidRPr="004C282D" w:rsidTr="002D50CE">
        <w:tc>
          <w:tcPr>
            <w:tcW w:w="704" w:type="dxa"/>
            <w:shd w:val="clear" w:color="auto" w:fill="D9D9D9" w:themeFill="background1" w:themeFillShade="D9"/>
          </w:tcPr>
          <w:p w:rsidR="00324344" w:rsidRPr="00CB25D4" w:rsidRDefault="00324344" w:rsidP="00476AA1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324344" w:rsidRPr="00CB25D4" w:rsidRDefault="00324344" w:rsidP="002D50CE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2474" w:type="dxa"/>
            <w:gridSpan w:val="4"/>
            <w:shd w:val="clear" w:color="auto" w:fill="D9D9D9" w:themeFill="background1" w:themeFillShade="D9"/>
          </w:tcPr>
          <w:p w:rsidR="00324344" w:rsidRPr="00CB25D4" w:rsidRDefault="00324344" w:rsidP="00476AA1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2.1 Kann ich alles kaufen, was ich will?</w:t>
            </w:r>
          </w:p>
        </w:tc>
      </w:tr>
      <w:tr w:rsidR="008E3CB6" w:rsidRPr="004C282D" w:rsidTr="002D50CE">
        <w:trPr>
          <w:trHeight w:val="300"/>
        </w:trPr>
        <w:tc>
          <w:tcPr>
            <w:tcW w:w="704" w:type="dxa"/>
            <w:vMerge w:val="restart"/>
          </w:tcPr>
          <w:p w:rsidR="008E3CB6" w:rsidRPr="009C0B97" w:rsidRDefault="008E3CB6" w:rsidP="008E3CB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  <w:r w:rsidRPr="009C0B97">
              <w:rPr>
                <w:rFonts w:asciiTheme="majorHAnsi" w:hAnsiTheme="majorHAnsi" w:cstheme="majorHAnsi"/>
                <w:b/>
                <w:color w:val="000000"/>
                <w:szCs w:val="23"/>
              </w:rPr>
              <w:t>7/8</w:t>
            </w:r>
          </w:p>
        </w:tc>
        <w:tc>
          <w:tcPr>
            <w:tcW w:w="1276" w:type="dxa"/>
          </w:tcPr>
          <w:p w:rsidR="008E3CB6" w:rsidRDefault="00B839D0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20-21</w:t>
            </w:r>
          </w:p>
        </w:tc>
        <w:tc>
          <w:tcPr>
            <w:tcW w:w="3969" w:type="dxa"/>
            <w:vAlign w:val="center"/>
          </w:tcPr>
          <w:p w:rsidR="008E3CB6" w:rsidRDefault="008E3CB6" w:rsidP="001D390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Gemeinsam aktiv: Kommilagen gestalten</w:t>
            </w:r>
          </w:p>
        </w:tc>
        <w:tc>
          <w:tcPr>
            <w:tcW w:w="2835" w:type="dxa"/>
            <w:vAlign w:val="center"/>
          </w:tcPr>
          <w:p w:rsidR="008E3CB6" w:rsidRPr="004C282D" w:rsidRDefault="002D50CE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2977" w:type="dxa"/>
            <w:vAlign w:val="center"/>
          </w:tcPr>
          <w:p w:rsidR="008E3CB6" w:rsidRPr="00377E83" w:rsidRDefault="002D50CE" w:rsidP="002D50CE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-</w:t>
            </w:r>
          </w:p>
        </w:tc>
        <w:tc>
          <w:tcPr>
            <w:tcW w:w="2693" w:type="dxa"/>
            <w:vAlign w:val="center"/>
          </w:tcPr>
          <w:p w:rsidR="008E3CB6" w:rsidRPr="00377E83" w:rsidRDefault="002D50CE" w:rsidP="002D50CE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-</w:t>
            </w:r>
          </w:p>
        </w:tc>
      </w:tr>
      <w:tr w:rsidR="008E3CB6" w:rsidRPr="004C282D" w:rsidTr="002D50CE">
        <w:trPr>
          <w:trHeight w:val="300"/>
        </w:trPr>
        <w:tc>
          <w:tcPr>
            <w:tcW w:w="704" w:type="dxa"/>
            <w:vMerge/>
          </w:tcPr>
          <w:p w:rsidR="008E3CB6" w:rsidRPr="00A505EA" w:rsidRDefault="008E3CB6" w:rsidP="0032434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</w:tcPr>
          <w:p w:rsidR="008E3CB6" w:rsidRPr="004C282D" w:rsidRDefault="008E3CB6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22-23</w:t>
            </w:r>
          </w:p>
        </w:tc>
        <w:tc>
          <w:tcPr>
            <w:tcW w:w="3969" w:type="dxa"/>
            <w:vAlign w:val="center"/>
          </w:tcPr>
          <w:p w:rsidR="008E3CB6" w:rsidRPr="004C282D" w:rsidRDefault="008E3CB6" w:rsidP="001D390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Wie gehe ich mit meinen Bedürfnissen trotz begrenzter Mittel um?</w:t>
            </w:r>
          </w:p>
        </w:tc>
        <w:tc>
          <w:tcPr>
            <w:tcW w:w="2835" w:type="dxa"/>
          </w:tcPr>
          <w:p w:rsidR="008E3CB6" w:rsidRPr="00B872E3" w:rsidRDefault="008E3CB6" w:rsidP="006B28C7">
            <w:pPr>
              <w:pStyle w:val="Listenabsatz"/>
              <w:numPr>
                <w:ilvl w:val="0"/>
                <w:numId w:val="1"/>
              </w:numPr>
              <w:ind w:left="181" w:hanging="181"/>
              <w:rPr>
                <w:rFonts w:asciiTheme="majorHAnsi" w:hAnsiTheme="majorHAnsi" w:cstheme="majorHAnsi"/>
              </w:rPr>
            </w:pPr>
            <w:r w:rsidRPr="00B872E3">
              <w:rPr>
                <w:rFonts w:asciiTheme="majorHAnsi" w:hAnsiTheme="majorHAnsi" w:cstheme="majorHAnsi"/>
              </w:rPr>
              <w:t>benennen Bedürfnisse und Bedarf.</w:t>
            </w:r>
          </w:p>
        </w:tc>
        <w:tc>
          <w:tcPr>
            <w:tcW w:w="2977" w:type="dxa"/>
          </w:tcPr>
          <w:p w:rsidR="008E3CB6" w:rsidRPr="000911A0" w:rsidRDefault="008E3CB6" w:rsidP="0045663D">
            <w:pPr>
              <w:pStyle w:val="Listenabsatz"/>
              <w:numPr>
                <w:ilvl w:val="0"/>
                <w:numId w:val="2"/>
              </w:numPr>
              <w:ind w:left="182" w:hanging="182"/>
              <w:rPr>
                <w:rFonts w:asciiTheme="majorHAnsi" w:hAnsiTheme="majorHAnsi" w:cstheme="majorHAnsi"/>
              </w:rPr>
            </w:pPr>
            <w:r w:rsidRPr="000911A0">
              <w:rPr>
                <w:rFonts w:asciiTheme="majorHAnsi" w:hAnsiTheme="majorHAnsi" w:cstheme="majorHAnsi"/>
              </w:rPr>
              <w:t>ordnen Bedürfnisse hierarchisch ein.</w:t>
            </w:r>
          </w:p>
        </w:tc>
        <w:tc>
          <w:tcPr>
            <w:tcW w:w="2693" w:type="dxa"/>
          </w:tcPr>
          <w:p w:rsidR="008E3CB6" w:rsidRPr="000911A0" w:rsidRDefault="008E3CB6" w:rsidP="0045663D">
            <w:pPr>
              <w:pStyle w:val="Listenabsatz"/>
              <w:numPr>
                <w:ilvl w:val="0"/>
                <w:numId w:val="3"/>
              </w:numPr>
              <w:ind w:left="177" w:hanging="177"/>
              <w:rPr>
                <w:rFonts w:asciiTheme="majorHAnsi" w:hAnsiTheme="majorHAnsi" w:cstheme="majorHAnsi"/>
              </w:rPr>
            </w:pPr>
            <w:r w:rsidRPr="000911A0">
              <w:rPr>
                <w:rFonts w:asciiTheme="majorHAnsi" w:hAnsiTheme="majorHAnsi" w:cstheme="majorHAnsi"/>
              </w:rPr>
              <w:t>bewerten Bedürfnisrangfolgen.</w:t>
            </w:r>
          </w:p>
        </w:tc>
      </w:tr>
      <w:tr w:rsidR="008E3CB6" w:rsidRPr="004C282D" w:rsidTr="002D50CE">
        <w:tc>
          <w:tcPr>
            <w:tcW w:w="704" w:type="dxa"/>
            <w:vMerge/>
          </w:tcPr>
          <w:p w:rsidR="008E3CB6" w:rsidRPr="00A505EA" w:rsidRDefault="008E3CB6" w:rsidP="0032434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</w:tcPr>
          <w:p w:rsidR="008E3CB6" w:rsidRPr="004C282D" w:rsidRDefault="008E3CB6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24-25</w:t>
            </w:r>
          </w:p>
        </w:tc>
        <w:tc>
          <w:tcPr>
            <w:tcW w:w="3969" w:type="dxa"/>
          </w:tcPr>
          <w:p w:rsidR="008E3CB6" w:rsidRPr="004C282D" w:rsidRDefault="008E3CB6" w:rsidP="001D390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Wie kann ich das Beste für mich herausholen?</w:t>
            </w:r>
          </w:p>
        </w:tc>
        <w:tc>
          <w:tcPr>
            <w:tcW w:w="2835" w:type="dxa"/>
            <w:vAlign w:val="center"/>
          </w:tcPr>
          <w:p w:rsidR="008E3CB6" w:rsidRPr="00B872E3" w:rsidRDefault="008E3CB6" w:rsidP="0045663D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81" w:hanging="181"/>
              <w:contextualSpacing w:val="0"/>
              <w:rPr>
                <w:rFonts w:asciiTheme="majorHAnsi" w:hAnsiTheme="majorHAnsi" w:cstheme="majorHAnsi"/>
              </w:rPr>
            </w:pPr>
            <w:r w:rsidRPr="00B872E3">
              <w:rPr>
                <w:rFonts w:asciiTheme="majorHAnsi" w:hAnsiTheme="majorHAnsi" w:cstheme="majorHAnsi"/>
              </w:rPr>
              <w:t>beschreiben, wie Menschen wirtschaft</w:t>
            </w:r>
            <w:r>
              <w:rPr>
                <w:rFonts w:asciiTheme="majorHAnsi" w:hAnsiTheme="majorHAnsi" w:cstheme="majorHAnsi"/>
              </w:rPr>
              <w:t>-</w:t>
            </w:r>
            <w:r w:rsidRPr="00B872E3">
              <w:rPr>
                <w:rFonts w:asciiTheme="majorHAnsi" w:hAnsiTheme="majorHAnsi" w:cstheme="majorHAnsi"/>
              </w:rPr>
              <w:t>liche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B872E3">
              <w:rPr>
                <w:rFonts w:asciiTheme="majorHAnsi" w:hAnsiTheme="majorHAnsi" w:cstheme="majorHAnsi"/>
              </w:rPr>
              <w:t>Entscheidungen treffen.</w:t>
            </w:r>
          </w:p>
        </w:tc>
        <w:tc>
          <w:tcPr>
            <w:tcW w:w="2977" w:type="dxa"/>
          </w:tcPr>
          <w:p w:rsidR="008E3CB6" w:rsidRPr="000911A0" w:rsidRDefault="008E3CB6" w:rsidP="006B28C7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82" w:hanging="182"/>
              <w:rPr>
                <w:rFonts w:asciiTheme="majorHAnsi" w:hAnsiTheme="majorHAnsi" w:cstheme="majorHAnsi"/>
              </w:rPr>
            </w:pPr>
            <w:r w:rsidRPr="000911A0">
              <w:rPr>
                <w:rFonts w:asciiTheme="majorHAnsi" w:hAnsiTheme="majorHAnsi" w:cstheme="majorHAnsi"/>
              </w:rPr>
              <w:t>untersuchen das Spannungsfeld zwischen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0911A0">
              <w:rPr>
                <w:rFonts w:asciiTheme="majorHAnsi" w:hAnsiTheme="majorHAnsi" w:cstheme="majorHAnsi"/>
              </w:rPr>
              <w:t>verfügbaren Mitteln und Konsumwünschen.</w:t>
            </w:r>
          </w:p>
        </w:tc>
        <w:tc>
          <w:tcPr>
            <w:tcW w:w="2693" w:type="dxa"/>
          </w:tcPr>
          <w:p w:rsidR="008E3CB6" w:rsidRPr="000911A0" w:rsidRDefault="008E3CB6" w:rsidP="006B28C7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7" w:hanging="177"/>
              <w:rPr>
                <w:rFonts w:asciiTheme="majorHAnsi" w:hAnsiTheme="majorHAnsi" w:cstheme="majorHAnsi"/>
              </w:rPr>
            </w:pPr>
            <w:r w:rsidRPr="000911A0">
              <w:rPr>
                <w:rFonts w:asciiTheme="majorHAnsi" w:hAnsiTheme="majorHAnsi" w:cstheme="majorHAnsi"/>
              </w:rPr>
              <w:t xml:space="preserve">entwickeln einen Haushaltsplan bei </w:t>
            </w:r>
            <w:r>
              <w:rPr>
                <w:rFonts w:asciiTheme="majorHAnsi" w:hAnsiTheme="majorHAnsi" w:cstheme="majorHAnsi"/>
              </w:rPr>
              <w:t>b</w:t>
            </w:r>
            <w:r w:rsidRPr="000911A0">
              <w:rPr>
                <w:rFonts w:asciiTheme="majorHAnsi" w:hAnsiTheme="majorHAnsi" w:cstheme="majorHAnsi"/>
              </w:rPr>
              <w:t>egrenzten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0911A0">
              <w:rPr>
                <w:rFonts w:asciiTheme="majorHAnsi" w:hAnsiTheme="majorHAnsi" w:cstheme="majorHAnsi"/>
              </w:rPr>
              <w:t>Mitteln und begründen ihn.</w:t>
            </w:r>
          </w:p>
        </w:tc>
      </w:tr>
      <w:tr w:rsidR="008E3CB6" w:rsidRPr="004C282D" w:rsidTr="002D50CE">
        <w:trPr>
          <w:trHeight w:val="267"/>
        </w:trPr>
        <w:tc>
          <w:tcPr>
            <w:tcW w:w="704" w:type="dxa"/>
            <w:vMerge/>
          </w:tcPr>
          <w:p w:rsidR="008E3CB6" w:rsidRPr="00A505EA" w:rsidRDefault="008E3CB6" w:rsidP="0032434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</w:tcPr>
          <w:p w:rsidR="008E3CB6" w:rsidRPr="004C282D" w:rsidRDefault="008E3CB6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26-28</w:t>
            </w:r>
          </w:p>
        </w:tc>
        <w:tc>
          <w:tcPr>
            <w:tcW w:w="3969" w:type="dxa"/>
          </w:tcPr>
          <w:p w:rsidR="008E3CB6" w:rsidRPr="004C282D" w:rsidRDefault="008E3CB6" w:rsidP="001D390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Wo kommt das Geld einer Familie her?</w:t>
            </w:r>
          </w:p>
        </w:tc>
        <w:tc>
          <w:tcPr>
            <w:tcW w:w="2835" w:type="dxa"/>
          </w:tcPr>
          <w:p w:rsidR="008E3CB6" w:rsidRPr="00B872E3" w:rsidRDefault="009D50B1" w:rsidP="001F6EA6">
            <w:pPr>
              <w:pStyle w:val="Listenabsatz"/>
              <w:numPr>
                <w:ilvl w:val="0"/>
                <w:numId w:val="1"/>
              </w:numPr>
              <w:ind w:left="181" w:hanging="18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benennen Einkommensquellen</w:t>
            </w:r>
          </w:p>
          <w:p w:rsidR="008E3CB6" w:rsidRPr="00B872E3" w:rsidRDefault="008E3CB6" w:rsidP="009D50B1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81" w:hanging="181"/>
              <w:contextualSpacing w:val="0"/>
              <w:rPr>
                <w:rFonts w:asciiTheme="majorHAnsi" w:hAnsiTheme="majorHAnsi" w:cstheme="majorHAnsi"/>
              </w:rPr>
            </w:pPr>
            <w:r w:rsidRPr="000911A0">
              <w:rPr>
                <w:rFonts w:asciiTheme="majorHAnsi" w:hAnsiTheme="majorHAnsi" w:cstheme="majorHAnsi"/>
              </w:rPr>
              <w:t>beschreiben die Bedeutung von Arbeit für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0911A0">
              <w:rPr>
                <w:rFonts w:asciiTheme="majorHAnsi" w:hAnsiTheme="majorHAnsi" w:cstheme="majorHAnsi"/>
              </w:rPr>
              <w:t>den Menschen als Einkommensquelle und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B872E3">
              <w:rPr>
                <w:rFonts w:asciiTheme="majorHAnsi" w:hAnsiTheme="majorHAnsi" w:cstheme="majorHAnsi"/>
              </w:rPr>
              <w:t>für die Persön</w:t>
            </w:r>
            <w:r>
              <w:rPr>
                <w:rFonts w:asciiTheme="majorHAnsi" w:hAnsiTheme="majorHAnsi" w:cstheme="majorHAnsi"/>
              </w:rPr>
              <w:t>-</w:t>
            </w:r>
            <w:r w:rsidRPr="00B872E3">
              <w:rPr>
                <w:rFonts w:asciiTheme="majorHAnsi" w:hAnsiTheme="majorHAnsi" w:cstheme="majorHAnsi"/>
              </w:rPr>
              <w:t>lichkeitsentwicklung</w:t>
            </w:r>
          </w:p>
        </w:tc>
        <w:tc>
          <w:tcPr>
            <w:tcW w:w="2977" w:type="dxa"/>
          </w:tcPr>
          <w:p w:rsidR="008E3CB6" w:rsidRPr="009D50B1" w:rsidRDefault="008E3CB6" w:rsidP="00444F2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82" w:hanging="181"/>
              <w:contextualSpacing w:val="0"/>
              <w:rPr>
                <w:rFonts w:asciiTheme="majorHAnsi" w:hAnsiTheme="majorHAnsi" w:cstheme="majorHAnsi"/>
              </w:rPr>
            </w:pPr>
            <w:r w:rsidRPr="009D50B1">
              <w:rPr>
                <w:rFonts w:asciiTheme="majorHAnsi" w:hAnsiTheme="majorHAnsi" w:cstheme="majorHAnsi"/>
              </w:rPr>
              <w:t>erklären die Notwendigkeit von Arbeitsteilung</w:t>
            </w:r>
            <w:r w:rsidR="009D50B1">
              <w:rPr>
                <w:rFonts w:asciiTheme="majorHAnsi" w:hAnsiTheme="majorHAnsi" w:cstheme="majorHAnsi"/>
              </w:rPr>
              <w:t xml:space="preserve"> und Spezialisierung</w:t>
            </w:r>
          </w:p>
          <w:p w:rsidR="008E3CB6" w:rsidRPr="000911A0" w:rsidRDefault="008E3CB6" w:rsidP="0045663D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82" w:hanging="182"/>
              <w:rPr>
                <w:rFonts w:asciiTheme="majorHAnsi" w:hAnsiTheme="majorHAnsi" w:cstheme="majorHAnsi"/>
              </w:rPr>
            </w:pPr>
            <w:r w:rsidRPr="000911A0">
              <w:rPr>
                <w:rFonts w:asciiTheme="majorHAnsi" w:hAnsiTheme="majorHAnsi" w:cstheme="majorHAnsi"/>
              </w:rPr>
              <w:t>untersuchen Arbeitsteilung in den verschiedenen</w:t>
            </w:r>
          </w:p>
          <w:p w:rsidR="008E3CB6" w:rsidRDefault="008E3CB6" w:rsidP="00296A27">
            <w:pPr>
              <w:pStyle w:val="Listenabsatz"/>
              <w:autoSpaceDE w:val="0"/>
              <w:autoSpaceDN w:val="0"/>
              <w:adjustRightInd w:val="0"/>
              <w:ind w:left="182"/>
              <w:rPr>
                <w:rFonts w:asciiTheme="majorHAnsi" w:hAnsiTheme="majorHAnsi" w:cstheme="majorHAnsi"/>
              </w:rPr>
            </w:pPr>
            <w:r w:rsidRPr="000911A0">
              <w:rPr>
                <w:rFonts w:asciiTheme="majorHAnsi" w:hAnsiTheme="majorHAnsi" w:cstheme="majorHAnsi"/>
              </w:rPr>
              <w:t>Erscheinungsformen und stellen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0911A0">
              <w:rPr>
                <w:rFonts w:asciiTheme="majorHAnsi" w:hAnsiTheme="majorHAnsi" w:cstheme="majorHAnsi"/>
              </w:rPr>
              <w:t>das Ergebnis dar.</w:t>
            </w:r>
          </w:p>
          <w:p w:rsidR="002D50CE" w:rsidRPr="000911A0" w:rsidRDefault="002D50CE" w:rsidP="00296A27">
            <w:pPr>
              <w:pStyle w:val="Listenabsatz"/>
              <w:autoSpaceDE w:val="0"/>
              <w:autoSpaceDN w:val="0"/>
              <w:adjustRightInd w:val="0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2693" w:type="dxa"/>
          </w:tcPr>
          <w:p w:rsidR="008E3CB6" w:rsidRPr="000911A0" w:rsidRDefault="008E3CB6" w:rsidP="0045663D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7" w:hanging="177"/>
              <w:rPr>
                <w:rFonts w:asciiTheme="majorHAnsi" w:hAnsiTheme="majorHAnsi" w:cstheme="majorHAnsi"/>
              </w:rPr>
            </w:pPr>
            <w:r w:rsidRPr="000911A0">
              <w:rPr>
                <w:rFonts w:asciiTheme="majorHAnsi" w:hAnsiTheme="majorHAnsi" w:cstheme="majorHAnsi"/>
              </w:rPr>
              <w:t>diskutieren und bewerten die Bedeutung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0911A0">
              <w:rPr>
                <w:rFonts w:asciiTheme="majorHAnsi" w:hAnsiTheme="majorHAnsi" w:cstheme="majorHAnsi"/>
              </w:rPr>
              <w:t>von Arbeit und Arbeitsteilung.</w:t>
            </w:r>
          </w:p>
        </w:tc>
      </w:tr>
      <w:tr w:rsidR="008E3CB6" w:rsidRPr="004C282D" w:rsidTr="002D50CE">
        <w:trPr>
          <w:trHeight w:val="267"/>
        </w:trPr>
        <w:tc>
          <w:tcPr>
            <w:tcW w:w="704" w:type="dxa"/>
            <w:vMerge/>
          </w:tcPr>
          <w:p w:rsidR="008E3CB6" w:rsidRDefault="008E3CB6" w:rsidP="0032434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</w:tcPr>
          <w:p w:rsidR="008E3CB6" w:rsidRDefault="008E3CB6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29-31</w:t>
            </w:r>
          </w:p>
        </w:tc>
        <w:tc>
          <w:tcPr>
            <w:tcW w:w="3969" w:type="dxa"/>
          </w:tcPr>
          <w:p w:rsidR="008E3CB6" w:rsidRDefault="008E3CB6" w:rsidP="001D390D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Asche, Kohle, Cash – Formen und Funktionen von Geld.</w:t>
            </w:r>
          </w:p>
        </w:tc>
        <w:tc>
          <w:tcPr>
            <w:tcW w:w="2835" w:type="dxa"/>
            <w:vAlign w:val="center"/>
          </w:tcPr>
          <w:p w:rsidR="008E3CB6" w:rsidRPr="00FF1FB5" w:rsidRDefault="008E3CB6" w:rsidP="00324344">
            <w:pPr>
              <w:pStyle w:val="Listenabsatz"/>
              <w:numPr>
                <w:ilvl w:val="0"/>
                <w:numId w:val="1"/>
              </w:numPr>
              <w:ind w:left="181" w:hanging="181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t>beschreiben die Bedeutung des Geldes.</w:t>
            </w:r>
          </w:p>
        </w:tc>
        <w:tc>
          <w:tcPr>
            <w:tcW w:w="2977" w:type="dxa"/>
          </w:tcPr>
          <w:p w:rsidR="008E3CB6" w:rsidRPr="00FF1FB5" w:rsidRDefault="008E3CB6" w:rsidP="00324344">
            <w:pPr>
              <w:pStyle w:val="Listenabsatz"/>
              <w:numPr>
                <w:ilvl w:val="0"/>
                <w:numId w:val="2"/>
              </w:numPr>
              <w:ind w:left="182" w:hanging="182"/>
              <w:rPr>
                <w:rFonts w:asciiTheme="majorHAnsi" w:hAnsiTheme="majorHAnsi" w:cstheme="majorHAnsi"/>
              </w:rPr>
            </w:pPr>
            <w:r w:rsidRPr="00296A27">
              <w:rPr>
                <w:rFonts w:asciiTheme="majorHAnsi" w:hAnsiTheme="majorHAnsi" w:cstheme="majorHAnsi"/>
              </w:rPr>
              <w:t>untersuchen die verschiedenen Funktionen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296A27">
              <w:rPr>
                <w:rFonts w:asciiTheme="majorHAnsi" w:hAnsiTheme="majorHAnsi" w:cstheme="majorHAnsi"/>
              </w:rPr>
              <w:t>des Geldes im Wirtschaftsprozess.</w:t>
            </w:r>
          </w:p>
        </w:tc>
        <w:tc>
          <w:tcPr>
            <w:tcW w:w="2693" w:type="dxa"/>
          </w:tcPr>
          <w:p w:rsidR="008E3CB6" w:rsidRPr="00FF1FB5" w:rsidRDefault="008E3CB6" w:rsidP="00324344">
            <w:pPr>
              <w:pStyle w:val="Listenabsatz"/>
              <w:numPr>
                <w:ilvl w:val="0"/>
                <w:numId w:val="3"/>
              </w:numPr>
              <w:ind w:left="177" w:hanging="177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t>diskutieren die Funktionen des Geldes</w:t>
            </w:r>
          </w:p>
          <w:p w:rsidR="008E3CB6" w:rsidRPr="000911A0" w:rsidRDefault="008E3CB6" w:rsidP="00324344">
            <w:pPr>
              <w:pStyle w:val="Listenabsatz"/>
              <w:ind w:left="177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t>am Beispiel des Naturaltauschs.</w:t>
            </w:r>
          </w:p>
          <w:p w:rsidR="008E3CB6" w:rsidRPr="00FF1FB5" w:rsidRDefault="008E3CB6" w:rsidP="00324344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8E3CB6" w:rsidRPr="004C282D" w:rsidTr="002D50CE">
        <w:trPr>
          <w:trHeight w:val="267"/>
        </w:trPr>
        <w:tc>
          <w:tcPr>
            <w:tcW w:w="704" w:type="dxa"/>
            <w:vMerge/>
          </w:tcPr>
          <w:p w:rsidR="008E3CB6" w:rsidRDefault="008E3CB6" w:rsidP="0032434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</w:tcPr>
          <w:p w:rsidR="008E3CB6" w:rsidRDefault="008E3CB6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32-34</w:t>
            </w:r>
          </w:p>
        </w:tc>
        <w:tc>
          <w:tcPr>
            <w:tcW w:w="3969" w:type="dxa"/>
          </w:tcPr>
          <w:p w:rsidR="008E3CB6" w:rsidRDefault="008E3CB6" w:rsidP="001D390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Rechte-Pflichten-Regeln: Was muss ich beim Einkaufen wissen?</w:t>
            </w:r>
          </w:p>
        </w:tc>
        <w:tc>
          <w:tcPr>
            <w:tcW w:w="2835" w:type="dxa"/>
          </w:tcPr>
          <w:p w:rsidR="008E3CB6" w:rsidRPr="00FF1FB5" w:rsidRDefault="008E3CB6" w:rsidP="00123FCC">
            <w:pPr>
              <w:pStyle w:val="Listenabsatz"/>
              <w:numPr>
                <w:ilvl w:val="0"/>
                <w:numId w:val="1"/>
              </w:numPr>
              <w:ind w:left="181" w:hanging="181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t>ermitteln Einrichtungen und Aufgaben des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FF1FB5">
              <w:rPr>
                <w:rFonts w:asciiTheme="majorHAnsi" w:hAnsiTheme="majorHAnsi" w:cstheme="majorHAnsi"/>
              </w:rPr>
              <w:t>Verbraucherschutzes.</w:t>
            </w:r>
          </w:p>
        </w:tc>
        <w:tc>
          <w:tcPr>
            <w:tcW w:w="2977" w:type="dxa"/>
          </w:tcPr>
          <w:p w:rsidR="008E3CB6" w:rsidRPr="00296A27" w:rsidRDefault="008E3CB6" w:rsidP="00324344">
            <w:pPr>
              <w:pStyle w:val="Listenabsatz"/>
              <w:numPr>
                <w:ilvl w:val="0"/>
                <w:numId w:val="2"/>
              </w:numPr>
              <w:ind w:left="182" w:hanging="182"/>
              <w:rPr>
                <w:rFonts w:asciiTheme="majorHAnsi" w:hAnsiTheme="majorHAnsi" w:cstheme="majorHAnsi"/>
              </w:rPr>
            </w:pPr>
            <w:r w:rsidRPr="00296A27">
              <w:rPr>
                <w:rFonts w:asciiTheme="majorHAnsi" w:hAnsiTheme="majorHAnsi" w:cstheme="majorHAnsi"/>
              </w:rPr>
              <w:t>untersuchen Formen des Konsums und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296A27">
              <w:rPr>
                <w:rFonts w:asciiTheme="majorHAnsi" w:hAnsiTheme="majorHAnsi" w:cstheme="majorHAnsi"/>
              </w:rPr>
              <w:t>Sparens und erklären die Bedeutung des</w:t>
            </w:r>
          </w:p>
          <w:p w:rsidR="008E3CB6" w:rsidRPr="000911A0" w:rsidRDefault="008E3CB6" w:rsidP="006B28C7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t>Taschengeldparagraphen für Kinder.</w:t>
            </w:r>
          </w:p>
        </w:tc>
        <w:tc>
          <w:tcPr>
            <w:tcW w:w="2693" w:type="dxa"/>
          </w:tcPr>
          <w:p w:rsidR="008E3CB6" w:rsidRPr="00FF1FB5" w:rsidRDefault="008E3CB6" w:rsidP="00324344">
            <w:pPr>
              <w:rPr>
                <w:rFonts w:asciiTheme="majorHAnsi" w:hAnsiTheme="majorHAnsi" w:cstheme="majorHAnsi"/>
                <w:color w:val="31849B" w:themeColor="accent5" w:themeShade="BF"/>
              </w:rPr>
            </w:pPr>
          </w:p>
        </w:tc>
      </w:tr>
      <w:tr w:rsidR="008E3CB6" w:rsidRPr="004C282D" w:rsidTr="002D50CE">
        <w:tc>
          <w:tcPr>
            <w:tcW w:w="704" w:type="dxa"/>
            <w:shd w:val="clear" w:color="auto" w:fill="D9D9D9" w:themeFill="background1" w:themeFillShade="D9"/>
          </w:tcPr>
          <w:p w:rsidR="008E3CB6" w:rsidRPr="00FF1FB5" w:rsidRDefault="008E3CB6" w:rsidP="00324344">
            <w:pPr>
              <w:rPr>
                <w:rFonts w:asciiTheme="majorHAnsi" w:hAnsiTheme="majorHAnsi" w:cstheme="majorHAnsi"/>
                <w:color w:val="31849B" w:themeColor="accent5" w:themeShade="BF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8E3CB6" w:rsidRPr="00FF1FB5" w:rsidRDefault="008E3CB6" w:rsidP="002D50CE">
            <w:pPr>
              <w:jc w:val="center"/>
              <w:rPr>
                <w:rFonts w:asciiTheme="majorHAnsi" w:hAnsiTheme="majorHAnsi" w:cstheme="majorHAnsi"/>
                <w:color w:val="31849B" w:themeColor="accent5" w:themeShade="BF"/>
              </w:rPr>
            </w:pPr>
          </w:p>
        </w:tc>
        <w:tc>
          <w:tcPr>
            <w:tcW w:w="12474" w:type="dxa"/>
            <w:gridSpan w:val="4"/>
            <w:shd w:val="clear" w:color="auto" w:fill="D9D9D9" w:themeFill="background1" w:themeFillShade="D9"/>
          </w:tcPr>
          <w:p w:rsidR="008E3CB6" w:rsidRPr="00FF1FB5" w:rsidRDefault="008E3CB6" w:rsidP="00324344">
            <w:pPr>
              <w:rPr>
                <w:rFonts w:asciiTheme="majorHAnsi" w:hAnsiTheme="majorHAnsi" w:cstheme="majorHAnsi"/>
                <w:color w:val="31849B" w:themeColor="accent5" w:themeShade="BF"/>
              </w:rPr>
            </w:pPr>
            <w:r w:rsidRPr="00FF1FB5">
              <w:rPr>
                <w:rFonts w:asciiTheme="majorHAnsi" w:hAnsiTheme="majorHAnsi" w:cstheme="majorHAnsi"/>
                <w:b/>
              </w:rPr>
              <w:t>2.2 Was und wer bestimmt meine Kaufentscheidungen?</w:t>
            </w:r>
          </w:p>
        </w:tc>
      </w:tr>
      <w:tr w:rsidR="008E3CB6" w:rsidRPr="004C282D" w:rsidTr="002D50CE">
        <w:tc>
          <w:tcPr>
            <w:tcW w:w="704" w:type="dxa"/>
            <w:vMerge w:val="restart"/>
            <w:shd w:val="clear" w:color="auto" w:fill="auto"/>
          </w:tcPr>
          <w:p w:rsidR="008E3CB6" w:rsidRPr="009C0B97" w:rsidRDefault="008E3CB6" w:rsidP="00324344">
            <w:pPr>
              <w:rPr>
                <w:rFonts w:asciiTheme="majorHAnsi" w:hAnsiTheme="majorHAnsi"/>
                <w:b/>
              </w:rPr>
            </w:pPr>
            <w:r w:rsidRPr="009C0B97">
              <w:rPr>
                <w:rFonts w:asciiTheme="majorHAnsi" w:hAnsiTheme="majorHAnsi" w:cstheme="majorHAnsi"/>
                <w:b/>
                <w:color w:val="000000"/>
                <w:szCs w:val="23"/>
              </w:rPr>
              <w:t>7/8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E3CB6" w:rsidRPr="009A3EB4" w:rsidRDefault="008E3CB6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36-43</w:t>
            </w:r>
          </w:p>
        </w:tc>
        <w:tc>
          <w:tcPr>
            <w:tcW w:w="3969" w:type="dxa"/>
            <w:shd w:val="clear" w:color="auto" w:fill="auto"/>
          </w:tcPr>
          <w:p w:rsidR="008E3CB6" w:rsidRPr="009A3EB4" w:rsidRDefault="008E3CB6" w:rsidP="008E3CB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Bestimme ich allein, was ich kaufe?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8E3CB6" w:rsidRPr="00FF1FB5" w:rsidRDefault="008E3CB6" w:rsidP="00324344">
            <w:pPr>
              <w:pStyle w:val="Listenabsatz"/>
              <w:numPr>
                <w:ilvl w:val="0"/>
                <w:numId w:val="1"/>
              </w:numPr>
              <w:ind w:left="181" w:hanging="181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t>beschreiben Einflüsse auf Verbraucher</w:t>
            </w:r>
            <w:r>
              <w:rPr>
                <w:rFonts w:asciiTheme="majorHAnsi" w:hAnsiTheme="majorHAnsi" w:cstheme="majorHAnsi"/>
              </w:rPr>
              <w:t>-</w:t>
            </w:r>
            <w:r w:rsidRPr="00FF1FB5">
              <w:rPr>
                <w:rFonts w:asciiTheme="majorHAnsi" w:hAnsiTheme="majorHAnsi" w:cstheme="majorHAnsi"/>
              </w:rPr>
              <w:t>verhalten.</w:t>
            </w:r>
          </w:p>
        </w:tc>
        <w:tc>
          <w:tcPr>
            <w:tcW w:w="2977" w:type="dxa"/>
            <w:vMerge w:val="restart"/>
          </w:tcPr>
          <w:p w:rsidR="008E3CB6" w:rsidRPr="00FF1FB5" w:rsidRDefault="008E3CB6" w:rsidP="00324344">
            <w:pPr>
              <w:pStyle w:val="Listenabsatz"/>
              <w:numPr>
                <w:ilvl w:val="0"/>
                <w:numId w:val="2"/>
              </w:numPr>
              <w:ind w:left="182" w:hanging="182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t>untersuchen die Beeinflussung des Konsumentenverhaltens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FF1FB5">
              <w:rPr>
                <w:rFonts w:asciiTheme="majorHAnsi" w:hAnsiTheme="majorHAnsi" w:cstheme="majorHAnsi"/>
              </w:rPr>
              <w:t>durch Werbung, Meinungsführer,</w:t>
            </w:r>
          </w:p>
          <w:p w:rsidR="008E3CB6" w:rsidRPr="000911A0" w:rsidRDefault="008E3CB6" w:rsidP="00324344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t>Peergroups usw.</w:t>
            </w:r>
          </w:p>
        </w:tc>
        <w:tc>
          <w:tcPr>
            <w:tcW w:w="2693" w:type="dxa"/>
            <w:vMerge w:val="restart"/>
          </w:tcPr>
          <w:p w:rsidR="008E3CB6" w:rsidRPr="00296A27" w:rsidRDefault="008E3CB6" w:rsidP="00324344">
            <w:pPr>
              <w:pStyle w:val="Listenabsatz"/>
              <w:numPr>
                <w:ilvl w:val="0"/>
                <w:numId w:val="3"/>
              </w:numPr>
              <w:ind w:left="177" w:hanging="177"/>
              <w:rPr>
                <w:rFonts w:asciiTheme="majorHAnsi" w:hAnsiTheme="majorHAnsi" w:cstheme="majorHAnsi"/>
              </w:rPr>
            </w:pPr>
            <w:r w:rsidRPr="00296A27">
              <w:rPr>
                <w:rFonts w:asciiTheme="majorHAnsi" w:hAnsiTheme="majorHAnsi" w:cstheme="majorHAnsi"/>
              </w:rPr>
              <w:t>setzen sich mit Einflussfaktoren auf das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296A27">
              <w:rPr>
                <w:rFonts w:asciiTheme="majorHAnsi" w:hAnsiTheme="majorHAnsi" w:cstheme="majorHAnsi"/>
              </w:rPr>
              <w:t>Konsumverhalten auseinander und begründen</w:t>
            </w:r>
          </w:p>
          <w:p w:rsidR="008E3CB6" w:rsidRPr="000911A0" w:rsidRDefault="008E3CB6" w:rsidP="00324344">
            <w:pPr>
              <w:pStyle w:val="Listenabsatz"/>
              <w:ind w:left="177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t>Kaufentscheidungen</w:t>
            </w:r>
            <w:r>
              <w:rPr>
                <w:rFonts w:asciiTheme="majorHAnsi" w:hAnsiTheme="majorHAnsi" w:cstheme="majorHAnsi"/>
              </w:rPr>
              <w:t>.</w:t>
            </w:r>
          </w:p>
        </w:tc>
      </w:tr>
      <w:tr w:rsidR="008E3CB6" w:rsidRPr="004C282D" w:rsidTr="002D50CE">
        <w:tc>
          <w:tcPr>
            <w:tcW w:w="704" w:type="dxa"/>
            <w:vMerge/>
            <w:shd w:val="clear" w:color="auto" w:fill="auto"/>
          </w:tcPr>
          <w:p w:rsidR="008E3CB6" w:rsidRPr="009A3EB4" w:rsidRDefault="008E3CB6" w:rsidP="00324344">
            <w:pPr>
              <w:rPr>
                <w:rFonts w:asciiTheme="majorHAnsi" w:hAnsiTheme="majorHAnsi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E3CB6" w:rsidRPr="009A3EB4" w:rsidRDefault="008E3CB6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8E3CB6" w:rsidRPr="009A3EB4" w:rsidRDefault="008E3CB6" w:rsidP="008E3CB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Beeinflussen Marken meine Kaufentscheidungen?</w:t>
            </w:r>
          </w:p>
        </w:tc>
        <w:tc>
          <w:tcPr>
            <w:tcW w:w="2835" w:type="dxa"/>
            <w:vMerge/>
            <w:shd w:val="clear" w:color="auto" w:fill="auto"/>
          </w:tcPr>
          <w:p w:rsidR="008E3CB6" w:rsidRPr="00FF1FB5" w:rsidRDefault="008E3CB6" w:rsidP="00324344">
            <w:pPr>
              <w:pStyle w:val="Listenabsatz"/>
              <w:numPr>
                <w:ilvl w:val="0"/>
                <w:numId w:val="1"/>
              </w:numPr>
              <w:ind w:left="181" w:hanging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8E3CB6" w:rsidRPr="000911A0" w:rsidRDefault="008E3CB6" w:rsidP="00324344">
            <w:pPr>
              <w:pStyle w:val="Listenabsatz"/>
              <w:numPr>
                <w:ilvl w:val="0"/>
                <w:numId w:val="2"/>
              </w:numPr>
              <w:ind w:left="182" w:hanging="182"/>
              <w:rPr>
                <w:rFonts w:asciiTheme="majorHAnsi" w:hAnsiTheme="majorHAnsi" w:cstheme="majorHAnsi"/>
              </w:rPr>
            </w:pPr>
          </w:p>
        </w:tc>
        <w:tc>
          <w:tcPr>
            <w:tcW w:w="2693" w:type="dxa"/>
            <w:vMerge/>
          </w:tcPr>
          <w:p w:rsidR="008E3CB6" w:rsidRPr="000911A0" w:rsidRDefault="008E3CB6" w:rsidP="00324344">
            <w:pPr>
              <w:pStyle w:val="Listenabsatz"/>
              <w:numPr>
                <w:ilvl w:val="0"/>
                <w:numId w:val="3"/>
              </w:numPr>
              <w:ind w:left="177" w:hanging="177"/>
              <w:rPr>
                <w:rFonts w:asciiTheme="majorHAnsi" w:hAnsiTheme="majorHAnsi" w:cstheme="majorHAnsi"/>
              </w:rPr>
            </w:pPr>
          </w:p>
        </w:tc>
      </w:tr>
      <w:tr w:rsidR="008E3CB6" w:rsidRPr="004C282D" w:rsidTr="002D50CE">
        <w:tc>
          <w:tcPr>
            <w:tcW w:w="704" w:type="dxa"/>
            <w:vMerge/>
            <w:shd w:val="clear" w:color="auto" w:fill="auto"/>
          </w:tcPr>
          <w:p w:rsidR="008E3CB6" w:rsidRPr="009A3EB4" w:rsidRDefault="008E3CB6" w:rsidP="00324344">
            <w:pPr>
              <w:rPr>
                <w:rFonts w:asciiTheme="majorHAnsi" w:hAnsiTheme="majorHAnsi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E3CB6" w:rsidRPr="009A3EB4" w:rsidRDefault="008E3CB6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8E3CB6" w:rsidRPr="009A3EB4" w:rsidRDefault="008E3CB6" w:rsidP="008E3CB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Wie beeinflusst Werbung mein Kaufverhalten?</w:t>
            </w:r>
          </w:p>
        </w:tc>
        <w:tc>
          <w:tcPr>
            <w:tcW w:w="2835" w:type="dxa"/>
            <w:vMerge/>
            <w:shd w:val="clear" w:color="auto" w:fill="auto"/>
          </w:tcPr>
          <w:p w:rsidR="008E3CB6" w:rsidRPr="00FF1FB5" w:rsidRDefault="008E3CB6" w:rsidP="00324344">
            <w:pPr>
              <w:pStyle w:val="Listenabsatz"/>
              <w:numPr>
                <w:ilvl w:val="0"/>
                <w:numId w:val="1"/>
              </w:numPr>
              <w:ind w:left="181" w:hanging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8E3CB6" w:rsidRPr="000911A0" w:rsidRDefault="008E3CB6" w:rsidP="00324344">
            <w:pPr>
              <w:pStyle w:val="Listenabsatz"/>
              <w:numPr>
                <w:ilvl w:val="0"/>
                <w:numId w:val="2"/>
              </w:numPr>
              <w:ind w:left="182" w:hanging="182"/>
              <w:rPr>
                <w:rFonts w:asciiTheme="majorHAnsi" w:hAnsiTheme="majorHAnsi" w:cstheme="majorHAnsi"/>
              </w:rPr>
            </w:pPr>
          </w:p>
        </w:tc>
        <w:tc>
          <w:tcPr>
            <w:tcW w:w="2693" w:type="dxa"/>
            <w:vMerge/>
          </w:tcPr>
          <w:p w:rsidR="008E3CB6" w:rsidRPr="000911A0" w:rsidRDefault="008E3CB6" w:rsidP="00324344">
            <w:pPr>
              <w:pStyle w:val="Listenabsatz"/>
              <w:numPr>
                <w:ilvl w:val="0"/>
                <w:numId w:val="3"/>
              </w:numPr>
              <w:ind w:left="177" w:hanging="177"/>
              <w:rPr>
                <w:rFonts w:asciiTheme="majorHAnsi" w:hAnsiTheme="majorHAnsi" w:cstheme="majorHAnsi"/>
              </w:rPr>
            </w:pPr>
          </w:p>
        </w:tc>
      </w:tr>
      <w:tr w:rsidR="008E3CB6" w:rsidRPr="004C282D" w:rsidTr="002D50CE">
        <w:tc>
          <w:tcPr>
            <w:tcW w:w="704" w:type="dxa"/>
            <w:vMerge/>
            <w:shd w:val="clear" w:color="auto" w:fill="auto"/>
          </w:tcPr>
          <w:p w:rsidR="008E3CB6" w:rsidRPr="009A3EB4" w:rsidRDefault="008E3CB6" w:rsidP="008E3CB6">
            <w:pPr>
              <w:rPr>
                <w:rFonts w:asciiTheme="majorHAnsi" w:hAnsiTheme="majorHAnsi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E3CB6" w:rsidRPr="009A3EB4" w:rsidRDefault="008E3CB6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8E3CB6" w:rsidRPr="009A3EB4" w:rsidRDefault="008E3CB6" w:rsidP="008E3CB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Freunde, Influencer und Co. – welchen Einfluss haben sie auf Deine Kaufentscheidung?</w:t>
            </w:r>
          </w:p>
        </w:tc>
        <w:tc>
          <w:tcPr>
            <w:tcW w:w="2835" w:type="dxa"/>
            <w:vMerge/>
            <w:shd w:val="clear" w:color="auto" w:fill="auto"/>
          </w:tcPr>
          <w:p w:rsidR="008E3CB6" w:rsidRPr="00FF1FB5" w:rsidRDefault="008E3CB6" w:rsidP="008E3CB6">
            <w:pPr>
              <w:pStyle w:val="Listenabsatz"/>
              <w:numPr>
                <w:ilvl w:val="0"/>
                <w:numId w:val="1"/>
              </w:numPr>
              <w:ind w:left="181" w:hanging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8E3CB6" w:rsidRPr="000911A0" w:rsidRDefault="008E3CB6" w:rsidP="008E3CB6">
            <w:pPr>
              <w:pStyle w:val="Listenabsatz"/>
              <w:numPr>
                <w:ilvl w:val="0"/>
                <w:numId w:val="2"/>
              </w:numPr>
              <w:ind w:left="182" w:hanging="182"/>
              <w:rPr>
                <w:rFonts w:asciiTheme="majorHAnsi" w:hAnsiTheme="majorHAnsi" w:cstheme="majorHAnsi"/>
              </w:rPr>
            </w:pPr>
          </w:p>
        </w:tc>
        <w:tc>
          <w:tcPr>
            <w:tcW w:w="2693" w:type="dxa"/>
            <w:vMerge/>
          </w:tcPr>
          <w:p w:rsidR="008E3CB6" w:rsidRPr="000911A0" w:rsidRDefault="008E3CB6" w:rsidP="008E3CB6">
            <w:pPr>
              <w:pStyle w:val="Listenabsatz"/>
              <w:numPr>
                <w:ilvl w:val="0"/>
                <w:numId w:val="3"/>
              </w:numPr>
              <w:ind w:left="177" w:hanging="177"/>
              <w:rPr>
                <w:rFonts w:asciiTheme="majorHAnsi" w:hAnsiTheme="majorHAnsi" w:cstheme="majorHAnsi"/>
              </w:rPr>
            </w:pPr>
          </w:p>
        </w:tc>
      </w:tr>
      <w:tr w:rsidR="008E3CB6" w:rsidRPr="004C282D" w:rsidTr="002D50CE">
        <w:tc>
          <w:tcPr>
            <w:tcW w:w="704" w:type="dxa"/>
            <w:vMerge/>
            <w:shd w:val="clear" w:color="auto" w:fill="auto"/>
          </w:tcPr>
          <w:p w:rsidR="008E3CB6" w:rsidRDefault="008E3CB6" w:rsidP="008E3CB6">
            <w:pPr>
              <w:rPr>
                <w:rFonts w:asciiTheme="majorHAnsi" w:hAnsiTheme="majorHAnsi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8E3CB6" w:rsidRDefault="008E3CB6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44-48</w:t>
            </w:r>
          </w:p>
        </w:tc>
        <w:tc>
          <w:tcPr>
            <w:tcW w:w="3969" w:type="dxa"/>
            <w:shd w:val="clear" w:color="auto" w:fill="auto"/>
          </w:tcPr>
          <w:p w:rsidR="008E3CB6" w:rsidRDefault="008E3CB6" w:rsidP="008E3CB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Welche Verantwortung trage ich beim Einkaufen?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8E3CB6" w:rsidRPr="00FF1FB5" w:rsidRDefault="008E3CB6" w:rsidP="008E3CB6">
            <w:pPr>
              <w:pStyle w:val="Listenabsatz"/>
              <w:numPr>
                <w:ilvl w:val="0"/>
                <w:numId w:val="1"/>
              </w:numPr>
              <w:ind w:left="181" w:hanging="181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t>ermitteln Zusammen</w:t>
            </w:r>
            <w:r>
              <w:rPr>
                <w:rFonts w:asciiTheme="majorHAnsi" w:hAnsiTheme="majorHAnsi" w:cstheme="majorHAnsi"/>
              </w:rPr>
              <w:t>-</w:t>
            </w:r>
            <w:r w:rsidRPr="00FF1FB5">
              <w:rPr>
                <w:rFonts w:asciiTheme="majorHAnsi" w:hAnsiTheme="majorHAnsi" w:cstheme="majorHAnsi"/>
              </w:rPr>
              <w:t>hänge zwischen Konsum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FF1FB5">
              <w:rPr>
                <w:rFonts w:asciiTheme="majorHAnsi" w:hAnsiTheme="majorHAnsi" w:cstheme="majorHAnsi"/>
              </w:rPr>
              <w:t>und Umwelt.</w:t>
            </w:r>
          </w:p>
        </w:tc>
        <w:tc>
          <w:tcPr>
            <w:tcW w:w="2977" w:type="dxa"/>
            <w:vMerge w:val="restart"/>
          </w:tcPr>
          <w:p w:rsidR="008E3CB6" w:rsidRPr="00296A27" w:rsidRDefault="008E3CB6" w:rsidP="008E3CB6">
            <w:pPr>
              <w:pStyle w:val="Listenabsatz"/>
              <w:numPr>
                <w:ilvl w:val="0"/>
                <w:numId w:val="2"/>
              </w:numPr>
              <w:ind w:left="182" w:hanging="182"/>
              <w:rPr>
                <w:rFonts w:asciiTheme="majorHAnsi" w:hAnsiTheme="majorHAnsi" w:cstheme="majorHAnsi"/>
              </w:rPr>
            </w:pPr>
            <w:r w:rsidRPr="00296A27">
              <w:rPr>
                <w:rFonts w:asciiTheme="majorHAnsi" w:hAnsiTheme="majorHAnsi" w:cstheme="majorHAnsi"/>
              </w:rPr>
              <w:t xml:space="preserve">untersuchen wirtschaftliche Sachverhalte und </w:t>
            </w:r>
            <w:r w:rsidR="009D50B1">
              <w:rPr>
                <w:rFonts w:asciiTheme="majorHAnsi" w:hAnsiTheme="majorHAnsi" w:cstheme="majorHAnsi"/>
              </w:rPr>
              <w:t xml:space="preserve"> v</w:t>
            </w:r>
            <w:r w:rsidRPr="00296A27">
              <w:rPr>
                <w:rFonts w:asciiTheme="majorHAnsi" w:hAnsiTheme="majorHAnsi" w:cstheme="majorHAnsi"/>
              </w:rPr>
              <w:t>ergleichen Kriterien für bewusstes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296A27">
              <w:rPr>
                <w:rFonts w:asciiTheme="majorHAnsi" w:hAnsiTheme="majorHAnsi" w:cstheme="majorHAnsi"/>
              </w:rPr>
              <w:lastRenderedPageBreak/>
              <w:t>Verbraucherverhalten unter ökonomischen</w:t>
            </w:r>
          </w:p>
          <w:p w:rsidR="00444F2C" w:rsidRPr="000911A0" w:rsidRDefault="008E3CB6" w:rsidP="002D50CE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t>und ökologischen Gesichtspunkten.</w:t>
            </w:r>
          </w:p>
        </w:tc>
        <w:tc>
          <w:tcPr>
            <w:tcW w:w="2693" w:type="dxa"/>
            <w:vMerge w:val="restart"/>
          </w:tcPr>
          <w:p w:rsidR="008E3CB6" w:rsidRPr="00FF1FB5" w:rsidRDefault="008E3CB6" w:rsidP="008E3CB6">
            <w:pPr>
              <w:pStyle w:val="Listenabsatz"/>
              <w:numPr>
                <w:ilvl w:val="0"/>
                <w:numId w:val="3"/>
              </w:numPr>
              <w:ind w:left="177" w:hanging="177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lastRenderedPageBreak/>
              <w:t>bewerten ökonomische Handlungen mit</w:t>
            </w:r>
          </w:p>
          <w:p w:rsidR="008E3CB6" w:rsidRPr="000911A0" w:rsidRDefault="008E3CB6" w:rsidP="008E3CB6">
            <w:pPr>
              <w:pStyle w:val="Listenabsatz"/>
              <w:ind w:left="177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t>Hilfe ökonomischer und ökologischer Kategorien.</w:t>
            </w:r>
          </w:p>
        </w:tc>
      </w:tr>
      <w:tr w:rsidR="008E3CB6" w:rsidRPr="004C282D" w:rsidTr="002D50CE">
        <w:tc>
          <w:tcPr>
            <w:tcW w:w="704" w:type="dxa"/>
            <w:vMerge/>
            <w:shd w:val="clear" w:color="auto" w:fill="auto"/>
          </w:tcPr>
          <w:p w:rsidR="008E3CB6" w:rsidRPr="009A3EB4" w:rsidRDefault="008E3CB6" w:rsidP="008E3CB6">
            <w:pPr>
              <w:rPr>
                <w:rFonts w:asciiTheme="majorHAnsi" w:hAnsiTheme="majorHAnsi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E3CB6" w:rsidRPr="009A3EB4" w:rsidRDefault="008E3CB6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8E3CB6" w:rsidRPr="009A3EB4" w:rsidRDefault="008E3CB6" w:rsidP="008E3CB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Welche Folgen hat mein Handeln für das Klima?</w:t>
            </w:r>
          </w:p>
        </w:tc>
        <w:tc>
          <w:tcPr>
            <w:tcW w:w="2835" w:type="dxa"/>
            <w:vMerge/>
            <w:shd w:val="clear" w:color="auto" w:fill="auto"/>
          </w:tcPr>
          <w:p w:rsidR="008E3CB6" w:rsidRPr="00FF1FB5" w:rsidRDefault="008E3CB6" w:rsidP="008E3CB6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8E3CB6" w:rsidRPr="00FF1FB5" w:rsidRDefault="008E3CB6" w:rsidP="008E3CB6">
            <w:pPr>
              <w:jc w:val="center"/>
              <w:rPr>
                <w:rFonts w:asciiTheme="majorHAnsi" w:hAnsiTheme="majorHAnsi" w:cstheme="majorHAnsi"/>
                <w:color w:val="31849B" w:themeColor="accent5" w:themeShade="BF"/>
              </w:rPr>
            </w:pPr>
          </w:p>
        </w:tc>
        <w:tc>
          <w:tcPr>
            <w:tcW w:w="2693" w:type="dxa"/>
            <w:vMerge/>
          </w:tcPr>
          <w:p w:rsidR="008E3CB6" w:rsidRPr="00FF1FB5" w:rsidRDefault="008E3CB6" w:rsidP="008E3CB6">
            <w:pPr>
              <w:jc w:val="center"/>
              <w:rPr>
                <w:rFonts w:asciiTheme="majorHAnsi" w:hAnsiTheme="majorHAnsi" w:cstheme="majorHAnsi"/>
                <w:color w:val="31849B" w:themeColor="accent5" w:themeShade="BF"/>
              </w:rPr>
            </w:pPr>
          </w:p>
        </w:tc>
      </w:tr>
      <w:tr w:rsidR="008E3CB6" w:rsidRPr="004C282D" w:rsidTr="002D50CE">
        <w:tc>
          <w:tcPr>
            <w:tcW w:w="704" w:type="dxa"/>
            <w:shd w:val="clear" w:color="auto" w:fill="D9D9D9" w:themeFill="background1" w:themeFillShade="D9"/>
          </w:tcPr>
          <w:p w:rsidR="008E3CB6" w:rsidRPr="00FF1FB5" w:rsidRDefault="008E3CB6" w:rsidP="008E3CB6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8E3CB6" w:rsidRPr="00FF1FB5" w:rsidRDefault="008E3CB6" w:rsidP="002D50CE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</w:p>
        </w:tc>
        <w:tc>
          <w:tcPr>
            <w:tcW w:w="12474" w:type="dxa"/>
            <w:gridSpan w:val="4"/>
            <w:shd w:val="clear" w:color="auto" w:fill="D9D9D9" w:themeFill="background1" w:themeFillShade="D9"/>
          </w:tcPr>
          <w:p w:rsidR="008E3CB6" w:rsidRPr="00FF1FB5" w:rsidRDefault="00D370A8" w:rsidP="008E3CB6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FF1FB5">
              <w:rPr>
                <w:rFonts w:asciiTheme="majorHAnsi" w:hAnsiTheme="majorHAnsi" w:cstheme="majorHAnsi"/>
                <w:b/>
                <w:color w:val="000000" w:themeColor="text1"/>
              </w:rPr>
              <w:t>2.3 Wohin mit meinem Geld?</w:t>
            </w:r>
          </w:p>
        </w:tc>
      </w:tr>
      <w:tr w:rsidR="009C0B97" w:rsidRPr="004C282D" w:rsidTr="002D50CE">
        <w:trPr>
          <w:trHeight w:val="1478"/>
        </w:trPr>
        <w:tc>
          <w:tcPr>
            <w:tcW w:w="704" w:type="dxa"/>
            <w:vMerge w:val="restart"/>
            <w:shd w:val="clear" w:color="auto" w:fill="auto"/>
          </w:tcPr>
          <w:p w:rsidR="009C0B97" w:rsidRPr="009C0B97" w:rsidRDefault="009C0B97" w:rsidP="008E3CB6">
            <w:pPr>
              <w:rPr>
                <w:rFonts w:asciiTheme="majorHAnsi" w:hAnsiTheme="majorHAnsi"/>
                <w:b/>
              </w:rPr>
            </w:pPr>
            <w:r w:rsidRPr="009C0B97">
              <w:rPr>
                <w:rFonts w:asciiTheme="majorHAnsi" w:hAnsiTheme="majorHAnsi"/>
                <w:b/>
              </w:rPr>
              <w:t>7/8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C0B97" w:rsidRDefault="009C0B97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50-54</w:t>
            </w:r>
          </w:p>
          <w:p w:rsidR="009C0B97" w:rsidRDefault="009C0B97" w:rsidP="002D50CE">
            <w:pPr>
              <w:jc w:val="center"/>
              <w:rPr>
                <w:rFonts w:asciiTheme="majorHAnsi" w:hAnsiTheme="majorHAnsi"/>
              </w:rPr>
            </w:pPr>
          </w:p>
          <w:p w:rsidR="009C0B97" w:rsidRPr="009A3EB4" w:rsidRDefault="009C0B97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9C0B97" w:rsidRDefault="009C0B97" w:rsidP="009C0B9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Keinen Plan ohne Haushaltsplan?</w:t>
            </w:r>
          </w:p>
          <w:p w:rsidR="009C0B97" w:rsidRPr="009A3EB4" w:rsidRDefault="009C0B97" w:rsidP="009C0B97">
            <w:pPr>
              <w:rPr>
                <w:rFonts w:asciiTheme="majorHAnsi" w:hAnsiTheme="majorHAnsi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9C0B97" w:rsidRPr="00FF1FB5" w:rsidRDefault="009C0B97" w:rsidP="008E3CB6">
            <w:pPr>
              <w:pStyle w:val="Listenabsatz"/>
              <w:numPr>
                <w:ilvl w:val="0"/>
                <w:numId w:val="1"/>
              </w:numPr>
              <w:ind w:left="181" w:hanging="181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t>beschreiben Möglich</w:t>
            </w:r>
            <w:r>
              <w:rPr>
                <w:rFonts w:asciiTheme="majorHAnsi" w:hAnsiTheme="majorHAnsi" w:cstheme="majorHAnsi"/>
              </w:rPr>
              <w:t>-</w:t>
            </w:r>
            <w:r w:rsidRPr="00FF1FB5">
              <w:rPr>
                <w:rFonts w:asciiTheme="majorHAnsi" w:hAnsiTheme="majorHAnsi" w:cstheme="majorHAnsi"/>
              </w:rPr>
              <w:t>keiten der Verwendung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9D50B1">
              <w:rPr>
                <w:rFonts w:asciiTheme="majorHAnsi" w:hAnsiTheme="majorHAnsi" w:cstheme="majorHAnsi"/>
              </w:rPr>
              <w:t>von E</w:t>
            </w:r>
            <w:r w:rsidRPr="00FF1FB5">
              <w:rPr>
                <w:rFonts w:asciiTheme="majorHAnsi" w:hAnsiTheme="majorHAnsi" w:cstheme="majorHAnsi"/>
              </w:rPr>
              <w:t>inkommen</w:t>
            </w:r>
          </w:p>
          <w:p w:rsidR="009C0B97" w:rsidRPr="00FF1FB5" w:rsidRDefault="009C0B97" w:rsidP="008E3CB6">
            <w:pPr>
              <w:pStyle w:val="Listenabsatz"/>
              <w:numPr>
                <w:ilvl w:val="0"/>
                <w:numId w:val="1"/>
              </w:numPr>
              <w:ind w:left="181" w:hanging="181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t>beschreiben, wie Menschen wirtschaft</w:t>
            </w:r>
            <w:r>
              <w:rPr>
                <w:rFonts w:asciiTheme="majorHAnsi" w:hAnsiTheme="majorHAnsi" w:cstheme="majorHAnsi"/>
              </w:rPr>
              <w:t>-</w:t>
            </w:r>
            <w:r w:rsidRPr="00FF1FB5">
              <w:rPr>
                <w:rFonts w:asciiTheme="majorHAnsi" w:hAnsiTheme="majorHAnsi" w:cstheme="majorHAnsi"/>
              </w:rPr>
              <w:t>liche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FF1FB5">
              <w:rPr>
                <w:rFonts w:asciiTheme="majorHAnsi" w:hAnsiTheme="majorHAnsi" w:cstheme="majorHAnsi"/>
              </w:rPr>
              <w:t>Entscheidungen treffen.</w:t>
            </w:r>
          </w:p>
        </w:tc>
        <w:tc>
          <w:tcPr>
            <w:tcW w:w="2977" w:type="dxa"/>
            <w:vMerge w:val="restart"/>
          </w:tcPr>
          <w:p w:rsidR="009C0B97" w:rsidRPr="00FF1FB5" w:rsidRDefault="009C0B97" w:rsidP="008E3CB6">
            <w:pPr>
              <w:pStyle w:val="Listenabsatz"/>
              <w:numPr>
                <w:ilvl w:val="0"/>
                <w:numId w:val="2"/>
              </w:numPr>
              <w:ind w:left="182" w:hanging="182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t>untersuchen das Spannungsfeld zwischen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FF1FB5">
              <w:rPr>
                <w:rFonts w:asciiTheme="majorHAnsi" w:hAnsiTheme="majorHAnsi" w:cstheme="majorHAnsi"/>
              </w:rPr>
              <w:t>verfügb</w:t>
            </w:r>
            <w:r>
              <w:rPr>
                <w:rFonts w:asciiTheme="majorHAnsi" w:hAnsiTheme="majorHAnsi" w:cstheme="majorHAnsi"/>
              </w:rPr>
              <w:t>aren Mitteln und Konsumwünschen</w:t>
            </w:r>
          </w:p>
          <w:p w:rsidR="009C0B97" w:rsidRPr="000911A0" w:rsidRDefault="009C0B97" w:rsidP="00975D27">
            <w:pPr>
              <w:pStyle w:val="Listenabsatz"/>
              <w:numPr>
                <w:ilvl w:val="0"/>
                <w:numId w:val="2"/>
              </w:numPr>
              <w:ind w:left="182" w:hanging="182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t>erklären den Zusammen</w:t>
            </w:r>
            <w:r w:rsidR="00975D27">
              <w:rPr>
                <w:rFonts w:asciiTheme="majorHAnsi" w:hAnsiTheme="majorHAnsi" w:cstheme="majorHAnsi"/>
              </w:rPr>
              <w:t>-</w:t>
            </w:r>
            <w:r w:rsidRPr="00FF1FB5">
              <w:rPr>
                <w:rFonts w:asciiTheme="majorHAnsi" w:hAnsiTheme="majorHAnsi" w:cstheme="majorHAnsi"/>
              </w:rPr>
              <w:t>hang zwischen</w:t>
            </w:r>
            <w:r w:rsidR="00975D27">
              <w:rPr>
                <w:rFonts w:asciiTheme="majorHAnsi" w:hAnsiTheme="majorHAnsi" w:cstheme="majorHAnsi"/>
              </w:rPr>
              <w:t xml:space="preserve"> E</w:t>
            </w:r>
            <w:r w:rsidRPr="00FF1FB5">
              <w:rPr>
                <w:rFonts w:asciiTheme="majorHAnsi" w:hAnsiTheme="majorHAnsi" w:cstheme="majorHAnsi"/>
              </w:rPr>
              <w:t>inkom</w:t>
            </w:r>
            <w:r w:rsidR="00975D27">
              <w:rPr>
                <w:rFonts w:asciiTheme="majorHAnsi" w:hAnsiTheme="majorHAnsi" w:cstheme="majorHAnsi"/>
              </w:rPr>
              <w:t>-</w:t>
            </w:r>
            <w:r w:rsidRPr="00FF1FB5">
              <w:rPr>
                <w:rFonts w:asciiTheme="majorHAnsi" w:hAnsiTheme="majorHAnsi" w:cstheme="majorHAnsi"/>
              </w:rPr>
              <w:t>mensentstehung und -verwendung.</w:t>
            </w:r>
          </w:p>
        </w:tc>
        <w:tc>
          <w:tcPr>
            <w:tcW w:w="2693" w:type="dxa"/>
            <w:vMerge w:val="restart"/>
          </w:tcPr>
          <w:p w:rsidR="009C0B97" w:rsidRPr="000911A0" w:rsidRDefault="009C0B97" w:rsidP="008E3CB6">
            <w:pPr>
              <w:pStyle w:val="Listenabsatz"/>
              <w:numPr>
                <w:ilvl w:val="0"/>
                <w:numId w:val="3"/>
              </w:numPr>
              <w:ind w:left="177" w:hanging="177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t>entwickeln einen Haushaltsplan bei begrenzten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FF1FB5">
              <w:rPr>
                <w:rFonts w:asciiTheme="majorHAnsi" w:hAnsiTheme="majorHAnsi" w:cstheme="majorHAnsi"/>
              </w:rPr>
              <w:t>Mitteln und begründen ihn.</w:t>
            </w:r>
          </w:p>
        </w:tc>
      </w:tr>
      <w:tr w:rsidR="009C0B97" w:rsidRPr="004C282D" w:rsidTr="002D50CE">
        <w:trPr>
          <w:trHeight w:val="908"/>
        </w:trPr>
        <w:tc>
          <w:tcPr>
            <w:tcW w:w="704" w:type="dxa"/>
            <w:vMerge/>
            <w:shd w:val="clear" w:color="auto" w:fill="auto"/>
          </w:tcPr>
          <w:p w:rsidR="009C0B97" w:rsidRPr="009C0B97" w:rsidRDefault="009C0B97" w:rsidP="008E3CB6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C0B97" w:rsidRDefault="009C0B97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9C0B97" w:rsidRDefault="009C0B97" w:rsidP="009C0B9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Wie kann ich mein Geld überlegt anlegen?</w:t>
            </w:r>
          </w:p>
        </w:tc>
        <w:tc>
          <w:tcPr>
            <w:tcW w:w="2835" w:type="dxa"/>
            <w:vMerge/>
            <w:shd w:val="clear" w:color="auto" w:fill="auto"/>
          </w:tcPr>
          <w:p w:rsidR="009C0B97" w:rsidRPr="00FF1FB5" w:rsidRDefault="009C0B97" w:rsidP="008E3CB6">
            <w:pPr>
              <w:pStyle w:val="Listenabsatz"/>
              <w:numPr>
                <w:ilvl w:val="0"/>
                <w:numId w:val="1"/>
              </w:numPr>
              <w:ind w:left="181" w:hanging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9C0B97" w:rsidRPr="00FF1FB5" w:rsidRDefault="009C0B97" w:rsidP="008E3CB6">
            <w:pPr>
              <w:pStyle w:val="Listenabsatz"/>
              <w:numPr>
                <w:ilvl w:val="0"/>
                <w:numId w:val="2"/>
              </w:numPr>
              <w:ind w:left="182" w:hanging="182"/>
              <w:rPr>
                <w:rFonts w:asciiTheme="majorHAnsi" w:hAnsiTheme="majorHAnsi" w:cstheme="majorHAnsi"/>
              </w:rPr>
            </w:pPr>
          </w:p>
        </w:tc>
        <w:tc>
          <w:tcPr>
            <w:tcW w:w="2693" w:type="dxa"/>
            <w:vMerge/>
          </w:tcPr>
          <w:p w:rsidR="009C0B97" w:rsidRPr="00FF1FB5" w:rsidRDefault="009C0B97" w:rsidP="008E3CB6">
            <w:pPr>
              <w:pStyle w:val="Listenabsatz"/>
              <w:numPr>
                <w:ilvl w:val="0"/>
                <w:numId w:val="3"/>
              </w:numPr>
              <w:ind w:left="177" w:hanging="177"/>
              <w:rPr>
                <w:rFonts w:asciiTheme="majorHAnsi" w:hAnsiTheme="majorHAnsi" w:cstheme="majorHAnsi"/>
              </w:rPr>
            </w:pPr>
          </w:p>
        </w:tc>
      </w:tr>
      <w:tr w:rsidR="008C386A" w:rsidRPr="004C282D" w:rsidTr="002D50CE">
        <w:tc>
          <w:tcPr>
            <w:tcW w:w="704" w:type="dxa"/>
            <w:shd w:val="clear" w:color="auto" w:fill="D9D9D9" w:themeFill="background1" w:themeFillShade="D9"/>
          </w:tcPr>
          <w:p w:rsidR="008C386A" w:rsidRPr="002A7DA5" w:rsidRDefault="008C386A" w:rsidP="008E3CB6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8C386A" w:rsidRPr="002A7DA5" w:rsidRDefault="008C386A" w:rsidP="002D50CE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474" w:type="dxa"/>
            <w:gridSpan w:val="4"/>
            <w:shd w:val="clear" w:color="auto" w:fill="D9D9D9" w:themeFill="background1" w:themeFillShade="D9"/>
          </w:tcPr>
          <w:p w:rsidR="008C386A" w:rsidRPr="002A7DA5" w:rsidRDefault="008C386A" w:rsidP="008E3CB6">
            <w:pPr>
              <w:rPr>
                <w:rFonts w:asciiTheme="majorHAnsi" w:hAnsiTheme="majorHAnsi" w:cstheme="majorHAnsi"/>
                <w:b/>
              </w:rPr>
            </w:pPr>
            <w:r w:rsidRPr="002A7DA5">
              <w:rPr>
                <w:rFonts w:asciiTheme="majorHAnsi" w:hAnsiTheme="majorHAnsi" w:cstheme="majorHAnsi"/>
                <w:b/>
              </w:rPr>
              <w:t>2.4 Verbraucherschutz konkret: Vom Test zum Kauf</w:t>
            </w:r>
          </w:p>
        </w:tc>
      </w:tr>
      <w:tr w:rsidR="008C386A" w:rsidRPr="004C282D" w:rsidTr="002D50CE">
        <w:tc>
          <w:tcPr>
            <w:tcW w:w="704" w:type="dxa"/>
            <w:vMerge w:val="restart"/>
            <w:shd w:val="clear" w:color="auto" w:fill="auto"/>
          </w:tcPr>
          <w:p w:rsidR="008C386A" w:rsidRPr="007B4E72" w:rsidRDefault="008C386A" w:rsidP="008C386A">
            <w:pPr>
              <w:rPr>
                <w:rFonts w:asciiTheme="majorHAnsi" w:hAnsiTheme="majorHAnsi"/>
                <w:b/>
              </w:rPr>
            </w:pPr>
            <w:r w:rsidRPr="007B4E72">
              <w:rPr>
                <w:rFonts w:asciiTheme="majorHAnsi" w:hAnsiTheme="majorHAnsi"/>
                <w:b/>
              </w:rPr>
              <w:t>7/8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C386A" w:rsidRDefault="008C386A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56-62</w:t>
            </w:r>
          </w:p>
          <w:p w:rsidR="008C386A" w:rsidRPr="009A3EB4" w:rsidRDefault="008C386A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8C386A" w:rsidRDefault="008C386A" w:rsidP="008C38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Wer unterstützt mich beim Einkaufen?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8C386A" w:rsidRPr="000911A0" w:rsidRDefault="008C386A" w:rsidP="008C386A">
            <w:pPr>
              <w:pStyle w:val="Listenabsatz"/>
              <w:numPr>
                <w:ilvl w:val="0"/>
                <w:numId w:val="1"/>
              </w:numPr>
              <w:ind w:left="181" w:hanging="181"/>
              <w:rPr>
                <w:rFonts w:asciiTheme="majorHAnsi" w:hAnsiTheme="majorHAnsi" w:cstheme="majorHAnsi"/>
              </w:rPr>
            </w:pPr>
            <w:r w:rsidRPr="000911A0">
              <w:rPr>
                <w:rFonts w:asciiTheme="majorHAnsi" w:hAnsiTheme="majorHAnsi" w:cstheme="majorHAnsi"/>
              </w:rPr>
              <w:t>ermitteln Einrichtungen und Aufgaben des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9D50B1">
              <w:rPr>
                <w:rFonts w:asciiTheme="majorHAnsi" w:hAnsiTheme="majorHAnsi" w:cstheme="majorHAnsi"/>
              </w:rPr>
              <w:t>Verbraucherschutzes</w:t>
            </w:r>
          </w:p>
          <w:p w:rsidR="008C386A" w:rsidRPr="00FF1FB5" w:rsidRDefault="008C386A" w:rsidP="008C386A">
            <w:pPr>
              <w:pStyle w:val="Listenabsatz"/>
              <w:numPr>
                <w:ilvl w:val="0"/>
                <w:numId w:val="1"/>
              </w:numPr>
              <w:ind w:left="181" w:hanging="181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t>ermitteln Zusammen</w:t>
            </w:r>
            <w:r>
              <w:rPr>
                <w:rFonts w:asciiTheme="majorHAnsi" w:hAnsiTheme="majorHAnsi" w:cstheme="majorHAnsi"/>
              </w:rPr>
              <w:t>-</w:t>
            </w:r>
            <w:r w:rsidRPr="00FF1FB5">
              <w:rPr>
                <w:rFonts w:asciiTheme="majorHAnsi" w:hAnsiTheme="majorHAnsi" w:cstheme="majorHAnsi"/>
              </w:rPr>
              <w:t>hänge zwischen Konsum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FF1FB5">
              <w:rPr>
                <w:rFonts w:asciiTheme="majorHAnsi" w:hAnsiTheme="majorHAnsi" w:cstheme="majorHAnsi"/>
              </w:rPr>
              <w:t>und Umwelt.</w:t>
            </w:r>
          </w:p>
        </w:tc>
        <w:tc>
          <w:tcPr>
            <w:tcW w:w="2977" w:type="dxa"/>
            <w:vMerge w:val="restart"/>
          </w:tcPr>
          <w:p w:rsidR="008C386A" w:rsidRPr="000911A0" w:rsidRDefault="008C386A" w:rsidP="00123FCC">
            <w:pPr>
              <w:pStyle w:val="Listenabsatz"/>
              <w:numPr>
                <w:ilvl w:val="0"/>
                <w:numId w:val="2"/>
              </w:numPr>
              <w:ind w:left="182" w:hanging="182"/>
              <w:rPr>
                <w:rFonts w:asciiTheme="majorHAnsi" w:hAnsiTheme="majorHAnsi" w:cstheme="majorHAnsi"/>
              </w:rPr>
            </w:pPr>
            <w:r w:rsidRPr="00975D27">
              <w:rPr>
                <w:rFonts w:asciiTheme="majorHAnsi" w:hAnsiTheme="majorHAnsi" w:cstheme="majorHAnsi"/>
              </w:rPr>
              <w:t>untersuchen wirtschaft</w:t>
            </w:r>
            <w:r w:rsidR="00975D27" w:rsidRPr="00975D27">
              <w:rPr>
                <w:rFonts w:asciiTheme="majorHAnsi" w:hAnsiTheme="majorHAnsi" w:cstheme="majorHAnsi"/>
              </w:rPr>
              <w:t>-</w:t>
            </w:r>
            <w:r w:rsidRPr="00975D27">
              <w:rPr>
                <w:rFonts w:asciiTheme="majorHAnsi" w:hAnsiTheme="majorHAnsi" w:cstheme="majorHAnsi"/>
              </w:rPr>
              <w:t>liche Sachverhalte und vergleichen Kriterien für bewusstes</w:t>
            </w:r>
            <w:r w:rsidR="00123FCC">
              <w:rPr>
                <w:rFonts w:asciiTheme="majorHAnsi" w:hAnsiTheme="majorHAnsi" w:cstheme="majorHAnsi"/>
              </w:rPr>
              <w:t xml:space="preserve"> V</w:t>
            </w:r>
            <w:r w:rsidRPr="00975D27">
              <w:rPr>
                <w:rFonts w:asciiTheme="majorHAnsi" w:hAnsiTheme="majorHAnsi" w:cstheme="majorHAnsi"/>
              </w:rPr>
              <w:t>erbraucher</w:t>
            </w:r>
            <w:r w:rsidR="00123FCC">
              <w:rPr>
                <w:rFonts w:asciiTheme="majorHAnsi" w:hAnsiTheme="majorHAnsi" w:cstheme="majorHAnsi"/>
              </w:rPr>
              <w:t>-</w:t>
            </w:r>
            <w:r w:rsidRPr="00975D27">
              <w:rPr>
                <w:rFonts w:asciiTheme="majorHAnsi" w:hAnsiTheme="majorHAnsi" w:cstheme="majorHAnsi"/>
              </w:rPr>
              <w:t>verhalten unter ökonomi</w:t>
            </w:r>
            <w:r w:rsidR="00123FCC">
              <w:rPr>
                <w:rFonts w:asciiTheme="majorHAnsi" w:hAnsiTheme="majorHAnsi" w:cstheme="majorHAnsi"/>
              </w:rPr>
              <w:t>-</w:t>
            </w:r>
            <w:r w:rsidRPr="00975D27">
              <w:rPr>
                <w:rFonts w:asciiTheme="majorHAnsi" w:hAnsiTheme="majorHAnsi" w:cstheme="majorHAnsi"/>
              </w:rPr>
              <w:t>schen</w:t>
            </w:r>
            <w:r w:rsidR="00123FCC">
              <w:rPr>
                <w:rFonts w:asciiTheme="majorHAnsi" w:hAnsiTheme="majorHAnsi" w:cstheme="majorHAnsi"/>
              </w:rPr>
              <w:t xml:space="preserve"> </w:t>
            </w:r>
            <w:r w:rsidRPr="000911A0">
              <w:rPr>
                <w:rFonts w:asciiTheme="majorHAnsi" w:hAnsiTheme="majorHAnsi" w:cstheme="majorHAnsi"/>
              </w:rPr>
              <w:t>und ökologischen Gesichtspunkten.</w:t>
            </w:r>
          </w:p>
        </w:tc>
        <w:tc>
          <w:tcPr>
            <w:tcW w:w="2693" w:type="dxa"/>
            <w:vMerge w:val="restart"/>
          </w:tcPr>
          <w:p w:rsidR="008C386A" w:rsidRPr="000911A0" w:rsidRDefault="008C386A" w:rsidP="008C386A">
            <w:pPr>
              <w:pStyle w:val="Listenabsatz"/>
              <w:numPr>
                <w:ilvl w:val="0"/>
                <w:numId w:val="3"/>
              </w:numPr>
              <w:ind w:left="177" w:hanging="177"/>
              <w:rPr>
                <w:rFonts w:asciiTheme="majorHAnsi" w:hAnsiTheme="majorHAnsi" w:cstheme="majorHAnsi"/>
              </w:rPr>
            </w:pPr>
            <w:r w:rsidRPr="000911A0">
              <w:rPr>
                <w:rFonts w:asciiTheme="majorHAnsi" w:hAnsiTheme="majorHAnsi" w:cstheme="majorHAnsi"/>
              </w:rPr>
              <w:t>bewerten ökonomische Handlungen mit</w:t>
            </w:r>
          </w:p>
          <w:p w:rsidR="008C386A" w:rsidRPr="000911A0" w:rsidRDefault="008C386A" w:rsidP="008C386A">
            <w:pPr>
              <w:pStyle w:val="Listenabsatz"/>
              <w:ind w:left="177"/>
              <w:rPr>
                <w:rFonts w:asciiTheme="majorHAnsi" w:hAnsiTheme="majorHAnsi" w:cstheme="majorHAnsi"/>
              </w:rPr>
            </w:pPr>
            <w:r w:rsidRPr="000911A0">
              <w:rPr>
                <w:rFonts w:asciiTheme="majorHAnsi" w:hAnsiTheme="majorHAnsi" w:cstheme="majorHAnsi"/>
              </w:rPr>
              <w:t>Hilfe ökonomischer und ökologischer Kategorien.</w:t>
            </w:r>
          </w:p>
        </w:tc>
      </w:tr>
      <w:tr w:rsidR="008C386A" w:rsidRPr="004C282D" w:rsidTr="002D50CE">
        <w:tc>
          <w:tcPr>
            <w:tcW w:w="704" w:type="dxa"/>
            <w:vMerge/>
            <w:shd w:val="clear" w:color="auto" w:fill="auto"/>
          </w:tcPr>
          <w:p w:rsidR="008C386A" w:rsidRDefault="008C386A" w:rsidP="008C386A">
            <w:pPr>
              <w:rPr>
                <w:rFonts w:asciiTheme="majorHAnsi" w:hAnsiTheme="majorHAnsi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C386A" w:rsidRPr="009A3EB4" w:rsidRDefault="008C386A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8C386A" w:rsidRPr="009A3EB4" w:rsidRDefault="008C386A" w:rsidP="008C38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Augen auf beim Onlinekauf</w:t>
            </w:r>
          </w:p>
        </w:tc>
        <w:tc>
          <w:tcPr>
            <w:tcW w:w="2835" w:type="dxa"/>
            <w:vMerge/>
            <w:shd w:val="clear" w:color="auto" w:fill="auto"/>
          </w:tcPr>
          <w:p w:rsidR="008C386A" w:rsidRPr="00FF1FB5" w:rsidRDefault="008C386A" w:rsidP="008C386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8C386A" w:rsidRPr="00FF1FB5" w:rsidRDefault="008C386A" w:rsidP="008C386A">
            <w:pPr>
              <w:jc w:val="center"/>
              <w:rPr>
                <w:rFonts w:asciiTheme="majorHAnsi" w:hAnsiTheme="majorHAnsi" w:cstheme="majorHAnsi"/>
                <w:color w:val="31849B" w:themeColor="accent5" w:themeShade="BF"/>
              </w:rPr>
            </w:pPr>
          </w:p>
        </w:tc>
        <w:tc>
          <w:tcPr>
            <w:tcW w:w="2693" w:type="dxa"/>
            <w:vMerge/>
          </w:tcPr>
          <w:p w:rsidR="008C386A" w:rsidRPr="009A3EB4" w:rsidRDefault="008C386A" w:rsidP="008C386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8C386A" w:rsidRPr="004C282D" w:rsidTr="002D50CE">
        <w:tc>
          <w:tcPr>
            <w:tcW w:w="704" w:type="dxa"/>
            <w:shd w:val="clear" w:color="auto" w:fill="D9D9D9" w:themeFill="background1" w:themeFillShade="D9"/>
          </w:tcPr>
          <w:p w:rsidR="008C386A" w:rsidRPr="00FF1FB5" w:rsidRDefault="008C386A" w:rsidP="008C386A">
            <w:pPr>
              <w:rPr>
                <w:rFonts w:asciiTheme="majorHAnsi" w:hAnsiTheme="majorHAnsi" w:cstheme="majorHAnsi"/>
                <w:b/>
                <w:color w:val="31849B" w:themeColor="accent5" w:themeShade="BF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8C386A" w:rsidRPr="00FF1FB5" w:rsidRDefault="008C386A" w:rsidP="002D50CE">
            <w:pPr>
              <w:jc w:val="center"/>
              <w:rPr>
                <w:rFonts w:asciiTheme="majorHAnsi" w:hAnsiTheme="majorHAnsi" w:cstheme="majorHAnsi"/>
                <w:b/>
                <w:color w:val="31849B" w:themeColor="accent5" w:themeShade="BF"/>
              </w:rPr>
            </w:pPr>
          </w:p>
        </w:tc>
        <w:tc>
          <w:tcPr>
            <w:tcW w:w="12474" w:type="dxa"/>
            <w:gridSpan w:val="4"/>
            <w:shd w:val="clear" w:color="auto" w:fill="D9D9D9" w:themeFill="background1" w:themeFillShade="D9"/>
          </w:tcPr>
          <w:p w:rsidR="008C386A" w:rsidRPr="00FF1FB5" w:rsidRDefault="008C386A" w:rsidP="008C386A">
            <w:pPr>
              <w:rPr>
                <w:rFonts w:asciiTheme="majorHAnsi" w:hAnsiTheme="majorHAnsi" w:cstheme="majorHAnsi"/>
                <w:b/>
                <w:color w:val="31849B" w:themeColor="accent5" w:themeShade="BF"/>
              </w:rPr>
            </w:pPr>
            <w:r w:rsidRPr="00FF1FB5">
              <w:rPr>
                <w:rFonts w:asciiTheme="majorHAnsi" w:hAnsiTheme="majorHAnsi" w:cstheme="majorHAnsi"/>
                <w:b/>
              </w:rPr>
              <w:t>2.5 Wie funktioniert ein Markt?</w:t>
            </w:r>
          </w:p>
        </w:tc>
      </w:tr>
      <w:tr w:rsidR="005E0E94" w:rsidRPr="004C282D" w:rsidTr="002D50CE">
        <w:tc>
          <w:tcPr>
            <w:tcW w:w="704" w:type="dxa"/>
            <w:vMerge w:val="restart"/>
            <w:shd w:val="clear" w:color="auto" w:fill="auto"/>
          </w:tcPr>
          <w:p w:rsidR="005E0E94" w:rsidRPr="007B4E72" w:rsidRDefault="005E0E94" w:rsidP="008C386A">
            <w:pPr>
              <w:rPr>
                <w:rFonts w:asciiTheme="majorHAnsi" w:hAnsiTheme="majorHAnsi"/>
                <w:b/>
              </w:rPr>
            </w:pPr>
            <w:r w:rsidRPr="007B4E72">
              <w:rPr>
                <w:rFonts w:asciiTheme="majorHAnsi" w:hAnsiTheme="majorHAnsi"/>
                <w:b/>
              </w:rPr>
              <w:t>7/8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5E0E94" w:rsidRDefault="005E0E94" w:rsidP="002D50CE">
            <w:pPr>
              <w:jc w:val="center"/>
              <w:rPr>
                <w:rFonts w:asciiTheme="majorHAnsi" w:hAnsiTheme="majorHAnsi"/>
              </w:rPr>
            </w:pPr>
          </w:p>
          <w:p w:rsidR="005E0E94" w:rsidRDefault="005E0E94" w:rsidP="002D50CE">
            <w:pPr>
              <w:jc w:val="center"/>
              <w:rPr>
                <w:rFonts w:asciiTheme="majorHAnsi" w:hAnsiTheme="majorHAnsi"/>
              </w:rPr>
            </w:pPr>
          </w:p>
          <w:p w:rsidR="005E0E94" w:rsidRDefault="005E0E94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64-73</w:t>
            </w:r>
          </w:p>
          <w:p w:rsidR="005E0E94" w:rsidRPr="009A3EB4" w:rsidRDefault="005E0E94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5E0E94" w:rsidRDefault="005E0E94" w:rsidP="005E0E9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Was ist ein Markt?</w:t>
            </w:r>
          </w:p>
          <w:p w:rsidR="005E0E94" w:rsidRPr="009A3EB4" w:rsidRDefault="005E0E94" w:rsidP="005E0E94">
            <w:pPr>
              <w:rPr>
                <w:rFonts w:asciiTheme="majorHAnsi" w:hAnsiTheme="majorHAnsi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5E0E94" w:rsidRPr="00FF1FB5" w:rsidRDefault="005E0E94" w:rsidP="008C386A">
            <w:pPr>
              <w:pStyle w:val="Listenabsatz"/>
              <w:numPr>
                <w:ilvl w:val="0"/>
                <w:numId w:val="1"/>
              </w:numPr>
              <w:ind w:left="181" w:hanging="181"/>
              <w:rPr>
                <w:rFonts w:asciiTheme="majorHAnsi" w:hAnsiTheme="majorHAnsi" w:cstheme="majorHAnsi"/>
              </w:rPr>
            </w:pPr>
            <w:r w:rsidRPr="00FF1FB5">
              <w:rPr>
                <w:rFonts w:asciiTheme="majorHAnsi" w:hAnsiTheme="majorHAnsi" w:cstheme="majorHAnsi"/>
              </w:rPr>
              <w:t>beschreiben die volkswirtschaftlichen Produktionsfaktoren</w:t>
            </w:r>
            <w:r w:rsidR="009D50B1">
              <w:rPr>
                <w:rFonts w:asciiTheme="majorHAnsi" w:hAnsiTheme="majorHAnsi" w:cstheme="majorHAnsi"/>
              </w:rPr>
              <w:t xml:space="preserve"> Arbeit, Boden, Kapital</w:t>
            </w:r>
          </w:p>
          <w:p w:rsidR="005E0E94" w:rsidRDefault="005E0E94" w:rsidP="008C386A">
            <w:pPr>
              <w:pStyle w:val="Listenabsatz"/>
              <w:numPr>
                <w:ilvl w:val="0"/>
                <w:numId w:val="1"/>
              </w:numPr>
              <w:ind w:left="181" w:hanging="181"/>
              <w:rPr>
                <w:rFonts w:asciiTheme="majorHAnsi" w:hAnsiTheme="majorHAnsi" w:cstheme="majorHAnsi"/>
              </w:rPr>
            </w:pPr>
            <w:r w:rsidRPr="000911A0">
              <w:rPr>
                <w:rFonts w:asciiTheme="majorHAnsi" w:hAnsiTheme="majorHAnsi" w:cstheme="majorHAnsi"/>
              </w:rPr>
              <w:t>benennen die Wirt</w:t>
            </w:r>
            <w:r>
              <w:rPr>
                <w:rFonts w:asciiTheme="majorHAnsi" w:hAnsiTheme="majorHAnsi" w:cstheme="majorHAnsi"/>
              </w:rPr>
              <w:t>-</w:t>
            </w:r>
            <w:r w:rsidRPr="000911A0">
              <w:rPr>
                <w:rFonts w:asciiTheme="majorHAnsi" w:hAnsiTheme="majorHAnsi" w:cstheme="majorHAnsi"/>
              </w:rPr>
              <w:t>schaftsteilnehmer und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0911A0">
              <w:rPr>
                <w:rFonts w:asciiTheme="majorHAnsi" w:hAnsiTheme="majorHAnsi" w:cstheme="majorHAnsi"/>
              </w:rPr>
              <w:t>beschreiben Waren- und Geldströme im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FF1FB5">
              <w:rPr>
                <w:rFonts w:asciiTheme="majorHAnsi" w:hAnsiTheme="majorHAnsi" w:cstheme="majorHAnsi"/>
              </w:rPr>
              <w:t>Wirtschaftsgeschehen.</w:t>
            </w:r>
          </w:p>
          <w:p w:rsidR="002D50CE" w:rsidRPr="00FF1FB5" w:rsidRDefault="002D50CE" w:rsidP="002D50CE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 w:val="restart"/>
          </w:tcPr>
          <w:p w:rsidR="005E0E94" w:rsidRPr="000911A0" w:rsidRDefault="005E0E94" w:rsidP="008C386A">
            <w:pPr>
              <w:pStyle w:val="Listenabsatz"/>
              <w:numPr>
                <w:ilvl w:val="0"/>
                <w:numId w:val="2"/>
              </w:numPr>
              <w:ind w:left="182" w:hanging="182"/>
              <w:rPr>
                <w:rFonts w:asciiTheme="majorHAnsi" w:hAnsiTheme="majorHAnsi" w:cstheme="majorHAnsi"/>
              </w:rPr>
            </w:pPr>
            <w:r w:rsidRPr="000911A0">
              <w:rPr>
                <w:rFonts w:asciiTheme="majorHAnsi" w:hAnsiTheme="majorHAnsi" w:cstheme="majorHAnsi"/>
              </w:rPr>
              <w:t>stellen den Wirtschaftskreislauf mit den Sektoren Privater Haushalt, Unternehmen,</w:t>
            </w:r>
          </w:p>
          <w:p w:rsidR="005E0E94" w:rsidRPr="000911A0" w:rsidRDefault="005E0E94" w:rsidP="008C386A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  <w:r w:rsidRPr="000911A0">
              <w:rPr>
                <w:rFonts w:asciiTheme="majorHAnsi" w:hAnsiTheme="majorHAnsi" w:cstheme="majorHAnsi"/>
              </w:rPr>
              <w:t>Staat grafisch dar.</w:t>
            </w:r>
          </w:p>
        </w:tc>
        <w:tc>
          <w:tcPr>
            <w:tcW w:w="2693" w:type="dxa"/>
            <w:vMerge w:val="restart"/>
          </w:tcPr>
          <w:p w:rsidR="005E0E94" w:rsidRPr="009A3EB4" w:rsidRDefault="005E0E94" w:rsidP="008C386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5E0E94" w:rsidRPr="004C282D" w:rsidTr="002D50CE">
        <w:tc>
          <w:tcPr>
            <w:tcW w:w="704" w:type="dxa"/>
            <w:vMerge/>
            <w:shd w:val="clear" w:color="auto" w:fill="auto"/>
          </w:tcPr>
          <w:p w:rsidR="005E0E94" w:rsidRDefault="005E0E94" w:rsidP="008C386A">
            <w:pPr>
              <w:rPr>
                <w:rFonts w:asciiTheme="majorHAnsi" w:hAnsiTheme="majorHAnsi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E0E94" w:rsidRPr="009A3EB4" w:rsidRDefault="005E0E94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5E0E94" w:rsidRPr="009A3EB4" w:rsidRDefault="005E0E94" w:rsidP="005E0E9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Wer ist am Markt beteiligt?</w:t>
            </w:r>
          </w:p>
        </w:tc>
        <w:tc>
          <w:tcPr>
            <w:tcW w:w="2835" w:type="dxa"/>
            <w:vMerge/>
            <w:shd w:val="clear" w:color="auto" w:fill="auto"/>
          </w:tcPr>
          <w:p w:rsidR="005E0E94" w:rsidRPr="009A3EB4" w:rsidRDefault="005E0E94" w:rsidP="008C386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977" w:type="dxa"/>
            <w:vMerge/>
          </w:tcPr>
          <w:p w:rsidR="005E0E94" w:rsidRPr="000911A0" w:rsidRDefault="005E0E94" w:rsidP="008C386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693" w:type="dxa"/>
            <w:vMerge/>
          </w:tcPr>
          <w:p w:rsidR="005E0E94" w:rsidRPr="009A3EB4" w:rsidRDefault="005E0E94" w:rsidP="008C386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5E0E94" w:rsidRPr="004C282D" w:rsidTr="002D50CE">
        <w:tc>
          <w:tcPr>
            <w:tcW w:w="704" w:type="dxa"/>
            <w:vMerge/>
            <w:shd w:val="clear" w:color="auto" w:fill="auto"/>
          </w:tcPr>
          <w:p w:rsidR="005E0E94" w:rsidRDefault="005E0E94" w:rsidP="008C386A">
            <w:pPr>
              <w:rPr>
                <w:rFonts w:asciiTheme="majorHAnsi" w:hAnsiTheme="majorHAnsi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E0E94" w:rsidRPr="009A3EB4" w:rsidRDefault="005E0E94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5E0E94" w:rsidRDefault="005E0E94" w:rsidP="008C38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Angebot und Nachfrage: Wie entstehen Preise?</w:t>
            </w:r>
          </w:p>
        </w:tc>
        <w:tc>
          <w:tcPr>
            <w:tcW w:w="2835" w:type="dxa"/>
            <w:vMerge/>
            <w:shd w:val="clear" w:color="auto" w:fill="auto"/>
          </w:tcPr>
          <w:p w:rsidR="005E0E94" w:rsidRPr="009A3EB4" w:rsidRDefault="005E0E94" w:rsidP="008C386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977" w:type="dxa"/>
            <w:vMerge/>
          </w:tcPr>
          <w:p w:rsidR="005E0E94" w:rsidRPr="000911A0" w:rsidRDefault="005E0E94" w:rsidP="008C386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693" w:type="dxa"/>
            <w:vMerge/>
          </w:tcPr>
          <w:p w:rsidR="005E0E94" w:rsidRPr="009A3EB4" w:rsidRDefault="005E0E94" w:rsidP="008C386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5E0E94" w:rsidRPr="004C282D" w:rsidTr="002D50CE">
        <w:tc>
          <w:tcPr>
            <w:tcW w:w="704" w:type="dxa"/>
            <w:vMerge/>
            <w:shd w:val="clear" w:color="auto" w:fill="auto"/>
          </w:tcPr>
          <w:p w:rsidR="005E0E94" w:rsidRDefault="005E0E94" w:rsidP="008C386A">
            <w:pPr>
              <w:rPr>
                <w:rFonts w:asciiTheme="majorHAnsi" w:hAnsiTheme="majorHAnsi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E0E94" w:rsidRPr="009A3EB4" w:rsidRDefault="005E0E94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5E0E94" w:rsidRPr="009A3EB4" w:rsidRDefault="005E0E94" w:rsidP="005E0E9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Funktioniert das Marktmodell immer?</w:t>
            </w:r>
          </w:p>
        </w:tc>
        <w:tc>
          <w:tcPr>
            <w:tcW w:w="2835" w:type="dxa"/>
            <w:vMerge/>
            <w:shd w:val="clear" w:color="auto" w:fill="auto"/>
          </w:tcPr>
          <w:p w:rsidR="005E0E94" w:rsidRPr="009A3EB4" w:rsidRDefault="005E0E94" w:rsidP="008C386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977" w:type="dxa"/>
            <w:vMerge/>
          </w:tcPr>
          <w:p w:rsidR="005E0E94" w:rsidRPr="000911A0" w:rsidRDefault="005E0E94" w:rsidP="008C386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693" w:type="dxa"/>
            <w:vMerge/>
          </w:tcPr>
          <w:p w:rsidR="005E0E94" w:rsidRPr="009A3EB4" w:rsidRDefault="005E0E94" w:rsidP="008C386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5E0E94" w:rsidRPr="004C282D" w:rsidTr="002D50CE">
        <w:tc>
          <w:tcPr>
            <w:tcW w:w="704" w:type="dxa"/>
            <w:vMerge/>
            <w:shd w:val="clear" w:color="auto" w:fill="auto"/>
          </w:tcPr>
          <w:p w:rsidR="005E0E94" w:rsidRDefault="005E0E94" w:rsidP="008C386A">
            <w:pPr>
              <w:rPr>
                <w:rFonts w:asciiTheme="majorHAnsi" w:hAnsiTheme="majorHAnsi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E0E94" w:rsidRPr="009A3EB4" w:rsidRDefault="005E0E94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5E0E94" w:rsidRPr="009A3EB4" w:rsidRDefault="005E0E94" w:rsidP="005E0E9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Welche Macht haben Verbraucherinnen und Verbraucher auf einem Markt?</w:t>
            </w:r>
          </w:p>
        </w:tc>
        <w:tc>
          <w:tcPr>
            <w:tcW w:w="2835" w:type="dxa"/>
            <w:vMerge/>
            <w:shd w:val="clear" w:color="auto" w:fill="auto"/>
          </w:tcPr>
          <w:p w:rsidR="005E0E94" w:rsidRPr="009A3EB4" w:rsidRDefault="005E0E94" w:rsidP="008C386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977" w:type="dxa"/>
            <w:vMerge/>
          </w:tcPr>
          <w:p w:rsidR="005E0E94" w:rsidRPr="000911A0" w:rsidRDefault="005E0E94" w:rsidP="008C386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693" w:type="dxa"/>
            <w:vMerge/>
          </w:tcPr>
          <w:p w:rsidR="005E0E94" w:rsidRPr="009A3EB4" w:rsidRDefault="005E0E94" w:rsidP="008C386A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5E0E94" w:rsidRPr="004C282D" w:rsidTr="002D50CE">
        <w:tc>
          <w:tcPr>
            <w:tcW w:w="704" w:type="dxa"/>
            <w:shd w:val="clear" w:color="auto" w:fill="BFBFBF" w:themeFill="background1" w:themeFillShade="BF"/>
          </w:tcPr>
          <w:p w:rsidR="005E0E94" w:rsidRPr="008119D0" w:rsidRDefault="005E0E94" w:rsidP="005E0E9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5E0E94" w:rsidRDefault="005E0E94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474" w:type="dxa"/>
            <w:gridSpan w:val="4"/>
            <w:shd w:val="clear" w:color="auto" w:fill="BFBFBF" w:themeFill="background1" w:themeFillShade="BF"/>
          </w:tcPr>
          <w:p w:rsidR="005E0E94" w:rsidRPr="009A3EB4" w:rsidRDefault="005E0E94" w:rsidP="005E0E94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b/>
              </w:rPr>
              <w:t>7 Märkte und Akteure: Verbraucherinnen und Verbraucher akiv</w:t>
            </w:r>
          </w:p>
        </w:tc>
      </w:tr>
      <w:tr w:rsidR="005E0E94" w:rsidRPr="004C282D" w:rsidTr="002D50CE">
        <w:tc>
          <w:tcPr>
            <w:tcW w:w="704" w:type="dxa"/>
            <w:shd w:val="clear" w:color="auto" w:fill="D9D9D9" w:themeFill="background1" w:themeFillShade="D9"/>
          </w:tcPr>
          <w:p w:rsidR="005E0E94" w:rsidRPr="008119D0" w:rsidRDefault="005E0E94" w:rsidP="005E0E9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5E0E94" w:rsidRDefault="005E0E94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474" w:type="dxa"/>
            <w:gridSpan w:val="4"/>
            <w:shd w:val="clear" w:color="auto" w:fill="D9D9D9" w:themeFill="background1" w:themeFillShade="D9"/>
          </w:tcPr>
          <w:p w:rsidR="005E0E94" w:rsidRPr="009A3EB4" w:rsidRDefault="005E0E94" w:rsidP="005E0E94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b/>
              </w:rPr>
              <w:t>7.1 Alles geregelt? Verträge und deren Folgen im Überblick</w:t>
            </w:r>
          </w:p>
        </w:tc>
      </w:tr>
      <w:tr w:rsidR="005E0E94" w:rsidRPr="004C282D" w:rsidTr="002D50CE">
        <w:tc>
          <w:tcPr>
            <w:tcW w:w="704" w:type="dxa"/>
            <w:vMerge w:val="restart"/>
            <w:shd w:val="clear" w:color="auto" w:fill="auto"/>
          </w:tcPr>
          <w:p w:rsidR="005E0E94" w:rsidRPr="008119D0" w:rsidRDefault="005E0E94" w:rsidP="005E0E9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9/10</w:t>
            </w:r>
          </w:p>
        </w:tc>
        <w:tc>
          <w:tcPr>
            <w:tcW w:w="1276" w:type="dxa"/>
            <w:shd w:val="clear" w:color="auto" w:fill="auto"/>
          </w:tcPr>
          <w:p w:rsidR="005E0E94" w:rsidRDefault="00B839D0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156-157</w:t>
            </w:r>
          </w:p>
        </w:tc>
        <w:tc>
          <w:tcPr>
            <w:tcW w:w="3969" w:type="dxa"/>
            <w:shd w:val="clear" w:color="auto" w:fill="auto"/>
          </w:tcPr>
          <w:p w:rsidR="005E0E94" w:rsidRPr="00944460" w:rsidRDefault="005E0E94" w:rsidP="005E0E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Gemeinsam aktiv: Samstag, der 14. – eine Geschichte zu Ende schreiben</w:t>
            </w:r>
          </w:p>
        </w:tc>
        <w:tc>
          <w:tcPr>
            <w:tcW w:w="2835" w:type="dxa"/>
            <w:shd w:val="clear" w:color="auto" w:fill="auto"/>
          </w:tcPr>
          <w:p w:rsidR="005E0E94" w:rsidRPr="009A3EB4" w:rsidRDefault="005E0E94" w:rsidP="005E0E9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977" w:type="dxa"/>
          </w:tcPr>
          <w:p w:rsidR="005E0E94" w:rsidRPr="000911A0" w:rsidRDefault="005E0E94" w:rsidP="005E0E9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693" w:type="dxa"/>
          </w:tcPr>
          <w:p w:rsidR="005E0E94" w:rsidRPr="009A3EB4" w:rsidRDefault="005E0E94" w:rsidP="005E0E94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5E0E94" w:rsidRPr="004C282D" w:rsidTr="002D50CE">
        <w:tc>
          <w:tcPr>
            <w:tcW w:w="704" w:type="dxa"/>
            <w:vMerge/>
            <w:shd w:val="clear" w:color="auto" w:fill="auto"/>
          </w:tcPr>
          <w:p w:rsidR="005E0E94" w:rsidRPr="008119D0" w:rsidRDefault="005E0E94" w:rsidP="005E0E9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5E0E94" w:rsidRDefault="005E0E94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158-159</w:t>
            </w:r>
          </w:p>
        </w:tc>
        <w:tc>
          <w:tcPr>
            <w:tcW w:w="3969" w:type="dxa"/>
            <w:shd w:val="clear" w:color="auto" w:fill="auto"/>
          </w:tcPr>
          <w:p w:rsidR="005E0E94" w:rsidRPr="008119D0" w:rsidRDefault="005E0E94" w:rsidP="005E0E9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Wie kommt ein Kaufvertrag zustande?</w:t>
            </w:r>
          </w:p>
        </w:tc>
        <w:tc>
          <w:tcPr>
            <w:tcW w:w="2835" w:type="dxa"/>
            <w:shd w:val="clear" w:color="auto" w:fill="auto"/>
          </w:tcPr>
          <w:p w:rsidR="005E0E94" w:rsidRPr="00AA4A0B" w:rsidRDefault="005E0E94" w:rsidP="005E0E94">
            <w:pPr>
              <w:pStyle w:val="Listenabsatz"/>
              <w:numPr>
                <w:ilvl w:val="0"/>
                <w:numId w:val="15"/>
              </w:numPr>
              <w:ind w:left="199" w:hanging="199"/>
              <w:rPr>
                <w:rFonts w:asciiTheme="majorHAnsi" w:hAnsiTheme="majorHAnsi" w:cstheme="majorHAnsi"/>
              </w:rPr>
            </w:pPr>
            <w:r w:rsidRPr="00AA4A0B">
              <w:rPr>
                <w:rFonts w:asciiTheme="majorHAnsi" w:hAnsiTheme="majorHAnsi" w:cstheme="majorHAnsi"/>
              </w:rPr>
              <w:t>beschreiben Verträge als Form der Eigen</w:t>
            </w:r>
            <w:r w:rsidR="001F6EA6">
              <w:rPr>
                <w:rFonts w:asciiTheme="majorHAnsi" w:hAnsiTheme="majorHAnsi" w:cstheme="majorHAnsi"/>
              </w:rPr>
              <w:t>-</w:t>
            </w:r>
            <w:r w:rsidRPr="00AA4A0B">
              <w:rPr>
                <w:rFonts w:asciiTheme="majorHAnsi" w:hAnsiTheme="majorHAnsi" w:cstheme="majorHAnsi"/>
              </w:rPr>
              <w:t>tumsübertragung.</w:t>
            </w:r>
          </w:p>
        </w:tc>
        <w:tc>
          <w:tcPr>
            <w:tcW w:w="2977" w:type="dxa"/>
            <w:vMerge w:val="restart"/>
          </w:tcPr>
          <w:p w:rsidR="005E0E94" w:rsidRPr="00565157" w:rsidRDefault="005E0E94" w:rsidP="005E0E94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272" w:hanging="272"/>
              <w:rPr>
                <w:rFonts w:asciiTheme="majorHAnsi" w:hAnsiTheme="majorHAnsi" w:cstheme="majorHAnsi"/>
              </w:rPr>
            </w:pPr>
            <w:r w:rsidRPr="00565157">
              <w:rPr>
                <w:rFonts w:asciiTheme="majorHAnsi" w:hAnsiTheme="majorHAnsi" w:cstheme="majorHAnsi"/>
              </w:rPr>
              <w:t>analysieren die Folgen der Geschäftsfähigkeit</w:t>
            </w:r>
          </w:p>
          <w:p w:rsidR="005E0E94" w:rsidRPr="00565157" w:rsidRDefault="005E0E94" w:rsidP="005E0E94">
            <w:pPr>
              <w:pStyle w:val="Listenabsatz"/>
              <w:ind w:left="272"/>
              <w:rPr>
                <w:rFonts w:asciiTheme="majorHAnsi" w:hAnsiTheme="majorHAnsi" w:cstheme="majorHAnsi"/>
              </w:rPr>
            </w:pPr>
            <w:r w:rsidRPr="00565157">
              <w:rPr>
                <w:rFonts w:asciiTheme="majorHAnsi" w:hAnsiTheme="majorHAnsi" w:cstheme="majorHAnsi"/>
              </w:rPr>
              <w:t>für wirtschaftliches Handeln.</w:t>
            </w:r>
          </w:p>
        </w:tc>
        <w:tc>
          <w:tcPr>
            <w:tcW w:w="2693" w:type="dxa"/>
            <w:vMerge w:val="restart"/>
          </w:tcPr>
          <w:p w:rsidR="005E0E94" w:rsidRPr="00565157" w:rsidRDefault="005E0E94" w:rsidP="005E0E94">
            <w:pPr>
              <w:pStyle w:val="Listenabsatz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50" w:hanging="250"/>
              <w:rPr>
                <w:rFonts w:asciiTheme="majorHAnsi" w:hAnsiTheme="majorHAnsi" w:cstheme="majorHAnsi"/>
              </w:rPr>
            </w:pPr>
            <w:r w:rsidRPr="00565157">
              <w:rPr>
                <w:rFonts w:asciiTheme="majorHAnsi" w:hAnsiTheme="majorHAnsi" w:cstheme="majorHAnsi"/>
              </w:rPr>
              <w:t>diskutieren die Notwendigkeit eines rechtlichen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565157">
              <w:rPr>
                <w:rFonts w:asciiTheme="majorHAnsi" w:hAnsiTheme="majorHAnsi" w:cstheme="majorHAnsi"/>
              </w:rPr>
              <w:t>Rahmens für wirtschaftliches Handeln.</w:t>
            </w:r>
          </w:p>
        </w:tc>
      </w:tr>
      <w:tr w:rsidR="005E0E94" w:rsidRPr="004C282D" w:rsidTr="002D50CE">
        <w:tc>
          <w:tcPr>
            <w:tcW w:w="704" w:type="dxa"/>
            <w:vMerge/>
            <w:shd w:val="clear" w:color="auto" w:fill="auto"/>
          </w:tcPr>
          <w:p w:rsidR="005E0E94" w:rsidRPr="008119D0" w:rsidRDefault="005E0E94" w:rsidP="005E0E9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5E0E94" w:rsidRDefault="005E0E94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160-166</w:t>
            </w:r>
          </w:p>
        </w:tc>
        <w:tc>
          <w:tcPr>
            <w:tcW w:w="3969" w:type="dxa"/>
            <w:shd w:val="clear" w:color="auto" w:fill="auto"/>
          </w:tcPr>
          <w:p w:rsidR="005E0E94" w:rsidRDefault="005E0E94" w:rsidP="005E0E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Welche Vertragsarten gibt es?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5E0E94" w:rsidRPr="00AA4A0B" w:rsidRDefault="005E0E94" w:rsidP="005E0E94">
            <w:pPr>
              <w:pStyle w:val="Listenabsatz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27" w:hanging="283"/>
              <w:rPr>
                <w:rFonts w:asciiTheme="majorHAnsi" w:hAnsiTheme="majorHAnsi" w:cstheme="majorHAnsi"/>
              </w:rPr>
            </w:pPr>
            <w:r w:rsidRPr="00AA4A0B">
              <w:rPr>
                <w:rFonts w:asciiTheme="majorHAnsi" w:hAnsiTheme="majorHAnsi" w:cstheme="majorHAnsi"/>
              </w:rPr>
              <w:t>benennen Vertragsarten und Stufen der</w:t>
            </w:r>
          </w:p>
          <w:p w:rsidR="005E0E94" w:rsidRDefault="005E0E94" w:rsidP="005E0E94">
            <w:pPr>
              <w:pStyle w:val="Listenabsatz"/>
              <w:ind w:left="227"/>
              <w:rPr>
                <w:rFonts w:asciiTheme="majorHAnsi" w:hAnsiTheme="majorHAnsi" w:cstheme="majorHAnsi"/>
              </w:rPr>
            </w:pPr>
            <w:r w:rsidRPr="00AA4A0B">
              <w:rPr>
                <w:rFonts w:asciiTheme="majorHAnsi" w:hAnsiTheme="majorHAnsi" w:cstheme="majorHAnsi"/>
              </w:rPr>
              <w:t>Geschäftsfähigkeit.</w:t>
            </w:r>
          </w:p>
          <w:p w:rsidR="00975D27" w:rsidRDefault="00975D27" w:rsidP="005E0E94">
            <w:pPr>
              <w:pStyle w:val="Listenabsatz"/>
              <w:ind w:left="227"/>
              <w:rPr>
                <w:rFonts w:asciiTheme="majorHAnsi" w:hAnsiTheme="majorHAnsi" w:cstheme="majorHAnsi"/>
              </w:rPr>
            </w:pPr>
          </w:p>
          <w:p w:rsidR="00975D27" w:rsidRDefault="00975D27" w:rsidP="005E0E94">
            <w:pPr>
              <w:pStyle w:val="Listenabsatz"/>
              <w:ind w:left="227"/>
              <w:rPr>
                <w:rFonts w:asciiTheme="majorHAnsi" w:hAnsiTheme="majorHAnsi" w:cstheme="majorHAnsi"/>
              </w:rPr>
            </w:pPr>
          </w:p>
          <w:p w:rsidR="00975D27" w:rsidRPr="00AA4A0B" w:rsidRDefault="00975D27" w:rsidP="005E0E94">
            <w:pPr>
              <w:pStyle w:val="Listenabsatz"/>
              <w:ind w:left="227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5E0E94" w:rsidRPr="00B305AE" w:rsidRDefault="005E0E94" w:rsidP="005E0E94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2693" w:type="dxa"/>
            <w:vMerge/>
          </w:tcPr>
          <w:p w:rsidR="005E0E94" w:rsidRPr="00B305AE" w:rsidRDefault="005E0E94" w:rsidP="005E0E94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5E0E94" w:rsidRPr="004C282D" w:rsidTr="002D50CE">
        <w:tc>
          <w:tcPr>
            <w:tcW w:w="704" w:type="dxa"/>
            <w:vMerge/>
            <w:shd w:val="clear" w:color="auto" w:fill="auto"/>
          </w:tcPr>
          <w:p w:rsidR="005E0E94" w:rsidRPr="008119D0" w:rsidRDefault="005E0E94" w:rsidP="005E0E9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E0E94" w:rsidRDefault="005E0E94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5E0E94" w:rsidRDefault="005E0E94" w:rsidP="005E0E9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Vertragsabschluss – hast Du an die Folgen gedacht?</w:t>
            </w:r>
          </w:p>
        </w:tc>
        <w:tc>
          <w:tcPr>
            <w:tcW w:w="2835" w:type="dxa"/>
            <w:vMerge/>
            <w:shd w:val="clear" w:color="auto" w:fill="auto"/>
          </w:tcPr>
          <w:p w:rsidR="005E0E94" w:rsidRPr="004C282D" w:rsidRDefault="005E0E94" w:rsidP="005E0E94">
            <w:pPr>
              <w:rPr>
                <w:rFonts w:asciiTheme="majorHAnsi" w:hAnsiTheme="majorHAnsi"/>
              </w:rPr>
            </w:pPr>
          </w:p>
        </w:tc>
        <w:tc>
          <w:tcPr>
            <w:tcW w:w="2977" w:type="dxa"/>
            <w:vMerge/>
          </w:tcPr>
          <w:p w:rsidR="005E0E94" w:rsidRPr="00B305AE" w:rsidRDefault="005E0E94" w:rsidP="005E0E94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2693" w:type="dxa"/>
            <w:vMerge/>
          </w:tcPr>
          <w:p w:rsidR="005E0E94" w:rsidRPr="00B305AE" w:rsidRDefault="005E0E94" w:rsidP="005E0E94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5E0E94" w:rsidRPr="004C282D" w:rsidTr="002D50CE">
        <w:tc>
          <w:tcPr>
            <w:tcW w:w="704" w:type="dxa"/>
            <w:vMerge/>
            <w:shd w:val="clear" w:color="auto" w:fill="auto"/>
          </w:tcPr>
          <w:p w:rsidR="005E0E94" w:rsidRPr="008119D0" w:rsidRDefault="005E0E94" w:rsidP="005E0E9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E0E94" w:rsidRDefault="005E0E94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5E0E94" w:rsidRPr="008119D0" w:rsidRDefault="005E0E94" w:rsidP="005E0E9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Wie vermeide ich Überschuldung?</w:t>
            </w:r>
          </w:p>
        </w:tc>
        <w:tc>
          <w:tcPr>
            <w:tcW w:w="2835" w:type="dxa"/>
            <w:vMerge/>
            <w:shd w:val="clear" w:color="auto" w:fill="auto"/>
          </w:tcPr>
          <w:p w:rsidR="005E0E94" w:rsidRPr="004C282D" w:rsidRDefault="005E0E94" w:rsidP="005E0E94">
            <w:pPr>
              <w:rPr>
                <w:rFonts w:asciiTheme="majorHAnsi" w:hAnsiTheme="majorHAnsi"/>
              </w:rPr>
            </w:pPr>
          </w:p>
        </w:tc>
        <w:tc>
          <w:tcPr>
            <w:tcW w:w="2977" w:type="dxa"/>
            <w:vMerge/>
          </w:tcPr>
          <w:p w:rsidR="005E0E94" w:rsidRPr="00B305AE" w:rsidRDefault="005E0E94" w:rsidP="005E0E94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2693" w:type="dxa"/>
            <w:vMerge/>
          </w:tcPr>
          <w:p w:rsidR="005E0E94" w:rsidRPr="00B305AE" w:rsidRDefault="005E0E94" w:rsidP="005E0E94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5E0E94" w:rsidRPr="004C282D" w:rsidTr="002D50CE">
        <w:tc>
          <w:tcPr>
            <w:tcW w:w="704" w:type="dxa"/>
            <w:shd w:val="clear" w:color="auto" w:fill="D9D9D9" w:themeFill="background1" w:themeFillShade="D9"/>
          </w:tcPr>
          <w:p w:rsidR="005E0E94" w:rsidRPr="008119D0" w:rsidRDefault="005E0E94" w:rsidP="005E0E9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5E0E94" w:rsidRDefault="005E0E94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474" w:type="dxa"/>
            <w:gridSpan w:val="4"/>
            <w:shd w:val="clear" w:color="auto" w:fill="D9D9D9" w:themeFill="background1" w:themeFillShade="D9"/>
          </w:tcPr>
          <w:p w:rsidR="005E0E94" w:rsidRPr="009A3EB4" w:rsidRDefault="005E0E94" w:rsidP="005E0E94">
            <w:pPr>
              <w:rPr>
                <w:rFonts w:asciiTheme="majorHAnsi" w:hAnsiTheme="majorHAnsi"/>
                <w:color w:val="31849B" w:themeColor="accent5" w:themeShade="BF"/>
              </w:rPr>
            </w:pPr>
            <w:r w:rsidRPr="00D82CCD">
              <w:rPr>
                <w:rFonts w:asciiTheme="majorHAnsi" w:hAnsiTheme="majorHAnsi"/>
                <w:b/>
                <w:color w:val="000000" w:themeColor="text1"/>
              </w:rPr>
              <w:t>7.2 Preisbildung am Markt</w:t>
            </w:r>
          </w:p>
        </w:tc>
      </w:tr>
      <w:tr w:rsidR="007B4E72" w:rsidRPr="004C282D" w:rsidTr="002D50CE">
        <w:tc>
          <w:tcPr>
            <w:tcW w:w="704" w:type="dxa"/>
            <w:vMerge w:val="restart"/>
            <w:shd w:val="clear" w:color="auto" w:fill="auto"/>
          </w:tcPr>
          <w:p w:rsidR="007B4E72" w:rsidRPr="008119D0" w:rsidRDefault="007B4E72" w:rsidP="0031098C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9/10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B4E72" w:rsidRDefault="007B4E72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168-173</w:t>
            </w:r>
          </w:p>
        </w:tc>
        <w:tc>
          <w:tcPr>
            <w:tcW w:w="3969" w:type="dxa"/>
            <w:shd w:val="clear" w:color="auto" w:fill="auto"/>
          </w:tcPr>
          <w:p w:rsidR="007B4E72" w:rsidRPr="00D82CCD" w:rsidRDefault="007B4E72" w:rsidP="0031098C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D82CCD">
              <w:rPr>
                <w:rFonts w:asciiTheme="majorHAnsi" w:hAnsiTheme="majorHAnsi" w:cstheme="majorHAnsi"/>
                <w:color w:val="000000"/>
                <w:szCs w:val="23"/>
              </w:rPr>
              <w:t>Wie regeln Angebot und Nachfrage im Modell den Preis?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B4E72" w:rsidRPr="009A3EB4" w:rsidRDefault="007B4E72" w:rsidP="001F6EA6">
            <w:pPr>
              <w:pStyle w:val="Listenabsatz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45" w:hanging="245"/>
              <w:rPr>
                <w:rFonts w:asciiTheme="majorHAnsi" w:hAnsiTheme="majorHAnsi"/>
              </w:rPr>
            </w:pPr>
            <w:r w:rsidRPr="006F6CBE">
              <w:rPr>
                <w:rFonts w:asciiTheme="majorHAnsi" w:hAnsiTheme="majorHAnsi" w:cstheme="majorHAnsi"/>
              </w:rPr>
              <w:t xml:space="preserve">beschreiben die Funktion von </w:t>
            </w:r>
            <w:r w:rsidR="001F6EA6">
              <w:rPr>
                <w:rFonts w:asciiTheme="majorHAnsi" w:hAnsiTheme="majorHAnsi" w:cstheme="majorHAnsi"/>
              </w:rPr>
              <w:t xml:space="preserve">Preisen, </w:t>
            </w:r>
            <w:r w:rsidRPr="006F6CBE">
              <w:rPr>
                <w:rFonts w:asciiTheme="majorHAnsi" w:hAnsiTheme="majorHAnsi" w:cstheme="majorHAnsi"/>
              </w:rPr>
              <w:t xml:space="preserve">beschreiben den </w:t>
            </w:r>
            <w:r w:rsidRPr="006F6CBE">
              <w:rPr>
                <w:rFonts w:asciiTheme="majorHAnsi" w:hAnsiTheme="majorHAnsi" w:cstheme="majorHAnsi"/>
              </w:rPr>
              <w:lastRenderedPageBreak/>
              <w:t>Preisbildungs</w:t>
            </w:r>
            <w:r w:rsidR="001F6EA6">
              <w:rPr>
                <w:rFonts w:asciiTheme="majorHAnsi" w:hAnsiTheme="majorHAnsi" w:cstheme="majorHAnsi"/>
              </w:rPr>
              <w:t>-</w:t>
            </w:r>
            <w:r w:rsidRPr="006F6CBE">
              <w:rPr>
                <w:rFonts w:asciiTheme="majorHAnsi" w:hAnsiTheme="majorHAnsi" w:cstheme="majorHAnsi"/>
              </w:rPr>
              <w:t>mechanismus</w:t>
            </w:r>
          </w:p>
        </w:tc>
        <w:tc>
          <w:tcPr>
            <w:tcW w:w="2977" w:type="dxa"/>
            <w:vMerge w:val="restart"/>
          </w:tcPr>
          <w:p w:rsidR="007B4E72" w:rsidRPr="001F6EA6" w:rsidRDefault="007B4E72" w:rsidP="0031098C">
            <w:pPr>
              <w:pStyle w:val="Listenabsatz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95" w:hanging="295"/>
              <w:rPr>
                <w:rFonts w:asciiTheme="majorHAnsi" w:hAnsiTheme="majorHAnsi" w:cstheme="majorHAnsi"/>
              </w:rPr>
            </w:pPr>
            <w:r w:rsidRPr="001F6EA6">
              <w:rPr>
                <w:rFonts w:asciiTheme="majorHAnsi" w:hAnsiTheme="majorHAnsi" w:cstheme="majorHAnsi"/>
              </w:rPr>
              <w:lastRenderedPageBreak/>
              <w:t>untersuchen verschiedene Einflussfaktoren</w:t>
            </w:r>
          </w:p>
          <w:p w:rsidR="00444F2C" w:rsidRDefault="007B4E72" w:rsidP="00975D27">
            <w:pPr>
              <w:pStyle w:val="Listenabsatz"/>
              <w:autoSpaceDE w:val="0"/>
              <w:autoSpaceDN w:val="0"/>
              <w:adjustRightInd w:val="0"/>
              <w:ind w:left="295"/>
              <w:rPr>
                <w:rFonts w:asciiTheme="majorHAnsi" w:hAnsiTheme="majorHAnsi" w:cstheme="majorHAnsi"/>
              </w:rPr>
            </w:pPr>
            <w:r w:rsidRPr="001F6EA6">
              <w:rPr>
                <w:rFonts w:asciiTheme="majorHAnsi" w:hAnsiTheme="majorHAnsi" w:cstheme="majorHAnsi"/>
              </w:rPr>
              <w:lastRenderedPageBreak/>
              <w:t>auf Angebot und Nachfrage und erkennen deren Au</w:t>
            </w:r>
            <w:r w:rsidR="001F6EA6">
              <w:rPr>
                <w:rFonts w:asciiTheme="majorHAnsi" w:hAnsiTheme="majorHAnsi" w:cstheme="majorHAnsi"/>
              </w:rPr>
              <w:t xml:space="preserve">swirkungen auf die Preisbildung, </w:t>
            </w:r>
            <w:r w:rsidRPr="001F6EA6">
              <w:rPr>
                <w:rFonts w:asciiTheme="majorHAnsi" w:hAnsiTheme="majorHAnsi" w:cstheme="majorHAnsi"/>
              </w:rPr>
              <w:t>erläutern einfache Denkmodelle wie das Preisbildungs</w:t>
            </w:r>
            <w:r w:rsidR="001F6EA6">
              <w:rPr>
                <w:rFonts w:asciiTheme="majorHAnsi" w:hAnsiTheme="majorHAnsi" w:cstheme="majorHAnsi"/>
              </w:rPr>
              <w:t>-</w:t>
            </w:r>
            <w:r w:rsidRPr="001F6EA6">
              <w:rPr>
                <w:rFonts w:asciiTheme="majorHAnsi" w:hAnsiTheme="majorHAnsi" w:cstheme="majorHAnsi"/>
              </w:rPr>
              <w:t>modell und den Wirtschaftskreislauf.</w:t>
            </w:r>
          </w:p>
          <w:p w:rsidR="00975D27" w:rsidRDefault="00975D27" w:rsidP="00975D27">
            <w:pPr>
              <w:pStyle w:val="Listenabsatz"/>
              <w:autoSpaceDE w:val="0"/>
              <w:autoSpaceDN w:val="0"/>
              <w:adjustRightInd w:val="0"/>
              <w:ind w:left="295"/>
              <w:rPr>
                <w:rFonts w:asciiTheme="majorHAnsi" w:hAnsiTheme="majorHAnsi" w:cstheme="majorHAnsi"/>
              </w:rPr>
            </w:pPr>
          </w:p>
          <w:p w:rsidR="00975D27" w:rsidRPr="001F6EA6" w:rsidRDefault="00975D27" w:rsidP="00975D27">
            <w:pPr>
              <w:pStyle w:val="Listenabsatz"/>
              <w:autoSpaceDE w:val="0"/>
              <w:autoSpaceDN w:val="0"/>
              <w:adjustRightInd w:val="0"/>
              <w:ind w:left="295"/>
              <w:rPr>
                <w:rFonts w:asciiTheme="majorHAnsi" w:hAnsiTheme="majorHAnsi"/>
              </w:rPr>
            </w:pPr>
          </w:p>
        </w:tc>
        <w:tc>
          <w:tcPr>
            <w:tcW w:w="2693" w:type="dxa"/>
            <w:vMerge w:val="restart"/>
          </w:tcPr>
          <w:p w:rsidR="007B4E72" w:rsidRPr="001F6EA6" w:rsidRDefault="007B4E72" w:rsidP="001F6EA6">
            <w:pPr>
              <w:pStyle w:val="Listenabsatz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250" w:hanging="283"/>
              <w:rPr>
                <w:rFonts w:asciiTheme="majorHAnsi" w:hAnsiTheme="majorHAnsi"/>
              </w:rPr>
            </w:pPr>
            <w:r w:rsidRPr="001F6EA6">
              <w:rPr>
                <w:rFonts w:asciiTheme="majorHAnsi" w:hAnsiTheme="majorHAnsi" w:cstheme="majorHAnsi"/>
              </w:rPr>
              <w:lastRenderedPageBreak/>
              <w:t>beurteilen die Reichweite einfacher</w:t>
            </w:r>
            <w:r w:rsidR="001F6EA6" w:rsidRPr="001F6EA6">
              <w:rPr>
                <w:rFonts w:asciiTheme="majorHAnsi" w:hAnsiTheme="majorHAnsi" w:cstheme="majorHAnsi"/>
              </w:rPr>
              <w:t xml:space="preserve"> </w:t>
            </w:r>
            <w:r w:rsidRPr="001F6EA6">
              <w:rPr>
                <w:rFonts w:asciiTheme="majorHAnsi" w:hAnsiTheme="majorHAnsi" w:cstheme="majorHAnsi"/>
              </w:rPr>
              <w:t>Denkmodelle</w:t>
            </w:r>
          </w:p>
        </w:tc>
      </w:tr>
      <w:tr w:rsidR="007B4E72" w:rsidRPr="004C282D" w:rsidTr="002D50CE">
        <w:tc>
          <w:tcPr>
            <w:tcW w:w="704" w:type="dxa"/>
            <w:vMerge/>
            <w:shd w:val="clear" w:color="auto" w:fill="auto"/>
          </w:tcPr>
          <w:p w:rsidR="007B4E72" w:rsidRPr="008119D0" w:rsidRDefault="007B4E72" w:rsidP="0031098C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7B4E72" w:rsidRDefault="007B4E72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7B4E72" w:rsidRPr="00D82CCD" w:rsidRDefault="007B4E72" w:rsidP="0031098C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Wie regeln Angebot und Nachfrage den Preis auf Märkten?</w:t>
            </w:r>
          </w:p>
        </w:tc>
        <w:tc>
          <w:tcPr>
            <w:tcW w:w="2835" w:type="dxa"/>
            <w:vMerge/>
            <w:shd w:val="clear" w:color="auto" w:fill="auto"/>
          </w:tcPr>
          <w:p w:rsidR="007B4E72" w:rsidRPr="009A3EB4" w:rsidRDefault="007B4E72" w:rsidP="0031098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977" w:type="dxa"/>
            <w:vMerge/>
          </w:tcPr>
          <w:p w:rsidR="007B4E72" w:rsidRPr="000911A0" w:rsidRDefault="007B4E72" w:rsidP="0031098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693" w:type="dxa"/>
            <w:vMerge/>
          </w:tcPr>
          <w:p w:rsidR="007B4E72" w:rsidRPr="009A3EB4" w:rsidRDefault="007B4E72" w:rsidP="0031098C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7B4E72" w:rsidRPr="004C282D" w:rsidTr="002D50CE">
        <w:tc>
          <w:tcPr>
            <w:tcW w:w="704" w:type="dxa"/>
            <w:vMerge/>
            <w:shd w:val="clear" w:color="auto" w:fill="auto"/>
          </w:tcPr>
          <w:p w:rsidR="007B4E72" w:rsidRPr="008119D0" w:rsidRDefault="007B4E72" w:rsidP="0031098C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7B4E72" w:rsidRDefault="007B4E72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7B4E72" w:rsidRPr="00D82CCD" w:rsidRDefault="007B4E72" w:rsidP="0031098C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Wie setzt sich der Preis einer Ware zusammen?</w:t>
            </w:r>
          </w:p>
        </w:tc>
        <w:tc>
          <w:tcPr>
            <w:tcW w:w="2835" w:type="dxa"/>
            <w:vMerge/>
            <w:shd w:val="clear" w:color="auto" w:fill="auto"/>
          </w:tcPr>
          <w:p w:rsidR="007B4E72" w:rsidRPr="009A3EB4" w:rsidRDefault="007B4E72" w:rsidP="0031098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977" w:type="dxa"/>
            <w:vMerge/>
          </w:tcPr>
          <w:p w:rsidR="007B4E72" w:rsidRPr="000911A0" w:rsidRDefault="007B4E72" w:rsidP="0031098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693" w:type="dxa"/>
            <w:vMerge/>
          </w:tcPr>
          <w:p w:rsidR="007B4E72" w:rsidRPr="009A3EB4" w:rsidRDefault="007B4E72" w:rsidP="0031098C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31098C" w:rsidRPr="004C282D" w:rsidTr="002D50CE">
        <w:tc>
          <w:tcPr>
            <w:tcW w:w="704" w:type="dxa"/>
            <w:shd w:val="clear" w:color="auto" w:fill="D9D9D9" w:themeFill="background1" w:themeFillShade="D9"/>
          </w:tcPr>
          <w:p w:rsidR="0031098C" w:rsidRPr="008119D0" w:rsidRDefault="0031098C" w:rsidP="0031098C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31098C" w:rsidRDefault="0031098C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474" w:type="dxa"/>
            <w:gridSpan w:val="4"/>
            <w:shd w:val="clear" w:color="auto" w:fill="D9D9D9" w:themeFill="background1" w:themeFillShade="D9"/>
          </w:tcPr>
          <w:p w:rsidR="0031098C" w:rsidRPr="009A3EB4" w:rsidRDefault="0031098C" w:rsidP="0031098C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b/>
                <w:color w:val="000000" w:themeColor="text1"/>
              </w:rPr>
              <w:t xml:space="preserve">7.3 </w:t>
            </w:r>
            <w:r w:rsidRPr="00D82CCD">
              <w:rPr>
                <w:rFonts w:asciiTheme="majorHAnsi" w:hAnsiTheme="majorHAnsi"/>
                <w:b/>
                <w:color w:val="000000" w:themeColor="text1"/>
              </w:rPr>
              <w:t xml:space="preserve">Einkaufen und </w:t>
            </w:r>
            <w:r>
              <w:rPr>
                <w:rFonts w:asciiTheme="majorHAnsi" w:hAnsiTheme="majorHAnsi"/>
                <w:b/>
                <w:color w:val="000000" w:themeColor="text1"/>
              </w:rPr>
              <w:t>B</w:t>
            </w:r>
            <w:r w:rsidRPr="00D82CCD">
              <w:rPr>
                <w:rFonts w:asciiTheme="majorHAnsi" w:hAnsiTheme="majorHAnsi"/>
                <w:b/>
                <w:color w:val="000000" w:themeColor="text1"/>
              </w:rPr>
              <w:t>ezahlen im Internet</w:t>
            </w:r>
          </w:p>
        </w:tc>
      </w:tr>
      <w:tr w:rsidR="00BF1292" w:rsidRPr="004C282D" w:rsidTr="002D50CE">
        <w:tc>
          <w:tcPr>
            <w:tcW w:w="704" w:type="dxa"/>
            <w:vMerge w:val="restart"/>
            <w:shd w:val="clear" w:color="auto" w:fill="auto"/>
          </w:tcPr>
          <w:p w:rsidR="00BF1292" w:rsidRPr="008119D0" w:rsidRDefault="00BF1292" w:rsidP="00BF1292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9/10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F1292" w:rsidRDefault="00BF1292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174-178</w:t>
            </w:r>
          </w:p>
        </w:tc>
        <w:tc>
          <w:tcPr>
            <w:tcW w:w="3969" w:type="dxa"/>
            <w:shd w:val="clear" w:color="auto" w:fill="auto"/>
          </w:tcPr>
          <w:p w:rsidR="00BF1292" w:rsidRPr="00D82CCD" w:rsidRDefault="00BF1292" w:rsidP="00BF129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D82CCD">
              <w:rPr>
                <w:rFonts w:asciiTheme="majorHAnsi" w:hAnsiTheme="majorHAnsi" w:cstheme="majorHAnsi"/>
                <w:color w:val="000000"/>
                <w:szCs w:val="23"/>
              </w:rPr>
              <w:t>Einfach online einkaufen?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F1292" w:rsidRPr="006F6CBE" w:rsidRDefault="00BF1292" w:rsidP="00BF1292">
            <w:pPr>
              <w:pStyle w:val="Listenabsatz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295" w:hanging="295"/>
              <w:rPr>
                <w:rFonts w:asciiTheme="majorHAnsi" w:hAnsiTheme="majorHAnsi" w:cstheme="majorHAnsi"/>
              </w:rPr>
            </w:pPr>
            <w:r w:rsidRPr="006F6CBE">
              <w:rPr>
                <w:rFonts w:asciiTheme="majorHAnsi" w:hAnsiTheme="majorHAnsi" w:cstheme="majorHAnsi"/>
              </w:rPr>
              <w:t>beschreiben Möglichkeiten des bargeldlosen</w:t>
            </w:r>
          </w:p>
          <w:p w:rsidR="00BF1292" w:rsidRPr="006F6CBE" w:rsidRDefault="00BF1292" w:rsidP="00BF1292">
            <w:pPr>
              <w:pStyle w:val="Listenabsatz"/>
              <w:autoSpaceDE w:val="0"/>
              <w:autoSpaceDN w:val="0"/>
              <w:adjustRightInd w:val="0"/>
              <w:ind w:left="295"/>
              <w:rPr>
                <w:rFonts w:asciiTheme="majorHAnsi" w:hAnsiTheme="majorHAnsi" w:cstheme="majorHAnsi"/>
              </w:rPr>
            </w:pPr>
            <w:r w:rsidRPr="006F6CBE">
              <w:rPr>
                <w:rFonts w:asciiTheme="majorHAnsi" w:hAnsiTheme="majorHAnsi" w:cstheme="majorHAnsi"/>
              </w:rPr>
              <w:t>Zahlungsverkehrs unter besonderer</w:t>
            </w:r>
          </w:p>
          <w:p w:rsidR="00BF1292" w:rsidRPr="006F6CBE" w:rsidRDefault="00BF1292" w:rsidP="00BF1292">
            <w:pPr>
              <w:pStyle w:val="Listenabsatz"/>
              <w:ind w:left="295"/>
              <w:rPr>
                <w:rFonts w:asciiTheme="majorHAnsi" w:hAnsiTheme="majorHAnsi" w:cstheme="majorHAnsi"/>
              </w:rPr>
            </w:pPr>
            <w:r w:rsidRPr="006F6CBE">
              <w:rPr>
                <w:rFonts w:asciiTheme="majorHAnsi" w:hAnsiTheme="majorHAnsi" w:cstheme="majorHAnsi"/>
              </w:rPr>
              <w:t>Berücksichtigung des E- Commerce.</w:t>
            </w:r>
          </w:p>
        </w:tc>
        <w:tc>
          <w:tcPr>
            <w:tcW w:w="2977" w:type="dxa"/>
            <w:vMerge w:val="restart"/>
          </w:tcPr>
          <w:p w:rsidR="00BF1292" w:rsidRPr="006F6CBE" w:rsidRDefault="00BF1292" w:rsidP="00BF1292">
            <w:pPr>
              <w:pStyle w:val="Listenabsatz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95" w:right="-288" w:hanging="246"/>
              <w:rPr>
                <w:rFonts w:asciiTheme="majorHAnsi" w:hAnsiTheme="majorHAnsi" w:cstheme="majorHAnsi"/>
              </w:rPr>
            </w:pPr>
            <w:r w:rsidRPr="006F6CBE">
              <w:rPr>
                <w:rFonts w:asciiTheme="majorHAnsi" w:hAnsiTheme="majorHAnsi" w:cstheme="majorHAnsi"/>
              </w:rPr>
              <w:t>erschließen Vorteile und Risiken des bargeldlosen</w:t>
            </w:r>
          </w:p>
          <w:p w:rsidR="00BF1292" w:rsidRPr="006F6CBE" w:rsidRDefault="009D50B1" w:rsidP="00BF1292">
            <w:pPr>
              <w:pStyle w:val="Listenabsatz"/>
              <w:autoSpaceDE w:val="0"/>
              <w:autoSpaceDN w:val="0"/>
              <w:adjustRightInd w:val="0"/>
              <w:ind w:left="295" w:right="-288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Zahlungsverkehrs</w:t>
            </w:r>
          </w:p>
          <w:p w:rsidR="00BF1292" w:rsidRPr="00975D27" w:rsidRDefault="009D50B1" w:rsidP="00123FCC">
            <w:pPr>
              <w:pStyle w:val="Listenabsatz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95" w:right="-288" w:hanging="246"/>
              <w:rPr>
                <w:rFonts w:asciiTheme="majorHAnsi" w:hAnsiTheme="majorHAnsi" w:cstheme="majorHAnsi"/>
              </w:rPr>
            </w:pPr>
            <w:r w:rsidRPr="00975D27">
              <w:rPr>
                <w:rFonts w:asciiTheme="majorHAnsi" w:hAnsiTheme="majorHAnsi" w:cstheme="majorHAnsi"/>
              </w:rPr>
              <w:t>e</w:t>
            </w:r>
            <w:r w:rsidR="00BF1292" w:rsidRPr="00975D27">
              <w:rPr>
                <w:rFonts w:asciiTheme="majorHAnsi" w:hAnsiTheme="majorHAnsi" w:cstheme="majorHAnsi"/>
              </w:rPr>
              <w:t>rklären</w:t>
            </w:r>
            <w:r w:rsidRPr="00975D27">
              <w:rPr>
                <w:rFonts w:asciiTheme="majorHAnsi" w:hAnsiTheme="majorHAnsi" w:cstheme="majorHAnsi"/>
              </w:rPr>
              <w:t xml:space="preserve"> v</w:t>
            </w:r>
            <w:r w:rsidR="00BF1292" w:rsidRPr="00975D27">
              <w:rPr>
                <w:rFonts w:asciiTheme="majorHAnsi" w:hAnsiTheme="majorHAnsi" w:cstheme="majorHAnsi"/>
              </w:rPr>
              <w:t>erändertes Konsumentenverhalten</w:t>
            </w:r>
          </w:p>
          <w:p w:rsidR="00BF1292" w:rsidRPr="006F6CBE" w:rsidRDefault="00BF1292" w:rsidP="00BF1292">
            <w:pPr>
              <w:pStyle w:val="Listenabsatz"/>
              <w:ind w:left="295" w:right="-288"/>
              <w:rPr>
                <w:rFonts w:asciiTheme="majorHAnsi" w:hAnsiTheme="majorHAnsi" w:cstheme="majorHAnsi"/>
              </w:rPr>
            </w:pPr>
            <w:r w:rsidRPr="006F6CBE">
              <w:rPr>
                <w:rFonts w:asciiTheme="majorHAnsi" w:hAnsiTheme="majorHAnsi" w:cstheme="majorHAnsi"/>
              </w:rPr>
              <w:t>durch E- Commerce.</w:t>
            </w:r>
          </w:p>
        </w:tc>
        <w:tc>
          <w:tcPr>
            <w:tcW w:w="2693" w:type="dxa"/>
            <w:vMerge w:val="restart"/>
          </w:tcPr>
          <w:p w:rsidR="00BF1292" w:rsidRPr="006F6CBE" w:rsidRDefault="00BF1292" w:rsidP="00BF1292">
            <w:pPr>
              <w:pStyle w:val="Listenabsatz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95" w:right="109" w:hanging="246"/>
              <w:rPr>
                <w:rFonts w:asciiTheme="majorHAnsi" w:hAnsiTheme="majorHAnsi" w:cstheme="majorHAnsi"/>
              </w:rPr>
            </w:pPr>
            <w:r w:rsidRPr="006F6CBE">
              <w:rPr>
                <w:rFonts w:asciiTheme="majorHAnsi" w:hAnsiTheme="majorHAnsi" w:cstheme="majorHAnsi"/>
              </w:rPr>
              <w:t>setzen sich mit den Auswirkungen des</w:t>
            </w:r>
          </w:p>
          <w:p w:rsidR="00BF1292" w:rsidRPr="006F6CBE" w:rsidRDefault="00BF1292" w:rsidP="00BF1292">
            <w:pPr>
              <w:pStyle w:val="Listenabsatz"/>
              <w:autoSpaceDE w:val="0"/>
              <w:autoSpaceDN w:val="0"/>
              <w:adjustRightInd w:val="0"/>
              <w:ind w:left="295" w:right="109"/>
              <w:rPr>
                <w:rFonts w:asciiTheme="majorHAnsi" w:hAnsiTheme="majorHAnsi" w:cstheme="majorHAnsi"/>
              </w:rPr>
            </w:pPr>
            <w:r w:rsidRPr="006F6CBE">
              <w:rPr>
                <w:rFonts w:asciiTheme="majorHAnsi" w:hAnsiTheme="majorHAnsi" w:cstheme="majorHAnsi"/>
              </w:rPr>
              <w:t>bargeldlos</w:t>
            </w:r>
            <w:r w:rsidR="009D50B1">
              <w:rPr>
                <w:rFonts w:asciiTheme="majorHAnsi" w:hAnsiTheme="majorHAnsi" w:cstheme="majorHAnsi"/>
              </w:rPr>
              <w:t>en Zahlungsverkehrs auseinander</w:t>
            </w:r>
          </w:p>
          <w:p w:rsidR="00BF1292" w:rsidRPr="006F6CBE" w:rsidRDefault="00BF1292" w:rsidP="00BF1292">
            <w:pPr>
              <w:pStyle w:val="Listenabsatz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95" w:right="109" w:hanging="246"/>
              <w:rPr>
                <w:rFonts w:asciiTheme="majorHAnsi" w:hAnsiTheme="majorHAnsi" w:cstheme="majorHAnsi"/>
              </w:rPr>
            </w:pPr>
            <w:r w:rsidRPr="006F6CBE">
              <w:rPr>
                <w:rFonts w:asciiTheme="majorHAnsi" w:hAnsiTheme="majorHAnsi" w:cstheme="majorHAnsi"/>
              </w:rPr>
              <w:t>erörtern</w:t>
            </w:r>
            <w:r w:rsidR="009D50B1">
              <w:rPr>
                <w:rFonts w:asciiTheme="majorHAnsi" w:hAnsiTheme="majorHAnsi" w:cstheme="majorHAnsi"/>
              </w:rPr>
              <w:t xml:space="preserve"> </w:t>
            </w:r>
            <w:r w:rsidRPr="006F6CBE">
              <w:rPr>
                <w:rFonts w:asciiTheme="majorHAnsi" w:hAnsiTheme="majorHAnsi" w:cstheme="majorHAnsi"/>
              </w:rPr>
              <w:t>unterschiedliche Aspekte des E</w:t>
            </w:r>
            <w:r>
              <w:rPr>
                <w:rFonts w:asciiTheme="majorHAnsi" w:hAnsiTheme="majorHAnsi" w:cstheme="majorHAnsi"/>
              </w:rPr>
              <w:t>-</w:t>
            </w:r>
            <w:r w:rsidRPr="006F6CBE">
              <w:rPr>
                <w:rFonts w:asciiTheme="majorHAnsi" w:hAnsiTheme="majorHAnsi" w:cstheme="majorHAnsi"/>
              </w:rPr>
              <w:t>Commerce</w:t>
            </w:r>
          </w:p>
          <w:p w:rsidR="00BF1292" w:rsidRPr="006F6CBE" w:rsidRDefault="00BF1292" w:rsidP="00BF1292">
            <w:pPr>
              <w:pStyle w:val="Listenabsatz"/>
              <w:autoSpaceDE w:val="0"/>
              <w:autoSpaceDN w:val="0"/>
              <w:adjustRightInd w:val="0"/>
              <w:ind w:left="295" w:right="109"/>
              <w:rPr>
                <w:rFonts w:asciiTheme="majorHAnsi" w:hAnsiTheme="majorHAnsi" w:cstheme="majorHAnsi"/>
              </w:rPr>
            </w:pPr>
            <w:r w:rsidRPr="006F6CBE">
              <w:rPr>
                <w:rFonts w:asciiTheme="majorHAnsi" w:hAnsiTheme="majorHAnsi" w:cstheme="majorHAnsi"/>
              </w:rPr>
              <w:t>unter besonderer Berücksichtigung</w:t>
            </w:r>
          </w:p>
          <w:p w:rsidR="00BF1292" w:rsidRPr="006F6CBE" w:rsidRDefault="00BF1292" w:rsidP="00BF1292">
            <w:pPr>
              <w:pStyle w:val="Listenabsatz"/>
              <w:ind w:left="295" w:right="109"/>
              <w:rPr>
                <w:rFonts w:asciiTheme="majorHAnsi" w:hAnsiTheme="majorHAnsi" w:cstheme="majorHAnsi"/>
              </w:rPr>
            </w:pPr>
            <w:r w:rsidRPr="006F6CBE">
              <w:rPr>
                <w:rFonts w:asciiTheme="majorHAnsi" w:hAnsiTheme="majorHAnsi" w:cstheme="majorHAnsi"/>
              </w:rPr>
              <w:t>des Datenschutzes.</w:t>
            </w:r>
          </w:p>
        </w:tc>
      </w:tr>
      <w:tr w:rsidR="00BF1292" w:rsidRPr="004C282D" w:rsidTr="002D50CE">
        <w:tc>
          <w:tcPr>
            <w:tcW w:w="704" w:type="dxa"/>
            <w:vMerge/>
            <w:shd w:val="clear" w:color="auto" w:fill="auto"/>
          </w:tcPr>
          <w:p w:rsidR="00BF1292" w:rsidRPr="008119D0" w:rsidRDefault="00BF1292" w:rsidP="00BF1292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F1292" w:rsidRDefault="00BF1292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BF1292" w:rsidRPr="00D82CCD" w:rsidRDefault="00BF1292" w:rsidP="00BF129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Sicher zahlen im Internet – geht das?</w:t>
            </w:r>
          </w:p>
        </w:tc>
        <w:tc>
          <w:tcPr>
            <w:tcW w:w="2835" w:type="dxa"/>
            <w:vMerge/>
            <w:shd w:val="clear" w:color="auto" w:fill="auto"/>
          </w:tcPr>
          <w:p w:rsidR="00BF1292" w:rsidRPr="009A3EB4" w:rsidRDefault="00BF1292" w:rsidP="00BF129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977" w:type="dxa"/>
            <w:vMerge/>
          </w:tcPr>
          <w:p w:rsidR="00BF1292" w:rsidRPr="000911A0" w:rsidRDefault="00BF1292" w:rsidP="00BF129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693" w:type="dxa"/>
            <w:vMerge/>
          </w:tcPr>
          <w:p w:rsidR="00BF1292" w:rsidRPr="009A3EB4" w:rsidRDefault="00BF1292" w:rsidP="00BF1292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BF1292" w:rsidRPr="004C282D" w:rsidTr="002D50CE">
        <w:tc>
          <w:tcPr>
            <w:tcW w:w="704" w:type="dxa"/>
            <w:vMerge/>
            <w:shd w:val="clear" w:color="auto" w:fill="auto"/>
          </w:tcPr>
          <w:p w:rsidR="00BF1292" w:rsidRPr="008119D0" w:rsidRDefault="00BF1292" w:rsidP="00BF1292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F1292" w:rsidRDefault="00BF1292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BF1292" w:rsidRPr="00D82CCD" w:rsidRDefault="00BF1292" w:rsidP="00BF129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Was sind meine Daten wert?</w:t>
            </w:r>
          </w:p>
        </w:tc>
        <w:tc>
          <w:tcPr>
            <w:tcW w:w="2835" w:type="dxa"/>
            <w:vMerge/>
            <w:shd w:val="clear" w:color="auto" w:fill="auto"/>
          </w:tcPr>
          <w:p w:rsidR="00BF1292" w:rsidRPr="009A3EB4" w:rsidRDefault="00BF1292" w:rsidP="00BF129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977" w:type="dxa"/>
            <w:vMerge/>
          </w:tcPr>
          <w:p w:rsidR="00BF1292" w:rsidRPr="000911A0" w:rsidRDefault="00BF1292" w:rsidP="00BF129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693" w:type="dxa"/>
            <w:vMerge/>
          </w:tcPr>
          <w:p w:rsidR="00BF1292" w:rsidRPr="009A3EB4" w:rsidRDefault="00BF1292" w:rsidP="00BF1292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BF1292" w:rsidRPr="004C282D" w:rsidTr="002D50CE">
        <w:tc>
          <w:tcPr>
            <w:tcW w:w="704" w:type="dxa"/>
            <w:shd w:val="clear" w:color="auto" w:fill="D9D9D9" w:themeFill="background1" w:themeFillShade="D9"/>
          </w:tcPr>
          <w:p w:rsidR="00BF1292" w:rsidRPr="008119D0" w:rsidRDefault="00BF1292" w:rsidP="00BF1292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BF1292" w:rsidRDefault="00BF1292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474" w:type="dxa"/>
            <w:gridSpan w:val="4"/>
            <w:shd w:val="clear" w:color="auto" w:fill="D9D9D9" w:themeFill="background1" w:themeFillShade="D9"/>
          </w:tcPr>
          <w:p w:rsidR="00BF1292" w:rsidRPr="009A3EB4" w:rsidRDefault="00BF1292" w:rsidP="00BF1292">
            <w:pPr>
              <w:rPr>
                <w:rFonts w:asciiTheme="majorHAnsi" w:hAnsiTheme="majorHAnsi"/>
                <w:color w:val="31849B" w:themeColor="accent5" w:themeShade="BF"/>
              </w:rPr>
            </w:pPr>
            <w:r w:rsidRPr="00D2210A">
              <w:rPr>
                <w:rFonts w:asciiTheme="majorHAnsi" w:hAnsiTheme="majorHAnsi" w:cstheme="majorHAnsi"/>
                <w:b/>
                <w:color w:val="000000" w:themeColor="text1"/>
              </w:rPr>
              <w:t>7.4 Die Sorge um die Vorsorge</w:t>
            </w:r>
          </w:p>
        </w:tc>
      </w:tr>
      <w:tr w:rsidR="00BF1292" w:rsidRPr="004C282D" w:rsidTr="002D50CE">
        <w:tc>
          <w:tcPr>
            <w:tcW w:w="704" w:type="dxa"/>
            <w:vMerge w:val="restart"/>
            <w:shd w:val="clear" w:color="auto" w:fill="auto"/>
          </w:tcPr>
          <w:p w:rsidR="00BF1292" w:rsidRPr="008119D0" w:rsidRDefault="00BF1292" w:rsidP="00BF1292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9/10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F1292" w:rsidRDefault="00BF1292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182-188</w:t>
            </w:r>
          </w:p>
        </w:tc>
        <w:tc>
          <w:tcPr>
            <w:tcW w:w="3969" w:type="dxa"/>
            <w:shd w:val="clear" w:color="auto" w:fill="auto"/>
          </w:tcPr>
          <w:p w:rsidR="00BF1292" w:rsidRPr="00D82CCD" w:rsidRDefault="00BF1292" w:rsidP="00BF129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Welche Gefahren lauern im Alltag?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F1292" w:rsidRPr="00771513" w:rsidRDefault="00BF1292" w:rsidP="00BF1292">
            <w:pPr>
              <w:pStyle w:val="Listenabsatz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20" w:hanging="320"/>
              <w:rPr>
                <w:rFonts w:asciiTheme="majorHAnsi" w:hAnsiTheme="majorHAnsi" w:cstheme="majorHAnsi"/>
              </w:rPr>
            </w:pPr>
            <w:r w:rsidRPr="00771513">
              <w:rPr>
                <w:rFonts w:asciiTheme="majorHAnsi" w:hAnsiTheme="majorHAnsi" w:cstheme="majorHAnsi"/>
              </w:rPr>
              <w:t>beschreiben wesentliche Schadensrisiken und deren Absicherung durch Individualver</w:t>
            </w:r>
            <w:r w:rsidR="005D23B6">
              <w:rPr>
                <w:rFonts w:asciiTheme="majorHAnsi" w:hAnsiTheme="majorHAnsi" w:cstheme="majorHAnsi"/>
              </w:rPr>
              <w:t>-</w:t>
            </w:r>
            <w:r w:rsidRPr="00771513">
              <w:rPr>
                <w:rFonts w:asciiTheme="majorHAnsi" w:hAnsiTheme="majorHAnsi" w:cstheme="majorHAnsi"/>
              </w:rPr>
              <w:t>sicherungen.</w:t>
            </w:r>
          </w:p>
        </w:tc>
        <w:tc>
          <w:tcPr>
            <w:tcW w:w="2977" w:type="dxa"/>
            <w:vMerge w:val="restart"/>
          </w:tcPr>
          <w:p w:rsidR="00BF1292" w:rsidRPr="00771513" w:rsidRDefault="00BF1292" w:rsidP="005D23B6">
            <w:pPr>
              <w:pStyle w:val="Listenabsatz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32" w:hanging="283"/>
              <w:rPr>
                <w:rFonts w:asciiTheme="majorHAnsi" w:hAnsiTheme="majorHAnsi" w:cstheme="majorHAnsi"/>
              </w:rPr>
            </w:pPr>
            <w:r w:rsidRPr="00771513">
              <w:rPr>
                <w:rFonts w:asciiTheme="majorHAnsi" w:hAnsiTheme="majorHAnsi" w:cstheme="majorHAnsi"/>
              </w:rPr>
              <w:t>erschließen Möglichkeiten der Absicherung</w:t>
            </w:r>
            <w:r w:rsidR="005D23B6">
              <w:rPr>
                <w:rFonts w:asciiTheme="majorHAnsi" w:hAnsiTheme="majorHAnsi" w:cstheme="majorHAnsi"/>
              </w:rPr>
              <w:t xml:space="preserve"> </w:t>
            </w:r>
            <w:r w:rsidRPr="00771513">
              <w:rPr>
                <w:rFonts w:asciiTheme="majorHAnsi" w:hAnsiTheme="majorHAnsi" w:cstheme="majorHAnsi"/>
              </w:rPr>
              <w:t>von Schadensrisiken.</w:t>
            </w:r>
          </w:p>
        </w:tc>
        <w:tc>
          <w:tcPr>
            <w:tcW w:w="2693" w:type="dxa"/>
            <w:vMerge w:val="restart"/>
          </w:tcPr>
          <w:p w:rsidR="00BF1292" w:rsidRPr="00771513" w:rsidRDefault="00BF1292" w:rsidP="00BF1292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220" w:hanging="220"/>
              <w:rPr>
                <w:rFonts w:asciiTheme="majorHAnsi" w:hAnsiTheme="majorHAnsi" w:cstheme="majorHAnsi"/>
              </w:rPr>
            </w:pPr>
            <w:r w:rsidRPr="00771513">
              <w:rPr>
                <w:rFonts w:asciiTheme="majorHAnsi" w:hAnsiTheme="majorHAnsi" w:cstheme="majorHAnsi"/>
              </w:rPr>
              <w:t>diskutieren Vor- und Nachteile privater</w:t>
            </w:r>
          </w:p>
          <w:p w:rsidR="00BF1292" w:rsidRPr="00771513" w:rsidRDefault="009D50B1" w:rsidP="00BF1292">
            <w:pPr>
              <w:pStyle w:val="Listenabsatz"/>
              <w:autoSpaceDE w:val="0"/>
              <w:autoSpaceDN w:val="0"/>
              <w:adjustRightInd w:val="0"/>
              <w:ind w:left="2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Absicherung</w:t>
            </w:r>
          </w:p>
          <w:p w:rsidR="00BF1292" w:rsidRPr="00771513" w:rsidRDefault="00BF1292" w:rsidP="00BF1292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220" w:hanging="220"/>
              <w:rPr>
                <w:rFonts w:asciiTheme="majorHAnsi" w:hAnsiTheme="majorHAnsi" w:cstheme="majorHAnsi"/>
              </w:rPr>
            </w:pPr>
            <w:r w:rsidRPr="00771513">
              <w:rPr>
                <w:rFonts w:asciiTheme="majorHAnsi" w:hAnsiTheme="majorHAnsi" w:cstheme="majorHAnsi"/>
              </w:rPr>
              <w:t>entwickeln ein persönliches Vorsorgekonzept</w:t>
            </w:r>
          </w:p>
          <w:p w:rsidR="00BF1292" w:rsidRPr="00771513" w:rsidRDefault="00BF1292" w:rsidP="00BF1292">
            <w:pPr>
              <w:pStyle w:val="Listenabsatz"/>
              <w:ind w:left="220"/>
              <w:rPr>
                <w:rFonts w:asciiTheme="majorHAnsi" w:hAnsiTheme="majorHAnsi" w:cstheme="majorHAnsi"/>
              </w:rPr>
            </w:pPr>
            <w:r w:rsidRPr="00771513">
              <w:rPr>
                <w:rFonts w:asciiTheme="majorHAnsi" w:hAnsiTheme="majorHAnsi" w:cstheme="majorHAnsi"/>
              </w:rPr>
              <w:t>und begründen es.</w:t>
            </w:r>
          </w:p>
        </w:tc>
      </w:tr>
      <w:tr w:rsidR="00BF1292" w:rsidRPr="004C282D" w:rsidTr="002D50CE">
        <w:tc>
          <w:tcPr>
            <w:tcW w:w="704" w:type="dxa"/>
            <w:vMerge/>
            <w:shd w:val="clear" w:color="auto" w:fill="auto"/>
          </w:tcPr>
          <w:p w:rsidR="00BF1292" w:rsidRPr="008119D0" w:rsidRDefault="00BF1292" w:rsidP="00BF1292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F1292" w:rsidRDefault="00BF1292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BF1292" w:rsidRPr="00D82CCD" w:rsidRDefault="00BF1292" w:rsidP="00BF129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D82CCD">
              <w:rPr>
                <w:rFonts w:asciiTheme="majorHAnsi" w:hAnsiTheme="majorHAnsi" w:cstheme="majorHAnsi"/>
                <w:color w:val="000000"/>
                <w:szCs w:val="23"/>
              </w:rPr>
              <w:t>Muss ich mich für den Notfall versichern?</w:t>
            </w:r>
          </w:p>
        </w:tc>
        <w:tc>
          <w:tcPr>
            <w:tcW w:w="2835" w:type="dxa"/>
            <w:vMerge/>
            <w:shd w:val="clear" w:color="auto" w:fill="auto"/>
          </w:tcPr>
          <w:p w:rsidR="00BF1292" w:rsidRPr="009A3EB4" w:rsidRDefault="00BF1292" w:rsidP="00BF129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977" w:type="dxa"/>
            <w:vMerge/>
          </w:tcPr>
          <w:p w:rsidR="00BF1292" w:rsidRPr="000911A0" w:rsidRDefault="00BF1292" w:rsidP="00BF129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693" w:type="dxa"/>
            <w:vMerge/>
          </w:tcPr>
          <w:p w:rsidR="00BF1292" w:rsidRPr="009A3EB4" w:rsidRDefault="00BF1292" w:rsidP="00BF1292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BF1292" w:rsidRPr="004C282D" w:rsidTr="002D50CE">
        <w:tc>
          <w:tcPr>
            <w:tcW w:w="704" w:type="dxa"/>
            <w:vMerge/>
            <w:shd w:val="clear" w:color="auto" w:fill="auto"/>
          </w:tcPr>
          <w:p w:rsidR="00BF1292" w:rsidRPr="008119D0" w:rsidRDefault="00BF1292" w:rsidP="00BF1292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F1292" w:rsidRDefault="00BF1292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BF1292" w:rsidRPr="00D82CCD" w:rsidRDefault="00BF1292" w:rsidP="00BF129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Früher an später denken: Was möchte ich mir im Alter leisten?</w:t>
            </w:r>
          </w:p>
        </w:tc>
        <w:tc>
          <w:tcPr>
            <w:tcW w:w="2835" w:type="dxa"/>
            <w:vMerge/>
            <w:shd w:val="clear" w:color="auto" w:fill="auto"/>
          </w:tcPr>
          <w:p w:rsidR="00BF1292" w:rsidRPr="009A3EB4" w:rsidRDefault="00BF1292" w:rsidP="00BF129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977" w:type="dxa"/>
            <w:vMerge/>
          </w:tcPr>
          <w:p w:rsidR="00BF1292" w:rsidRPr="000911A0" w:rsidRDefault="00BF1292" w:rsidP="00BF129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693" w:type="dxa"/>
            <w:vMerge/>
          </w:tcPr>
          <w:p w:rsidR="00BF1292" w:rsidRPr="009A3EB4" w:rsidRDefault="00BF1292" w:rsidP="00BF1292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</w:tbl>
    <w:p w:rsidR="00444F2C" w:rsidRDefault="00444F2C" w:rsidP="00461A97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br w:type="page"/>
      </w:r>
    </w:p>
    <w:p w:rsidR="00461A97" w:rsidRPr="00F018E3" w:rsidRDefault="006977FB" w:rsidP="00461A97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lastRenderedPageBreak/>
        <w:t xml:space="preserve">Lehrplan: </w:t>
      </w:r>
      <w:r w:rsidR="00461A97" w:rsidRPr="00F018E3">
        <w:rPr>
          <w:rFonts w:asciiTheme="majorHAnsi" w:hAnsiTheme="majorHAnsi"/>
          <w:b/>
          <w:sz w:val="28"/>
          <w:szCs w:val="28"/>
        </w:rPr>
        <w:t>Inhaltsfeld 3.3.2 – Ökonomisches und soziales Handeln im Unternehmen</w:t>
      </w:r>
    </w:p>
    <w:p w:rsidR="00461A97" w:rsidRPr="004C282D" w:rsidRDefault="00461A97" w:rsidP="00461A97">
      <w:pPr>
        <w:rPr>
          <w:rFonts w:asciiTheme="majorHAnsi" w:hAnsiTheme="majorHAnsi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3685"/>
        <w:gridCol w:w="2552"/>
        <w:gridCol w:w="2977"/>
        <w:gridCol w:w="3260"/>
      </w:tblGrid>
      <w:tr w:rsidR="00A37A42" w:rsidRPr="004C282D" w:rsidTr="002D50CE">
        <w:trPr>
          <w:trHeight w:val="270"/>
        </w:trPr>
        <w:tc>
          <w:tcPr>
            <w:tcW w:w="704" w:type="dxa"/>
            <w:vMerge w:val="restart"/>
            <w:shd w:val="clear" w:color="auto" w:fill="31849B" w:themeFill="accent5" w:themeFillShade="BF"/>
          </w:tcPr>
          <w:p w:rsidR="00A37A42" w:rsidRPr="00AD04E0" w:rsidRDefault="00583487" w:rsidP="00EF5547">
            <w:pPr>
              <w:spacing w:before="120" w:after="120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Jg.</w:t>
            </w:r>
          </w:p>
        </w:tc>
        <w:tc>
          <w:tcPr>
            <w:tcW w:w="1276" w:type="dxa"/>
            <w:vMerge w:val="restart"/>
            <w:shd w:val="clear" w:color="auto" w:fill="31849B" w:themeFill="accent5" w:themeFillShade="BF"/>
          </w:tcPr>
          <w:p w:rsidR="00A37A42" w:rsidRDefault="00A37A42" w:rsidP="002D50CE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Seite</w:t>
            </w:r>
          </w:p>
          <w:p w:rsidR="004C33C5" w:rsidRPr="004C33C5" w:rsidRDefault="004C33C5" w:rsidP="002D50CE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4C33C5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(Schulbuch)</w:t>
            </w:r>
          </w:p>
        </w:tc>
        <w:tc>
          <w:tcPr>
            <w:tcW w:w="3685" w:type="dxa"/>
            <w:vMerge w:val="restart"/>
            <w:shd w:val="clear" w:color="auto" w:fill="31849B" w:themeFill="accent5" w:themeFillShade="BF"/>
          </w:tcPr>
          <w:p w:rsidR="00A37A42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Themenfeld/Inhalt</w:t>
            </w:r>
          </w:p>
          <w:p w:rsidR="004C33C5" w:rsidRPr="004C33C5" w:rsidRDefault="004C33C5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4C33C5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(Schulbuch)</w:t>
            </w:r>
          </w:p>
        </w:tc>
        <w:tc>
          <w:tcPr>
            <w:tcW w:w="2552" w:type="dxa"/>
            <w:shd w:val="clear" w:color="auto" w:fill="31849B" w:themeFill="accent5" w:themeFillShade="BF"/>
          </w:tcPr>
          <w:p w:rsidR="00A37A42" w:rsidRPr="00AD04E0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Fachwissen</w:t>
            </w:r>
          </w:p>
        </w:tc>
        <w:tc>
          <w:tcPr>
            <w:tcW w:w="2977" w:type="dxa"/>
            <w:shd w:val="clear" w:color="auto" w:fill="31849B" w:themeFill="accent5" w:themeFillShade="BF"/>
          </w:tcPr>
          <w:p w:rsidR="00A37A42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Erkenntnisgewinnung</w:t>
            </w:r>
          </w:p>
        </w:tc>
        <w:tc>
          <w:tcPr>
            <w:tcW w:w="3260" w:type="dxa"/>
            <w:shd w:val="clear" w:color="auto" w:fill="31849B" w:themeFill="accent5" w:themeFillShade="BF"/>
          </w:tcPr>
          <w:p w:rsidR="00A37A42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Beurteilung/Bewertung</w:t>
            </w:r>
          </w:p>
        </w:tc>
      </w:tr>
      <w:tr w:rsidR="00A37A42" w:rsidRPr="004C282D" w:rsidTr="002D50CE">
        <w:trPr>
          <w:trHeight w:val="270"/>
        </w:trPr>
        <w:tc>
          <w:tcPr>
            <w:tcW w:w="704" w:type="dxa"/>
            <w:vMerge/>
            <w:shd w:val="clear" w:color="auto" w:fill="31849B" w:themeFill="accent5" w:themeFillShade="BF"/>
          </w:tcPr>
          <w:p w:rsidR="00A37A42" w:rsidRDefault="00A37A42" w:rsidP="00EF5547">
            <w:pPr>
              <w:spacing w:before="120" w:after="120"/>
              <w:rPr>
                <w:rFonts w:asciiTheme="majorHAnsi" w:hAnsiTheme="majorHAnsi"/>
                <w:b/>
                <w:color w:val="FFFFFF" w:themeColor="background1"/>
              </w:rPr>
            </w:pPr>
          </w:p>
        </w:tc>
        <w:tc>
          <w:tcPr>
            <w:tcW w:w="1276" w:type="dxa"/>
            <w:vMerge/>
            <w:shd w:val="clear" w:color="auto" w:fill="31849B" w:themeFill="accent5" w:themeFillShade="BF"/>
          </w:tcPr>
          <w:p w:rsidR="00A37A42" w:rsidRDefault="00A37A42" w:rsidP="002D50CE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</w:p>
        </w:tc>
        <w:tc>
          <w:tcPr>
            <w:tcW w:w="3685" w:type="dxa"/>
            <w:vMerge/>
            <w:shd w:val="clear" w:color="auto" w:fill="31849B" w:themeFill="accent5" w:themeFillShade="BF"/>
          </w:tcPr>
          <w:p w:rsidR="00A37A42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</w:p>
        </w:tc>
        <w:tc>
          <w:tcPr>
            <w:tcW w:w="8789" w:type="dxa"/>
            <w:gridSpan w:val="3"/>
            <w:shd w:val="clear" w:color="auto" w:fill="31849B" w:themeFill="accent5" w:themeFillShade="BF"/>
          </w:tcPr>
          <w:p w:rsidR="00A37A42" w:rsidRPr="00A37A42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A37A42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Lehrplan S. 20 - 21</w:t>
            </w:r>
          </w:p>
        </w:tc>
      </w:tr>
      <w:tr w:rsidR="00461A97" w:rsidRPr="004C282D" w:rsidTr="002D50CE">
        <w:tc>
          <w:tcPr>
            <w:tcW w:w="704" w:type="dxa"/>
            <w:shd w:val="clear" w:color="auto" w:fill="BFBFBF" w:themeFill="background1" w:themeFillShade="BF"/>
          </w:tcPr>
          <w:p w:rsidR="00461A97" w:rsidRPr="00CB25D4" w:rsidRDefault="00461A97" w:rsidP="00461A97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461A97" w:rsidRPr="00CB25D4" w:rsidRDefault="00461A97" w:rsidP="002D50CE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2474" w:type="dxa"/>
            <w:gridSpan w:val="4"/>
            <w:shd w:val="clear" w:color="auto" w:fill="BFBFBF" w:themeFill="background1" w:themeFillShade="BF"/>
          </w:tcPr>
          <w:p w:rsidR="00461A97" w:rsidRPr="00CB25D4" w:rsidRDefault="00461A97" w:rsidP="00461A9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</w:t>
            </w:r>
            <w:r w:rsidRPr="00CB25D4">
              <w:rPr>
                <w:rFonts w:asciiTheme="majorHAnsi" w:hAnsiTheme="majorHAnsi"/>
                <w:b/>
              </w:rPr>
              <w:t xml:space="preserve"> </w:t>
            </w:r>
            <w:r>
              <w:rPr>
                <w:rFonts w:asciiTheme="majorHAnsi" w:hAnsiTheme="majorHAnsi"/>
                <w:b/>
              </w:rPr>
              <w:t>Unternehmen und ihre Aufgaben</w:t>
            </w:r>
          </w:p>
        </w:tc>
      </w:tr>
      <w:tr w:rsidR="00461A97" w:rsidRPr="004C282D" w:rsidTr="002D50CE">
        <w:tc>
          <w:tcPr>
            <w:tcW w:w="704" w:type="dxa"/>
            <w:shd w:val="clear" w:color="auto" w:fill="D9D9D9" w:themeFill="background1" w:themeFillShade="D9"/>
          </w:tcPr>
          <w:p w:rsidR="00461A97" w:rsidRPr="00CB25D4" w:rsidRDefault="00461A97" w:rsidP="00461A97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461A97" w:rsidRPr="00CB25D4" w:rsidRDefault="00461A97" w:rsidP="002D50CE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2474" w:type="dxa"/>
            <w:gridSpan w:val="4"/>
            <w:shd w:val="clear" w:color="auto" w:fill="D9D9D9" w:themeFill="background1" w:themeFillShade="D9"/>
          </w:tcPr>
          <w:p w:rsidR="00461A97" w:rsidRPr="00CB25D4" w:rsidRDefault="00461A97" w:rsidP="00461A9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3.1 Die Rolle von Unternehmen in der Wirtschaft</w:t>
            </w:r>
          </w:p>
        </w:tc>
      </w:tr>
      <w:tr w:rsidR="001E6259" w:rsidRPr="004C282D" w:rsidTr="002D50CE">
        <w:trPr>
          <w:trHeight w:val="300"/>
        </w:trPr>
        <w:tc>
          <w:tcPr>
            <w:tcW w:w="704" w:type="dxa"/>
            <w:vMerge w:val="restart"/>
          </w:tcPr>
          <w:p w:rsidR="001E6259" w:rsidRPr="007B4E72" w:rsidRDefault="001E6259" w:rsidP="00461A9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  <w:r w:rsidRPr="007B4E72">
              <w:rPr>
                <w:rFonts w:asciiTheme="majorHAnsi" w:hAnsiTheme="majorHAnsi" w:cstheme="majorHAnsi"/>
                <w:b/>
                <w:color w:val="000000"/>
                <w:szCs w:val="23"/>
              </w:rPr>
              <w:t>7/8</w:t>
            </w:r>
          </w:p>
        </w:tc>
        <w:tc>
          <w:tcPr>
            <w:tcW w:w="1276" w:type="dxa"/>
          </w:tcPr>
          <w:p w:rsidR="001E6259" w:rsidRDefault="001E6259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80-81</w:t>
            </w:r>
          </w:p>
        </w:tc>
        <w:tc>
          <w:tcPr>
            <w:tcW w:w="3685" w:type="dxa"/>
          </w:tcPr>
          <w:p w:rsidR="001E6259" w:rsidRPr="00885321" w:rsidRDefault="001E6259" w:rsidP="00461A9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6374AF">
              <w:rPr>
                <w:rFonts w:asciiTheme="majorHAnsi" w:hAnsiTheme="majorHAnsi" w:cstheme="majorHAnsi"/>
                <w:color w:val="000000"/>
                <w:szCs w:val="23"/>
              </w:rPr>
              <w:t xml:space="preserve">Gemeinsam aktiv: </w:t>
            </w:r>
            <w:r>
              <w:rPr>
                <w:rFonts w:asciiTheme="majorHAnsi" w:hAnsiTheme="majorHAnsi" w:cstheme="majorHAnsi"/>
                <w:color w:val="000000"/>
                <w:szCs w:val="23"/>
              </w:rPr>
              <w:t>Learning Snacks erstellen</w:t>
            </w:r>
          </w:p>
        </w:tc>
        <w:tc>
          <w:tcPr>
            <w:tcW w:w="2552" w:type="dxa"/>
            <w:vAlign w:val="center"/>
          </w:tcPr>
          <w:p w:rsidR="001E6259" w:rsidRPr="004C282D" w:rsidRDefault="001E6259" w:rsidP="00461A9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977" w:type="dxa"/>
          </w:tcPr>
          <w:p w:rsidR="001E6259" w:rsidRPr="00377E83" w:rsidRDefault="001E6259" w:rsidP="00461A97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3260" w:type="dxa"/>
          </w:tcPr>
          <w:p w:rsidR="001E6259" w:rsidRPr="00377E83" w:rsidRDefault="001E6259" w:rsidP="00461A97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1E6259" w:rsidRPr="004C282D" w:rsidTr="002D50CE">
        <w:trPr>
          <w:trHeight w:val="300"/>
        </w:trPr>
        <w:tc>
          <w:tcPr>
            <w:tcW w:w="704" w:type="dxa"/>
            <w:vMerge/>
          </w:tcPr>
          <w:p w:rsidR="001E6259" w:rsidRPr="00A505EA" w:rsidRDefault="001E6259" w:rsidP="00461A9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 w:val="restart"/>
          </w:tcPr>
          <w:p w:rsidR="001E6259" w:rsidRPr="004C282D" w:rsidRDefault="001E6259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82-88</w:t>
            </w:r>
          </w:p>
        </w:tc>
        <w:tc>
          <w:tcPr>
            <w:tcW w:w="3685" w:type="dxa"/>
          </w:tcPr>
          <w:p w:rsidR="001E6259" w:rsidRPr="00A505EA" w:rsidRDefault="001E6259" w:rsidP="00461A9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Was ist ein Unternehmen?</w:t>
            </w:r>
          </w:p>
        </w:tc>
        <w:tc>
          <w:tcPr>
            <w:tcW w:w="2552" w:type="dxa"/>
            <w:vMerge w:val="restart"/>
          </w:tcPr>
          <w:p w:rsidR="001E6259" w:rsidRDefault="001E6259" w:rsidP="005D23B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43" w:hanging="243"/>
              <w:contextualSpacing w:val="0"/>
              <w:rPr>
                <w:rFonts w:asciiTheme="majorHAnsi" w:hAnsiTheme="majorHAnsi" w:cstheme="majorHAnsi"/>
              </w:rPr>
            </w:pPr>
            <w:r w:rsidRPr="003B7D6E">
              <w:rPr>
                <w:rFonts w:asciiTheme="majorHAnsi" w:hAnsiTheme="majorHAnsi" w:cstheme="majorHAnsi"/>
              </w:rPr>
              <w:t>benennen die grundlegenden Aufgaben von Unternehmen als Orte der Einkommens</w:t>
            </w:r>
            <w:r w:rsidR="00444F2C">
              <w:rPr>
                <w:rFonts w:asciiTheme="majorHAnsi" w:hAnsiTheme="majorHAnsi" w:cstheme="majorHAnsi"/>
              </w:rPr>
              <w:t>-</w:t>
            </w:r>
            <w:r w:rsidRPr="003B7D6E">
              <w:rPr>
                <w:rFonts w:asciiTheme="majorHAnsi" w:hAnsiTheme="majorHAnsi" w:cstheme="majorHAnsi"/>
              </w:rPr>
              <w:t>erzi</w:t>
            </w:r>
            <w:r w:rsidR="009D50B1">
              <w:rPr>
                <w:rFonts w:asciiTheme="majorHAnsi" w:hAnsiTheme="majorHAnsi" w:cstheme="majorHAnsi"/>
              </w:rPr>
              <w:t>elung und Erstellung von Gütern</w:t>
            </w:r>
          </w:p>
          <w:p w:rsidR="001E6259" w:rsidRPr="00B872E3" w:rsidRDefault="001E6259" w:rsidP="005D23B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43" w:hanging="243"/>
              <w:contextualSpacing w:val="0"/>
              <w:rPr>
                <w:rFonts w:asciiTheme="majorHAnsi" w:hAnsiTheme="majorHAnsi" w:cstheme="majorHAnsi"/>
              </w:rPr>
            </w:pPr>
            <w:r w:rsidRPr="003B7D6E">
              <w:rPr>
                <w:rFonts w:asciiTheme="majorHAnsi" w:hAnsiTheme="majorHAnsi" w:cstheme="majorHAnsi"/>
              </w:rPr>
              <w:t>benennen die Ziele von Unternehmen</w:t>
            </w:r>
            <w:r w:rsidR="009D50B1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977" w:type="dxa"/>
            <w:vMerge w:val="restart"/>
          </w:tcPr>
          <w:p w:rsidR="001E6259" w:rsidRDefault="001E6259" w:rsidP="00824E0F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82" w:hanging="226"/>
              <w:rPr>
                <w:rFonts w:asciiTheme="majorHAnsi" w:hAnsiTheme="majorHAnsi" w:cstheme="majorHAnsi"/>
              </w:rPr>
            </w:pPr>
            <w:r w:rsidRPr="005D23B6">
              <w:rPr>
                <w:rFonts w:asciiTheme="majorHAnsi" w:hAnsiTheme="majorHAnsi" w:cstheme="majorHAnsi"/>
              </w:rPr>
              <w:t>erläutern und veranschaulichen die Produktion von Sachgütern und die Bere</w:t>
            </w:r>
            <w:r w:rsidR="009D50B1">
              <w:rPr>
                <w:rFonts w:asciiTheme="majorHAnsi" w:hAnsiTheme="majorHAnsi" w:cstheme="majorHAnsi"/>
              </w:rPr>
              <w:t>itstellung von Dienstleistungen</w:t>
            </w:r>
          </w:p>
          <w:p w:rsidR="001E6259" w:rsidRPr="005D23B6" w:rsidRDefault="001E6259" w:rsidP="00824E0F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82" w:hanging="226"/>
              <w:rPr>
                <w:rFonts w:asciiTheme="majorHAnsi" w:hAnsiTheme="majorHAnsi" w:cstheme="majorHAnsi"/>
              </w:rPr>
            </w:pPr>
            <w:r w:rsidRPr="005D23B6">
              <w:rPr>
                <w:rFonts w:asciiTheme="majorHAnsi" w:hAnsiTheme="majorHAnsi" w:cstheme="majorHAnsi"/>
              </w:rPr>
              <w:t>ordnen Unternehmensziel-setzungen nach ökonomischen, ökologischen und sozialen Gesichtspunkten</w:t>
            </w:r>
          </w:p>
          <w:p w:rsidR="001E6259" w:rsidRPr="00461A97" w:rsidRDefault="001E6259" w:rsidP="00461A97"/>
        </w:tc>
        <w:tc>
          <w:tcPr>
            <w:tcW w:w="3260" w:type="dxa"/>
            <w:vMerge w:val="restart"/>
          </w:tcPr>
          <w:p w:rsidR="001E6259" w:rsidRPr="00444F2C" w:rsidRDefault="001E6259" w:rsidP="00444F2C">
            <w:pPr>
              <w:pStyle w:val="Listenabsatz"/>
              <w:numPr>
                <w:ilvl w:val="0"/>
                <w:numId w:val="69"/>
              </w:numPr>
              <w:autoSpaceDE w:val="0"/>
              <w:autoSpaceDN w:val="0"/>
              <w:adjustRightInd w:val="0"/>
              <w:ind w:left="285" w:hanging="284"/>
              <w:rPr>
                <w:rFonts w:asciiTheme="majorHAnsi" w:hAnsiTheme="majorHAnsi" w:cstheme="majorHAnsi"/>
              </w:rPr>
            </w:pPr>
            <w:r w:rsidRPr="00444F2C">
              <w:rPr>
                <w:rFonts w:asciiTheme="majorHAnsi" w:hAnsiTheme="majorHAnsi" w:cstheme="majorHAnsi"/>
              </w:rPr>
              <w:t>beurteilen Produktion und Dienstleistungen</w:t>
            </w:r>
            <w:r w:rsidR="00444F2C">
              <w:rPr>
                <w:rFonts w:asciiTheme="majorHAnsi" w:hAnsiTheme="majorHAnsi" w:cstheme="majorHAnsi"/>
              </w:rPr>
              <w:t xml:space="preserve"> </w:t>
            </w:r>
            <w:r w:rsidRPr="00444F2C">
              <w:rPr>
                <w:rFonts w:asciiTheme="majorHAnsi" w:hAnsiTheme="majorHAnsi" w:cstheme="majorHAnsi"/>
              </w:rPr>
              <w:t xml:space="preserve">nach ökonomischen, ökologischen </w:t>
            </w:r>
            <w:r w:rsidR="009D50B1" w:rsidRPr="00444F2C">
              <w:rPr>
                <w:rFonts w:asciiTheme="majorHAnsi" w:hAnsiTheme="majorHAnsi" w:cstheme="majorHAnsi"/>
              </w:rPr>
              <w:t>und sozialen Gesichtspunkten</w:t>
            </w:r>
          </w:p>
          <w:p w:rsidR="001E6259" w:rsidRPr="00C001D0" w:rsidRDefault="001E6259" w:rsidP="00461A97">
            <w:pPr>
              <w:pStyle w:val="Listenabsatz"/>
              <w:numPr>
                <w:ilvl w:val="0"/>
                <w:numId w:val="69"/>
              </w:numPr>
              <w:autoSpaceDE w:val="0"/>
              <w:autoSpaceDN w:val="0"/>
              <w:adjustRightInd w:val="0"/>
              <w:ind w:left="285" w:hanging="284"/>
              <w:rPr>
                <w:rFonts w:asciiTheme="majorHAnsi" w:hAnsiTheme="majorHAnsi" w:cstheme="majorHAnsi"/>
              </w:rPr>
            </w:pPr>
            <w:r w:rsidRPr="00C001D0">
              <w:rPr>
                <w:rFonts w:asciiTheme="majorHAnsi" w:hAnsiTheme="majorHAnsi" w:cstheme="majorHAnsi"/>
              </w:rPr>
              <w:t>setzen sich mit Unternehmenszielset</w:t>
            </w:r>
            <w:r w:rsidR="00975D27">
              <w:rPr>
                <w:rFonts w:asciiTheme="majorHAnsi" w:hAnsiTheme="majorHAnsi" w:cstheme="majorHAnsi"/>
              </w:rPr>
              <w:t>-</w:t>
            </w:r>
            <w:r w:rsidRPr="00C001D0">
              <w:rPr>
                <w:rFonts w:asciiTheme="majorHAnsi" w:hAnsiTheme="majorHAnsi" w:cstheme="majorHAnsi"/>
              </w:rPr>
              <w:t>zungen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C001D0">
              <w:rPr>
                <w:rFonts w:asciiTheme="majorHAnsi" w:hAnsiTheme="majorHAnsi" w:cstheme="majorHAnsi"/>
              </w:rPr>
              <w:t>im Spannungsfeld unterschiedlicher</w:t>
            </w:r>
          </w:p>
          <w:p w:rsidR="001E6259" w:rsidRDefault="009D50B1" w:rsidP="005D23B6">
            <w:pPr>
              <w:pStyle w:val="Listenabsatz"/>
              <w:autoSpaceDE w:val="0"/>
              <w:autoSpaceDN w:val="0"/>
              <w:adjustRightInd w:val="0"/>
              <w:ind w:left="28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Interessen auseinander</w:t>
            </w:r>
          </w:p>
          <w:p w:rsidR="001E6259" w:rsidRDefault="001E6259" w:rsidP="00444F2C">
            <w:pPr>
              <w:pStyle w:val="Listenabsatz"/>
              <w:numPr>
                <w:ilvl w:val="0"/>
                <w:numId w:val="69"/>
              </w:numPr>
              <w:autoSpaceDE w:val="0"/>
              <w:autoSpaceDN w:val="0"/>
              <w:adjustRightInd w:val="0"/>
              <w:ind w:left="319" w:hanging="319"/>
              <w:rPr>
                <w:rFonts w:asciiTheme="majorHAnsi" w:hAnsiTheme="majorHAnsi" w:cstheme="majorHAnsi"/>
              </w:rPr>
            </w:pPr>
            <w:r w:rsidRPr="005D23B6">
              <w:rPr>
                <w:rFonts w:asciiTheme="majorHAnsi" w:hAnsiTheme="majorHAnsi" w:cstheme="majorHAnsi"/>
              </w:rPr>
              <w:t xml:space="preserve">begründen und diskutieren beispielhaft Arbeits- und </w:t>
            </w:r>
            <w:r w:rsidR="00444F2C">
              <w:rPr>
                <w:rFonts w:asciiTheme="majorHAnsi" w:hAnsiTheme="majorHAnsi" w:cstheme="majorHAnsi"/>
              </w:rPr>
              <w:t>E</w:t>
            </w:r>
            <w:r w:rsidRPr="005D23B6">
              <w:rPr>
                <w:rFonts w:asciiTheme="majorHAnsi" w:hAnsiTheme="majorHAnsi" w:cstheme="majorHAnsi"/>
              </w:rPr>
              <w:t>ntscheidungsabläufe innerhalb eines Unternehmens unter ökonomischen und ökologischen Gesichtspunkten</w:t>
            </w:r>
            <w:r w:rsidR="00444F2C">
              <w:rPr>
                <w:rFonts w:asciiTheme="majorHAnsi" w:hAnsiTheme="majorHAnsi" w:cstheme="majorHAnsi"/>
              </w:rPr>
              <w:t>.</w:t>
            </w:r>
          </w:p>
          <w:p w:rsidR="00975D27" w:rsidRPr="005D23B6" w:rsidRDefault="00975D27" w:rsidP="00975D27">
            <w:pPr>
              <w:pStyle w:val="Listenabsatz"/>
              <w:autoSpaceDE w:val="0"/>
              <w:autoSpaceDN w:val="0"/>
              <w:adjustRightInd w:val="0"/>
              <w:ind w:left="319"/>
              <w:rPr>
                <w:rFonts w:asciiTheme="majorHAnsi" w:hAnsiTheme="majorHAnsi" w:cstheme="majorHAnsi"/>
              </w:rPr>
            </w:pPr>
          </w:p>
        </w:tc>
      </w:tr>
      <w:tr w:rsidR="001E6259" w:rsidRPr="004C282D" w:rsidTr="002D50CE">
        <w:tc>
          <w:tcPr>
            <w:tcW w:w="704" w:type="dxa"/>
            <w:vMerge/>
          </w:tcPr>
          <w:p w:rsidR="001E6259" w:rsidRPr="00A505EA" w:rsidRDefault="001E6259" w:rsidP="00461A9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1E6259" w:rsidRPr="004C282D" w:rsidRDefault="001E6259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1E6259" w:rsidRPr="00A505EA" w:rsidRDefault="001E6259" w:rsidP="00461A9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Welche Aufgaben haben Unternehmen?</w:t>
            </w:r>
          </w:p>
        </w:tc>
        <w:tc>
          <w:tcPr>
            <w:tcW w:w="2552" w:type="dxa"/>
            <w:vMerge/>
            <w:vAlign w:val="center"/>
          </w:tcPr>
          <w:p w:rsidR="001E6259" w:rsidRPr="00B872E3" w:rsidRDefault="001E6259" w:rsidP="00461A97">
            <w:pPr>
              <w:pStyle w:val="Listenabsatz"/>
              <w:autoSpaceDE w:val="0"/>
              <w:autoSpaceDN w:val="0"/>
              <w:adjustRightInd w:val="0"/>
              <w:ind w:left="181"/>
              <w:contextualSpacing w:val="0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1E6259" w:rsidRPr="000911A0" w:rsidRDefault="001E6259" w:rsidP="00461A97">
            <w:pPr>
              <w:pStyle w:val="Listenabsatz"/>
              <w:autoSpaceDE w:val="0"/>
              <w:autoSpaceDN w:val="0"/>
              <w:adjustRightInd w:val="0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  <w:vMerge/>
          </w:tcPr>
          <w:p w:rsidR="001E6259" w:rsidRPr="000911A0" w:rsidRDefault="001E6259" w:rsidP="00461A97">
            <w:pPr>
              <w:pStyle w:val="Listenabsatz"/>
              <w:autoSpaceDE w:val="0"/>
              <w:autoSpaceDN w:val="0"/>
              <w:adjustRightInd w:val="0"/>
              <w:ind w:left="177"/>
              <w:rPr>
                <w:rFonts w:asciiTheme="majorHAnsi" w:hAnsiTheme="majorHAnsi" w:cstheme="majorHAnsi"/>
              </w:rPr>
            </w:pPr>
          </w:p>
        </w:tc>
      </w:tr>
      <w:tr w:rsidR="001E6259" w:rsidRPr="004C282D" w:rsidTr="002D50CE">
        <w:trPr>
          <w:trHeight w:val="267"/>
        </w:trPr>
        <w:tc>
          <w:tcPr>
            <w:tcW w:w="704" w:type="dxa"/>
            <w:vMerge/>
          </w:tcPr>
          <w:p w:rsidR="001E6259" w:rsidRPr="00A505EA" w:rsidRDefault="001E6259" w:rsidP="00461A9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1E6259" w:rsidRPr="004C282D" w:rsidRDefault="001E6259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1E6259" w:rsidRPr="00A505EA" w:rsidRDefault="001E6259" w:rsidP="00461A9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Welche Ziele haben Unternehmen?</w:t>
            </w:r>
          </w:p>
        </w:tc>
        <w:tc>
          <w:tcPr>
            <w:tcW w:w="2552" w:type="dxa"/>
            <w:vMerge/>
            <w:vAlign w:val="center"/>
          </w:tcPr>
          <w:p w:rsidR="001E6259" w:rsidRPr="00B872E3" w:rsidRDefault="001E6259" w:rsidP="00461A97">
            <w:pPr>
              <w:pStyle w:val="Listenabsatz"/>
              <w:autoSpaceDE w:val="0"/>
              <w:autoSpaceDN w:val="0"/>
              <w:adjustRightInd w:val="0"/>
              <w:ind w:left="181"/>
              <w:contextualSpacing w:val="0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1E6259" w:rsidRPr="000911A0" w:rsidRDefault="001E6259" w:rsidP="00461A97">
            <w:pPr>
              <w:pStyle w:val="Listenabsatz"/>
              <w:autoSpaceDE w:val="0"/>
              <w:autoSpaceDN w:val="0"/>
              <w:adjustRightInd w:val="0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  <w:vMerge/>
          </w:tcPr>
          <w:p w:rsidR="001E6259" w:rsidRPr="000911A0" w:rsidRDefault="001E6259" w:rsidP="00461A97">
            <w:pPr>
              <w:pStyle w:val="Listenabsatz"/>
              <w:autoSpaceDE w:val="0"/>
              <w:autoSpaceDN w:val="0"/>
              <w:adjustRightInd w:val="0"/>
              <w:ind w:left="177"/>
              <w:rPr>
                <w:rFonts w:asciiTheme="majorHAnsi" w:hAnsiTheme="majorHAnsi" w:cstheme="majorHAnsi"/>
              </w:rPr>
            </w:pPr>
          </w:p>
        </w:tc>
      </w:tr>
      <w:tr w:rsidR="00461A97" w:rsidRPr="004C282D" w:rsidTr="002D50CE">
        <w:trPr>
          <w:trHeight w:val="267"/>
        </w:trPr>
        <w:tc>
          <w:tcPr>
            <w:tcW w:w="704" w:type="dxa"/>
            <w:shd w:val="clear" w:color="auto" w:fill="D9D9D9" w:themeFill="background1" w:themeFillShade="D9"/>
          </w:tcPr>
          <w:p w:rsidR="00461A97" w:rsidRDefault="00461A97" w:rsidP="00461A9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461A97" w:rsidRDefault="00461A97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474" w:type="dxa"/>
            <w:gridSpan w:val="4"/>
            <w:shd w:val="clear" w:color="auto" w:fill="D9D9D9" w:themeFill="background1" w:themeFillShade="D9"/>
          </w:tcPr>
          <w:p w:rsidR="00461A97" w:rsidRPr="00FF1FB5" w:rsidRDefault="00461A97" w:rsidP="00461A97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  <w:b/>
              </w:rPr>
              <w:t>3.2 Betriebliche Grundfunktionen im Zusammenhang</w:t>
            </w:r>
          </w:p>
        </w:tc>
      </w:tr>
      <w:tr w:rsidR="00644233" w:rsidRPr="004C282D" w:rsidTr="002D50CE">
        <w:trPr>
          <w:trHeight w:val="267"/>
        </w:trPr>
        <w:tc>
          <w:tcPr>
            <w:tcW w:w="704" w:type="dxa"/>
            <w:vMerge w:val="restart"/>
          </w:tcPr>
          <w:p w:rsidR="00644233" w:rsidRPr="007B4E72" w:rsidRDefault="00644233" w:rsidP="00461A9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  <w:r w:rsidRPr="007B4E72">
              <w:rPr>
                <w:rFonts w:asciiTheme="majorHAnsi" w:hAnsiTheme="majorHAnsi" w:cstheme="majorHAnsi"/>
                <w:b/>
                <w:color w:val="000000"/>
                <w:szCs w:val="23"/>
              </w:rPr>
              <w:t>7/8</w:t>
            </w:r>
          </w:p>
        </w:tc>
        <w:tc>
          <w:tcPr>
            <w:tcW w:w="1276" w:type="dxa"/>
            <w:vMerge w:val="restart"/>
          </w:tcPr>
          <w:p w:rsidR="00644233" w:rsidRDefault="00644233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90-95</w:t>
            </w:r>
          </w:p>
        </w:tc>
        <w:tc>
          <w:tcPr>
            <w:tcW w:w="3685" w:type="dxa"/>
          </w:tcPr>
          <w:p w:rsidR="00644233" w:rsidRPr="00A505EA" w:rsidRDefault="00644233" w:rsidP="00461A9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Beschaffung – Produktion – Absatz: Was steht am Anfang?</w:t>
            </w:r>
          </w:p>
        </w:tc>
        <w:tc>
          <w:tcPr>
            <w:tcW w:w="2552" w:type="dxa"/>
            <w:vMerge w:val="restart"/>
          </w:tcPr>
          <w:p w:rsidR="00644233" w:rsidRPr="003B7D6E" w:rsidRDefault="00644233" w:rsidP="007D2939">
            <w:pPr>
              <w:pStyle w:val="Listenabsatz"/>
              <w:numPr>
                <w:ilvl w:val="0"/>
                <w:numId w:val="70"/>
              </w:numPr>
              <w:autoSpaceDE w:val="0"/>
              <w:autoSpaceDN w:val="0"/>
              <w:adjustRightInd w:val="0"/>
              <w:ind w:left="213" w:hanging="213"/>
              <w:rPr>
                <w:rFonts w:asciiTheme="majorHAnsi" w:hAnsiTheme="majorHAnsi" w:cstheme="majorHAnsi"/>
              </w:rPr>
            </w:pPr>
            <w:r w:rsidRPr="003B7D6E">
              <w:rPr>
                <w:rFonts w:asciiTheme="majorHAnsi" w:hAnsiTheme="majorHAnsi" w:cstheme="majorHAnsi"/>
              </w:rPr>
              <w:t>beschreiben die betrieblichen Grundfunktionen</w:t>
            </w:r>
          </w:p>
          <w:p w:rsidR="00644233" w:rsidRPr="003B7D6E" w:rsidRDefault="00644233" w:rsidP="007D2939">
            <w:pPr>
              <w:pStyle w:val="Listenabsatz"/>
              <w:ind w:left="213"/>
              <w:rPr>
                <w:rFonts w:asciiTheme="majorHAnsi" w:hAnsiTheme="majorHAnsi" w:cstheme="majorHAnsi"/>
              </w:rPr>
            </w:pPr>
            <w:r w:rsidRPr="003B7D6E">
              <w:rPr>
                <w:rFonts w:asciiTheme="majorHAnsi" w:hAnsiTheme="majorHAnsi" w:cstheme="majorHAnsi"/>
              </w:rPr>
              <w:t>Bes</w:t>
            </w:r>
            <w:r w:rsidR="009D50B1">
              <w:rPr>
                <w:rFonts w:asciiTheme="majorHAnsi" w:hAnsiTheme="majorHAnsi" w:cstheme="majorHAnsi"/>
              </w:rPr>
              <w:t>chaffung, Produktion und Absatz</w:t>
            </w:r>
          </w:p>
          <w:p w:rsidR="00644233" w:rsidRPr="007D2939" w:rsidRDefault="00644233" w:rsidP="005D23B6">
            <w:pPr>
              <w:pStyle w:val="Listenabsatz"/>
              <w:numPr>
                <w:ilvl w:val="0"/>
                <w:numId w:val="70"/>
              </w:numPr>
              <w:autoSpaceDE w:val="0"/>
              <w:autoSpaceDN w:val="0"/>
              <w:adjustRightInd w:val="0"/>
              <w:ind w:left="213" w:hanging="213"/>
              <w:rPr>
                <w:rFonts w:asciiTheme="majorHAnsi" w:hAnsiTheme="majorHAnsi" w:cstheme="majorHAnsi"/>
              </w:rPr>
            </w:pPr>
            <w:r w:rsidRPr="003B7D6E">
              <w:rPr>
                <w:rFonts w:asciiTheme="majorHAnsi" w:hAnsiTheme="majorHAnsi" w:cstheme="majorHAnsi"/>
              </w:rPr>
              <w:t>beschreiben die betrieblichen Produktionsfakto</w:t>
            </w:r>
            <w:r w:rsidR="00975D27">
              <w:rPr>
                <w:rFonts w:asciiTheme="majorHAnsi" w:hAnsiTheme="majorHAnsi" w:cstheme="majorHAnsi"/>
              </w:rPr>
              <w:t>-</w:t>
            </w:r>
            <w:r w:rsidRPr="003B7D6E">
              <w:rPr>
                <w:rFonts w:asciiTheme="majorHAnsi" w:hAnsiTheme="majorHAnsi" w:cstheme="majorHAnsi"/>
              </w:rPr>
              <w:t>renArbeit, Betriebsmittel und Werkstoffe.</w:t>
            </w:r>
          </w:p>
        </w:tc>
        <w:tc>
          <w:tcPr>
            <w:tcW w:w="2977" w:type="dxa"/>
            <w:vMerge w:val="restart"/>
          </w:tcPr>
          <w:p w:rsidR="00644233" w:rsidRPr="003B7D6E" w:rsidRDefault="00644233" w:rsidP="007D2939">
            <w:pPr>
              <w:pStyle w:val="Listenabsatz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67" w:hanging="252"/>
              <w:rPr>
                <w:rFonts w:asciiTheme="majorHAnsi" w:hAnsiTheme="majorHAnsi" w:cstheme="majorHAnsi"/>
              </w:rPr>
            </w:pPr>
            <w:r w:rsidRPr="003B7D6E">
              <w:rPr>
                <w:rFonts w:asciiTheme="majorHAnsi" w:hAnsiTheme="majorHAnsi" w:cstheme="majorHAnsi"/>
              </w:rPr>
              <w:t>erkennen Zusammenhänge betrieblicher Grundfunktionen.</w:t>
            </w:r>
          </w:p>
          <w:p w:rsidR="00644233" w:rsidRPr="003B7D6E" w:rsidRDefault="00644233" w:rsidP="007D2939">
            <w:pPr>
              <w:pStyle w:val="Listenabsatz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67" w:hanging="252"/>
              <w:rPr>
                <w:rFonts w:asciiTheme="majorHAnsi" w:hAnsiTheme="majorHAnsi" w:cstheme="majorHAnsi"/>
              </w:rPr>
            </w:pPr>
            <w:r w:rsidRPr="003B7D6E">
              <w:rPr>
                <w:rFonts w:asciiTheme="majorHAnsi" w:hAnsiTheme="majorHAnsi" w:cstheme="majorHAnsi"/>
              </w:rPr>
              <w:t>analysieren die Beschaffung betrieblicher Produktions</w:t>
            </w:r>
            <w:r w:rsidR="009D50B1">
              <w:rPr>
                <w:rFonts w:asciiTheme="majorHAnsi" w:hAnsiTheme="majorHAnsi" w:cstheme="majorHAnsi"/>
              </w:rPr>
              <w:t>faktoren</w:t>
            </w:r>
          </w:p>
          <w:p w:rsidR="005D23B6" w:rsidRDefault="00644233" w:rsidP="005D23B6">
            <w:pPr>
              <w:pStyle w:val="Listenabsatz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67" w:hanging="252"/>
              <w:rPr>
                <w:rFonts w:asciiTheme="majorHAnsi" w:hAnsiTheme="majorHAnsi" w:cstheme="majorHAnsi"/>
              </w:rPr>
            </w:pPr>
            <w:r w:rsidRPr="003B7D6E">
              <w:rPr>
                <w:rFonts w:asciiTheme="majorHAnsi" w:hAnsiTheme="majorHAnsi" w:cstheme="majorHAnsi"/>
              </w:rPr>
              <w:t xml:space="preserve">veranschaulichen die Planung und Produktion von </w:t>
            </w:r>
            <w:r w:rsidR="00164A6C">
              <w:rPr>
                <w:rFonts w:asciiTheme="majorHAnsi" w:hAnsiTheme="majorHAnsi" w:cstheme="majorHAnsi"/>
              </w:rPr>
              <w:t>Sachgütern und Dienstleistungen</w:t>
            </w:r>
          </w:p>
          <w:p w:rsidR="00644233" w:rsidRDefault="00644233" w:rsidP="005D23B6">
            <w:pPr>
              <w:pStyle w:val="Listenabsatz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67" w:hanging="252"/>
              <w:rPr>
                <w:rFonts w:asciiTheme="majorHAnsi" w:hAnsiTheme="majorHAnsi" w:cstheme="majorHAnsi"/>
              </w:rPr>
            </w:pPr>
            <w:r w:rsidRPr="003B7D6E">
              <w:rPr>
                <w:rFonts w:asciiTheme="majorHAnsi" w:hAnsiTheme="majorHAnsi" w:cstheme="majorHAnsi"/>
              </w:rPr>
              <w:t>untersuchen die Organisation des Absatzes und die Bedeutung von Marketingaktivitäten für den Absatz.</w:t>
            </w:r>
          </w:p>
          <w:p w:rsidR="00444F2C" w:rsidRPr="00FF1FB5" w:rsidRDefault="00444F2C" w:rsidP="00444F2C">
            <w:pPr>
              <w:pStyle w:val="Listenabsatz"/>
              <w:autoSpaceDE w:val="0"/>
              <w:autoSpaceDN w:val="0"/>
              <w:adjustRightInd w:val="0"/>
              <w:ind w:left="267"/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  <w:vMerge w:val="restart"/>
          </w:tcPr>
          <w:p w:rsidR="00644233" w:rsidRPr="007D2939" w:rsidRDefault="00644233" w:rsidP="007D2939">
            <w:pPr>
              <w:pStyle w:val="Listenabsatz"/>
              <w:numPr>
                <w:ilvl w:val="0"/>
                <w:numId w:val="78"/>
              </w:numPr>
              <w:ind w:left="319" w:hanging="284"/>
              <w:rPr>
                <w:rFonts w:asciiTheme="majorHAnsi" w:hAnsiTheme="majorHAnsi" w:cstheme="majorHAnsi"/>
              </w:rPr>
            </w:pPr>
            <w:r w:rsidRPr="007D2939">
              <w:rPr>
                <w:rFonts w:asciiTheme="majorHAnsi" w:hAnsiTheme="majorHAnsi" w:cstheme="majorHAnsi"/>
              </w:rPr>
              <w:t>begründen und diskutieren beispielhaft Arbeits- und Entscheidungsabläufe innerhalb eines Unternehmens unter ökonomischen und ökologischen Gesichtspunkten</w:t>
            </w:r>
          </w:p>
        </w:tc>
      </w:tr>
      <w:tr w:rsidR="00644233" w:rsidRPr="004C282D" w:rsidTr="002D50CE">
        <w:trPr>
          <w:trHeight w:val="267"/>
        </w:trPr>
        <w:tc>
          <w:tcPr>
            <w:tcW w:w="704" w:type="dxa"/>
            <w:vMerge/>
          </w:tcPr>
          <w:p w:rsidR="00644233" w:rsidRDefault="00644233" w:rsidP="00461A9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644233" w:rsidRDefault="00644233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644233" w:rsidRPr="00A505EA" w:rsidRDefault="00644233" w:rsidP="00461A9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Produktion – was muss geplant werden?</w:t>
            </w:r>
          </w:p>
        </w:tc>
        <w:tc>
          <w:tcPr>
            <w:tcW w:w="2552" w:type="dxa"/>
            <w:vMerge/>
            <w:vAlign w:val="center"/>
          </w:tcPr>
          <w:p w:rsidR="00644233" w:rsidRPr="00FF1FB5" w:rsidRDefault="00644233" w:rsidP="00461A97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644233" w:rsidRPr="00FF1FB5" w:rsidRDefault="00644233" w:rsidP="00461A97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  <w:vMerge/>
          </w:tcPr>
          <w:p w:rsidR="00644233" w:rsidRPr="00FF1FB5" w:rsidRDefault="00644233" w:rsidP="00461A97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644233" w:rsidRPr="004C282D" w:rsidTr="002D50CE">
        <w:trPr>
          <w:trHeight w:val="267"/>
        </w:trPr>
        <w:tc>
          <w:tcPr>
            <w:tcW w:w="704" w:type="dxa"/>
            <w:vMerge/>
          </w:tcPr>
          <w:p w:rsidR="00644233" w:rsidRDefault="00644233" w:rsidP="00461A9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644233" w:rsidRDefault="00644233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644233" w:rsidRPr="00A505EA" w:rsidRDefault="00644233" w:rsidP="00461A9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Absatz – wovon hängt der Absatz eines Produktes ab?</w:t>
            </w:r>
          </w:p>
        </w:tc>
        <w:tc>
          <w:tcPr>
            <w:tcW w:w="2552" w:type="dxa"/>
            <w:vMerge/>
            <w:vAlign w:val="center"/>
          </w:tcPr>
          <w:p w:rsidR="00644233" w:rsidRPr="00FF1FB5" w:rsidRDefault="00644233" w:rsidP="00461A97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644233" w:rsidRPr="00FF1FB5" w:rsidRDefault="00644233" w:rsidP="00461A97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  <w:vMerge/>
          </w:tcPr>
          <w:p w:rsidR="00644233" w:rsidRPr="00FF1FB5" w:rsidRDefault="00644233" w:rsidP="00461A97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644233" w:rsidRPr="004C282D" w:rsidTr="002D50CE">
        <w:trPr>
          <w:trHeight w:val="267"/>
        </w:trPr>
        <w:tc>
          <w:tcPr>
            <w:tcW w:w="704" w:type="dxa"/>
            <w:vMerge/>
          </w:tcPr>
          <w:p w:rsidR="00644233" w:rsidRDefault="00644233" w:rsidP="0064423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</w:tcPr>
          <w:p w:rsidR="00644233" w:rsidRDefault="00644233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96-97</w:t>
            </w:r>
          </w:p>
        </w:tc>
        <w:tc>
          <w:tcPr>
            <w:tcW w:w="3685" w:type="dxa"/>
          </w:tcPr>
          <w:p w:rsidR="00644233" w:rsidRDefault="00644233" w:rsidP="0064423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Wie werden Arbeitsplätze organisiert?</w:t>
            </w:r>
          </w:p>
        </w:tc>
        <w:tc>
          <w:tcPr>
            <w:tcW w:w="2552" w:type="dxa"/>
            <w:vAlign w:val="center"/>
          </w:tcPr>
          <w:p w:rsidR="00644233" w:rsidRDefault="00644233" w:rsidP="00644233">
            <w:pPr>
              <w:pStyle w:val="Listenabsatz"/>
              <w:numPr>
                <w:ilvl w:val="0"/>
                <w:numId w:val="71"/>
              </w:numPr>
              <w:autoSpaceDE w:val="0"/>
              <w:autoSpaceDN w:val="0"/>
              <w:adjustRightInd w:val="0"/>
              <w:ind w:left="340" w:hanging="284"/>
              <w:rPr>
                <w:rFonts w:asciiTheme="majorHAnsi" w:hAnsiTheme="majorHAnsi" w:cstheme="majorHAnsi"/>
              </w:rPr>
            </w:pPr>
            <w:r w:rsidRPr="003B7D6E">
              <w:rPr>
                <w:rFonts w:asciiTheme="majorHAnsi" w:hAnsiTheme="majorHAnsi" w:cstheme="majorHAnsi"/>
              </w:rPr>
              <w:t xml:space="preserve">beschreiben Merkmale von Arbeitsplätzen und die Notwendigkeit </w:t>
            </w:r>
            <w:r w:rsidRPr="003B7D6E">
              <w:rPr>
                <w:rFonts w:asciiTheme="majorHAnsi" w:hAnsiTheme="majorHAnsi" w:cstheme="majorHAnsi"/>
              </w:rPr>
              <w:lastRenderedPageBreak/>
              <w:t>der betrieblichen Organisation.</w:t>
            </w:r>
          </w:p>
          <w:p w:rsidR="002D50CE" w:rsidRDefault="002D50CE" w:rsidP="002D50CE">
            <w:pPr>
              <w:pStyle w:val="Listenabsatz"/>
              <w:autoSpaceDE w:val="0"/>
              <w:autoSpaceDN w:val="0"/>
              <w:adjustRightInd w:val="0"/>
              <w:ind w:left="340"/>
              <w:rPr>
                <w:rFonts w:asciiTheme="majorHAnsi" w:hAnsiTheme="majorHAnsi" w:cstheme="majorHAnsi"/>
              </w:rPr>
            </w:pPr>
          </w:p>
          <w:p w:rsidR="00444F2C" w:rsidRDefault="00444F2C" w:rsidP="00444F2C">
            <w:pPr>
              <w:pStyle w:val="Listenabsatz"/>
              <w:autoSpaceDE w:val="0"/>
              <w:autoSpaceDN w:val="0"/>
              <w:adjustRightInd w:val="0"/>
              <w:ind w:left="340"/>
              <w:rPr>
                <w:rFonts w:asciiTheme="majorHAnsi" w:hAnsiTheme="majorHAnsi" w:cstheme="majorHAnsi"/>
              </w:rPr>
            </w:pPr>
          </w:p>
          <w:p w:rsidR="00B8630B" w:rsidRPr="003B7D6E" w:rsidRDefault="00B8630B" w:rsidP="00444F2C">
            <w:pPr>
              <w:pStyle w:val="Listenabsatz"/>
              <w:autoSpaceDE w:val="0"/>
              <w:autoSpaceDN w:val="0"/>
              <w:adjustRightInd w:val="0"/>
              <w:ind w:left="340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</w:tcPr>
          <w:p w:rsidR="00644233" w:rsidRPr="003B7D6E" w:rsidRDefault="00644233" w:rsidP="00644233">
            <w:pPr>
              <w:pStyle w:val="Listenabsatz"/>
              <w:numPr>
                <w:ilvl w:val="0"/>
                <w:numId w:val="72"/>
              </w:numPr>
              <w:ind w:left="319" w:hanging="319"/>
              <w:rPr>
                <w:rFonts w:asciiTheme="majorHAnsi" w:hAnsiTheme="majorHAnsi" w:cstheme="majorHAnsi"/>
              </w:rPr>
            </w:pPr>
            <w:r w:rsidRPr="003B7D6E">
              <w:rPr>
                <w:rFonts w:asciiTheme="majorHAnsi" w:hAnsiTheme="majorHAnsi" w:cstheme="majorHAnsi"/>
              </w:rPr>
              <w:lastRenderedPageBreak/>
              <w:t>untersuchen und vergleichen Arbeitsplätze.</w:t>
            </w:r>
          </w:p>
        </w:tc>
        <w:tc>
          <w:tcPr>
            <w:tcW w:w="3260" w:type="dxa"/>
          </w:tcPr>
          <w:p w:rsidR="00644233" w:rsidRPr="003B7D6E" w:rsidRDefault="00644233" w:rsidP="00644233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275" w:hanging="283"/>
              <w:rPr>
                <w:rFonts w:asciiTheme="majorHAnsi" w:hAnsiTheme="majorHAnsi" w:cstheme="majorHAnsi"/>
              </w:rPr>
            </w:pPr>
            <w:r w:rsidRPr="003B7D6E">
              <w:rPr>
                <w:rFonts w:asciiTheme="majorHAnsi" w:hAnsiTheme="majorHAnsi" w:cstheme="majorHAnsi"/>
              </w:rPr>
              <w:t>bewerten Arbeitsplätze und ihre Anforderungsprofile und nehmen dazu Stellung.</w:t>
            </w:r>
          </w:p>
        </w:tc>
      </w:tr>
      <w:tr w:rsidR="00644233" w:rsidRPr="004C282D" w:rsidTr="002D50CE">
        <w:trPr>
          <w:trHeight w:val="267"/>
        </w:trPr>
        <w:tc>
          <w:tcPr>
            <w:tcW w:w="704" w:type="dxa"/>
            <w:shd w:val="clear" w:color="auto" w:fill="BFBFBF" w:themeFill="background1" w:themeFillShade="BF"/>
          </w:tcPr>
          <w:p w:rsidR="00644233" w:rsidRDefault="00644233" w:rsidP="0064423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644233" w:rsidRDefault="00644233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474" w:type="dxa"/>
            <w:gridSpan w:val="4"/>
            <w:shd w:val="clear" w:color="auto" w:fill="BFBFBF" w:themeFill="background1" w:themeFillShade="BF"/>
          </w:tcPr>
          <w:p w:rsidR="00644233" w:rsidRPr="00FF1FB5" w:rsidRDefault="00644233" w:rsidP="0064423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  <w:b/>
              </w:rPr>
              <w:t>8 Unternehmen und ihre Rolle in der Marktwirtschaft</w:t>
            </w:r>
          </w:p>
        </w:tc>
      </w:tr>
      <w:tr w:rsidR="00644233" w:rsidRPr="004C282D" w:rsidTr="002D50CE">
        <w:trPr>
          <w:trHeight w:val="267"/>
        </w:trPr>
        <w:tc>
          <w:tcPr>
            <w:tcW w:w="704" w:type="dxa"/>
            <w:shd w:val="clear" w:color="auto" w:fill="D9D9D9" w:themeFill="background1" w:themeFillShade="D9"/>
          </w:tcPr>
          <w:p w:rsidR="00644233" w:rsidRDefault="00644233" w:rsidP="0064423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644233" w:rsidRDefault="00644233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474" w:type="dxa"/>
            <w:gridSpan w:val="4"/>
            <w:shd w:val="clear" w:color="auto" w:fill="D9D9D9" w:themeFill="background1" w:themeFillShade="D9"/>
          </w:tcPr>
          <w:p w:rsidR="00644233" w:rsidRPr="00FF1FB5" w:rsidRDefault="00644233" w:rsidP="0064423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  <w:b/>
              </w:rPr>
              <w:t>8.1 Aufbau-, Ablauforganisation und Rechtsformen von Unternehmen</w:t>
            </w:r>
          </w:p>
        </w:tc>
      </w:tr>
      <w:tr w:rsidR="00644233" w:rsidRPr="004C282D" w:rsidTr="002D50CE">
        <w:trPr>
          <w:trHeight w:val="267"/>
        </w:trPr>
        <w:tc>
          <w:tcPr>
            <w:tcW w:w="704" w:type="dxa"/>
            <w:vMerge w:val="restart"/>
          </w:tcPr>
          <w:p w:rsidR="00644233" w:rsidRPr="007B4E72" w:rsidRDefault="00644233" w:rsidP="0064423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  <w:r w:rsidRPr="007B4E72">
              <w:rPr>
                <w:rFonts w:asciiTheme="majorHAnsi" w:hAnsiTheme="majorHAnsi" w:cstheme="majorHAnsi"/>
                <w:b/>
                <w:color w:val="000000"/>
                <w:szCs w:val="23"/>
              </w:rPr>
              <w:t>9/10</w:t>
            </w:r>
          </w:p>
        </w:tc>
        <w:tc>
          <w:tcPr>
            <w:tcW w:w="1276" w:type="dxa"/>
          </w:tcPr>
          <w:p w:rsidR="00644233" w:rsidRDefault="0007048A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194-195</w:t>
            </w:r>
          </w:p>
        </w:tc>
        <w:tc>
          <w:tcPr>
            <w:tcW w:w="3685" w:type="dxa"/>
          </w:tcPr>
          <w:p w:rsidR="00644233" w:rsidRDefault="00644233" w:rsidP="0064423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Gemeinsam aktiv: Wir untersuchen die Organisation eines Unternehmens</w:t>
            </w:r>
          </w:p>
          <w:p w:rsidR="00123FCC" w:rsidRPr="00944460" w:rsidRDefault="00123FCC" w:rsidP="0064423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2552" w:type="dxa"/>
            <w:vAlign w:val="center"/>
          </w:tcPr>
          <w:p w:rsidR="00644233" w:rsidRPr="00FF1FB5" w:rsidRDefault="00644233" w:rsidP="00644233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</w:tcPr>
          <w:p w:rsidR="00644233" w:rsidRPr="00FF1FB5" w:rsidRDefault="00644233" w:rsidP="00644233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</w:tcPr>
          <w:p w:rsidR="00644233" w:rsidRPr="00FF1FB5" w:rsidRDefault="00644233" w:rsidP="00644233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590169" w:rsidRPr="004C282D" w:rsidTr="002D50CE">
        <w:trPr>
          <w:trHeight w:val="267"/>
        </w:trPr>
        <w:tc>
          <w:tcPr>
            <w:tcW w:w="704" w:type="dxa"/>
            <w:vMerge/>
          </w:tcPr>
          <w:p w:rsidR="00590169" w:rsidRDefault="00590169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 w:val="restart"/>
          </w:tcPr>
          <w:p w:rsidR="00590169" w:rsidRDefault="00590169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196-200</w:t>
            </w:r>
          </w:p>
        </w:tc>
        <w:tc>
          <w:tcPr>
            <w:tcW w:w="3685" w:type="dxa"/>
          </w:tcPr>
          <w:p w:rsidR="00590169" w:rsidRDefault="00590169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Viel zu tun im Unternehmen?</w:t>
            </w:r>
          </w:p>
          <w:p w:rsidR="00123FCC" w:rsidRDefault="00123FCC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2552" w:type="dxa"/>
            <w:vMerge w:val="restart"/>
          </w:tcPr>
          <w:p w:rsidR="00590169" w:rsidRDefault="00590169" w:rsidP="005D23B6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275" w:hanging="283"/>
              <w:rPr>
                <w:rFonts w:asciiTheme="majorHAnsi" w:hAnsiTheme="majorHAnsi" w:cstheme="majorHAnsi"/>
              </w:rPr>
            </w:pPr>
            <w:r w:rsidRPr="005D23B6">
              <w:rPr>
                <w:rFonts w:asciiTheme="majorHAnsi" w:hAnsiTheme="majorHAnsi" w:cstheme="majorHAnsi"/>
              </w:rPr>
              <w:t>beschreiben die Aufgaben und Bedeutung</w:t>
            </w:r>
            <w:r w:rsidR="005D23B6">
              <w:rPr>
                <w:rFonts w:asciiTheme="majorHAnsi" w:hAnsiTheme="majorHAnsi" w:cstheme="majorHAnsi"/>
              </w:rPr>
              <w:t xml:space="preserve"> </w:t>
            </w:r>
            <w:r w:rsidRPr="005D23B6">
              <w:rPr>
                <w:rFonts w:asciiTheme="majorHAnsi" w:hAnsiTheme="majorHAnsi" w:cstheme="majorHAnsi"/>
              </w:rPr>
              <w:t>der formalen und informalen Organisation</w:t>
            </w:r>
            <w:r w:rsidR="005D23B6">
              <w:rPr>
                <w:rFonts w:asciiTheme="majorHAnsi" w:hAnsiTheme="majorHAnsi" w:cstheme="majorHAnsi"/>
              </w:rPr>
              <w:t xml:space="preserve"> </w:t>
            </w:r>
            <w:r w:rsidRPr="00771513">
              <w:rPr>
                <w:rFonts w:asciiTheme="majorHAnsi" w:hAnsiTheme="majorHAnsi" w:cstheme="majorHAnsi"/>
              </w:rPr>
              <w:t>von Unternehmen.</w:t>
            </w:r>
          </w:p>
          <w:p w:rsidR="00123FCC" w:rsidRDefault="00123FCC" w:rsidP="00123FCC">
            <w:pPr>
              <w:pStyle w:val="Listenabsatz"/>
              <w:autoSpaceDE w:val="0"/>
              <w:autoSpaceDN w:val="0"/>
              <w:adjustRightInd w:val="0"/>
              <w:ind w:left="275"/>
              <w:rPr>
                <w:rFonts w:asciiTheme="majorHAnsi" w:hAnsiTheme="majorHAnsi" w:cstheme="majorHAnsi"/>
              </w:rPr>
            </w:pPr>
          </w:p>
          <w:p w:rsidR="00123FCC" w:rsidRDefault="00123FCC" w:rsidP="00123FCC">
            <w:pPr>
              <w:pStyle w:val="Listenabsatz"/>
              <w:autoSpaceDE w:val="0"/>
              <w:autoSpaceDN w:val="0"/>
              <w:adjustRightInd w:val="0"/>
              <w:ind w:left="275"/>
              <w:rPr>
                <w:rFonts w:asciiTheme="majorHAnsi" w:hAnsiTheme="majorHAnsi" w:cstheme="majorHAnsi"/>
              </w:rPr>
            </w:pPr>
          </w:p>
          <w:p w:rsidR="00123FCC" w:rsidRDefault="00123FCC" w:rsidP="00123FCC">
            <w:pPr>
              <w:pStyle w:val="Listenabsatz"/>
              <w:autoSpaceDE w:val="0"/>
              <w:autoSpaceDN w:val="0"/>
              <w:adjustRightInd w:val="0"/>
              <w:ind w:left="275"/>
              <w:rPr>
                <w:rFonts w:asciiTheme="majorHAnsi" w:hAnsiTheme="majorHAnsi" w:cstheme="majorHAnsi"/>
              </w:rPr>
            </w:pPr>
          </w:p>
          <w:p w:rsidR="00B8630B" w:rsidRPr="00771513" w:rsidRDefault="00B8630B" w:rsidP="00B8630B">
            <w:pPr>
              <w:pStyle w:val="Listenabsatz"/>
              <w:autoSpaceDE w:val="0"/>
              <w:autoSpaceDN w:val="0"/>
              <w:adjustRightInd w:val="0"/>
              <w:ind w:left="275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 w:val="restart"/>
          </w:tcPr>
          <w:p w:rsidR="00590169" w:rsidRPr="00771513" w:rsidRDefault="00590169" w:rsidP="005D23B6">
            <w:pPr>
              <w:pStyle w:val="Listenabsatz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289" w:hanging="284"/>
              <w:rPr>
                <w:rFonts w:asciiTheme="majorHAnsi" w:hAnsiTheme="majorHAnsi" w:cstheme="majorHAnsi"/>
              </w:rPr>
            </w:pPr>
            <w:r w:rsidRPr="005D23B6">
              <w:rPr>
                <w:rFonts w:asciiTheme="majorHAnsi" w:hAnsiTheme="majorHAnsi" w:cstheme="majorHAnsi"/>
              </w:rPr>
              <w:t>untersuchen Fallbeispiele zur Aufbau-,</w:t>
            </w:r>
            <w:r w:rsidR="005D23B6">
              <w:rPr>
                <w:rFonts w:asciiTheme="majorHAnsi" w:hAnsiTheme="majorHAnsi" w:cstheme="majorHAnsi"/>
              </w:rPr>
              <w:t xml:space="preserve"> </w:t>
            </w:r>
            <w:r w:rsidRPr="005D23B6">
              <w:rPr>
                <w:rFonts w:asciiTheme="majorHAnsi" w:hAnsiTheme="majorHAnsi" w:cstheme="majorHAnsi"/>
              </w:rPr>
              <w:t>Ablauf-, zur formalen und informalen Organisation</w:t>
            </w:r>
            <w:r w:rsidR="005D23B6">
              <w:rPr>
                <w:rFonts w:asciiTheme="majorHAnsi" w:hAnsiTheme="majorHAnsi" w:cstheme="majorHAnsi"/>
              </w:rPr>
              <w:t xml:space="preserve"> </w:t>
            </w:r>
            <w:r w:rsidRPr="00771513">
              <w:rPr>
                <w:rFonts w:asciiTheme="majorHAnsi" w:hAnsiTheme="majorHAnsi" w:cstheme="majorHAnsi"/>
              </w:rPr>
              <w:t>eines Unternehmens.</w:t>
            </w:r>
          </w:p>
        </w:tc>
        <w:tc>
          <w:tcPr>
            <w:tcW w:w="3260" w:type="dxa"/>
            <w:vMerge w:val="restart"/>
          </w:tcPr>
          <w:p w:rsidR="00590169" w:rsidRPr="00771513" w:rsidRDefault="00590169" w:rsidP="00590169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227" w:hanging="283"/>
              <w:rPr>
                <w:rFonts w:asciiTheme="majorHAnsi" w:hAnsiTheme="majorHAnsi" w:cstheme="majorHAnsi"/>
              </w:rPr>
            </w:pPr>
            <w:r w:rsidRPr="00771513">
              <w:rPr>
                <w:rFonts w:asciiTheme="majorHAnsi" w:hAnsiTheme="majorHAnsi" w:cstheme="majorHAnsi"/>
              </w:rPr>
              <w:t>überprüfen Auswirkungen von Entscheidungen</w:t>
            </w:r>
          </w:p>
          <w:p w:rsidR="00590169" w:rsidRPr="00771513" w:rsidRDefault="00590169" w:rsidP="005D23B6">
            <w:pPr>
              <w:pStyle w:val="Listenabsatz"/>
              <w:autoSpaceDE w:val="0"/>
              <w:autoSpaceDN w:val="0"/>
              <w:adjustRightInd w:val="0"/>
              <w:ind w:left="227"/>
              <w:rPr>
                <w:rFonts w:asciiTheme="majorHAnsi" w:hAnsiTheme="majorHAnsi" w:cstheme="majorHAnsi"/>
              </w:rPr>
            </w:pPr>
            <w:r w:rsidRPr="00771513">
              <w:rPr>
                <w:rFonts w:asciiTheme="majorHAnsi" w:hAnsiTheme="majorHAnsi" w:cstheme="majorHAnsi"/>
              </w:rPr>
              <w:t>innerhalb der Organisation auf</w:t>
            </w:r>
          </w:p>
          <w:p w:rsidR="00590169" w:rsidRPr="00771513" w:rsidRDefault="00590169" w:rsidP="005D23B6">
            <w:pPr>
              <w:pStyle w:val="Listenabsatz"/>
              <w:ind w:left="227"/>
              <w:rPr>
                <w:rFonts w:asciiTheme="majorHAnsi" w:hAnsiTheme="majorHAnsi" w:cstheme="majorHAnsi"/>
              </w:rPr>
            </w:pPr>
            <w:r w:rsidRPr="00771513">
              <w:rPr>
                <w:rFonts w:asciiTheme="majorHAnsi" w:hAnsiTheme="majorHAnsi" w:cstheme="majorHAnsi"/>
              </w:rPr>
              <w:t>Abläufe in Unternehmen und auf Arbeitsplätze.</w:t>
            </w:r>
          </w:p>
        </w:tc>
      </w:tr>
      <w:tr w:rsidR="00590169" w:rsidRPr="004C282D" w:rsidTr="002D50CE">
        <w:trPr>
          <w:trHeight w:val="267"/>
        </w:trPr>
        <w:tc>
          <w:tcPr>
            <w:tcW w:w="704" w:type="dxa"/>
            <w:vMerge/>
          </w:tcPr>
          <w:p w:rsidR="00590169" w:rsidRDefault="00590169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590169" w:rsidRDefault="00590169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590169" w:rsidRDefault="00590169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Was ist eine formale und eine informale Organisation?</w:t>
            </w:r>
          </w:p>
        </w:tc>
        <w:tc>
          <w:tcPr>
            <w:tcW w:w="2552" w:type="dxa"/>
            <w:vMerge/>
          </w:tcPr>
          <w:p w:rsidR="00590169" w:rsidRPr="00FF1FB5" w:rsidRDefault="00590169" w:rsidP="00590169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590169" w:rsidRPr="00FF1FB5" w:rsidRDefault="00590169" w:rsidP="00590169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  <w:vMerge/>
          </w:tcPr>
          <w:p w:rsidR="00590169" w:rsidRPr="00FF1FB5" w:rsidRDefault="00590169" w:rsidP="00590169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590169" w:rsidRPr="004C282D" w:rsidTr="002D50CE">
        <w:trPr>
          <w:trHeight w:val="267"/>
        </w:trPr>
        <w:tc>
          <w:tcPr>
            <w:tcW w:w="704" w:type="dxa"/>
            <w:vMerge/>
          </w:tcPr>
          <w:p w:rsidR="00590169" w:rsidRDefault="00590169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 w:val="restart"/>
          </w:tcPr>
          <w:p w:rsidR="00590169" w:rsidRDefault="00590169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201-205</w:t>
            </w:r>
          </w:p>
        </w:tc>
        <w:tc>
          <w:tcPr>
            <w:tcW w:w="3685" w:type="dxa"/>
          </w:tcPr>
          <w:p w:rsidR="00590169" w:rsidRDefault="00590169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Welche verschiedenen Rechtsformen gibt es – und warum?</w:t>
            </w:r>
          </w:p>
        </w:tc>
        <w:tc>
          <w:tcPr>
            <w:tcW w:w="2552" w:type="dxa"/>
            <w:vMerge w:val="restart"/>
          </w:tcPr>
          <w:p w:rsidR="00590169" w:rsidRPr="00771513" w:rsidRDefault="00590169" w:rsidP="00590169">
            <w:pPr>
              <w:pStyle w:val="Listenabsatz"/>
              <w:numPr>
                <w:ilvl w:val="0"/>
                <w:numId w:val="28"/>
              </w:numPr>
              <w:ind w:left="275" w:hanging="275"/>
              <w:rPr>
                <w:rFonts w:asciiTheme="majorHAnsi" w:hAnsiTheme="majorHAnsi" w:cstheme="majorHAnsi"/>
              </w:rPr>
            </w:pPr>
            <w:r w:rsidRPr="00771513">
              <w:rPr>
                <w:rFonts w:asciiTheme="majorHAnsi" w:hAnsiTheme="majorHAnsi" w:cstheme="majorHAnsi"/>
              </w:rPr>
              <w:t>benennen Rechtsformen von Unternehmen.</w:t>
            </w:r>
          </w:p>
        </w:tc>
        <w:tc>
          <w:tcPr>
            <w:tcW w:w="2977" w:type="dxa"/>
            <w:vMerge w:val="restart"/>
          </w:tcPr>
          <w:p w:rsidR="00590169" w:rsidRPr="00771513" w:rsidRDefault="00590169" w:rsidP="00590169">
            <w:pPr>
              <w:pStyle w:val="Listenabsatz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244" w:hanging="244"/>
              <w:rPr>
                <w:rFonts w:asciiTheme="majorHAnsi" w:hAnsiTheme="majorHAnsi" w:cstheme="majorHAnsi"/>
              </w:rPr>
            </w:pPr>
            <w:r w:rsidRPr="00771513">
              <w:rPr>
                <w:rFonts w:asciiTheme="majorHAnsi" w:hAnsiTheme="majorHAnsi" w:cstheme="majorHAnsi"/>
              </w:rPr>
              <w:t>vergleichen Rechtsformen von Unternehmen</w:t>
            </w:r>
          </w:p>
          <w:p w:rsidR="00590169" w:rsidRPr="00771513" w:rsidRDefault="00590169" w:rsidP="005D23B6">
            <w:pPr>
              <w:pStyle w:val="Listenabsatz"/>
              <w:autoSpaceDE w:val="0"/>
              <w:autoSpaceDN w:val="0"/>
              <w:adjustRightInd w:val="0"/>
              <w:ind w:left="244"/>
              <w:rPr>
                <w:rFonts w:asciiTheme="majorHAnsi" w:hAnsiTheme="majorHAnsi" w:cstheme="majorHAnsi"/>
              </w:rPr>
            </w:pPr>
            <w:r w:rsidRPr="00771513">
              <w:rPr>
                <w:rFonts w:asciiTheme="majorHAnsi" w:hAnsiTheme="majorHAnsi" w:cstheme="majorHAnsi"/>
              </w:rPr>
              <w:t>anhand der Kriterien Mindestkapital,</w:t>
            </w:r>
          </w:p>
          <w:p w:rsidR="00590169" w:rsidRDefault="00590169" w:rsidP="005D23B6">
            <w:pPr>
              <w:pStyle w:val="Listenabsatz"/>
              <w:ind w:left="244"/>
              <w:rPr>
                <w:rFonts w:asciiTheme="majorHAnsi" w:hAnsiTheme="majorHAnsi" w:cstheme="majorHAnsi"/>
              </w:rPr>
            </w:pPr>
            <w:r w:rsidRPr="00771513">
              <w:rPr>
                <w:rFonts w:asciiTheme="majorHAnsi" w:hAnsiTheme="majorHAnsi" w:cstheme="majorHAnsi"/>
              </w:rPr>
              <w:t>Geschäftsführung und Haftung.</w:t>
            </w:r>
          </w:p>
          <w:p w:rsidR="00123FCC" w:rsidRDefault="00123FCC" w:rsidP="005D23B6">
            <w:pPr>
              <w:pStyle w:val="Listenabsatz"/>
              <w:ind w:left="244"/>
              <w:rPr>
                <w:rFonts w:asciiTheme="majorHAnsi" w:hAnsiTheme="majorHAnsi" w:cstheme="majorHAnsi"/>
              </w:rPr>
            </w:pPr>
          </w:p>
          <w:p w:rsidR="00123FCC" w:rsidRDefault="00123FCC" w:rsidP="005D23B6">
            <w:pPr>
              <w:pStyle w:val="Listenabsatz"/>
              <w:ind w:left="244"/>
              <w:rPr>
                <w:rFonts w:asciiTheme="majorHAnsi" w:hAnsiTheme="majorHAnsi" w:cstheme="majorHAnsi"/>
              </w:rPr>
            </w:pPr>
          </w:p>
          <w:p w:rsidR="00123FCC" w:rsidRDefault="00123FCC" w:rsidP="005D23B6">
            <w:pPr>
              <w:pStyle w:val="Listenabsatz"/>
              <w:ind w:left="244"/>
              <w:rPr>
                <w:rFonts w:asciiTheme="majorHAnsi" w:hAnsiTheme="majorHAnsi" w:cstheme="majorHAnsi"/>
              </w:rPr>
            </w:pPr>
          </w:p>
          <w:p w:rsidR="00123FCC" w:rsidRDefault="00123FCC" w:rsidP="005D23B6">
            <w:pPr>
              <w:pStyle w:val="Listenabsatz"/>
              <w:ind w:left="244"/>
              <w:rPr>
                <w:rFonts w:asciiTheme="majorHAnsi" w:hAnsiTheme="majorHAnsi" w:cstheme="majorHAnsi"/>
              </w:rPr>
            </w:pPr>
          </w:p>
          <w:p w:rsidR="00123FCC" w:rsidRPr="00771513" w:rsidRDefault="00123FCC" w:rsidP="005D23B6">
            <w:pPr>
              <w:pStyle w:val="Listenabsatz"/>
              <w:ind w:left="244"/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  <w:vMerge w:val="restart"/>
          </w:tcPr>
          <w:p w:rsidR="00590169" w:rsidRPr="00771513" w:rsidRDefault="00590169" w:rsidP="005D23B6">
            <w:pPr>
              <w:pStyle w:val="Listenabsatz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227" w:hanging="227"/>
              <w:rPr>
                <w:rFonts w:asciiTheme="majorHAnsi" w:hAnsiTheme="majorHAnsi" w:cstheme="majorHAnsi"/>
              </w:rPr>
            </w:pPr>
            <w:r w:rsidRPr="00771513">
              <w:rPr>
                <w:rFonts w:asciiTheme="majorHAnsi" w:hAnsiTheme="majorHAnsi" w:cstheme="majorHAnsi"/>
              </w:rPr>
              <w:t>diskutieren ansatzweise die Vor- und</w:t>
            </w:r>
            <w:r w:rsidR="005D23B6">
              <w:rPr>
                <w:rFonts w:asciiTheme="majorHAnsi" w:hAnsiTheme="majorHAnsi" w:cstheme="majorHAnsi"/>
              </w:rPr>
              <w:t xml:space="preserve"> </w:t>
            </w:r>
            <w:r w:rsidRPr="00771513">
              <w:rPr>
                <w:rFonts w:asciiTheme="majorHAnsi" w:hAnsiTheme="majorHAnsi" w:cstheme="majorHAnsi"/>
              </w:rPr>
              <w:t>Nachteile einer Rechtsform.</w:t>
            </w:r>
          </w:p>
        </w:tc>
      </w:tr>
      <w:tr w:rsidR="00590169" w:rsidRPr="004C282D" w:rsidTr="002D50CE">
        <w:trPr>
          <w:trHeight w:val="267"/>
        </w:trPr>
        <w:tc>
          <w:tcPr>
            <w:tcW w:w="704" w:type="dxa"/>
            <w:vMerge/>
          </w:tcPr>
          <w:p w:rsidR="00590169" w:rsidRDefault="00590169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590169" w:rsidRDefault="00590169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590169" w:rsidRDefault="00590169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Rechtsformen ändern – warum kann das notwendig sein?</w:t>
            </w:r>
          </w:p>
        </w:tc>
        <w:tc>
          <w:tcPr>
            <w:tcW w:w="2552" w:type="dxa"/>
            <w:vMerge/>
          </w:tcPr>
          <w:p w:rsidR="00590169" w:rsidRPr="00FF1FB5" w:rsidRDefault="00590169" w:rsidP="00590169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590169" w:rsidRPr="00FF1FB5" w:rsidRDefault="00590169" w:rsidP="00590169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  <w:vMerge/>
          </w:tcPr>
          <w:p w:rsidR="00590169" w:rsidRPr="00FF1FB5" w:rsidRDefault="00590169" w:rsidP="00590169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590169" w:rsidRPr="004C282D" w:rsidTr="002D50CE">
        <w:trPr>
          <w:trHeight w:val="267"/>
        </w:trPr>
        <w:tc>
          <w:tcPr>
            <w:tcW w:w="704" w:type="dxa"/>
            <w:shd w:val="clear" w:color="auto" w:fill="D9D9D9" w:themeFill="background1" w:themeFillShade="D9"/>
          </w:tcPr>
          <w:p w:rsidR="00590169" w:rsidRDefault="00590169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590169" w:rsidRDefault="00590169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474" w:type="dxa"/>
            <w:gridSpan w:val="4"/>
            <w:shd w:val="clear" w:color="auto" w:fill="D9D9D9" w:themeFill="background1" w:themeFillShade="D9"/>
          </w:tcPr>
          <w:p w:rsidR="00590169" w:rsidRPr="00FF1FB5" w:rsidRDefault="00590169" w:rsidP="00590169">
            <w:pPr>
              <w:rPr>
                <w:rFonts w:asciiTheme="majorHAnsi" w:hAnsiTheme="majorHAnsi" w:cstheme="majorHAnsi"/>
              </w:rPr>
            </w:pPr>
            <w:r w:rsidRPr="00D2210A">
              <w:rPr>
                <w:rFonts w:asciiTheme="majorHAnsi" w:hAnsiTheme="majorHAnsi" w:cstheme="majorHAnsi"/>
                <w:b/>
                <w:color w:val="000000" w:themeColor="text1"/>
              </w:rPr>
              <w:t>8.2 Arbeitsbeziehungen in Unternehmen</w:t>
            </w:r>
          </w:p>
        </w:tc>
      </w:tr>
      <w:tr w:rsidR="00590169" w:rsidRPr="004C282D" w:rsidTr="002D50CE">
        <w:trPr>
          <w:trHeight w:val="267"/>
        </w:trPr>
        <w:tc>
          <w:tcPr>
            <w:tcW w:w="704" w:type="dxa"/>
            <w:vMerge w:val="restart"/>
          </w:tcPr>
          <w:p w:rsidR="00590169" w:rsidRPr="007B4E72" w:rsidRDefault="00590169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  <w:r w:rsidRPr="007B4E72">
              <w:rPr>
                <w:rFonts w:asciiTheme="majorHAnsi" w:hAnsiTheme="majorHAnsi" w:cstheme="majorHAnsi"/>
                <w:b/>
                <w:color w:val="000000"/>
                <w:szCs w:val="23"/>
              </w:rPr>
              <w:t>9/10</w:t>
            </w:r>
          </w:p>
        </w:tc>
        <w:tc>
          <w:tcPr>
            <w:tcW w:w="1276" w:type="dxa"/>
          </w:tcPr>
          <w:p w:rsidR="00590169" w:rsidRDefault="00590169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210-211</w:t>
            </w:r>
          </w:p>
        </w:tc>
        <w:tc>
          <w:tcPr>
            <w:tcW w:w="3685" w:type="dxa"/>
          </w:tcPr>
          <w:p w:rsidR="00590169" w:rsidRDefault="00590169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9A3F25">
              <w:rPr>
                <w:rFonts w:asciiTheme="majorHAnsi" w:hAnsiTheme="majorHAnsi" w:cstheme="majorHAnsi"/>
                <w:color w:val="000000"/>
                <w:szCs w:val="23"/>
              </w:rPr>
              <w:t>Wie werden Rechte und Pflichten geregelt?</w:t>
            </w:r>
          </w:p>
        </w:tc>
        <w:tc>
          <w:tcPr>
            <w:tcW w:w="2552" w:type="dxa"/>
          </w:tcPr>
          <w:p w:rsidR="00590169" w:rsidRPr="005D23B6" w:rsidRDefault="00590169" w:rsidP="00824E0F">
            <w:pPr>
              <w:pStyle w:val="Listenabsatz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275" w:hanging="275"/>
              <w:rPr>
                <w:rFonts w:asciiTheme="majorHAnsi" w:hAnsiTheme="majorHAnsi" w:cstheme="majorHAnsi"/>
              </w:rPr>
            </w:pPr>
            <w:r w:rsidRPr="005D23B6">
              <w:rPr>
                <w:rFonts w:asciiTheme="majorHAnsi" w:hAnsiTheme="majorHAnsi" w:cstheme="majorHAnsi"/>
              </w:rPr>
              <w:t>beschreiben wichtige Elemente der Regelung</w:t>
            </w:r>
            <w:r w:rsidR="005D23B6">
              <w:rPr>
                <w:rFonts w:asciiTheme="majorHAnsi" w:hAnsiTheme="majorHAnsi" w:cstheme="majorHAnsi"/>
              </w:rPr>
              <w:t xml:space="preserve"> </w:t>
            </w:r>
            <w:r w:rsidRPr="005D23B6">
              <w:rPr>
                <w:rFonts w:asciiTheme="majorHAnsi" w:hAnsiTheme="majorHAnsi" w:cstheme="majorHAnsi"/>
              </w:rPr>
              <w:t>von Arbeitsbeziehungen in Unternehmen.</w:t>
            </w:r>
          </w:p>
          <w:p w:rsidR="00590169" w:rsidRPr="00771513" w:rsidRDefault="00590169" w:rsidP="00590169">
            <w:pPr>
              <w:pStyle w:val="Listenabsatz"/>
              <w:ind w:left="275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</w:tcPr>
          <w:p w:rsidR="00590169" w:rsidRPr="00765BD5" w:rsidRDefault="00590169" w:rsidP="00590169">
            <w:pPr>
              <w:pStyle w:val="Listenabsatz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259" w:hanging="259"/>
              <w:rPr>
                <w:rFonts w:asciiTheme="majorHAnsi" w:hAnsiTheme="majorHAnsi" w:cstheme="majorHAnsi"/>
              </w:rPr>
            </w:pPr>
            <w:r w:rsidRPr="00765BD5">
              <w:rPr>
                <w:rFonts w:asciiTheme="majorHAnsi" w:hAnsiTheme="majorHAnsi" w:cstheme="majorHAnsi"/>
              </w:rPr>
              <w:t>untersuchen Strategien zur Durchsetzung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765BD5">
              <w:rPr>
                <w:rFonts w:asciiTheme="majorHAnsi" w:hAnsiTheme="majorHAnsi" w:cstheme="majorHAnsi"/>
              </w:rPr>
              <w:t>der Interessen von Arbeitnehmerinnen und</w:t>
            </w:r>
          </w:p>
          <w:p w:rsidR="00590169" w:rsidRPr="00771513" w:rsidRDefault="00590169" w:rsidP="00590169">
            <w:pPr>
              <w:pStyle w:val="Listenabsatz"/>
              <w:autoSpaceDE w:val="0"/>
              <w:autoSpaceDN w:val="0"/>
              <w:adjustRightInd w:val="0"/>
              <w:ind w:left="259"/>
              <w:rPr>
                <w:rFonts w:asciiTheme="majorHAnsi" w:hAnsiTheme="majorHAnsi" w:cstheme="majorHAnsi"/>
              </w:rPr>
            </w:pPr>
            <w:r w:rsidRPr="00771513">
              <w:rPr>
                <w:rFonts w:asciiTheme="majorHAnsi" w:hAnsiTheme="majorHAnsi" w:cstheme="majorHAnsi"/>
              </w:rPr>
              <w:t>Arbeitnehmern und Arbeitgeberinnen und</w:t>
            </w:r>
          </w:p>
          <w:p w:rsidR="00590169" w:rsidRDefault="00590169" w:rsidP="00590169">
            <w:pPr>
              <w:pStyle w:val="Listenabsatz"/>
              <w:autoSpaceDE w:val="0"/>
              <w:autoSpaceDN w:val="0"/>
              <w:adjustRightInd w:val="0"/>
              <w:ind w:left="259"/>
              <w:rPr>
                <w:rFonts w:asciiTheme="majorHAnsi" w:hAnsiTheme="majorHAnsi" w:cstheme="majorHAnsi"/>
              </w:rPr>
            </w:pPr>
            <w:r w:rsidRPr="00771513">
              <w:rPr>
                <w:rFonts w:asciiTheme="majorHAnsi" w:hAnsiTheme="majorHAnsi" w:cstheme="majorHAnsi"/>
              </w:rPr>
              <w:t>Arbeitgebern und Fälle zum Arbeits- und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771513">
              <w:rPr>
                <w:rFonts w:asciiTheme="majorHAnsi" w:hAnsiTheme="majorHAnsi" w:cstheme="majorHAnsi"/>
              </w:rPr>
              <w:t>Tarifrecht</w:t>
            </w:r>
            <w:r>
              <w:rPr>
                <w:rFonts w:asciiTheme="majorHAnsi" w:hAnsiTheme="majorHAnsi" w:cstheme="majorHAnsi"/>
              </w:rPr>
              <w:t>.</w:t>
            </w:r>
          </w:p>
          <w:p w:rsidR="00B8630B" w:rsidRPr="00771513" w:rsidRDefault="00B8630B" w:rsidP="00590169">
            <w:pPr>
              <w:pStyle w:val="Listenabsatz"/>
              <w:autoSpaceDE w:val="0"/>
              <w:autoSpaceDN w:val="0"/>
              <w:adjustRightInd w:val="0"/>
              <w:ind w:left="259"/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</w:tcPr>
          <w:p w:rsidR="00590169" w:rsidRPr="00771513" w:rsidRDefault="00590169" w:rsidP="00590169">
            <w:pPr>
              <w:pStyle w:val="Listenabsatz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282" w:hanging="282"/>
              <w:rPr>
                <w:rFonts w:asciiTheme="majorHAnsi" w:hAnsiTheme="majorHAnsi" w:cstheme="majorHAnsi"/>
              </w:rPr>
            </w:pPr>
            <w:r w:rsidRPr="00771513">
              <w:rPr>
                <w:rFonts w:asciiTheme="majorHAnsi" w:hAnsiTheme="majorHAnsi" w:cstheme="majorHAnsi"/>
              </w:rPr>
              <w:t>problematisieren Konflikte im Betrieb,</w:t>
            </w:r>
          </w:p>
          <w:p w:rsidR="00590169" w:rsidRPr="00771513" w:rsidRDefault="00590169" w:rsidP="00590169">
            <w:pPr>
              <w:pStyle w:val="Listenabsatz"/>
              <w:autoSpaceDE w:val="0"/>
              <w:autoSpaceDN w:val="0"/>
              <w:adjustRightInd w:val="0"/>
              <w:ind w:left="282"/>
              <w:rPr>
                <w:rFonts w:asciiTheme="majorHAnsi" w:hAnsiTheme="majorHAnsi" w:cstheme="majorHAnsi"/>
              </w:rPr>
            </w:pPr>
            <w:r w:rsidRPr="00771513">
              <w:rPr>
                <w:rFonts w:asciiTheme="majorHAnsi" w:hAnsiTheme="majorHAnsi" w:cstheme="majorHAnsi"/>
              </w:rPr>
              <w:t>nehmen dazu Stellung und entwickeln Lösungsmöglichkeiten.</w:t>
            </w:r>
          </w:p>
          <w:p w:rsidR="00590169" w:rsidRPr="00771513" w:rsidRDefault="00590169" w:rsidP="00590169">
            <w:pPr>
              <w:pStyle w:val="Listenabsatz"/>
              <w:ind w:left="282"/>
              <w:rPr>
                <w:rFonts w:asciiTheme="majorHAnsi" w:hAnsiTheme="majorHAnsi" w:cstheme="majorHAnsi"/>
              </w:rPr>
            </w:pPr>
          </w:p>
        </w:tc>
      </w:tr>
      <w:tr w:rsidR="00590169" w:rsidRPr="004C282D" w:rsidTr="002D50CE">
        <w:trPr>
          <w:trHeight w:val="267"/>
        </w:trPr>
        <w:tc>
          <w:tcPr>
            <w:tcW w:w="704" w:type="dxa"/>
            <w:vMerge/>
          </w:tcPr>
          <w:p w:rsidR="00590169" w:rsidRDefault="00590169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 w:val="restart"/>
          </w:tcPr>
          <w:p w:rsidR="00590169" w:rsidRDefault="00590169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212-224</w:t>
            </w:r>
          </w:p>
        </w:tc>
        <w:tc>
          <w:tcPr>
            <w:tcW w:w="3685" w:type="dxa"/>
          </w:tcPr>
          <w:p w:rsidR="00590169" w:rsidRDefault="00590169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Wie kann ich im Betrieb mitbestimmen?</w:t>
            </w:r>
          </w:p>
          <w:p w:rsidR="00123FCC" w:rsidRPr="009A3F25" w:rsidRDefault="00123FCC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2552" w:type="dxa"/>
            <w:vMerge w:val="restart"/>
          </w:tcPr>
          <w:p w:rsidR="00590169" w:rsidRPr="00182A84" w:rsidRDefault="00590169" w:rsidP="00590169">
            <w:pPr>
              <w:pStyle w:val="Listenabsatz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6" w:hanging="286"/>
              <w:rPr>
                <w:rFonts w:asciiTheme="majorHAnsi" w:hAnsiTheme="majorHAnsi" w:cstheme="majorHAnsi"/>
              </w:rPr>
            </w:pPr>
            <w:r w:rsidRPr="00182A84">
              <w:rPr>
                <w:rFonts w:asciiTheme="majorHAnsi" w:hAnsiTheme="majorHAnsi" w:cstheme="majorHAnsi"/>
              </w:rPr>
              <w:t>beschreiben Regelungen des Jugendarbeits</w:t>
            </w:r>
            <w:r w:rsidR="005D23B6">
              <w:rPr>
                <w:rFonts w:asciiTheme="majorHAnsi" w:hAnsiTheme="majorHAnsi" w:cstheme="majorHAnsi"/>
              </w:rPr>
              <w:t>-</w:t>
            </w:r>
            <w:r w:rsidRPr="00182A84">
              <w:rPr>
                <w:rFonts w:asciiTheme="majorHAnsi" w:hAnsiTheme="majorHAnsi" w:cstheme="majorHAnsi"/>
              </w:rPr>
              <w:t>schutzgesetzes.</w:t>
            </w:r>
          </w:p>
          <w:p w:rsidR="00590169" w:rsidRPr="00182A84" w:rsidRDefault="00590169" w:rsidP="00590169">
            <w:pPr>
              <w:pStyle w:val="Listenabsatz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6" w:hanging="286"/>
              <w:rPr>
                <w:rFonts w:asciiTheme="majorHAnsi" w:hAnsiTheme="majorHAnsi" w:cstheme="majorHAnsi"/>
              </w:rPr>
            </w:pPr>
            <w:r w:rsidRPr="00182A84">
              <w:rPr>
                <w:rFonts w:asciiTheme="majorHAnsi" w:hAnsiTheme="majorHAnsi" w:cstheme="majorHAnsi"/>
              </w:rPr>
              <w:t>benennen Elemente des Ausbildungsvertrags.</w:t>
            </w:r>
          </w:p>
        </w:tc>
        <w:tc>
          <w:tcPr>
            <w:tcW w:w="2977" w:type="dxa"/>
            <w:vMerge w:val="restart"/>
          </w:tcPr>
          <w:p w:rsidR="00590169" w:rsidRPr="00182A84" w:rsidRDefault="00590169" w:rsidP="00590169">
            <w:pPr>
              <w:pStyle w:val="Listenabsatz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319" w:hanging="319"/>
              <w:rPr>
                <w:rFonts w:asciiTheme="majorHAnsi" w:hAnsiTheme="majorHAnsi" w:cstheme="majorHAnsi"/>
              </w:rPr>
            </w:pPr>
            <w:r w:rsidRPr="00182A84">
              <w:rPr>
                <w:rFonts w:asciiTheme="majorHAnsi" w:hAnsiTheme="majorHAnsi" w:cstheme="majorHAnsi"/>
              </w:rPr>
              <w:t>untersuchen Strategien zur Durchsetzung</w:t>
            </w:r>
          </w:p>
          <w:p w:rsidR="00590169" w:rsidRPr="00182A84" w:rsidRDefault="00590169" w:rsidP="00590169">
            <w:pPr>
              <w:pStyle w:val="Listenabsatz"/>
              <w:autoSpaceDE w:val="0"/>
              <w:autoSpaceDN w:val="0"/>
              <w:adjustRightInd w:val="0"/>
              <w:ind w:left="319"/>
              <w:rPr>
                <w:rFonts w:asciiTheme="majorHAnsi" w:hAnsiTheme="majorHAnsi" w:cstheme="majorHAnsi"/>
              </w:rPr>
            </w:pPr>
            <w:r w:rsidRPr="00182A84">
              <w:rPr>
                <w:rFonts w:asciiTheme="majorHAnsi" w:hAnsiTheme="majorHAnsi" w:cstheme="majorHAnsi"/>
              </w:rPr>
              <w:t>der Interessen von Arbeitnehmerinnen und</w:t>
            </w:r>
          </w:p>
          <w:p w:rsidR="00590169" w:rsidRPr="00182A84" w:rsidRDefault="00590169" w:rsidP="00590169">
            <w:pPr>
              <w:pStyle w:val="Listenabsatz"/>
              <w:autoSpaceDE w:val="0"/>
              <w:autoSpaceDN w:val="0"/>
              <w:adjustRightInd w:val="0"/>
              <w:ind w:left="319"/>
              <w:rPr>
                <w:rFonts w:asciiTheme="majorHAnsi" w:hAnsiTheme="majorHAnsi" w:cstheme="majorHAnsi"/>
              </w:rPr>
            </w:pPr>
            <w:r w:rsidRPr="00182A84">
              <w:rPr>
                <w:rFonts w:asciiTheme="majorHAnsi" w:hAnsiTheme="majorHAnsi" w:cstheme="majorHAnsi"/>
              </w:rPr>
              <w:t>Arbeitnehmern und Arbeitgeberinnen und</w:t>
            </w:r>
          </w:p>
          <w:p w:rsidR="00590169" w:rsidRPr="00182A84" w:rsidRDefault="00590169" w:rsidP="00590169">
            <w:pPr>
              <w:pStyle w:val="Listenabsatz"/>
              <w:autoSpaceDE w:val="0"/>
              <w:autoSpaceDN w:val="0"/>
              <w:adjustRightInd w:val="0"/>
              <w:ind w:left="319"/>
              <w:rPr>
                <w:rFonts w:asciiTheme="majorHAnsi" w:hAnsiTheme="majorHAnsi" w:cstheme="majorHAnsi"/>
              </w:rPr>
            </w:pPr>
            <w:r w:rsidRPr="00182A84">
              <w:rPr>
                <w:rFonts w:asciiTheme="majorHAnsi" w:hAnsiTheme="majorHAnsi" w:cstheme="majorHAnsi"/>
              </w:rPr>
              <w:t>Arbeitgebern und Fälle zum Arbeits- und</w:t>
            </w:r>
          </w:p>
          <w:p w:rsidR="00590169" w:rsidRPr="00182A84" w:rsidRDefault="00164A6C" w:rsidP="00590169">
            <w:pPr>
              <w:pStyle w:val="Listenabsatz"/>
              <w:autoSpaceDE w:val="0"/>
              <w:autoSpaceDN w:val="0"/>
              <w:adjustRightInd w:val="0"/>
              <w:ind w:left="31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Tarifrecht</w:t>
            </w:r>
          </w:p>
          <w:p w:rsidR="00590169" w:rsidRPr="00182A84" w:rsidRDefault="00590169" w:rsidP="00590169">
            <w:pPr>
              <w:pStyle w:val="Listenabsatz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319" w:hanging="319"/>
              <w:rPr>
                <w:rFonts w:asciiTheme="majorHAnsi" w:hAnsiTheme="majorHAnsi" w:cstheme="majorHAnsi"/>
              </w:rPr>
            </w:pPr>
            <w:r w:rsidRPr="00182A84">
              <w:rPr>
                <w:rFonts w:asciiTheme="majorHAnsi" w:hAnsiTheme="majorHAnsi" w:cstheme="majorHAnsi"/>
              </w:rPr>
              <w:lastRenderedPageBreak/>
              <w:t xml:space="preserve">untersuchen </w:t>
            </w:r>
            <w:r w:rsidR="00164A6C">
              <w:rPr>
                <w:rFonts w:asciiTheme="majorHAnsi" w:hAnsiTheme="majorHAnsi" w:cstheme="majorHAnsi"/>
              </w:rPr>
              <w:t>Konfliktfälle in der Ausbildung</w:t>
            </w:r>
          </w:p>
          <w:p w:rsidR="00590169" w:rsidRPr="00182A84" w:rsidRDefault="00590169" w:rsidP="00590169">
            <w:pPr>
              <w:pStyle w:val="Listenabsatz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319" w:hanging="319"/>
              <w:rPr>
                <w:rFonts w:asciiTheme="majorHAnsi" w:hAnsiTheme="majorHAnsi" w:cstheme="majorHAnsi"/>
              </w:rPr>
            </w:pPr>
            <w:r w:rsidRPr="00182A84">
              <w:rPr>
                <w:rFonts w:asciiTheme="majorHAnsi" w:hAnsiTheme="majorHAnsi" w:cstheme="majorHAnsi"/>
              </w:rPr>
              <w:t>stellen Formen der Mitbestimmung im</w:t>
            </w:r>
          </w:p>
          <w:p w:rsidR="00590169" w:rsidRDefault="00164A6C" w:rsidP="00590169">
            <w:pPr>
              <w:pStyle w:val="Listenabsatz"/>
              <w:ind w:left="31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Betrieb dar.</w:t>
            </w:r>
          </w:p>
          <w:p w:rsidR="00123FCC" w:rsidRDefault="00123FCC" w:rsidP="00590169">
            <w:pPr>
              <w:pStyle w:val="Listenabsatz"/>
              <w:ind w:left="319"/>
              <w:rPr>
                <w:rFonts w:asciiTheme="majorHAnsi" w:hAnsiTheme="majorHAnsi" w:cstheme="majorHAnsi"/>
              </w:rPr>
            </w:pPr>
          </w:p>
          <w:p w:rsidR="00123FCC" w:rsidRDefault="00123FCC" w:rsidP="00590169">
            <w:pPr>
              <w:pStyle w:val="Listenabsatz"/>
              <w:ind w:left="319"/>
              <w:rPr>
                <w:rFonts w:asciiTheme="majorHAnsi" w:hAnsiTheme="majorHAnsi" w:cstheme="majorHAnsi"/>
              </w:rPr>
            </w:pPr>
          </w:p>
          <w:p w:rsidR="00CD3A12" w:rsidRPr="00182A84" w:rsidRDefault="00CD3A12" w:rsidP="00590169">
            <w:pPr>
              <w:pStyle w:val="Listenabsatz"/>
              <w:ind w:left="319"/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  <w:vMerge w:val="restart"/>
          </w:tcPr>
          <w:p w:rsidR="00590169" w:rsidRPr="00B8630B" w:rsidRDefault="00590169" w:rsidP="00123FCC">
            <w:pPr>
              <w:pStyle w:val="Listenabsatz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82" w:hanging="282"/>
              <w:rPr>
                <w:rFonts w:asciiTheme="majorHAnsi" w:hAnsiTheme="majorHAnsi" w:cstheme="majorHAnsi"/>
              </w:rPr>
            </w:pPr>
            <w:r w:rsidRPr="00B8630B">
              <w:rPr>
                <w:rFonts w:asciiTheme="majorHAnsi" w:hAnsiTheme="majorHAnsi" w:cstheme="majorHAnsi"/>
              </w:rPr>
              <w:lastRenderedPageBreak/>
              <w:t>problematisieren Konflikte im Betrieb,</w:t>
            </w:r>
            <w:r w:rsidR="00B8630B">
              <w:rPr>
                <w:rFonts w:asciiTheme="majorHAnsi" w:hAnsiTheme="majorHAnsi" w:cstheme="majorHAnsi"/>
              </w:rPr>
              <w:t xml:space="preserve"> </w:t>
            </w:r>
            <w:r w:rsidRPr="00B8630B">
              <w:rPr>
                <w:rFonts w:asciiTheme="majorHAnsi" w:hAnsiTheme="majorHAnsi" w:cstheme="majorHAnsi"/>
              </w:rPr>
              <w:t xml:space="preserve">nehmen dazu Stellung und </w:t>
            </w:r>
            <w:r w:rsidR="005D23B6" w:rsidRPr="00B8630B">
              <w:rPr>
                <w:rFonts w:asciiTheme="majorHAnsi" w:hAnsiTheme="majorHAnsi" w:cstheme="majorHAnsi"/>
              </w:rPr>
              <w:t>entwickeln Lösungsmöglichkeiten</w:t>
            </w:r>
          </w:p>
          <w:p w:rsidR="00590169" w:rsidRPr="00182A84" w:rsidRDefault="00590169" w:rsidP="00590169">
            <w:pPr>
              <w:pStyle w:val="Listenabsatz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82" w:hanging="282"/>
              <w:rPr>
                <w:rFonts w:asciiTheme="majorHAnsi" w:hAnsiTheme="majorHAnsi" w:cstheme="majorHAnsi"/>
              </w:rPr>
            </w:pPr>
            <w:r w:rsidRPr="00182A84">
              <w:rPr>
                <w:rFonts w:asciiTheme="majorHAnsi" w:hAnsiTheme="majorHAnsi" w:cstheme="majorHAnsi"/>
              </w:rPr>
              <w:t>problematisieren unterschiedliche Interessen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182A84">
              <w:rPr>
                <w:rFonts w:asciiTheme="majorHAnsi" w:hAnsiTheme="majorHAnsi" w:cstheme="majorHAnsi"/>
              </w:rPr>
              <w:t>von Auszubildenden und Ausbildungsbetrieben</w:t>
            </w:r>
          </w:p>
        </w:tc>
      </w:tr>
      <w:tr w:rsidR="00590169" w:rsidRPr="004C282D" w:rsidTr="002D50CE">
        <w:trPr>
          <w:trHeight w:val="267"/>
        </w:trPr>
        <w:tc>
          <w:tcPr>
            <w:tcW w:w="704" w:type="dxa"/>
            <w:vMerge/>
          </w:tcPr>
          <w:p w:rsidR="00590169" w:rsidRDefault="00590169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590169" w:rsidRDefault="00590169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590169" w:rsidRDefault="00590169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Interessen organisieren sich: Wie wichtig sind Gewerkschaften und Arbeitgebervertretungen?</w:t>
            </w:r>
          </w:p>
          <w:p w:rsidR="00123FCC" w:rsidRPr="009A3F25" w:rsidRDefault="00123FCC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2552" w:type="dxa"/>
            <w:vMerge/>
          </w:tcPr>
          <w:p w:rsidR="00590169" w:rsidRPr="00FF1FB5" w:rsidRDefault="00590169" w:rsidP="00590169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590169" w:rsidRPr="00FF1FB5" w:rsidRDefault="00590169" w:rsidP="00590169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  <w:vMerge/>
          </w:tcPr>
          <w:p w:rsidR="00590169" w:rsidRPr="00FF1FB5" w:rsidRDefault="00590169" w:rsidP="00590169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590169" w:rsidRPr="004C282D" w:rsidTr="002D50CE">
        <w:trPr>
          <w:trHeight w:val="267"/>
        </w:trPr>
        <w:tc>
          <w:tcPr>
            <w:tcW w:w="704" w:type="dxa"/>
            <w:vMerge/>
          </w:tcPr>
          <w:p w:rsidR="00590169" w:rsidRDefault="00590169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590169" w:rsidRDefault="00590169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590169" w:rsidRDefault="00590169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Konfliktfall Lohn: ein dauerhafter Interessengegensatz?</w:t>
            </w:r>
          </w:p>
          <w:p w:rsidR="00123FCC" w:rsidRPr="009A3F25" w:rsidRDefault="00123FCC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2552" w:type="dxa"/>
            <w:vMerge/>
          </w:tcPr>
          <w:p w:rsidR="00590169" w:rsidRPr="00FF1FB5" w:rsidRDefault="00590169" w:rsidP="00590169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590169" w:rsidRPr="00FF1FB5" w:rsidRDefault="00590169" w:rsidP="00590169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  <w:vMerge/>
          </w:tcPr>
          <w:p w:rsidR="00590169" w:rsidRPr="00FF1FB5" w:rsidRDefault="00590169" w:rsidP="00590169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590169" w:rsidRPr="004C282D" w:rsidTr="002D50CE">
        <w:trPr>
          <w:trHeight w:val="267"/>
        </w:trPr>
        <w:tc>
          <w:tcPr>
            <w:tcW w:w="704" w:type="dxa"/>
            <w:vMerge/>
          </w:tcPr>
          <w:p w:rsidR="00590169" w:rsidRDefault="00590169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590169" w:rsidRDefault="00590169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590169" w:rsidRPr="009A3F25" w:rsidRDefault="00590169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Arbeitsbedingungen: Wann sollte eingegriffen werden?</w:t>
            </w:r>
          </w:p>
        </w:tc>
        <w:tc>
          <w:tcPr>
            <w:tcW w:w="2552" w:type="dxa"/>
            <w:vMerge/>
          </w:tcPr>
          <w:p w:rsidR="00590169" w:rsidRPr="00FF1FB5" w:rsidRDefault="00590169" w:rsidP="00590169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590169" w:rsidRPr="00FF1FB5" w:rsidRDefault="00590169" w:rsidP="00590169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  <w:vMerge/>
          </w:tcPr>
          <w:p w:rsidR="00590169" w:rsidRPr="00FF1FB5" w:rsidRDefault="00590169" w:rsidP="00590169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590169" w:rsidRPr="004C282D" w:rsidTr="002D50CE">
        <w:trPr>
          <w:trHeight w:val="267"/>
        </w:trPr>
        <w:tc>
          <w:tcPr>
            <w:tcW w:w="704" w:type="dxa"/>
            <w:shd w:val="clear" w:color="auto" w:fill="D9D9D9" w:themeFill="background1" w:themeFillShade="D9"/>
          </w:tcPr>
          <w:p w:rsidR="00590169" w:rsidRDefault="00590169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590169" w:rsidRDefault="00590169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474" w:type="dxa"/>
            <w:gridSpan w:val="4"/>
            <w:shd w:val="clear" w:color="auto" w:fill="D9D9D9" w:themeFill="background1" w:themeFillShade="D9"/>
          </w:tcPr>
          <w:p w:rsidR="00590169" w:rsidRPr="00FF1FB5" w:rsidRDefault="00590169" w:rsidP="0059016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  <w:b/>
                <w:color w:val="000000" w:themeColor="text1"/>
              </w:rPr>
              <w:t>8.3 Der Ausbildungsvertrag</w:t>
            </w:r>
          </w:p>
        </w:tc>
      </w:tr>
      <w:tr w:rsidR="007B4E72" w:rsidRPr="004C282D" w:rsidTr="002D50CE">
        <w:trPr>
          <w:trHeight w:val="267"/>
        </w:trPr>
        <w:tc>
          <w:tcPr>
            <w:tcW w:w="704" w:type="dxa"/>
            <w:vMerge w:val="restart"/>
          </w:tcPr>
          <w:p w:rsidR="007B4E72" w:rsidRPr="007B4E72" w:rsidRDefault="007B4E72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  <w:r w:rsidRPr="007B4E72">
              <w:rPr>
                <w:rFonts w:asciiTheme="majorHAnsi" w:hAnsiTheme="majorHAnsi" w:cstheme="majorHAnsi"/>
                <w:b/>
                <w:color w:val="000000"/>
                <w:szCs w:val="23"/>
              </w:rPr>
              <w:t>9/10</w:t>
            </w:r>
          </w:p>
        </w:tc>
        <w:tc>
          <w:tcPr>
            <w:tcW w:w="1276" w:type="dxa"/>
          </w:tcPr>
          <w:p w:rsidR="007B4E72" w:rsidRDefault="007B4E72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221-222</w:t>
            </w:r>
          </w:p>
        </w:tc>
        <w:tc>
          <w:tcPr>
            <w:tcW w:w="3685" w:type="dxa"/>
          </w:tcPr>
          <w:p w:rsidR="007B4E72" w:rsidRPr="00D05A0B" w:rsidRDefault="007B4E72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D05A0B">
              <w:rPr>
                <w:rFonts w:asciiTheme="majorHAnsi" w:hAnsiTheme="majorHAnsi" w:cstheme="majorHAnsi"/>
                <w:color w:val="000000"/>
                <w:szCs w:val="23"/>
              </w:rPr>
              <w:t>Was steht drin, und was sind deine Rechte und Pflichten?</w:t>
            </w:r>
          </w:p>
        </w:tc>
        <w:tc>
          <w:tcPr>
            <w:tcW w:w="2552" w:type="dxa"/>
          </w:tcPr>
          <w:p w:rsidR="007B4E72" w:rsidRPr="00B95E50" w:rsidRDefault="007B4E72" w:rsidP="00590169">
            <w:pPr>
              <w:pStyle w:val="Listenabsatz"/>
              <w:numPr>
                <w:ilvl w:val="0"/>
                <w:numId w:val="39"/>
              </w:numPr>
              <w:ind w:left="322" w:hanging="322"/>
              <w:rPr>
                <w:rFonts w:asciiTheme="majorHAnsi" w:hAnsiTheme="majorHAnsi" w:cstheme="majorHAnsi"/>
              </w:rPr>
            </w:pPr>
            <w:r w:rsidRPr="00B95E50">
              <w:rPr>
                <w:rFonts w:asciiTheme="majorHAnsi" w:hAnsiTheme="majorHAnsi" w:cstheme="majorHAnsi"/>
              </w:rPr>
              <w:t>benennen Elemente des Ausbildungs</w:t>
            </w:r>
            <w:r w:rsidR="005D23B6">
              <w:rPr>
                <w:rFonts w:asciiTheme="majorHAnsi" w:hAnsiTheme="majorHAnsi" w:cstheme="majorHAnsi"/>
              </w:rPr>
              <w:t>-</w:t>
            </w:r>
            <w:r w:rsidRPr="00B95E50">
              <w:rPr>
                <w:rFonts w:asciiTheme="majorHAnsi" w:hAnsiTheme="majorHAnsi" w:cstheme="majorHAnsi"/>
              </w:rPr>
              <w:t>vertrags.</w:t>
            </w:r>
          </w:p>
        </w:tc>
        <w:tc>
          <w:tcPr>
            <w:tcW w:w="2977" w:type="dxa"/>
          </w:tcPr>
          <w:p w:rsidR="007B4E72" w:rsidRPr="00B95E50" w:rsidRDefault="007B4E72" w:rsidP="00590169">
            <w:pPr>
              <w:pStyle w:val="Listenabsatz"/>
              <w:numPr>
                <w:ilvl w:val="0"/>
                <w:numId w:val="40"/>
              </w:numPr>
              <w:ind w:left="349" w:hanging="349"/>
              <w:rPr>
                <w:rFonts w:asciiTheme="majorHAnsi" w:hAnsiTheme="majorHAnsi" w:cstheme="majorHAnsi"/>
              </w:rPr>
            </w:pPr>
            <w:r w:rsidRPr="00B95E50">
              <w:rPr>
                <w:rFonts w:asciiTheme="majorHAnsi" w:hAnsiTheme="majorHAnsi" w:cstheme="majorHAnsi"/>
              </w:rPr>
              <w:t>untersuchen Konfliktfälle in der Ausbildung</w:t>
            </w:r>
            <w:r w:rsidR="00164A6C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260" w:type="dxa"/>
          </w:tcPr>
          <w:p w:rsidR="007B4E72" w:rsidRDefault="007B4E72" w:rsidP="00590169">
            <w:pPr>
              <w:pStyle w:val="Listenabsatz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252" w:hanging="252"/>
              <w:rPr>
                <w:rFonts w:asciiTheme="majorHAnsi" w:hAnsiTheme="majorHAnsi" w:cstheme="majorHAnsi"/>
              </w:rPr>
            </w:pPr>
            <w:r w:rsidRPr="00B95E50">
              <w:rPr>
                <w:rFonts w:asciiTheme="majorHAnsi" w:hAnsiTheme="majorHAnsi" w:cstheme="majorHAnsi"/>
              </w:rPr>
              <w:t>problematisieren unterschiedliche Interessen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B95E50">
              <w:rPr>
                <w:rFonts w:asciiTheme="majorHAnsi" w:hAnsiTheme="majorHAnsi" w:cstheme="majorHAnsi"/>
              </w:rPr>
              <w:t>von Auszubildenden und Ausbildungsbetrieben.</w:t>
            </w:r>
          </w:p>
          <w:p w:rsidR="00B8630B" w:rsidRPr="00B95E50" w:rsidRDefault="00B8630B" w:rsidP="00B8630B">
            <w:pPr>
              <w:pStyle w:val="Listenabsatz"/>
              <w:autoSpaceDE w:val="0"/>
              <w:autoSpaceDN w:val="0"/>
              <w:adjustRightInd w:val="0"/>
              <w:ind w:left="252"/>
              <w:rPr>
                <w:rFonts w:asciiTheme="majorHAnsi" w:hAnsiTheme="majorHAnsi" w:cstheme="majorHAnsi"/>
              </w:rPr>
            </w:pPr>
          </w:p>
        </w:tc>
      </w:tr>
      <w:tr w:rsidR="007B4E72" w:rsidRPr="004C282D" w:rsidTr="002D50CE">
        <w:trPr>
          <w:trHeight w:val="267"/>
        </w:trPr>
        <w:tc>
          <w:tcPr>
            <w:tcW w:w="704" w:type="dxa"/>
            <w:vMerge/>
          </w:tcPr>
          <w:p w:rsidR="007B4E72" w:rsidRDefault="007B4E72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</w:tcPr>
          <w:p w:rsidR="007B4E72" w:rsidRDefault="009A05D5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223-224</w:t>
            </w:r>
          </w:p>
        </w:tc>
        <w:tc>
          <w:tcPr>
            <w:tcW w:w="3685" w:type="dxa"/>
          </w:tcPr>
          <w:p w:rsidR="007B4E72" w:rsidRDefault="007B4E72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Welche Bedeutung hat das duale Ausbildungssystem?</w:t>
            </w:r>
          </w:p>
          <w:p w:rsidR="00B8630B" w:rsidRPr="00D05A0B" w:rsidRDefault="00B8630B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2552" w:type="dxa"/>
            <w:vAlign w:val="center"/>
          </w:tcPr>
          <w:p w:rsidR="007B4E72" w:rsidRPr="00FF1FB5" w:rsidRDefault="007B4E72" w:rsidP="00590169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</w:tcPr>
          <w:p w:rsidR="007B4E72" w:rsidRPr="00FF1FB5" w:rsidRDefault="007B4E72" w:rsidP="00590169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</w:tcPr>
          <w:p w:rsidR="007B4E72" w:rsidRPr="00FF1FB5" w:rsidRDefault="007B4E72" w:rsidP="00590169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590169" w:rsidRPr="004C282D" w:rsidTr="002D50CE">
        <w:trPr>
          <w:trHeight w:val="267"/>
        </w:trPr>
        <w:tc>
          <w:tcPr>
            <w:tcW w:w="704" w:type="dxa"/>
            <w:shd w:val="clear" w:color="auto" w:fill="D9D9D9" w:themeFill="background1" w:themeFillShade="D9"/>
          </w:tcPr>
          <w:p w:rsidR="00590169" w:rsidRDefault="00590169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590169" w:rsidRDefault="00590169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474" w:type="dxa"/>
            <w:gridSpan w:val="4"/>
            <w:shd w:val="clear" w:color="auto" w:fill="D9D9D9" w:themeFill="background1" w:themeFillShade="D9"/>
          </w:tcPr>
          <w:p w:rsidR="00590169" w:rsidRPr="00FF1FB5" w:rsidRDefault="00590169" w:rsidP="00590169">
            <w:pPr>
              <w:rPr>
                <w:rFonts w:asciiTheme="majorHAnsi" w:hAnsiTheme="majorHAnsi" w:cstheme="majorHAnsi"/>
              </w:rPr>
            </w:pPr>
            <w:r w:rsidRPr="00D2210A">
              <w:rPr>
                <w:rFonts w:asciiTheme="majorHAnsi" w:hAnsiTheme="majorHAnsi" w:cstheme="majorHAnsi"/>
                <w:b/>
                <w:color w:val="000000" w:themeColor="text1"/>
              </w:rPr>
              <w:t>8.4 Entgeltsysteme im Wandel</w:t>
            </w:r>
          </w:p>
        </w:tc>
      </w:tr>
      <w:tr w:rsidR="007B4E72" w:rsidRPr="004C282D" w:rsidTr="002D50CE">
        <w:trPr>
          <w:trHeight w:val="267"/>
        </w:trPr>
        <w:tc>
          <w:tcPr>
            <w:tcW w:w="704" w:type="dxa"/>
            <w:vMerge w:val="restart"/>
          </w:tcPr>
          <w:p w:rsidR="007B4E72" w:rsidRPr="007B4E72" w:rsidRDefault="007B4E72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  <w:r w:rsidRPr="007B4E72">
              <w:rPr>
                <w:rFonts w:asciiTheme="majorHAnsi" w:hAnsiTheme="majorHAnsi" w:cstheme="majorHAnsi"/>
                <w:b/>
                <w:color w:val="000000"/>
                <w:szCs w:val="23"/>
              </w:rPr>
              <w:t>9/10</w:t>
            </w:r>
          </w:p>
        </w:tc>
        <w:tc>
          <w:tcPr>
            <w:tcW w:w="1276" w:type="dxa"/>
          </w:tcPr>
          <w:p w:rsidR="007B4E72" w:rsidRDefault="007B4E72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226-</w:t>
            </w:r>
            <w:r w:rsidR="009A05D5">
              <w:rPr>
                <w:rFonts w:asciiTheme="majorHAnsi" w:hAnsiTheme="majorHAnsi"/>
              </w:rPr>
              <w:t>228</w:t>
            </w:r>
          </w:p>
        </w:tc>
        <w:tc>
          <w:tcPr>
            <w:tcW w:w="3685" w:type="dxa"/>
          </w:tcPr>
          <w:p w:rsidR="007B4E72" w:rsidRPr="00D05A0B" w:rsidRDefault="007B4E72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Wie wirst du für deine Arbeit bezahlt?</w:t>
            </w:r>
          </w:p>
        </w:tc>
        <w:tc>
          <w:tcPr>
            <w:tcW w:w="2552" w:type="dxa"/>
          </w:tcPr>
          <w:p w:rsidR="007B4E72" w:rsidRPr="00446775" w:rsidRDefault="007B4E72" w:rsidP="00590169">
            <w:pPr>
              <w:pStyle w:val="Listenabsatz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322" w:hanging="284"/>
              <w:rPr>
                <w:rFonts w:asciiTheme="majorHAnsi" w:hAnsiTheme="majorHAnsi" w:cstheme="majorHAnsi"/>
              </w:rPr>
            </w:pPr>
            <w:r w:rsidRPr="00446775">
              <w:rPr>
                <w:rFonts w:asciiTheme="majorHAnsi" w:hAnsiTheme="majorHAnsi" w:cstheme="majorHAnsi"/>
              </w:rPr>
              <w:t>benennen unterschiedliche Entgeltsysteme</w:t>
            </w:r>
          </w:p>
          <w:p w:rsidR="007B4E72" w:rsidRPr="00446775" w:rsidRDefault="007B4E72" w:rsidP="00590169">
            <w:pPr>
              <w:pStyle w:val="Listenabsatz"/>
              <w:ind w:left="322"/>
              <w:rPr>
                <w:rFonts w:asciiTheme="majorHAnsi" w:hAnsiTheme="majorHAnsi" w:cstheme="majorHAnsi"/>
              </w:rPr>
            </w:pPr>
            <w:r w:rsidRPr="00446775">
              <w:rPr>
                <w:rFonts w:asciiTheme="majorHAnsi" w:hAnsiTheme="majorHAnsi" w:cstheme="majorHAnsi"/>
              </w:rPr>
              <w:t>und deren Wandel.</w:t>
            </w:r>
          </w:p>
        </w:tc>
        <w:tc>
          <w:tcPr>
            <w:tcW w:w="2977" w:type="dxa"/>
          </w:tcPr>
          <w:p w:rsidR="007B4E72" w:rsidRPr="00446775" w:rsidRDefault="007B4E72" w:rsidP="00590169">
            <w:pPr>
              <w:pStyle w:val="Listenabsatz"/>
              <w:numPr>
                <w:ilvl w:val="0"/>
                <w:numId w:val="43"/>
              </w:numPr>
              <w:ind w:left="334" w:hanging="334"/>
              <w:rPr>
                <w:rFonts w:asciiTheme="majorHAnsi" w:hAnsiTheme="majorHAnsi" w:cstheme="majorHAnsi"/>
              </w:rPr>
            </w:pPr>
            <w:r w:rsidRPr="00446775">
              <w:rPr>
                <w:rFonts w:asciiTheme="majorHAnsi" w:hAnsiTheme="majorHAnsi" w:cstheme="majorHAnsi"/>
              </w:rPr>
              <w:t>erklären Einflussfaktoren auf Entgeltsysteme.</w:t>
            </w:r>
          </w:p>
        </w:tc>
        <w:tc>
          <w:tcPr>
            <w:tcW w:w="3260" w:type="dxa"/>
          </w:tcPr>
          <w:p w:rsidR="007B4E72" w:rsidRPr="00FF1FB5" w:rsidRDefault="007B4E72" w:rsidP="00590169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7B4E72" w:rsidRPr="004C282D" w:rsidTr="002D50CE">
        <w:trPr>
          <w:trHeight w:val="267"/>
        </w:trPr>
        <w:tc>
          <w:tcPr>
            <w:tcW w:w="704" w:type="dxa"/>
            <w:vMerge/>
          </w:tcPr>
          <w:p w:rsidR="007B4E72" w:rsidRDefault="007B4E72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</w:tcPr>
          <w:p w:rsidR="007B4E72" w:rsidRDefault="009A05D5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229-231</w:t>
            </w:r>
          </w:p>
        </w:tc>
        <w:tc>
          <w:tcPr>
            <w:tcW w:w="3685" w:type="dxa"/>
          </w:tcPr>
          <w:p w:rsidR="007B4E72" w:rsidRPr="00D05A0B" w:rsidRDefault="007B4E72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Preisbildung auf dem Arbeitsmarkt: Wer bestimmt, wie viel ich verdiene?</w:t>
            </w:r>
          </w:p>
        </w:tc>
        <w:tc>
          <w:tcPr>
            <w:tcW w:w="2552" w:type="dxa"/>
            <w:vAlign w:val="center"/>
          </w:tcPr>
          <w:p w:rsidR="007B4E72" w:rsidRPr="00FF1FB5" w:rsidRDefault="007B4E72" w:rsidP="00590169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</w:tcPr>
          <w:p w:rsidR="007B4E72" w:rsidRPr="00FF1FB5" w:rsidRDefault="007B4E72" w:rsidP="00590169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</w:tcPr>
          <w:p w:rsidR="007B4E72" w:rsidRPr="00FF1FB5" w:rsidRDefault="007B4E72" w:rsidP="00590169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590169" w:rsidRPr="004C282D" w:rsidTr="002D50CE">
        <w:trPr>
          <w:trHeight w:val="267"/>
        </w:trPr>
        <w:tc>
          <w:tcPr>
            <w:tcW w:w="704" w:type="dxa"/>
            <w:shd w:val="clear" w:color="auto" w:fill="D9D9D9" w:themeFill="background1" w:themeFillShade="D9"/>
          </w:tcPr>
          <w:p w:rsidR="00590169" w:rsidRDefault="00590169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590169" w:rsidRDefault="00590169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474" w:type="dxa"/>
            <w:gridSpan w:val="4"/>
            <w:shd w:val="clear" w:color="auto" w:fill="D9D9D9" w:themeFill="background1" w:themeFillShade="D9"/>
          </w:tcPr>
          <w:p w:rsidR="00590169" w:rsidRPr="00FF1FB5" w:rsidRDefault="00590169" w:rsidP="00590169">
            <w:pPr>
              <w:rPr>
                <w:rFonts w:asciiTheme="majorHAnsi" w:hAnsiTheme="majorHAnsi" w:cstheme="majorHAnsi"/>
              </w:rPr>
            </w:pPr>
            <w:r w:rsidRPr="00D2210A">
              <w:rPr>
                <w:rFonts w:asciiTheme="majorHAnsi" w:hAnsiTheme="majorHAnsi" w:cstheme="majorHAnsi"/>
                <w:b/>
                <w:color w:val="000000" w:themeColor="text1"/>
              </w:rPr>
              <w:t>8.5 Digitalisierung im Unternehmen</w:t>
            </w:r>
          </w:p>
        </w:tc>
      </w:tr>
      <w:tr w:rsidR="00590169" w:rsidRPr="004C282D" w:rsidTr="002D50CE">
        <w:trPr>
          <w:trHeight w:val="267"/>
        </w:trPr>
        <w:tc>
          <w:tcPr>
            <w:tcW w:w="704" w:type="dxa"/>
          </w:tcPr>
          <w:p w:rsidR="00590169" w:rsidRPr="009A05D5" w:rsidRDefault="009A05D5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  <w:r w:rsidRPr="009A05D5">
              <w:rPr>
                <w:rFonts w:asciiTheme="majorHAnsi" w:hAnsiTheme="majorHAnsi" w:cstheme="majorHAnsi"/>
                <w:b/>
                <w:color w:val="000000"/>
                <w:szCs w:val="23"/>
              </w:rPr>
              <w:t>9/10</w:t>
            </w:r>
          </w:p>
        </w:tc>
        <w:tc>
          <w:tcPr>
            <w:tcW w:w="1276" w:type="dxa"/>
          </w:tcPr>
          <w:p w:rsidR="00590169" w:rsidRDefault="00590169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232-234</w:t>
            </w:r>
          </w:p>
        </w:tc>
        <w:tc>
          <w:tcPr>
            <w:tcW w:w="3685" w:type="dxa"/>
          </w:tcPr>
          <w:p w:rsidR="00590169" w:rsidRDefault="00590169" w:rsidP="0059016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Was bedeutet Digitalisierung für die Arbeitswelt?</w:t>
            </w:r>
          </w:p>
        </w:tc>
        <w:tc>
          <w:tcPr>
            <w:tcW w:w="2552" w:type="dxa"/>
          </w:tcPr>
          <w:p w:rsidR="00590169" w:rsidRPr="00560A01" w:rsidRDefault="00590169" w:rsidP="00590169">
            <w:pPr>
              <w:pStyle w:val="Listenabsatz"/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226" w:hanging="226"/>
              <w:rPr>
                <w:rFonts w:asciiTheme="majorHAnsi" w:hAnsiTheme="majorHAnsi" w:cstheme="majorHAnsi"/>
              </w:rPr>
            </w:pPr>
            <w:r w:rsidRPr="00560A01">
              <w:rPr>
                <w:rFonts w:asciiTheme="majorHAnsi" w:hAnsiTheme="majorHAnsi" w:cstheme="majorHAnsi"/>
              </w:rPr>
              <w:t>ermitteln veränderte Qualifikationsanfor</w:t>
            </w:r>
            <w:r w:rsidR="005D23B6">
              <w:rPr>
                <w:rFonts w:asciiTheme="majorHAnsi" w:hAnsiTheme="majorHAnsi" w:cstheme="majorHAnsi"/>
              </w:rPr>
              <w:t xml:space="preserve">- </w:t>
            </w:r>
            <w:r w:rsidRPr="00560A01">
              <w:rPr>
                <w:rFonts w:asciiTheme="majorHAnsi" w:hAnsiTheme="majorHAnsi" w:cstheme="majorHAnsi"/>
              </w:rPr>
              <w:t>derungen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560A01">
              <w:rPr>
                <w:rFonts w:asciiTheme="majorHAnsi" w:hAnsiTheme="majorHAnsi" w:cstheme="majorHAnsi"/>
              </w:rPr>
              <w:t>an Beschäftigte durch den Einfluss der Neuen Technologien</w:t>
            </w:r>
          </w:p>
          <w:p w:rsidR="00590169" w:rsidRPr="00446775" w:rsidRDefault="00590169" w:rsidP="00590169">
            <w:pPr>
              <w:pStyle w:val="Listenabsatz"/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226" w:hanging="226"/>
              <w:rPr>
                <w:rFonts w:asciiTheme="majorHAnsi" w:hAnsiTheme="majorHAnsi" w:cstheme="majorHAnsi"/>
              </w:rPr>
            </w:pPr>
            <w:r w:rsidRPr="00446775">
              <w:rPr>
                <w:rFonts w:asciiTheme="majorHAnsi" w:hAnsiTheme="majorHAnsi" w:cstheme="majorHAnsi"/>
              </w:rPr>
              <w:t>beschreiben die Notwendigkeit lebenslangen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446775">
              <w:rPr>
                <w:rFonts w:asciiTheme="majorHAnsi" w:hAnsiTheme="majorHAnsi" w:cstheme="majorHAnsi"/>
              </w:rPr>
              <w:t>Lernens.</w:t>
            </w:r>
          </w:p>
        </w:tc>
        <w:tc>
          <w:tcPr>
            <w:tcW w:w="2977" w:type="dxa"/>
          </w:tcPr>
          <w:p w:rsidR="00590169" w:rsidRPr="00446775" w:rsidRDefault="00590169" w:rsidP="00590169">
            <w:pPr>
              <w:pStyle w:val="Listenabsatz"/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285" w:hanging="284"/>
              <w:rPr>
                <w:rFonts w:asciiTheme="majorHAnsi" w:hAnsiTheme="majorHAnsi" w:cstheme="majorHAnsi"/>
              </w:rPr>
            </w:pPr>
            <w:r w:rsidRPr="00446775">
              <w:rPr>
                <w:rFonts w:asciiTheme="majorHAnsi" w:hAnsiTheme="majorHAnsi" w:cstheme="majorHAnsi"/>
              </w:rPr>
              <w:t>analysieren den Einfluss der Informations</w:t>
            </w:r>
            <w:r>
              <w:rPr>
                <w:rFonts w:asciiTheme="majorHAnsi" w:hAnsiTheme="majorHAnsi" w:cstheme="majorHAnsi"/>
              </w:rPr>
              <w:t xml:space="preserve">- </w:t>
            </w:r>
            <w:r w:rsidRPr="00446775">
              <w:rPr>
                <w:rFonts w:asciiTheme="majorHAnsi" w:hAnsiTheme="majorHAnsi" w:cstheme="majorHAnsi"/>
              </w:rPr>
              <w:t>und</w:t>
            </w:r>
          </w:p>
          <w:p w:rsidR="00590169" w:rsidRPr="00446775" w:rsidRDefault="00590169" w:rsidP="00590169">
            <w:pPr>
              <w:pStyle w:val="Listenabsatz"/>
              <w:autoSpaceDE w:val="0"/>
              <w:autoSpaceDN w:val="0"/>
              <w:adjustRightInd w:val="0"/>
              <w:ind w:left="285"/>
              <w:rPr>
                <w:rFonts w:asciiTheme="majorHAnsi" w:hAnsiTheme="majorHAnsi" w:cstheme="majorHAnsi"/>
              </w:rPr>
            </w:pPr>
            <w:r w:rsidRPr="00446775">
              <w:rPr>
                <w:rFonts w:asciiTheme="majorHAnsi" w:hAnsiTheme="majorHAnsi" w:cstheme="majorHAnsi"/>
              </w:rPr>
              <w:t>Kommunikations</w:t>
            </w:r>
            <w:r w:rsidR="005D23B6">
              <w:rPr>
                <w:rFonts w:asciiTheme="majorHAnsi" w:hAnsiTheme="majorHAnsi" w:cstheme="majorHAnsi"/>
              </w:rPr>
              <w:t>-</w:t>
            </w:r>
            <w:r w:rsidRPr="00446775">
              <w:rPr>
                <w:rFonts w:asciiTheme="majorHAnsi" w:hAnsiTheme="majorHAnsi" w:cstheme="majorHAnsi"/>
              </w:rPr>
              <w:t>technologien auf gegenwärtige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446775">
              <w:rPr>
                <w:rFonts w:asciiTheme="majorHAnsi" w:hAnsiTheme="majorHAnsi" w:cstheme="majorHAnsi"/>
              </w:rPr>
              <w:t>und zukünftige Arbeits- und</w:t>
            </w:r>
            <w:r w:rsidR="00164A6C">
              <w:rPr>
                <w:rFonts w:asciiTheme="majorHAnsi" w:hAnsiTheme="majorHAnsi" w:cstheme="majorHAnsi"/>
              </w:rPr>
              <w:t xml:space="preserve"> B</w:t>
            </w:r>
            <w:r w:rsidRPr="00446775">
              <w:rPr>
                <w:rFonts w:asciiTheme="majorHAnsi" w:hAnsiTheme="majorHAnsi" w:cstheme="majorHAnsi"/>
              </w:rPr>
              <w:t>eschäftigungs</w:t>
            </w:r>
            <w:r w:rsidR="00164A6C">
              <w:rPr>
                <w:rFonts w:asciiTheme="majorHAnsi" w:hAnsiTheme="majorHAnsi" w:cstheme="majorHAnsi"/>
              </w:rPr>
              <w:t>formen</w:t>
            </w:r>
          </w:p>
          <w:p w:rsidR="00590169" w:rsidRPr="00446775" w:rsidRDefault="00590169" w:rsidP="00590169">
            <w:pPr>
              <w:pStyle w:val="Listenabsatz"/>
              <w:numPr>
                <w:ilvl w:val="0"/>
                <w:numId w:val="45"/>
              </w:numPr>
              <w:ind w:left="285" w:hanging="284"/>
              <w:rPr>
                <w:rFonts w:asciiTheme="majorHAnsi" w:hAnsiTheme="majorHAnsi" w:cstheme="majorHAnsi"/>
              </w:rPr>
            </w:pPr>
            <w:r w:rsidRPr="00446775">
              <w:rPr>
                <w:rFonts w:asciiTheme="majorHAnsi" w:hAnsiTheme="majorHAnsi" w:cstheme="majorHAnsi"/>
              </w:rPr>
              <w:t>untersuchen Strategien lebenslangen Lernens.</w:t>
            </w:r>
          </w:p>
        </w:tc>
        <w:tc>
          <w:tcPr>
            <w:tcW w:w="3260" w:type="dxa"/>
          </w:tcPr>
          <w:p w:rsidR="00590169" w:rsidRPr="00446775" w:rsidRDefault="00590169" w:rsidP="00590169">
            <w:pPr>
              <w:pStyle w:val="Listenabsatz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237" w:hanging="237"/>
              <w:rPr>
                <w:rFonts w:asciiTheme="majorHAnsi" w:hAnsiTheme="majorHAnsi" w:cstheme="majorHAnsi"/>
              </w:rPr>
            </w:pPr>
            <w:r w:rsidRPr="00446775">
              <w:rPr>
                <w:rFonts w:asciiTheme="majorHAnsi" w:hAnsiTheme="majorHAnsi" w:cstheme="majorHAnsi"/>
              </w:rPr>
              <w:t>diskutieren die Auswirkungen veränderter</w:t>
            </w:r>
          </w:p>
          <w:p w:rsidR="00590169" w:rsidRPr="00446775" w:rsidRDefault="00590169" w:rsidP="00590169">
            <w:pPr>
              <w:pStyle w:val="Listenabsatz"/>
              <w:autoSpaceDE w:val="0"/>
              <w:autoSpaceDN w:val="0"/>
              <w:adjustRightInd w:val="0"/>
              <w:ind w:left="237"/>
              <w:rPr>
                <w:rFonts w:asciiTheme="majorHAnsi" w:hAnsiTheme="majorHAnsi" w:cstheme="majorHAnsi"/>
              </w:rPr>
            </w:pPr>
            <w:r w:rsidRPr="00446775">
              <w:rPr>
                <w:rFonts w:asciiTheme="majorHAnsi" w:hAnsiTheme="majorHAnsi" w:cstheme="majorHAnsi"/>
              </w:rPr>
              <w:t>Arbeits- und Beschäftigungsformen und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446775">
              <w:rPr>
                <w:rFonts w:asciiTheme="majorHAnsi" w:hAnsiTheme="majorHAnsi" w:cstheme="majorHAnsi"/>
              </w:rPr>
              <w:t>entwickeln Strategien zum Umgang mit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164A6C">
              <w:rPr>
                <w:rFonts w:asciiTheme="majorHAnsi" w:hAnsiTheme="majorHAnsi" w:cstheme="majorHAnsi"/>
              </w:rPr>
              <w:t>ihnen</w:t>
            </w:r>
          </w:p>
          <w:p w:rsidR="00590169" w:rsidRPr="00446775" w:rsidRDefault="00590169" w:rsidP="00590169">
            <w:pPr>
              <w:pStyle w:val="Listenabsatz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237" w:hanging="237"/>
              <w:rPr>
                <w:rFonts w:asciiTheme="majorHAnsi" w:hAnsiTheme="majorHAnsi" w:cstheme="majorHAnsi"/>
              </w:rPr>
            </w:pPr>
            <w:r w:rsidRPr="00446775">
              <w:rPr>
                <w:rFonts w:asciiTheme="majorHAnsi" w:hAnsiTheme="majorHAnsi" w:cstheme="majorHAnsi"/>
              </w:rPr>
              <w:t>diskutieren individuelle und gesellschaftliche</w:t>
            </w:r>
          </w:p>
          <w:p w:rsidR="00590169" w:rsidRPr="00446775" w:rsidRDefault="00590169" w:rsidP="00590169">
            <w:pPr>
              <w:pStyle w:val="Listenabsatz"/>
              <w:ind w:left="237"/>
              <w:rPr>
                <w:rFonts w:asciiTheme="majorHAnsi" w:hAnsiTheme="majorHAnsi" w:cstheme="majorHAnsi"/>
              </w:rPr>
            </w:pPr>
            <w:r w:rsidRPr="00446775">
              <w:rPr>
                <w:rFonts w:asciiTheme="majorHAnsi" w:hAnsiTheme="majorHAnsi" w:cstheme="majorHAnsi"/>
              </w:rPr>
              <w:t>Konsequenzen.</w:t>
            </w:r>
          </w:p>
        </w:tc>
      </w:tr>
    </w:tbl>
    <w:p w:rsidR="00C37A66" w:rsidRPr="00F018E3" w:rsidRDefault="006977FB" w:rsidP="00C37A66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Lehrplan: </w:t>
      </w:r>
      <w:r w:rsidR="00C37A66" w:rsidRPr="00F018E3">
        <w:rPr>
          <w:rFonts w:asciiTheme="majorHAnsi" w:hAnsiTheme="majorHAnsi"/>
          <w:b/>
          <w:sz w:val="28"/>
          <w:szCs w:val="28"/>
        </w:rPr>
        <w:t>Inhaltsfeld 3.3.3 – Die Aufgaben des Staates im Wirtschaftsprozess</w:t>
      </w:r>
    </w:p>
    <w:p w:rsidR="00C37A66" w:rsidRPr="004C282D" w:rsidRDefault="00C37A66" w:rsidP="00C37A66">
      <w:pPr>
        <w:rPr>
          <w:rFonts w:asciiTheme="majorHAnsi" w:hAnsiTheme="majorHAnsi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3969"/>
        <w:gridCol w:w="2551"/>
        <w:gridCol w:w="2977"/>
        <w:gridCol w:w="2977"/>
      </w:tblGrid>
      <w:tr w:rsidR="00A37A42" w:rsidRPr="004C282D" w:rsidTr="002D50CE">
        <w:trPr>
          <w:trHeight w:val="270"/>
        </w:trPr>
        <w:tc>
          <w:tcPr>
            <w:tcW w:w="704" w:type="dxa"/>
            <w:vMerge w:val="restart"/>
            <w:shd w:val="clear" w:color="auto" w:fill="31849B" w:themeFill="accent5" w:themeFillShade="BF"/>
          </w:tcPr>
          <w:p w:rsidR="00A37A42" w:rsidRPr="00AD04E0" w:rsidRDefault="00583487" w:rsidP="00EF5547">
            <w:pPr>
              <w:spacing w:before="120" w:after="120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Jg.</w:t>
            </w:r>
          </w:p>
        </w:tc>
        <w:tc>
          <w:tcPr>
            <w:tcW w:w="1276" w:type="dxa"/>
            <w:vMerge w:val="restart"/>
            <w:shd w:val="clear" w:color="auto" w:fill="31849B" w:themeFill="accent5" w:themeFillShade="BF"/>
          </w:tcPr>
          <w:p w:rsidR="00A37A42" w:rsidRDefault="00A37A42" w:rsidP="002D50CE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Seite</w:t>
            </w:r>
          </w:p>
          <w:p w:rsidR="004C33C5" w:rsidRPr="004C33C5" w:rsidRDefault="004C33C5" w:rsidP="002D50CE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4C33C5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(Schulbuch)</w:t>
            </w:r>
          </w:p>
        </w:tc>
        <w:tc>
          <w:tcPr>
            <w:tcW w:w="3969" w:type="dxa"/>
            <w:vMerge w:val="restart"/>
            <w:shd w:val="clear" w:color="auto" w:fill="31849B" w:themeFill="accent5" w:themeFillShade="BF"/>
          </w:tcPr>
          <w:p w:rsidR="00A37A42" w:rsidRDefault="00A37A42" w:rsidP="002D50CE">
            <w:pPr>
              <w:pStyle w:val="berschrift1"/>
            </w:pPr>
            <w:r>
              <w:t>Themenfeld/Inhalt</w:t>
            </w:r>
          </w:p>
          <w:p w:rsidR="004C33C5" w:rsidRPr="004C33C5" w:rsidRDefault="004C33C5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4C33C5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(Schulbuch)</w:t>
            </w:r>
          </w:p>
        </w:tc>
        <w:tc>
          <w:tcPr>
            <w:tcW w:w="2551" w:type="dxa"/>
            <w:shd w:val="clear" w:color="auto" w:fill="31849B" w:themeFill="accent5" w:themeFillShade="BF"/>
          </w:tcPr>
          <w:p w:rsidR="00A37A42" w:rsidRPr="00AD04E0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Fachwissen</w:t>
            </w:r>
          </w:p>
        </w:tc>
        <w:tc>
          <w:tcPr>
            <w:tcW w:w="2977" w:type="dxa"/>
            <w:shd w:val="clear" w:color="auto" w:fill="31849B" w:themeFill="accent5" w:themeFillShade="BF"/>
          </w:tcPr>
          <w:p w:rsidR="00A37A42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Erkenntnisgewinnung</w:t>
            </w:r>
          </w:p>
        </w:tc>
        <w:tc>
          <w:tcPr>
            <w:tcW w:w="2977" w:type="dxa"/>
            <w:shd w:val="clear" w:color="auto" w:fill="31849B" w:themeFill="accent5" w:themeFillShade="BF"/>
          </w:tcPr>
          <w:p w:rsidR="00A37A42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Beurteilung/Bewertung</w:t>
            </w:r>
          </w:p>
        </w:tc>
      </w:tr>
      <w:tr w:rsidR="00A37A42" w:rsidRPr="004C282D" w:rsidTr="002D50CE">
        <w:trPr>
          <w:trHeight w:val="270"/>
        </w:trPr>
        <w:tc>
          <w:tcPr>
            <w:tcW w:w="704" w:type="dxa"/>
            <w:vMerge/>
            <w:shd w:val="clear" w:color="auto" w:fill="31849B" w:themeFill="accent5" w:themeFillShade="BF"/>
          </w:tcPr>
          <w:p w:rsidR="00A37A42" w:rsidRDefault="00A37A42" w:rsidP="00EF5547">
            <w:pPr>
              <w:spacing w:before="120" w:after="120"/>
              <w:rPr>
                <w:rFonts w:asciiTheme="majorHAnsi" w:hAnsiTheme="majorHAnsi"/>
                <w:b/>
                <w:color w:val="FFFFFF" w:themeColor="background1"/>
              </w:rPr>
            </w:pPr>
          </w:p>
        </w:tc>
        <w:tc>
          <w:tcPr>
            <w:tcW w:w="1276" w:type="dxa"/>
            <w:vMerge/>
            <w:shd w:val="clear" w:color="auto" w:fill="31849B" w:themeFill="accent5" w:themeFillShade="BF"/>
          </w:tcPr>
          <w:p w:rsidR="00A37A42" w:rsidRDefault="00A37A42" w:rsidP="002D50CE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</w:p>
        </w:tc>
        <w:tc>
          <w:tcPr>
            <w:tcW w:w="3969" w:type="dxa"/>
            <w:vMerge/>
            <w:shd w:val="clear" w:color="auto" w:fill="31849B" w:themeFill="accent5" w:themeFillShade="BF"/>
          </w:tcPr>
          <w:p w:rsidR="00A37A42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</w:p>
        </w:tc>
        <w:tc>
          <w:tcPr>
            <w:tcW w:w="8505" w:type="dxa"/>
            <w:gridSpan w:val="3"/>
            <w:shd w:val="clear" w:color="auto" w:fill="31849B" w:themeFill="accent5" w:themeFillShade="BF"/>
          </w:tcPr>
          <w:p w:rsidR="00A37A42" w:rsidRPr="00A37A42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A37A42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Lehrplan S. 22</w:t>
            </w:r>
          </w:p>
        </w:tc>
      </w:tr>
      <w:tr w:rsidR="00C37A66" w:rsidRPr="004C282D" w:rsidTr="002D50CE">
        <w:tc>
          <w:tcPr>
            <w:tcW w:w="704" w:type="dxa"/>
            <w:shd w:val="clear" w:color="auto" w:fill="BFBFBF" w:themeFill="background1" w:themeFillShade="BF"/>
          </w:tcPr>
          <w:p w:rsidR="00C37A66" w:rsidRPr="00CB25D4" w:rsidRDefault="00C37A66" w:rsidP="00EF5547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C37A66" w:rsidRPr="00CB25D4" w:rsidRDefault="00C37A66" w:rsidP="002D50CE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2474" w:type="dxa"/>
            <w:gridSpan w:val="4"/>
            <w:shd w:val="clear" w:color="auto" w:fill="BFBFBF" w:themeFill="background1" w:themeFillShade="BF"/>
          </w:tcPr>
          <w:p w:rsidR="00C37A66" w:rsidRPr="00CB25D4" w:rsidRDefault="00C37A66" w:rsidP="00EF554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 Der Staat und seine Aufgaben</w:t>
            </w:r>
          </w:p>
        </w:tc>
      </w:tr>
      <w:tr w:rsidR="00C37A66" w:rsidRPr="004C282D" w:rsidTr="002D50CE">
        <w:trPr>
          <w:trHeight w:val="300"/>
        </w:trPr>
        <w:tc>
          <w:tcPr>
            <w:tcW w:w="704" w:type="dxa"/>
            <w:vMerge w:val="restart"/>
          </w:tcPr>
          <w:p w:rsidR="00C37A66" w:rsidRPr="009A05D5" w:rsidRDefault="00C37A66" w:rsidP="00C37A6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  <w:r w:rsidRPr="009A05D5">
              <w:rPr>
                <w:rFonts w:asciiTheme="majorHAnsi" w:hAnsiTheme="majorHAnsi" w:cstheme="majorHAnsi"/>
                <w:b/>
                <w:color w:val="000000"/>
                <w:szCs w:val="23"/>
              </w:rPr>
              <w:t>7/8</w:t>
            </w:r>
          </w:p>
        </w:tc>
        <w:tc>
          <w:tcPr>
            <w:tcW w:w="1276" w:type="dxa"/>
            <w:vMerge w:val="restart"/>
          </w:tcPr>
          <w:p w:rsidR="00C37A66" w:rsidRDefault="00C37A66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102-109</w:t>
            </w:r>
          </w:p>
        </w:tc>
        <w:tc>
          <w:tcPr>
            <w:tcW w:w="3969" w:type="dxa"/>
          </w:tcPr>
          <w:p w:rsidR="00C37A66" w:rsidRPr="00944460" w:rsidRDefault="00C37A66" w:rsidP="00C37A6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Die Elbphilharmonie – stehen Kosten und Nutzen im Verhältnis?</w:t>
            </w:r>
          </w:p>
        </w:tc>
        <w:tc>
          <w:tcPr>
            <w:tcW w:w="2551" w:type="dxa"/>
            <w:vMerge w:val="restart"/>
          </w:tcPr>
          <w:p w:rsidR="00C37A66" w:rsidRPr="00F2624C" w:rsidRDefault="00C37A66" w:rsidP="00C37A66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181" w:hanging="181"/>
              <w:contextualSpacing w:val="0"/>
              <w:rPr>
                <w:rFonts w:asciiTheme="majorHAnsi" w:hAnsiTheme="majorHAnsi" w:cstheme="majorHAnsi"/>
              </w:rPr>
            </w:pPr>
            <w:r w:rsidRPr="00F2624C">
              <w:rPr>
                <w:rFonts w:asciiTheme="majorHAnsi" w:hAnsiTheme="majorHAnsi" w:cstheme="majorHAnsi"/>
              </w:rPr>
              <w:t>ermitteln wichtige Aufgaben des Staates</w:t>
            </w:r>
          </w:p>
          <w:p w:rsidR="00C37A66" w:rsidRPr="00F2624C" w:rsidRDefault="00C37A66" w:rsidP="00C37A66">
            <w:pPr>
              <w:pStyle w:val="Listenabsatz"/>
              <w:ind w:left="181"/>
              <w:contextualSpacing w:val="0"/>
              <w:rPr>
                <w:rFonts w:asciiTheme="majorHAnsi" w:hAnsiTheme="majorHAnsi" w:cstheme="majorHAnsi"/>
              </w:rPr>
            </w:pPr>
            <w:r w:rsidRPr="00F2624C">
              <w:rPr>
                <w:rFonts w:asciiTheme="majorHAnsi" w:hAnsiTheme="majorHAnsi" w:cstheme="majorHAnsi"/>
              </w:rPr>
              <w:t>im wirtschaftlichen Geschehen.</w:t>
            </w:r>
          </w:p>
        </w:tc>
        <w:tc>
          <w:tcPr>
            <w:tcW w:w="2977" w:type="dxa"/>
            <w:vMerge w:val="restart"/>
          </w:tcPr>
          <w:p w:rsidR="00C37A66" w:rsidRPr="00F2624C" w:rsidRDefault="00C37A66" w:rsidP="00C37A66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182" w:hanging="182"/>
              <w:rPr>
                <w:rFonts w:asciiTheme="majorHAnsi" w:hAnsiTheme="majorHAnsi" w:cstheme="majorHAnsi"/>
              </w:rPr>
            </w:pPr>
            <w:r w:rsidRPr="00F2624C">
              <w:rPr>
                <w:rFonts w:asciiTheme="majorHAnsi" w:hAnsiTheme="majorHAnsi" w:cstheme="majorHAnsi"/>
              </w:rPr>
              <w:t>erklären, dass der Staat produziert, konsumiert,</w:t>
            </w:r>
          </w:p>
          <w:p w:rsidR="00C37A66" w:rsidRPr="00F2624C" w:rsidRDefault="00C37A66" w:rsidP="00C37A66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  <w:r w:rsidRPr="00F2624C">
              <w:rPr>
                <w:rFonts w:asciiTheme="majorHAnsi" w:hAnsiTheme="majorHAnsi" w:cstheme="majorHAnsi"/>
              </w:rPr>
              <w:t>Gesetze erlässt und Steuern erhebt.</w:t>
            </w:r>
          </w:p>
        </w:tc>
        <w:tc>
          <w:tcPr>
            <w:tcW w:w="2977" w:type="dxa"/>
            <w:vMerge w:val="restart"/>
          </w:tcPr>
          <w:p w:rsidR="00C37A66" w:rsidRPr="00000BA9" w:rsidRDefault="00C37A66" w:rsidP="00123FCC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7" w:hanging="177"/>
              <w:rPr>
                <w:rFonts w:asciiTheme="majorHAnsi" w:hAnsiTheme="majorHAnsi" w:cstheme="majorHAnsi"/>
              </w:rPr>
            </w:pPr>
            <w:r w:rsidRPr="00000BA9">
              <w:rPr>
                <w:rFonts w:asciiTheme="majorHAnsi" w:hAnsiTheme="majorHAnsi" w:cstheme="majorHAnsi"/>
              </w:rPr>
              <w:t>diskutieren über Gründe für staatliche</w:t>
            </w:r>
            <w:r w:rsidR="00000BA9">
              <w:rPr>
                <w:rFonts w:asciiTheme="majorHAnsi" w:hAnsiTheme="majorHAnsi" w:cstheme="majorHAnsi"/>
              </w:rPr>
              <w:t xml:space="preserve"> </w:t>
            </w:r>
            <w:r w:rsidRPr="00000BA9">
              <w:rPr>
                <w:rFonts w:asciiTheme="majorHAnsi" w:hAnsiTheme="majorHAnsi" w:cstheme="majorHAnsi"/>
              </w:rPr>
              <w:t>Eingriffe in wirtschaftliches Geschehen.</w:t>
            </w:r>
          </w:p>
          <w:p w:rsidR="00000BA9" w:rsidRPr="00F2624C" w:rsidRDefault="00000BA9" w:rsidP="00C37A66">
            <w:pPr>
              <w:pStyle w:val="Listenabsatz"/>
              <w:ind w:left="177"/>
              <w:rPr>
                <w:rFonts w:asciiTheme="majorHAnsi" w:hAnsiTheme="majorHAnsi" w:cstheme="majorHAnsi"/>
              </w:rPr>
            </w:pPr>
          </w:p>
        </w:tc>
      </w:tr>
      <w:tr w:rsidR="00C37A66" w:rsidRPr="004C282D" w:rsidTr="002D50CE">
        <w:trPr>
          <w:trHeight w:val="300"/>
        </w:trPr>
        <w:tc>
          <w:tcPr>
            <w:tcW w:w="704" w:type="dxa"/>
            <w:vMerge/>
          </w:tcPr>
          <w:p w:rsidR="00C37A66" w:rsidRPr="00A505EA" w:rsidRDefault="00C37A66" w:rsidP="00C37A6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C37A66" w:rsidRPr="004C282D" w:rsidRDefault="00C37A66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</w:tcPr>
          <w:p w:rsidR="00C37A66" w:rsidRPr="00A505EA" w:rsidRDefault="00C37A66" w:rsidP="00C37A6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Woher bekommt der Staat sein Geld?</w:t>
            </w:r>
          </w:p>
        </w:tc>
        <w:tc>
          <w:tcPr>
            <w:tcW w:w="2551" w:type="dxa"/>
            <w:vMerge/>
            <w:vAlign w:val="center"/>
          </w:tcPr>
          <w:p w:rsidR="00C37A66" w:rsidRPr="00B872E3" w:rsidRDefault="00C37A66" w:rsidP="00C37A66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C37A66" w:rsidRPr="000911A0" w:rsidRDefault="00C37A66" w:rsidP="00C37A66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C37A66" w:rsidRPr="000911A0" w:rsidRDefault="00C37A66" w:rsidP="00C37A66">
            <w:pPr>
              <w:pStyle w:val="Listenabsatz"/>
              <w:ind w:left="177"/>
              <w:rPr>
                <w:rFonts w:asciiTheme="majorHAnsi" w:hAnsiTheme="majorHAnsi" w:cstheme="majorHAnsi"/>
              </w:rPr>
            </w:pPr>
          </w:p>
        </w:tc>
      </w:tr>
      <w:tr w:rsidR="00C37A66" w:rsidRPr="004C282D" w:rsidTr="002D50CE">
        <w:trPr>
          <w:trHeight w:val="638"/>
        </w:trPr>
        <w:tc>
          <w:tcPr>
            <w:tcW w:w="704" w:type="dxa"/>
            <w:vMerge/>
            <w:tcBorders>
              <w:bottom w:val="single" w:sz="4" w:space="0" w:color="auto"/>
            </w:tcBorders>
          </w:tcPr>
          <w:p w:rsidR="00C37A66" w:rsidRPr="00A505EA" w:rsidRDefault="00C37A66" w:rsidP="00C37A6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C37A66" w:rsidRPr="004C282D" w:rsidRDefault="00C37A66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37A66" w:rsidRPr="00A505EA" w:rsidRDefault="00C37A66" w:rsidP="00C37A6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Was macht der Staat mit unserem Geld?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</w:tcPr>
          <w:p w:rsidR="00C37A66" w:rsidRPr="00B872E3" w:rsidRDefault="00C37A66" w:rsidP="00C37A66">
            <w:pPr>
              <w:pStyle w:val="Listenabsatz"/>
              <w:autoSpaceDE w:val="0"/>
              <w:autoSpaceDN w:val="0"/>
              <w:adjustRightInd w:val="0"/>
              <w:ind w:left="181"/>
              <w:contextualSpacing w:val="0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C37A66" w:rsidRPr="000911A0" w:rsidRDefault="00C37A66" w:rsidP="00C37A66">
            <w:pPr>
              <w:pStyle w:val="Listenabsatz"/>
              <w:autoSpaceDE w:val="0"/>
              <w:autoSpaceDN w:val="0"/>
              <w:adjustRightInd w:val="0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C37A66" w:rsidRPr="000911A0" w:rsidRDefault="00C37A66" w:rsidP="00C37A66">
            <w:pPr>
              <w:pStyle w:val="Listenabsatz"/>
              <w:autoSpaceDE w:val="0"/>
              <w:autoSpaceDN w:val="0"/>
              <w:adjustRightInd w:val="0"/>
              <w:ind w:left="177"/>
              <w:rPr>
                <w:rFonts w:asciiTheme="majorHAnsi" w:hAnsiTheme="majorHAnsi" w:cstheme="majorHAnsi"/>
              </w:rPr>
            </w:pPr>
          </w:p>
        </w:tc>
      </w:tr>
      <w:tr w:rsidR="00C37A66" w:rsidRPr="004C282D" w:rsidTr="002D50CE">
        <w:trPr>
          <w:trHeight w:val="267"/>
        </w:trPr>
        <w:tc>
          <w:tcPr>
            <w:tcW w:w="704" w:type="dxa"/>
            <w:shd w:val="clear" w:color="auto" w:fill="BFBFBF" w:themeFill="background1" w:themeFillShade="BF"/>
          </w:tcPr>
          <w:p w:rsidR="00C37A66" w:rsidRDefault="00C37A66" w:rsidP="00C37A6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C37A66" w:rsidRDefault="00C37A66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474" w:type="dxa"/>
            <w:gridSpan w:val="4"/>
            <w:shd w:val="clear" w:color="auto" w:fill="BFBFBF" w:themeFill="background1" w:themeFillShade="BF"/>
          </w:tcPr>
          <w:p w:rsidR="00C37A66" w:rsidRPr="00FF1FB5" w:rsidRDefault="00C37A66" w:rsidP="00C37A66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  <w:b/>
              </w:rPr>
              <w:t>9 Wirtschaftsordnung und Sozialstaat</w:t>
            </w:r>
          </w:p>
        </w:tc>
      </w:tr>
      <w:tr w:rsidR="00C37A66" w:rsidRPr="004C282D" w:rsidTr="002D50CE">
        <w:trPr>
          <w:trHeight w:val="267"/>
        </w:trPr>
        <w:tc>
          <w:tcPr>
            <w:tcW w:w="704" w:type="dxa"/>
            <w:shd w:val="clear" w:color="auto" w:fill="D9D9D9" w:themeFill="background1" w:themeFillShade="D9"/>
          </w:tcPr>
          <w:p w:rsidR="00C37A66" w:rsidRDefault="00C37A66" w:rsidP="00C37A6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C37A66" w:rsidRDefault="00C37A66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474" w:type="dxa"/>
            <w:gridSpan w:val="4"/>
            <w:shd w:val="clear" w:color="auto" w:fill="D9D9D9" w:themeFill="background1" w:themeFillShade="D9"/>
          </w:tcPr>
          <w:p w:rsidR="00C37A66" w:rsidRPr="00FF1FB5" w:rsidRDefault="00C37A66" w:rsidP="00C37A66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  <w:b/>
              </w:rPr>
              <w:t>9.1 So sozial ist Deutschland</w:t>
            </w:r>
          </w:p>
        </w:tc>
      </w:tr>
      <w:tr w:rsidR="00C37A66" w:rsidRPr="004C282D" w:rsidTr="002D50CE">
        <w:trPr>
          <w:trHeight w:val="267"/>
        </w:trPr>
        <w:tc>
          <w:tcPr>
            <w:tcW w:w="704" w:type="dxa"/>
            <w:vMerge w:val="restart"/>
          </w:tcPr>
          <w:p w:rsidR="00C37A66" w:rsidRPr="009A05D5" w:rsidRDefault="00C37A66" w:rsidP="00C37A6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  <w:r w:rsidRPr="009A05D5">
              <w:rPr>
                <w:rFonts w:asciiTheme="majorHAnsi" w:hAnsiTheme="majorHAnsi" w:cstheme="majorHAnsi"/>
                <w:b/>
                <w:color w:val="000000"/>
                <w:szCs w:val="23"/>
              </w:rPr>
              <w:t>9/10</w:t>
            </w:r>
          </w:p>
        </w:tc>
        <w:tc>
          <w:tcPr>
            <w:tcW w:w="1276" w:type="dxa"/>
          </w:tcPr>
          <w:p w:rsidR="00C37A66" w:rsidRDefault="0007048A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240-241</w:t>
            </w:r>
          </w:p>
        </w:tc>
        <w:tc>
          <w:tcPr>
            <w:tcW w:w="3969" w:type="dxa"/>
          </w:tcPr>
          <w:p w:rsidR="00C37A66" w:rsidRPr="00D2210A" w:rsidRDefault="00C37A66" w:rsidP="00C37A6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D2210A">
              <w:rPr>
                <w:rFonts w:asciiTheme="majorHAnsi" w:hAnsiTheme="majorHAnsi" w:cstheme="majorHAnsi"/>
                <w:color w:val="000000"/>
              </w:rPr>
              <w:t>Gemeinsam aktiv: „Zukunftswerkstatt“ Sozialstaat</w:t>
            </w:r>
          </w:p>
        </w:tc>
        <w:tc>
          <w:tcPr>
            <w:tcW w:w="2551" w:type="dxa"/>
            <w:vMerge w:val="restart"/>
          </w:tcPr>
          <w:p w:rsidR="00C37A66" w:rsidRPr="00446775" w:rsidRDefault="00C37A66" w:rsidP="00C37A66">
            <w:pPr>
              <w:pStyle w:val="Listenabsatz"/>
              <w:numPr>
                <w:ilvl w:val="0"/>
                <w:numId w:val="47"/>
              </w:numPr>
              <w:autoSpaceDE w:val="0"/>
              <w:autoSpaceDN w:val="0"/>
              <w:adjustRightInd w:val="0"/>
              <w:ind w:left="181" w:hanging="181"/>
              <w:rPr>
                <w:rFonts w:asciiTheme="majorHAnsi" w:hAnsiTheme="majorHAnsi" w:cstheme="majorHAnsi"/>
              </w:rPr>
            </w:pPr>
            <w:r w:rsidRPr="00446775">
              <w:rPr>
                <w:rFonts w:asciiTheme="majorHAnsi" w:hAnsiTheme="majorHAnsi" w:cstheme="majorHAnsi"/>
              </w:rPr>
              <w:t>ermitteln die fünf Säulen des Systems der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446775">
              <w:rPr>
                <w:rFonts w:asciiTheme="majorHAnsi" w:hAnsiTheme="majorHAnsi" w:cstheme="majorHAnsi"/>
              </w:rPr>
              <w:t>sozialen Sicherung.</w:t>
            </w:r>
          </w:p>
        </w:tc>
        <w:tc>
          <w:tcPr>
            <w:tcW w:w="2977" w:type="dxa"/>
            <w:vMerge w:val="restart"/>
          </w:tcPr>
          <w:p w:rsidR="00C37A66" w:rsidRPr="000B3470" w:rsidRDefault="00C37A66" w:rsidP="00C37A66">
            <w:pPr>
              <w:pStyle w:val="Listenabsatz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17" w:hanging="283"/>
              <w:rPr>
                <w:rFonts w:asciiTheme="majorHAnsi" w:hAnsiTheme="majorHAnsi" w:cstheme="majorHAnsi"/>
              </w:rPr>
            </w:pPr>
            <w:r w:rsidRPr="000B3470">
              <w:rPr>
                <w:rFonts w:asciiTheme="majorHAnsi" w:hAnsiTheme="majorHAnsi" w:cstheme="majorHAnsi"/>
              </w:rPr>
              <w:t>untersuchen die Schutzfunktion des Staates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0B3470">
              <w:rPr>
                <w:rFonts w:asciiTheme="majorHAnsi" w:hAnsiTheme="majorHAnsi" w:cstheme="majorHAnsi"/>
              </w:rPr>
              <w:t>sowie die Auswirkungen aktueller Entwicklungen</w:t>
            </w:r>
          </w:p>
          <w:p w:rsidR="00C37A66" w:rsidRPr="00446775" w:rsidRDefault="00C37A66" w:rsidP="00C37A66">
            <w:pPr>
              <w:pStyle w:val="Listenabsatz"/>
              <w:autoSpaceDE w:val="0"/>
              <w:autoSpaceDN w:val="0"/>
              <w:adjustRightInd w:val="0"/>
              <w:ind w:left="317"/>
              <w:rPr>
                <w:rFonts w:asciiTheme="majorHAnsi" w:hAnsiTheme="majorHAnsi" w:cstheme="majorHAnsi"/>
              </w:rPr>
            </w:pPr>
            <w:r w:rsidRPr="00446775">
              <w:rPr>
                <w:rFonts w:asciiTheme="majorHAnsi" w:hAnsiTheme="majorHAnsi" w:cstheme="majorHAnsi"/>
              </w:rPr>
              <w:t>des Systems der sozialen Sicherung</w:t>
            </w:r>
          </w:p>
          <w:p w:rsidR="00C37A66" w:rsidRDefault="00C37A66" w:rsidP="005D23B6">
            <w:pPr>
              <w:pStyle w:val="Listenabsatz"/>
              <w:ind w:left="317"/>
              <w:rPr>
                <w:rFonts w:asciiTheme="majorHAnsi" w:hAnsiTheme="majorHAnsi" w:cstheme="majorHAnsi"/>
              </w:rPr>
            </w:pPr>
            <w:r w:rsidRPr="00446775">
              <w:rPr>
                <w:rFonts w:asciiTheme="majorHAnsi" w:hAnsiTheme="majorHAnsi" w:cstheme="majorHAnsi"/>
              </w:rPr>
              <w:t xml:space="preserve">anhand </w:t>
            </w:r>
            <w:r w:rsidR="005D23B6">
              <w:rPr>
                <w:rFonts w:asciiTheme="majorHAnsi" w:hAnsiTheme="majorHAnsi" w:cstheme="majorHAnsi"/>
              </w:rPr>
              <w:t>s</w:t>
            </w:r>
            <w:r w:rsidRPr="00446775">
              <w:rPr>
                <w:rFonts w:asciiTheme="majorHAnsi" w:hAnsiTheme="majorHAnsi" w:cstheme="majorHAnsi"/>
              </w:rPr>
              <w:t>tatistischer Materialien.</w:t>
            </w:r>
          </w:p>
          <w:p w:rsidR="00000BA9" w:rsidRDefault="00000BA9" w:rsidP="005D23B6">
            <w:pPr>
              <w:pStyle w:val="Listenabsatz"/>
              <w:ind w:left="317"/>
              <w:rPr>
                <w:rFonts w:asciiTheme="majorHAnsi" w:hAnsiTheme="majorHAnsi" w:cstheme="majorHAnsi"/>
              </w:rPr>
            </w:pPr>
          </w:p>
          <w:p w:rsidR="00000BA9" w:rsidRDefault="00000BA9" w:rsidP="005D23B6">
            <w:pPr>
              <w:pStyle w:val="Listenabsatz"/>
              <w:ind w:left="317"/>
              <w:rPr>
                <w:rFonts w:asciiTheme="majorHAnsi" w:hAnsiTheme="majorHAnsi" w:cstheme="majorHAnsi"/>
              </w:rPr>
            </w:pPr>
          </w:p>
          <w:p w:rsidR="00000BA9" w:rsidRDefault="00000BA9" w:rsidP="005D23B6">
            <w:pPr>
              <w:pStyle w:val="Listenabsatz"/>
              <w:ind w:left="317"/>
              <w:rPr>
                <w:rFonts w:asciiTheme="majorHAnsi" w:hAnsiTheme="majorHAnsi" w:cstheme="majorHAnsi"/>
              </w:rPr>
            </w:pPr>
          </w:p>
          <w:p w:rsidR="00000BA9" w:rsidRDefault="00000BA9" w:rsidP="005D23B6">
            <w:pPr>
              <w:pStyle w:val="Listenabsatz"/>
              <w:ind w:left="317"/>
              <w:rPr>
                <w:rFonts w:asciiTheme="majorHAnsi" w:hAnsiTheme="majorHAnsi" w:cstheme="majorHAnsi"/>
              </w:rPr>
            </w:pPr>
          </w:p>
          <w:p w:rsidR="00000BA9" w:rsidRDefault="00000BA9" w:rsidP="005D23B6">
            <w:pPr>
              <w:pStyle w:val="Listenabsatz"/>
              <w:ind w:left="317"/>
              <w:rPr>
                <w:rFonts w:asciiTheme="majorHAnsi" w:hAnsiTheme="majorHAnsi" w:cstheme="majorHAnsi"/>
              </w:rPr>
            </w:pPr>
          </w:p>
          <w:p w:rsidR="00000BA9" w:rsidRPr="00446775" w:rsidRDefault="00000BA9" w:rsidP="005D23B6">
            <w:pPr>
              <w:pStyle w:val="Listenabsatz"/>
              <w:ind w:left="317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 w:val="restart"/>
          </w:tcPr>
          <w:p w:rsidR="00C37A66" w:rsidRPr="000B3470" w:rsidRDefault="00C37A66" w:rsidP="00C37A66">
            <w:pPr>
              <w:pStyle w:val="Listenabsatz"/>
              <w:numPr>
                <w:ilvl w:val="0"/>
                <w:numId w:val="49"/>
              </w:numPr>
              <w:autoSpaceDE w:val="0"/>
              <w:autoSpaceDN w:val="0"/>
              <w:adjustRightInd w:val="0"/>
              <w:ind w:left="304" w:hanging="284"/>
              <w:rPr>
                <w:rFonts w:asciiTheme="majorHAnsi" w:hAnsiTheme="majorHAnsi" w:cstheme="majorHAnsi"/>
              </w:rPr>
            </w:pPr>
            <w:r w:rsidRPr="000B3470">
              <w:rPr>
                <w:rFonts w:asciiTheme="majorHAnsi" w:hAnsiTheme="majorHAnsi" w:cstheme="majorHAnsi"/>
              </w:rPr>
              <w:t>beurteilen die Bedeutung der sozialen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0B3470">
              <w:rPr>
                <w:rFonts w:asciiTheme="majorHAnsi" w:hAnsiTheme="majorHAnsi" w:cstheme="majorHAnsi"/>
              </w:rPr>
              <w:t>Sicherung für Staat und Individuum.</w:t>
            </w:r>
          </w:p>
          <w:p w:rsidR="00C37A66" w:rsidRPr="00446775" w:rsidRDefault="00C37A66" w:rsidP="00C37A66">
            <w:pPr>
              <w:pStyle w:val="Listenabsatz"/>
              <w:numPr>
                <w:ilvl w:val="0"/>
                <w:numId w:val="49"/>
              </w:numPr>
              <w:autoSpaceDE w:val="0"/>
              <w:autoSpaceDN w:val="0"/>
              <w:adjustRightInd w:val="0"/>
              <w:ind w:left="304" w:hanging="284"/>
              <w:rPr>
                <w:rFonts w:asciiTheme="majorHAnsi" w:hAnsiTheme="majorHAnsi" w:cstheme="majorHAnsi"/>
              </w:rPr>
            </w:pPr>
            <w:r w:rsidRPr="00446775">
              <w:rPr>
                <w:rFonts w:asciiTheme="majorHAnsi" w:hAnsiTheme="majorHAnsi" w:cstheme="majorHAnsi"/>
              </w:rPr>
              <w:t>diskutieren mögliche Weiterentwicklungen</w:t>
            </w:r>
          </w:p>
          <w:p w:rsidR="00C37A66" w:rsidRPr="00446775" w:rsidRDefault="00C37A66" w:rsidP="00C37A66">
            <w:pPr>
              <w:pStyle w:val="Listenabsatz"/>
              <w:ind w:left="304"/>
              <w:rPr>
                <w:rFonts w:asciiTheme="majorHAnsi" w:hAnsiTheme="majorHAnsi" w:cstheme="majorHAnsi"/>
              </w:rPr>
            </w:pPr>
            <w:r w:rsidRPr="00446775">
              <w:rPr>
                <w:rFonts w:asciiTheme="majorHAnsi" w:hAnsiTheme="majorHAnsi" w:cstheme="majorHAnsi"/>
              </w:rPr>
              <w:t>im Bereich der sozialen Sicherung.</w:t>
            </w:r>
          </w:p>
        </w:tc>
      </w:tr>
      <w:tr w:rsidR="0007048A" w:rsidRPr="004C282D" w:rsidTr="002D50CE">
        <w:trPr>
          <w:trHeight w:val="267"/>
        </w:trPr>
        <w:tc>
          <w:tcPr>
            <w:tcW w:w="704" w:type="dxa"/>
            <w:vMerge/>
          </w:tcPr>
          <w:p w:rsidR="0007048A" w:rsidRDefault="0007048A" w:rsidP="00C37A6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 w:val="restart"/>
          </w:tcPr>
          <w:p w:rsidR="0007048A" w:rsidRDefault="0007048A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242-248</w:t>
            </w:r>
          </w:p>
        </w:tc>
        <w:tc>
          <w:tcPr>
            <w:tcW w:w="3969" w:type="dxa"/>
          </w:tcPr>
          <w:p w:rsidR="0007048A" w:rsidRPr="00D2210A" w:rsidRDefault="0007048A" w:rsidP="00C37A6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D2210A">
              <w:rPr>
                <w:rFonts w:asciiTheme="majorHAnsi" w:hAnsiTheme="majorHAnsi" w:cstheme="majorHAnsi"/>
                <w:color w:val="000000"/>
              </w:rPr>
              <w:t>Zwingt mich der Staat zu meinem Glück?</w:t>
            </w:r>
          </w:p>
        </w:tc>
        <w:tc>
          <w:tcPr>
            <w:tcW w:w="2551" w:type="dxa"/>
            <w:vMerge/>
          </w:tcPr>
          <w:p w:rsidR="0007048A" w:rsidRPr="00FF1FB5" w:rsidRDefault="0007048A" w:rsidP="00C37A66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07048A" w:rsidRPr="00FF1FB5" w:rsidRDefault="0007048A" w:rsidP="00C37A66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07048A" w:rsidRPr="00FF1FB5" w:rsidRDefault="0007048A" w:rsidP="00C37A66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07048A" w:rsidRPr="004C282D" w:rsidTr="002D50CE">
        <w:trPr>
          <w:trHeight w:val="267"/>
        </w:trPr>
        <w:tc>
          <w:tcPr>
            <w:tcW w:w="704" w:type="dxa"/>
            <w:vMerge/>
          </w:tcPr>
          <w:p w:rsidR="0007048A" w:rsidRDefault="0007048A" w:rsidP="00C37A6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07048A" w:rsidRDefault="0007048A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</w:tcPr>
          <w:p w:rsidR="0007048A" w:rsidRPr="00D2210A" w:rsidRDefault="0007048A" w:rsidP="00C37A6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D2210A">
              <w:rPr>
                <w:rFonts w:asciiTheme="majorHAnsi" w:hAnsiTheme="majorHAnsi" w:cstheme="majorHAnsi"/>
                <w:color w:val="000000"/>
              </w:rPr>
              <w:t>„Die Rente ist sicher“ – oder etwa nicht?</w:t>
            </w:r>
          </w:p>
        </w:tc>
        <w:tc>
          <w:tcPr>
            <w:tcW w:w="2551" w:type="dxa"/>
            <w:vMerge/>
          </w:tcPr>
          <w:p w:rsidR="0007048A" w:rsidRPr="00FF1FB5" w:rsidRDefault="0007048A" w:rsidP="00C37A66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07048A" w:rsidRPr="00FF1FB5" w:rsidRDefault="0007048A" w:rsidP="00C37A66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07048A" w:rsidRPr="00FF1FB5" w:rsidRDefault="0007048A" w:rsidP="00C37A66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07048A" w:rsidRPr="004C282D" w:rsidTr="002D50CE">
        <w:trPr>
          <w:trHeight w:val="267"/>
        </w:trPr>
        <w:tc>
          <w:tcPr>
            <w:tcW w:w="704" w:type="dxa"/>
            <w:vMerge/>
          </w:tcPr>
          <w:p w:rsidR="0007048A" w:rsidRDefault="0007048A" w:rsidP="00C37A6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07048A" w:rsidRDefault="0007048A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</w:tcPr>
          <w:p w:rsidR="0007048A" w:rsidRPr="00D2210A" w:rsidRDefault="0007048A" w:rsidP="00C37A6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D2210A">
              <w:rPr>
                <w:rFonts w:asciiTheme="majorHAnsi" w:hAnsiTheme="majorHAnsi" w:cstheme="majorHAnsi"/>
                <w:color w:val="000000"/>
              </w:rPr>
              <w:t>Arbeitslos – und nichts mehr los?</w:t>
            </w:r>
          </w:p>
        </w:tc>
        <w:tc>
          <w:tcPr>
            <w:tcW w:w="2551" w:type="dxa"/>
            <w:vMerge/>
            <w:vAlign w:val="center"/>
          </w:tcPr>
          <w:p w:rsidR="0007048A" w:rsidRPr="00FF1FB5" w:rsidRDefault="0007048A" w:rsidP="00C37A66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07048A" w:rsidRPr="00FF1FB5" w:rsidRDefault="0007048A" w:rsidP="00C37A66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07048A" w:rsidRPr="00FF1FB5" w:rsidRDefault="0007048A" w:rsidP="00C37A66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2B3854" w:rsidRPr="004C282D" w:rsidTr="002D50CE">
        <w:trPr>
          <w:trHeight w:val="267"/>
        </w:trPr>
        <w:tc>
          <w:tcPr>
            <w:tcW w:w="704" w:type="dxa"/>
            <w:shd w:val="clear" w:color="auto" w:fill="D9D9D9" w:themeFill="background1" w:themeFillShade="D9"/>
          </w:tcPr>
          <w:p w:rsidR="002B3854" w:rsidRDefault="002B3854" w:rsidP="00C37A6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2B3854" w:rsidRDefault="002B3854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474" w:type="dxa"/>
            <w:gridSpan w:val="4"/>
            <w:shd w:val="clear" w:color="auto" w:fill="D9D9D9" w:themeFill="background1" w:themeFillShade="D9"/>
          </w:tcPr>
          <w:p w:rsidR="002B3854" w:rsidRPr="00FF1FB5" w:rsidRDefault="002B3854" w:rsidP="002B3854">
            <w:pPr>
              <w:rPr>
                <w:rFonts w:asciiTheme="majorHAnsi" w:hAnsiTheme="majorHAnsi" w:cstheme="majorHAnsi"/>
              </w:rPr>
            </w:pPr>
            <w:r w:rsidRPr="00D2210A">
              <w:rPr>
                <w:rFonts w:asciiTheme="majorHAnsi" w:hAnsiTheme="majorHAnsi" w:cstheme="majorHAnsi"/>
                <w:b/>
                <w:color w:val="000000" w:themeColor="text1"/>
              </w:rPr>
              <w:t>9.2 Soziale Marktwirtschaft – geht’s auch anders?</w:t>
            </w:r>
          </w:p>
        </w:tc>
      </w:tr>
      <w:tr w:rsidR="002B3854" w:rsidRPr="004C282D" w:rsidTr="002D50CE">
        <w:trPr>
          <w:trHeight w:val="3396"/>
        </w:trPr>
        <w:tc>
          <w:tcPr>
            <w:tcW w:w="704" w:type="dxa"/>
          </w:tcPr>
          <w:p w:rsidR="002B3854" w:rsidRPr="009A05D5" w:rsidRDefault="002B3854" w:rsidP="002B385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  <w:r w:rsidRPr="009A05D5">
              <w:rPr>
                <w:rFonts w:asciiTheme="majorHAnsi" w:hAnsiTheme="majorHAnsi" w:cstheme="majorHAnsi"/>
                <w:b/>
                <w:color w:val="000000"/>
                <w:szCs w:val="23"/>
              </w:rPr>
              <w:t>9/10</w:t>
            </w:r>
          </w:p>
        </w:tc>
        <w:tc>
          <w:tcPr>
            <w:tcW w:w="1276" w:type="dxa"/>
          </w:tcPr>
          <w:p w:rsidR="002B3854" w:rsidRDefault="002B3854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250-252</w:t>
            </w:r>
          </w:p>
        </w:tc>
        <w:tc>
          <w:tcPr>
            <w:tcW w:w="3969" w:type="dxa"/>
          </w:tcPr>
          <w:p w:rsidR="002B3854" w:rsidRPr="00D2210A" w:rsidRDefault="002B3854" w:rsidP="002B3854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D2210A">
              <w:rPr>
                <w:rFonts w:asciiTheme="majorHAnsi" w:hAnsiTheme="majorHAnsi" w:cstheme="majorHAnsi"/>
                <w:color w:val="000000"/>
              </w:rPr>
              <w:t>Wie kann die Wirtschaft geordnet werden?</w:t>
            </w:r>
          </w:p>
        </w:tc>
        <w:tc>
          <w:tcPr>
            <w:tcW w:w="2551" w:type="dxa"/>
          </w:tcPr>
          <w:p w:rsidR="002B3854" w:rsidRPr="00FA21E1" w:rsidRDefault="002B3854" w:rsidP="002B3854">
            <w:pPr>
              <w:pStyle w:val="Listenabsatz"/>
              <w:numPr>
                <w:ilvl w:val="0"/>
                <w:numId w:val="50"/>
              </w:numPr>
              <w:autoSpaceDE w:val="0"/>
              <w:autoSpaceDN w:val="0"/>
              <w:adjustRightInd w:val="0"/>
              <w:ind w:left="181" w:hanging="181"/>
              <w:rPr>
                <w:rFonts w:asciiTheme="majorHAnsi" w:hAnsiTheme="majorHAnsi" w:cstheme="majorHAnsi"/>
              </w:rPr>
            </w:pPr>
            <w:r w:rsidRPr="00FA21E1">
              <w:rPr>
                <w:rFonts w:asciiTheme="majorHAnsi" w:hAnsiTheme="majorHAnsi" w:cstheme="majorHAnsi"/>
              </w:rPr>
              <w:t>beschreiben unsere Wirtschaftsordnung</w:t>
            </w:r>
          </w:p>
          <w:p w:rsidR="002B3854" w:rsidRPr="00FA21E1" w:rsidRDefault="002B3854" w:rsidP="002B3854">
            <w:pPr>
              <w:pStyle w:val="Listenabsatz"/>
              <w:autoSpaceDE w:val="0"/>
              <w:autoSpaceDN w:val="0"/>
              <w:adjustRightInd w:val="0"/>
              <w:ind w:left="181"/>
              <w:rPr>
                <w:rFonts w:asciiTheme="majorHAnsi" w:hAnsiTheme="majorHAnsi" w:cstheme="majorHAnsi"/>
              </w:rPr>
            </w:pPr>
            <w:r w:rsidRPr="00FA21E1">
              <w:rPr>
                <w:rFonts w:asciiTheme="majorHAnsi" w:hAnsiTheme="majorHAnsi" w:cstheme="majorHAnsi"/>
              </w:rPr>
              <w:t>als ein System mit den grundlegenden</w:t>
            </w:r>
          </w:p>
          <w:p w:rsidR="002B3854" w:rsidRPr="00FA21E1" w:rsidRDefault="002B3854" w:rsidP="002B3854">
            <w:pPr>
              <w:pStyle w:val="Listenabsatz"/>
              <w:autoSpaceDE w:val="0"/>
              <w:autoSpaceDN w:val="0"/>
              <w:adjustRightInd w:val="0"/>
              <w:ind w:left="181"/>
              <w:rPr>
                <w:rFonts w:asciiTheme="majorHAnsi" w:hAnsiTheme="majorHAnsi" w:cstheme="majorHAnsi"/>
              </w:rPr>
            </w:pPr>
            <w:r w:rsidRPr="00FA21E1">
              <w:rPr>
                <w:rFonts w:asciiTheme="majorHAnsi" w:hAnsiTheme="majorHAnsi" w:cstheme="majorHAnsi"/>
              </w:rPr>
              <w:t>Ordnungsformen und -elementen wie Privateigentum,</w:t>
            </w:r>
          </w:p>
          <w:p w:rsidR="002B3854" w:rsidRPr="00FA21E1" w:rsidRDefault="002B3854" w:rsidP="002B3854">
            <w:pPr>
              <w:pStyle w:val="Listenabsatz"/>
              <w:autoSpaceDE w:val="0"/>
              <w:autoSpaceDN w:val="0"/>
              <w:adjustRightInd w:val="0"/>
              <w:ind w:left="181"/>
              <w:rPr>
                <w:rFonts w:asciiTheme="majorHAnsi" w:hAnsiTheme="majorHAnsi" w:cstheme="majorHAnsi"/>
              </w:rPr>
            </w:pPr>
            <w:r w:rsidRPr="00FA21E1">
              <w:rPr>
                <w:rFonts w:asciiTheme="majorHAnsi" w:hAnsiTheme="majorHAnsi" w:cstheme="majorHAnsi"/>
              </w:rPr>
              <w:t>Gewinnprinzip, Preisbildung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FA21E1">
              <w:rPr>
                <w:rFonts w:asciiTheme="majorHAnsi" w:hAnsiTheme="majorHAnsi" w:cstheme="majorHAnsi"/>
              </w:rPr>
              <w:t>über Märkte, freier Wettbewerb und dezentrale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FA21E1">
              <w:rPr>
                <w:rFonts w:asciiTheme="majorHAnsi" w:hAnsiTheme="majorHAnsi" w:cstheme="majorHAnsi"/>
              </w:rPr>
              <w:t>Lenkung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977" w:type="dxa"/>
          </w:tcPr>
          <w:p w:rsidR="002B3854" w:rsidRPr="00FA21E1" w:rsidRDefault="002B3854" w:rsidP="002B3854">
            <w:pPr>
              <w:pStyle w:val="Listenabsatz"/>
              <w:numPr>
                <w:ilvl w:val="0"/>
                <w:numId w:val="51"/>
              </w:numPr>
              <w:ind w:left="317" w:hanging="283"/>
              <w:rPr>
                <w:rFonts w:asciiTheme="majorHAnsi" w:hAnsiTheme="majorHAnsi" w:cstheme="majorHAnsi"/>
              </w:rPr>
            </w:pPr>
            <w:r w:rsidRPr="00FA21E1">
              <w:rPr>
                <w:rFonts w:asciiTheme="majorHAnsi" w:hAnsiTheme="majorHAnsi" w:cstheme="majorHAnsi"/>
              </w:rPr>
              <w:t>erklären den Begriff „Soziale Marktwirtschaft“.</w:t>
            </w:r>
          </w:p>
        </w:tc>
        <w:tc>
          <w:tcPr>
            <w:tcW w:w="2977" w:type="dxa"/>
          </w:tcPr>
          <w:p w:rsidR="002B3854" w:rsidRPr="00FA21E1" w:rsidRDefault="002B3854" w:rsidP="002B3854">
            <w:pPr>
              <w:pStyle w:val="Listenabsatz"/>
              <w:numPr>
                <w:ilvl w:val="0"/>
                <w:numId w:val="52"/>
              </w:numPr>
              <w:autoSpaceDE w:val="0"/>
              <w:autoSpaceDN w:val="0"/>
              <w:adjustRightInd w:val="0"/>
              <w:ind w:left="265" w:hanging="283"/>
              <w:rPr>
                <w:rFonts w:asciiTheme="majorHAnsi" w:hAnsiTheme="majorHAnsi" w:cstheme="majorHAnsi"/>
              </w:rPr>
            </w:pPr>
            <w:r w:rsidRPr="00FA21E1">
              <w:rPr>
                <w:rFonts w:asciiTheme="majorHAnsi" w:hAnsiTheme="majorHAnsi" w:cstheme="majorHAnsi"/>
              </w:rPr>
              <w:t>begründen Ziele der sozialen Marktwirtschaft</w:t>
            </w:r>
          </w:p>
          <w:p w:rsidR="002B3854" w:rsidRPr="00FA21E1" w:rsidRDefault="002B3854" w:rsidP="002B3854">
            <w:pPr>
              <w:pStyle w:val="Listenabsatz"/>
              <w:autoSpaceDE w:val="0"/>
              <w:autoSpaceDN w:val="0"/>
              <w:adjustRightInd w:val="0"/>
              <w:ind w:left="265"/>
              <w:rPr>
                <w:rFonts w:asciiTheme="majorHAnsi" w:hAnsiTheme="majorHAnsi" w:cstheme="majorHAnsi"/>
              </w:rPr>
            </w:pPr>
            <w:r w:rsidRPr="00FA21E1">
              <w:rPr>
                <w:rFonts w:asciiTheme="majorHAnsi" w:hAnsiTheme="majorHAnsi" w:cstheme="majorHAnsi"/>
              </w:rPr>
              <w:t>und diskutieren deren Auswirkungen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FA21E1">
              <w:rPr>
                <w:rFonts w:asciiTheme="majorHAnsi" w:hAnsiTheme="majorHAnsi" w:cstheme="majorHAnsi"/>
              </w:rPr>
              <w:t>für die Bürgerinnen und Bürger.</w:t>
            </w:r>
          </w:p>
        </w:tc>
      </w:tr>
      <w:tr w:rsidR="002B3854" w:rsidRPr="004C282D" w:rsidTr="002D50CE">
        <w:trPr>
          <w:trHeight w:val="267"/>
        </w:trPr>
        <w:tc>
          <w:tcPr>
            <w:tcW w:w="704" w:type="dxa"/>
            <w:shd w:val="clear" w:color="auto" w:fill="D9D9D9" w:themeFill="background1" w:themeFillShade="D9"/>
          </w:tcPr>
          <w:p w:rsidR="002B3854" w:rsidRDefault="002B3854" w:rsidP="002B385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2B3854" w:rsidRDefault="002B3854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474" w:type="dxa"/>
            <w:gridSpan w:val="4"/>
            <w:shd w:val="clear" w:color="auto" w:fill="D9D9D9" w:themeFill="background1" w:themeFillShade="D9"/>
          </w:tcPr>
          <w:p w:rsidR="002B3854" w:rsidRPr="00FF1FB5" w:rsidRDefault="002B3854" w:rsidP="002B3854">
            <w:pPr>
              <w:rPr>
                <w:rFonts w:asciiTheme="majorHAnsi" w:hAnsiTheme="majorHAnsi" w:cstheme="majorHAnsi"/>
              </w:rPr>
            </w:pPr>
            <w:r w:rsidRPr="00D2210A">
              <w:rPr>
                <w:rFonts w:asciiTheme="majorHAnsi" w:hAnsiTheme="majorHAnsi" w:cstheme="majorHAnsi"/>
                <w:b/>
                <w:color w:val="000000" w:themeColor="text1"/>
              </w:rPr>
              <w:t>9.3 Herausforderungen des Sozialstaats</w:t>
            </w:r>
          </w:p>
        </w:tc>
      </w:tr>
      <w:tr w:rsidR="00D11A41" w:rsidRPr="004C282D" w:rsidTr="002D50CE">
        <w:trPr>
          <w:trHeight w:val="267"/>
        </w:trPr>
        <w:tc>
          <w:tcPr>
            <w:tcW w:w="704" w:type="dxa"/>
            <w:vMerge w:val="restart"/>
          </w:tcPr>
          <w:p w:rsidR="00D11A41" w:rsidRPr="009A05D5" w:rsidRDefault="00D11A41" w:rsidP="002B385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  <w:r w:rsidRPr="009A05D5">
              <w:rPr>
                <w:rFonts w:asciiTheme="majorHAnsi" w:hAnsiTheme="majorHAnsi" w:cstheme="majorHAnsi"/>
                <w:b/>
                <w:color w:val="000000"/>
                <w:szCs w:val="23"/>
              </w:rPr>
              <w:t>9/10</w:t>
            </w:r>
          </w:p>
        </w:tc>
        <w:tc>
          <w:tcPr>
            <w:tcW w:w="1276" w:type="dxa"/>
            <w:vMerge w:val="restart"/>
          </w:tcPr>
          <w:p w:rsidR="00D11A41" w:rsidRDefault="00D11A41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254-257</w:t>
            </w:r>
          </w:p>
        </w:tc>
        <w:tc>
          <w:tcPr>
            <w:tcW w:w="3969" w:type="dxa"/>
          </w:tcPr>
          <w:p w:rsidR="00D11A41" w:rsidRPr="00D2210A" w:rsidRDefault="00D11A41" w:rsidP="002B385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D2210A">
              <w:rPr>
                <w:rFonts w:asciiTheme="majorHAnsi" w:hAnsiTheme="majorHAnsi" w:cstheme="majorHAnsi"/>
                <w:color w:val="000000"/>
              </w:rPr>
              <w:t>Müssen wir raus aus den Schulden?</w:t>
            </w:r>
          </w:p>
        </w:tc>
        <w:tc>
          <w:tcPr>
            <w:tcW w:w="2551" w:type="dxa"/>
            <w:vMerge w:val="restart"/>
          </w:tcPr>
          <w:p w:rsidR="00D11A41" w:rsidRPr="005B52A8" w:rsidRDefault="00D11A41" w:rsidP="002B3854">
            <w:pPr>
              <w:pStyle w:val="Listenabsatz"/>
              <w:numPr>
                <w:ilvl w:val="0"/>
                <w:numId w:val="75"/>
              </w:numPr>
              <w:autoSpaceDE w:val="0"/>
              <w:autoSpaceDN w:val="0"/>
              <w:adjustRightInd w:val="0"/>
              <w:ind w:left="242" w:hanging="242"/>
              <w:rPr>
                <w:rFonts w:asciiTheme="majorHAnsi" w:hAnsiTheme="majorHAnsi" w:cstheme="majorHAnsi"/>
              </w:rPr>
            </w:pPr>
            <w:r w:rsidRPr="005B52A8">
              <w:rPr>
                <w:rFonts w:asciiTheme="majorHAnsi" w:hAnsiTheme="majorHAnsi" w:cstheme="majorHAnsi"/>
              </w:rPr>
              <w:t>ermitteln Energieversorgung, demografische</w:t>
            </w:r>
          </w:p>
          <w:p w:rsidR="00D11A41" w:rsidRPr="005B52A8" w:rsidRDefault="00D11A41" w:rsidP="002B3854">
            <w:pPr>
              <w:pStyle w:val="Listenabsatz"/>
              <w:autoSpaceDE w:val="0"/>
              <w:autoSpaceDN w:val="0"/>
              <w:adjustRightInd w:val="0"/>
              <w:ind w:left="242"/>
              <w:rPr>
                <w:rFonts w:asciiTheme="majorHAnsi" w:hAnsiTheme="majorHAnsi" w:cstheme="majorHAnsi"/>
              </w:rPr>
            </w:pPr>
            <w:r w:rsidRPr="005B52A8">
              <w:rPr>
                <w:rFonts w:asciiTheme="majorHAnsi" w:hAnsiTheme="majorHAnsi" w:cstheme="majorHAnsi"/>
              </w:rPr>
              <w:t>Entwicklung und Rohstoffknappheit</w:t>
            </w:r>
          </w:p>
          <w:p w:rsidR="00D11A41" w:rsidRPr="005B52A8" w:rsidRDefault="00D11A41" w:rsidP="002B3854">
            <w:pPr>
              <w:pStyle w:val="Listenabsatz"/>
              <w:autoSpaceDE w:val="0"/>
              <w:autoSpaceDN w:val="0"/>
              <w:adjustRightInd w:val="0"/>
              <w:ind w:left="242"/>
              <w:rPr>
                <w:rFonts w:asciiTheme="majorHAnsi" w:hAnsiTheme="majorHAnsi" w:cstheme="majorHAnsi"/>
              </w:rPr>
            </w:pPr>
            <w:r w:rsidRPr="005B52A8">
              <w:rPr>
                <w:rFonts w:asciiTheme="majorHAnsi" w:hAnsiTheme="majorHAnsi" w:cstheme="majorHAnsi"/>
              </w:rPr>
              <w:t>als Beispiele gegenwärtiger und zukünftiger</w:t>
            </w:r>
          </w:p>
          <w:p w:rsidR="00D11A41" w:rsidRPr="00FF1FB5" w:rsidRDefault="00D11A41" w:rsidP="002B3854">
            <w:pPr>
              <w:pStyle w:val="Listenabsatz"/>
              <w:ind w:left="242"/>
              <w:rPr>
                <w:rFonts w:asciiTheme="majorHAnsi" w:hAnsiTheme="majorHAnsi" w:cstheme="majorHAnsi"/>
              </w:rPr>
            </w:pPr>
            <w:r w:rsidRPr="005B52A8">
              <w:rPr>
                <w:rFonts w:asciiTheme="majorHAnsi" w:hAnsiTheme="majorHAnsi" w:cstheme="majorHAnsi"/>
              </w:rPr>
              <w:t>Herausforderungen unserer Wirtschaftsordnung.</w:t>
            </w:r>
          </w:p>
        </w:tc>
        <w:tc>
          <w:tcPr>
            <w:tcW w:w="2977" w:type="dxa"/>
            <w:vMerge w:val="restart"/>
          </w:tcPr>
          <w:p w:rsidR="00D11A41" w:rsidRPr="005B52A8" w:rsidRDefault="00D11A41" w:rsidP="002B3854">
            <w:pPr>
              <w:pStyle w:val="Listenabsatz"/>
              <w:numPr>
                <w:ilvl w:val="0"/>
                <w:numId w:val="76"/>
              </w:numPr>
              <w:autoSpaceDE w:val="0"/>
              <w:autoSpaceDN w:val="0"/>
              <w:adjustRightInd w:val="0"/>
              <w:ind w:left="220" w:hanging="220"/>
              <w:rPr>
                <w:rFonts w:asciiTheme="majorHAnsi" w:hAnsiTheme="majorHAnsi" w:cstheme="majorHAnsi"/>
              </w:rPr>
            </w:pPr>
            <w:r w:rsidRPr="005B52A8">
              <w:rPr>
                <w:rFonts w:asciiTheme="majorHAnsi" w:hAnsiTheme="majorHAnsi" w:cstheme="majorHAnsi"/>
              </w:rPr>
              <w:t>untersuchen verschiedene Problemfelder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5B52A8">
              <w:rPr>
                <w:rFonts w:asciiTheme="majorHAnsi" w:hAnsiTheme="majorHAnsi" w:cstheme="majorHAnsi"/>
              </w:rPr>
              <w:t>und Herausforderungen unserer Wirtschaftsordnung</w:t>
            </w:r>
          </w:p>
          <w:p w:rsidR="00D11A41" w:rsidRPr="005B52A8" w:rsidRDefault="00D11A41" w:rsidP="002B3854">
            <w:pPr>
              <w:pStyle w:val="Listenabsatz"/>
              <w:autoSpaceDE w:val="0"/>
              <w:autoSpaceDN w:val="0"/>
              <w:adjustRightInd w:val="0"/>
              <w:ind w:left="220"/>
              <w:rPr>
                <w:rFonts w:asciiTheme="majorHAnsi" w:hAnsiTheme="majorHAnsi" w:cstheme="majorHAnsi"/>
              </w:rPr>
            </w:pPr>
            <w:r w:rsidRPr="005B52A8">
              <w:rPr>
                <w:rFonts w:asciiTheme="majorHAnsi" w:hAnsiTheme="majorHAnsi" w:cstheme="majorHAnsi"/>
              </w:rPr>
              <w:t>und erläutern mögliche</w:t>
            </w:r>
          </w:p>
          <w:p w:rsidR="00D11A41" w:rsidRPr="005B52A8" w:rsidRDefault="00D11A41" w:rsidP="002B3854">
            <w:pPr>
              <w:pStyle w:val="Listenabsatz"/>
              <w:autoSpaceDE w:val="0"/>
              <w:autoSpaceDN w:val="0"/>
              <w:adjustRightInd w:val="0"/>
              <w:ind w:left="220"/>
              <w:rPr>
                <w:rFonts w:asciiTheme="majorHAnsi" w:hAnsiTheme="majorHAnsi" w:cstheme="majorHAnsi"/>
              </w:rPr>
            </w:pPr>
            <w:r w:rsidRPr="005B52A8">
              <w:rPr>
                <w:rFonts w:asciiTheme="majorHAnsi" w:hAnsiTheme="majorHAnsi" w:cstheme="majorHAnsi"/>
              </w:rPr>
              <w:t>staatliche Handlungsfelder wie Verbraucherpolitik,</w:t>
            </w:r>
          </w:p>
          <w:p w:rsidR="00D11A41" w:rsidRPr="00FF1FB5" w:rsidRDefault="00D11A41" w:rsidP="002B3854">
            <w:pPr>
              <w:pStyle w:val="Listenabsatz"/>
              <w:ind w:left="220"/>
              <w:rPr>
                <w:rFonts w:asciiTheme="majorHAnsi" w:hAnsiTheme="majorHAnsi" w:cstheme="majorHAnsi"/>
              </w:rPr>
            </w:pPr>
            <w:r w:rsidRPr="005B52A8">
              <w:rPr>
                <w:rFonts w:asciiTheme="majorHAnsi" w:hAnsiTheme="majorHAnsi" w:cstheme="majorHAnsi"/>
              </w:rPr>
              <w:t>Energiepolitik und Sozialpolitik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977" w:type="dxa"/>
            <w:vMerge w:val="restart"/>
          </w:tcPr>
          <w:p w:rsidR="00D11A41" w:rsidRPr="005B52A8" w:rsidRDefault="00D11A41" w:rsidP="002B3854">
            <w:pPr>
              <w:pStyle w:val="Listenabsatz"/>
              <w:numPr>
                <w:ilvl w:val="0"/>
                <w:numId w:val="77"/>
              </w:numPr>
              <w:autoSpaceDE w:val="0"/>
              <w:autoSpaceDN w:val="0"/>
              <w:adjustRightInd w:val="0"/>
              <w:ind w:left="192" w:hanging="192"/>
              <w:rPr>
                <w:rFonts w:asciiTheme="majorHAnsi" w:hAnsiTheme="majorHAnsi" w:cstheme="majorHAnsi"/>
              </w:rPr>
            </w:pPr>
            <w:r w:rsidRPr="005B52A8">
              <w:rPr>
                <w:rFonts w:asciiTheme="majorHAnsi" w:hAnsiTheme="majorHAnsi" w:cstheme="majorHAnsi"/>
              </w:rPr>
              <w:t>diskutieren Möglich</w:t>
            </w:r>
            <w:r>
              <w:rPr>
                <w:rFonts w:asciiTheme="majorHAnsi" w:hAnsiTheme="majorHAnsi" w:cstheme="majorHAnsi"/>
              </w:rPr>
              <w:t>-</w:t>
            </w:r>
            <w:r w:rsidRPr="005B52A8">
              <w:rPr>
                <w:rFonts w:asciiTheme="majorHAnsi" w:hAnsiTheme="majorHAnsi" w:cstheme="majorHAnsi"/>
              </w:rPr>
              <w:t>keiten und Grenzen</w:t>
            </w:r>
          </w:p>
          <w:p w:rsidR="00D11A41" w:rsidRPr="005B52A8" w:rsidRDefault="00164A6C" w:rsidP="002B3854">
            <w:pPr>
              <w:pStyle w:val="Listenabsatz"/>
              <w:autoSpaceDE w:val="0"/>
              <w:autoSpaceDN w:val="0"/>
              <w:adjustRightInd w:val="0"/>
              <w:ind w:left="19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staatlicher Einflussnahme</w:t>
            </w:r>
          </w:p>
          <w:p w:rsidR="00D11A41" w:rsidRPr="005B52A8" w:rsidRDefault="00D11A41" w:rsidP="002B3854">
            <w:pPr>
              <w:pStyle w:val="Listenabsatz"/>
              <w:numPr>
                <w:ilvl w:val="0"/>
                <w:numId w:val="77"/>
              </w:numPr>
              <w:autoSpaceDE w:val="0"/>
              <w:autoSpaceDN w:val="0"/>
              <w:adjustRightInd w:val="0"/>
              <w:ind w:left="192" w:hanging="192"/>
              <w:rPr>
                <w:rFonts w:asciiTheme="majorHAnsi" w:hAnsiTheme="majorHAnsi" w:cstheme="majorHAnsi"/>
              </w:rPr>
            </w:pPr>
            <w:r w:rsidRPr="005B52A8">
              <w:rPr>
                <w:rFonts w:asciiTheme="majorHAnsi" w:hAnsiTheme="majorHAnsi" w:cstheme="majorHAnsi"/>
              </w:rPr>
              <w:t>diskutieren die Folgen des demografischen</w:t>
            </w:r>
          </w:p>
          <w:p w:rsidR="00D11A41" w:rsidRPr="005B52A8" w:rsidRDefault="00D11A41" w:rsidP="002B3854">
            <w:pPr>
              <w:pStyle w:val="Listenabsatz"/>
              <w:autoSpaceDE w:val="0"/>
              <w:autoSpaceDN w:val="0"/>
              <w:adjustRightInd w:val="0"/>
              <w:ind w:left="192"/>
              <w:rPr>
                <w:rFonts w:asciiTheme="majorHAnsi" w:hAnsiTheme="majorHAnsi" w:cstheme="majorHAnsi"/>
              </w:rPr>
            </w:pPr>
            <w:r w:rsidRPr="005B52A8">
              <w:rPr>
                <w:rFonts w:asciiTheme="majorHAnsi" w:hAnsiTheme="majorHAnsi" w:cstheme="majorHAnsi"/>
              </w:rPr>
              <w:t>Wandels im Hin</w:t>
            </w:r>
            <w:r w:rsidR="00164A6C">
              <w:rPr>
                <w:rFonts w:asciiTheme="majorHAnsi" w:hAnsiTheme="majorHAnsi" w:cstheme="majorHAnsi"/>
              </w:rPr>
              <w:t>blick auf die Zukunftssicherung</w:t>
            </w:r>
          </w:p>
          <w:p w:rsidR="00D11A41" w:rsidRPr="005B52A8" w:rsidRDefault="00D11A41" w:rsidP="002B3854">
            <w:pPr>
              <w:pStyle w:val="Listenabsatz"/>
              <w:numPr>
                <w:ilvl w:val="0"/>
                <w:numId w:val="77"/>
              </w:numPr>
              <w:autoSpaceDE w:val="0"/>
              <w:autoSpaceDN w:val="0"/>
              <w:adjustRightInd w:val="0"/>
              <w:ind w:left="192" w:hanging="192"/>
              <w:rPr>
                <w:rFonts w:asciiTheme="majorHAnsi" w:hAnsiTheme="majorHAnsi" w:cstheme="majorHAnsi"/>
              </w:rPr>
            </w:pPr>
            <w:r w:rsidRPr="005B52A8">
              <w:rPr>
                <w:rFonts w:asciiTheme="majorHAnsi" w:hAnsiTheme="majorHAnsi" w:cstheme="majorHAnsi"/>
              </w:rPr>
              <w:t>erörtern die Konsequenzen des wirt</w:t>
            </w:r>
            <w:r w:rsidR="00000BA9">
              <w:rPr>
                <w:rFonts w:asciiTheme="majorHAnsi" w:hAnsiTheme="majorHAnsi" w:cstheme="majorHAnsi"/>
              </w:rPr>
              <w:t>-</w:t>
            </w:r>
            <w:r w:rsidRPr="005B52A8">
              <w:rPr>
                <w:rFonts w:asciiTheme="majorHAnsi" w:hAnsiTheme="majorHAnsi" w:cstheme="majorHAnsi"/>
              </w:rPr>
              <w:t>schaftspolitischen</w:t>
            </w:r>
          </w:p>
          <w:p w:rsidR="00D11A41" w:rsidRPr="005B52A8" w:rsidRDefault="00D11A41" w:rsidP="002B3854">
            <w:pPr>
              <w:pStyle w:val="Listenabsatz"/>
              <w:autoSpaceDE w:val="0"/>
              <w:autoSpaceDN w:val="0"/>
              <w:adjustRightInd w:val="0"/>
              <w:ind w:left="192"/>
              <w:rPr>
                <w:rFonts w:asciiTheme="majorHAnsi" w:hAnsiTheme="majorHAnsi" w:cstheme="majorHAnsi"/>
              </w:rPr>
            </w:pPr>
            <w:r w:rsidRPr="005B52A8">
              <w:rPr>
                <w:rFonts w:asciiTheme="majorHAnsi" w:hAnsiTheme="majorHAnsi" w:cstheme="majorHAnsi"/>
              </w:rPr>
              <w:t>Handelns für private</w:t>
            </w:r>
          </w:p>
          <w:p w:rsidR="00D11A41" w:rsidRPr="00FF1FB5" w:rsidRDefault="00D11A41" w:rsidP="002B3854">
            <w:pPr>
              <w:pStyle w:val="Listenabsatz"/>
              <w:ind w:left="192"/>
              <w:rPr>
                <w:rFonts w:asciiTheme="majorHAnsi" w:hAnsiTheme="majorHAnsi" w:cstheme="majorHAnsi"/>
              </w:rPr>
            </w:pPr>
            <w:r w:rsidRPr="005B52A8">
              <w:rPr>
                <w:rFonts w:asciiTheme="majorHAnsi" w:hAnsiTheme="majorHAnsi" w:cstheme="majorHAnsi"/>
              </w:rPr>
              <w:t>Haushalten und Unternehmen.</w:t>
            </w:r>
          </w:p>
        </w:tc>
      </w:tr>
      <w:tr w:rsidR="00D11A41" w:rsidRPr="004C282D" w:rsidTr="002D50CE">
        <w:trPr>
          <w:trHeight w:val="267"/>
        </w:trPr>
        <w:tc>
          <w:tcPr>
            <w:tcW w:w="704" w:type="dxa"/>
            <w:vMerge/>
          </w:tcPr>
          <w:p w:rsidR="00D11A41" w:rsidRDefault="00D11A41" w:rsidP="002B385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D11A41" w:rsidRDefault="00D11A41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969" w:type="dxa"/>
          </w:tcPr>
          <w:p w:rsidR="00D11A41" w:rsidRPr="00D2210A" w:rsidRDefault="00D11A41" w:rsidP="002B385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</w:rPr>
            </w:pPr>
            <w:r w:rsidRPr="00D2210A">
              <w:rPr>
                <w:rFonts w:asciiTheme="majorHAnsi" w:hAnsiTheme="majorHAnsi" w:cstheme="majorHAnsi"/>
                <w:color w:val="000000"/>
              </w:rPr>
              <w:t>Klimaschutz – muss Deutschland sich mehr kümmern?</w:t>
            </w:r>
          </w:p>
        </w:tc>
        <w:tc>
          <w:tcPr>
            <w:tcW w:w="2551" w:type="dxa"/>
            <w:vMerge/>
          </w:tcPr>
          <w:p w:rsidR="00D11A41" w:rsidRPr="005B52A8" w:rsidRDefault="00D11A41" w:rsidP="002B3854">
            <w:pPr>
              <w:pStyle w:val="Listenabsatz"/>
              <w:ind w:left="242"/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vMerge/>
          </w:tcPr>
          <w:p w:rsidR="00D11A41" w:rsidRPr="005B52A8" w:rsidRDefault="00D11A41" w:rsidP="002B3854">
            <w:pPr>
              <w:pStyle w:val="Listenabsatz"/>
              <w:ind w:left="220"/>
              <w:rPr>
                <w:rFonts w:asciiTheme="majorHAnsi" w:hAnsiTheme="majorHAnsi" w:cstheme="majorHAnsi"/>
                <w:color w:val="31849B" w:themeColor="accent5" w:themeShade="BF"/>
              </w:rPr>
            </w:pPr>
          </w:p>
        </w:tc>
        <w:tc>
          <w:tcPr>
            <w:tcW w:w="2977" w:type="dxa"/>
            <w:vMerge/>
          </w:tcPr>
          <w:p w:rsidR="00D11A41" w:rsidRPr="005B52A8" w:rsidRDefault="00D11A41" w:rsidP="002B3854">
            <w:pPr>
              <w:pStyle w:val="Listenabsatz"/>
              <w:ind w:left="192"/>
              <w:rPr>
                <w:rFonts w:asciiTheme="majorHAnsi" w:hAnsiTheme="majorHAnsi" w:cstheme="majorHAnsi"/>
                <w:color w:val="31849B" w:themeColor="accent5" w:themeShade="BF"/>
              </w:rPr>
            </w:pPr>
          </w:p>
        </w:tc>
      </w:tr>
    </w:tbl>
    <w:p w:rsidR="002B3854" w:rsidRDefault="002B3854">
      <w:pPr>
        <w:rPr>
          <w:vertAlign w:val="subscript"/>
        </w:rPr>
      </w:pPr>
    </w:p>
    <w:p w:rsidR="002D50CE" w:rsidRDefault="002D50CE">
      <w:pPr>
        <w:rPr>
          <w:vertAlign w:val="subscript"/>
        </w:rPr>
      </w:pPr>
    </w:p>
    <w:p w:rsidR="002B3854" w:rsidRPr="00F018E3" w:rsidRDefault="006977FB" w:rsidP="002B3854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Lehrplan: </w:t>
      </w:r>
      <w:r w:rsidR="002B3854" w:rsidRPr="00F018E3">
        <w:rPr>
          <w:rFonts w:asciiTheme="majorHAnsi" w:hAnsiTheme="majorHAnsi"/>
          <w:b/>
          <w:sz w:val="28"/>
          <w:szCs w:val="28"/>
        </w:rPr>
        <w:t>Inhaltsfeld 3.3.4 – Ökonomisches Handeln regional, national und international</w:t>
      </w:r>
    </w:p>
    <w:p w:rsidR="002B3854" w:rsidRPr="004C282D" w:rsidRDefault="002B3854" w:rsidP="002B3854">
      <w:pPr>
        <w:rPr>
          <w:rFonts w:asciiTheme="majorHAnsi" w:hAnsiTheme="majorHAnsi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3685"/>
        <w:gridCol w:w="2552"/>
        <w:gridCol w:w="3544"/>
        <w:gridCol w:w="141"/>
        <w:gridCol w:w="2552"/>
      </w:tblGrid>
      <w:tr w:rsidR="00A37A42" w:rsidRPr="004C282D" w:rsidTr="002D50CE">
        <w:trPr>
          <w:trHeight w:val="270"/>
        </w:trPr>
        <w:tc>
          <w:tcPr>
            <w:tcW w:w="704" w:type="dxa"/>
            <w:vMerge w:val="restart"/>
            <w:shd w:val="clear" w:color="auto" w:fill="31849B" w:themeFill="accent5" w:themeFillShade="BF"/>
          </w:tcPr>
          <w:p w:rsidR="00A37A42" w:rsidRPr="00AD04E0" w:rsidRDefault="00583487" w:rsidP="00EF5547">
            <w:pPr>
              <w:spacing w:before="120" w:after="120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Jg.</w:t>
            </w:r>
          </w:p>
        </w:tc>
        <w:tc>
          <w:tcPr>
            <w:tcW w:w="1276" w:type="dxa"/>
            <w:vMerge w:val="restart"/>
            <w:shd w:val="clear" w:color="auto" w:fill="31849B" w:themeFill="accent5" w:themeFillShade="BF"/>
          </w:tcPr>
          <w:p w:rsidR="00A37A42" w:rsidRDefault="00A37A42" w:rsidP="002D50CE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Seite</w:t>
            </w:r>
          </w:p>
          <w:p w:rsidR="004C33C5" w:rsidRPr="004C33C5" w:rsidRDefault="004C33C5" w:rsidP="002D50CE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4C33C5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(Schulbuch)</w:t>
            </w:r>
          </w:p>
        </w:tc>
        <w:tc>
          <w:tcPr>
            <w:tcW w:w="3685" w:type="dxa"/>
            <w:vMerge w:val="restart"/>
            <w:shd w:val="clear" w:color="auto" w:fill="31849B" w:themeFill="accent5" w:themeFillShade="BF"/>
          </w:tcPr>
          <w:p w:rsidR="00A37A42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Themenfeld/Inhalt</w:t>
            </w:r>
          </w:p>
          <w:p w:rsidR="004C33C5" w:rsidRPr="004C33C5" w:rsidRDefault="004C33C5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4C33C5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(Schulbuch)</w:t>
            </w:r>
          </w:p>
        </w:tc>
        <w:tc>
          <w:tcPr>
            <w:tcW w:w="2552" w:type="dxa"/>
            <w:shd w:val="clear" w:color="auto" w:fill="31849B" w:themeFill="accent5" w:themeFillShade="BF"/>
          </w:tcPr>
          <w:p w:rsidR="00A37A42" w:rsidRPr="00AD04E0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Fachwissen</w:t>
            </w:r>
          </w:p>
        </w:tc>
        <w:tc>
          <w:tcPr>
            <w:tcW w:w="3544" w:type="dxa"/>
            <w:shd w:val="clear" w:color="auto" w:fill="31849B" w:themeFill="accent5" w:themeFillShade="BF"/>
          </w:tcPr>
          <w:p w:rsidR="00A37A42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Erkenntnisgewinnung</w:t>
            </w:r>
          </w:p>
        </w:tc>
        <w:tc>
          <w:tcPr>
            <w:tcW w:w="2693" w:type="dxa"/>
            <w:gridSpan w:val="2"/>
            <w:shd w:val="clear" w:color="auto" w:fill="31849B" w:themeFill="accent5" w:themeFillShade="BF"/>
          </w:tcPr>
          <w:p w:rsidR="00A37A42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Beurteilung/Bewertung</w:t>
            </w:r>
          </w:p>
        </w:tc>
      </w:tr>
      <w:tr w:rsidR="00A37A42" w:rsidRPr="004C282D" w:rsidTr="002D50CE">
        <w:trPr>
          <w:trHeight w:val="270"/>
        </w:trPr>
        <w:tc>
          <w:tcPr>
            <w:tcW w:w="704" w:type="dxa"/>
            <w:vMerge/>
            <w:shd w:val="clear" w:color="auto" w:fill="31849B" w:themeFill="accent5" w:themeFillShade="BF"/>
          </w:tcPr>
          <w:p w:rsidR="00A37A42" w:rsidRDefault="00A37A42" w:rsidP="00EF5547">
            <w:pPr>
              <w:spacing w:before="120" w:after="120"/>
              <w:rPr>
                <w:rFonts w:asciiTheme="majorHAnsi" w:hAnsiTheme="majorHAnsi"/>
                <w:b/>
                <w:color w:val="FFFFFF" w:themeColor="background1"/>
              </w:rPr>
            </w:pPr>
          </w:p>
        </w:tc>
        <w:tc>
          <w:tcPr>
            <w:tcW w:w="1276" w:type="dxa"/>
            <w:vMerge/>
            <w:shd w:val="clear" w:color="auto" w:fill="31849B" w:themeFill="accent5" w:themeFillShade="BF"/>
          </w:tcPr>
          <w:p w:rsidR="00A37A42" w:rsidRDefault="00A37A42" w:rsidP="002D50CE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</w:p>
        </w:tc>
        <w:tc>
          <w:tcPr>
            <w:tcW w:w="3685" w:type="dxa"/>
            <w:vMerge/>
            <w:shd w:val="clear" w:color="auto" w:fill="31849B" w:themeFill="accent5" w:themeFillShade="BF"/>
          </w:tcPr>
          <w:p w:rsidR="00A37A42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</w:p>
        </w:tc>
        <w:tc>
          <w:tcPr>
            <w:tcW w:w="8789" w:type="dxa"/>
            <w:gridSpan w:val="4"/>
            <w:shd w:val="clear" w:color="auto" w:fill="31849B" w:themeFill="accent5" w:themeFillShade="BF"/>
          </w:tcPr>
          <w:p w:rsidR="00A37A42" w:rsidRPr="00A37A42" w:rsidRDefault="00A37A42" w:rsidP="009550CC">
            <w:pPr>
              <w:spacing w:before="120" w:after="120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A37A42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Lehrplan S. 23 - 24</w:t>
            </w:r>
          </w:p>
        </w:tc>
      </w:tr>
      <w:tr w:rsidR="002B3854" w:rsidRPr="004C282D" w:rsidTr="002D50CE">
        <w:tc>
          <w:tcPr>
            <w:tcW w:w="704" w:type="dxa"/>
            <w:shd w:val="clear" w:color="auto" w:fill="BFBFBF" w:themeFill="background1" w:themeFillShade="BF"/>
          </w:tcPr>
          <w:p w:rsidR="002B3854" w:rsidRPr="00CB25D4" w:rsidRDefault="002B3854" w:rsidP="002B385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2B3854" w:rsidRPr="00CB25D4" w:rsidRDefault="002B3854" w:rsidP="002D50CE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2474" w:type="dxa"/>
            <w:gridSpan w:val="5"/>
            <w:shd w:val="clear" w:color="auto" w:fill="BFBFBF" w:themeFill="background1" w:themeFillShade="BF"/>
          </w:tcPr>
          <w:p w:rsidR="002B3854" w:rsidRDefault="00AB2D15" w:rsidP="002B385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 Der regionale Wirtschaftsraum</w:t>
            </w:r>
          </w:p>
        </w:tc>
      </w:tr>
      <w:tr w:rsidR="00AB2D15" w:rsidRPr="004C282D" w:rsidTr="002D50CE">
        <w:tc>
          <w:tcPr>
            <w:tcW w:w="704" w:type="dxa"/>
            <w:vMerge w:val="restart"/>
            <w:shd w:val="clear" w:color="auto" w:fill="FFFFFF" w:themeFill="background1"/>
          </w:tcPr>
          <w:p w:rsidR="00AB2D15" w:rsidRPr="00CB25D4" w:rsidRDefault="00AB2D15" w:rsidP="002B385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lastRenderedPageBreak/>
              <w:t>7/8</w:t>
            </w:r>
          </w:p>
        </w:tc>
        <w:tc>
          <w:tcPr>
            <w:tcW w:w="1276" w:type="dxa"/>
            <w:shd w:val="clear" w:color="auto" w:fill="FFFFFF" w:themeFill="background1"/>
          </w:tcPr>
          <w:p w:rsidR="00AB2D15" w:rsidRPr="00F018E3" w:rsidRDefault="009A05D5" w:rsidP="002D50CE">
            <w:pPr>
              <w:jc w:val="center"/>
              <w:rPr>
                <w:rFonts w:asciiTheme="majorHAnsi" w:hAnsiTheme="majorHAnsi"/>
              </w:rPr>
            </w:pPr>
            <w:r w:rsidRPr="00F018E3">
              <w:rPr>
                <w:rFonts w:asciiTheme="majorHAnsi" w:hAnsiTheme="majorHAnsi"/>
              </w:rPr>
              <w:t>112</w:t>
            </w:r>
          </w:p>
        </w:tc>
        <w:tc>
          <w:tcPr>
            <w:tcW w:w="3685" w:type="dxa"/>
            <w:shd w:val="clear" w:color="auto" w:fill="FFFFFF" w:themeFill="background1"/>
          </w:tcPr>
          <w:p w:rsidR="00AB2D15" w:rsidRDefault="00AB2D15" w:rsidP="002B385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Gemeinsam aktiv: Wir erstellen eine Concept Map zum Thema „Regionaler Wirtschaftsraum“</w:t>
            </w:r>
          </w:p>
        </w:tc>
        <w:tc>
          <w:tcPr>
            <w:tcW w:w="2552" w:type="dxa"/>
            <w:shd w:val="clear" w:color="auto" w:fill="FFFFFF" w:themeFill="background1"/>
          </w:tcPr>
          <w:p w:rsidR="00AB2D15" w:rsidRDefault="00AB2D15" w:rsidP="002B385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685" w:type="dxa"/>
            <w:gridSpan w:val="2"/>
            <w:shd w:val="clear" w:color="auto" w:fill="FFFFFF" w:themeFill="background1"/>
          </w:tcPr>
          <w:p w:rsidR="00AB2D15" w:rsidRDefault="00AB2D15" w:rsidP="002B385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AB2D15" w:rsidRDefault="00AB2D15" w:rsidP="002B3854">
            <w:pPr>
              <w:rPr>
                <w:rFonts w:asciiTheme="majorHAnsi" w:hAnsiTheme="majorHAnsi"/>
                <w:b/>
              </w:rPr>
            </w:pPr>
          </w:p>
        </w:tc>
      </w:tr>
      <w:tr w:rsidR="00AB2D15" w:rsidRPr="004C282D" w:rsidTr="002D50CE">
        <w:tc>
          <w:tcPr>
            <w:tcW w:w="704" w:type="dxa"/>
            <w:vMerge/>
            <w:shd w:val="clear" w:color="auto" w:fill="FFFFFF" w:themeFill="background1"/>
          </w:tcPr>
          <w:p w:rsidR="00AB2D15" w:rsidRPr="00CB25D4" w:rsidRDefault="00AB2D15" w:rsidP="00AB2D1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AB2D15" w:rsidRPr="00F018E3" w:rsidRDefault="00AB2D15" w:rsidP="002D50CE">
            <w:pPr>
              <w:jc w:val="center"/>
              <w:rPr>
                <w:rFonts w:asciiTheme="majorHAnsi" w:hAnsiTheme="majorHAnsi"/>
              </w:rPr>
            </w:pPr>
            <w:r w:rsidRPr="00F018E3">
              <w:rPr>
                <w:rFonts w:asciiTheme="majorHAnsi" w:hAnsiTheme="majorHAnsi"/>
              </w:rPr>
              <w:t>110-121</w:t>
            </w:r>
          </w:p>
        </w:tc>
        <w:tc>
          <w:tcPr>
            <w:tcW w:w="3685" w:type="dxa"/>
            <w:shd w:val="clear" w:color="auto" w:fill="FFFFFF" w:themeFill="background1"/>
          </w:tcPr>
          <w:p w:rsidR="00AB2D15" w:rsidRDefault="00AB2D15" w:rsidP="00AB2D1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Wodurch zeichnet sich unsere Wirtschaftsregion aus?</w:t>
            </w:r>
          </w:p>
        </w:tc>
        <w:tc>
          <w:tcPr>
            <w:tcW w:w="2552" w:type="dxa"/>
            <w:vMerge w:val="restart"/>
            <w:shd w:val="clear" w:color="auto" w:fill="FFFFFF" w:themeFill="background1"/>
          </w:tcPr>
          <w:p w:rsidR="00AB2D15" w:rsidRPr="00164A6C" w:rsidRDefault="00AB2D15" w:rsidP="00444F2C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92" w:hanging="192"/>
              <w:rPr>
                <w:rFonts w:asciiTheme="majorHAnsi" w:hAnsiTheme="majorHAnsi" w:cstheme="majorHAnsi"/>
              </w:rPr>
            </w:pPr>
            <w:r w:rsidRPr="00164A6C">
              <w:rPr>
                <w:rFonts w:asciiTheme="majorHAnsi" w:hAnsiTheme="majorHAnsi" w:cstheme="majorHAnsi"/>
              </w:rPr>
              <w:t>beschreiben den regionalen Wirt</w:t>
            </w:r>
            <w:r w:rsidR="00164A6C" w:rsidRPr="00164A6C">
              <w:rPr>
                <w:rFonts w:asciiTheme="majorHAnsi" w:hAnsiTheme="majorHAnsi" w:cstheme="majorHAnsi"/>
              </w:rPr>
              <w:t>-</w:t>
            </w:r>
            <w:r w:rsidRPr="00164A6C">
              <w:rPr>
                <w:rFonts w:asciiTheme="majorHAnsi" w:hAnsiTheme="majorHAnsi" w:cstheme="majorHAnsi"/>
              </w:rPr>
              <w:t>schaftsraum</w:t>
            </w:r>
            <w:r w:rsidR="00164A6C" w:rsidRPr="00164A6C">
              <w:rPr>
                <w:rFonts w:asciiTheme="majorHAnsi" w:hAnsiTheme="majorHAnsi" w:cstheme="majorHAnsi"/>
              </w:rPr>
              <w:t xml:space="preserve"> </w:t>
            </w:r>
            <w:r w:rsidRPr="00164A6C">
              <w:rPr>
                <w:rFonts w:asciiTheme="majorHAnsi" w:hAnsiTheme="majorHAnsi" w:cstheme="majorHAnsi"/>
              </w:rPr>
              <w:t>und ermitteln Kriterien für seine Analyse wie</w:t>
            </w:r>
            <w:r w:rsidR="005D23B6" w:rsidRPr="00164A6C">
              <w:rPr>
                <w:rFonts w:asciiTheme="majorHAnsi" w:hAnsiTheme="majorHAnsi" w:cstheme="majorHAnsi"/>
              </w:rPr>
              <w:t xml:space="preserve"> </w:t>
            </w:r>
            <w:r w:rsidRPr="00164A6C">
              <w:rPr>
                <w:rFonts w:asciiTheme="majorHAnsi" w:hAnsiTheme="majorHAnsi" w:cstheme="majorHAnsi"/>
              </w:rPr>
              <w:t>Verkehrsanbindung, Bevölkerungsstruk</w:t>
            </w:r>
            <w:r w:rsidR="00164A6C" w:rsidRPr="00164A6C">
              <w:rPr>
                <w:rFonts w:asciiTheme="majorHAnsi" w:hAnsiTheme="majorHAnsi" w:cstheme="majorHAnsi"/>
              </w:rPr>
              <w:t>-</w:t>
            </w:r>
            <w:r w:rsidRPr="00164A6C">
              <w:rPr>
                <w:rFonts w:asciiTheme="majorHAnsi" w:hAnsiTheme="majorHAnsi" w:cstheme="majorHAnsi"/>
              </w:rPr>
              <w:t>tur,</w:t>
            </w:r>
            <w:r w:rsidR="00164A6C">
              <w:rPr>
                <w:rFonts w:asciiTheme="majorHAnsi" w:hAnsiTheme="majorHAnsi" w:cstheme="majorHAnsi"/>
              </w:rPr>
              <w:t xml:space="preserve"> </w:t>
            </w:r>
            <w:r w:rsidRPr="00164A6C">
              <w:rPr>
                <w:rFonts w:asciiTheme="majorHAnsi" w:hAnsiTheme="majorHAnsi" w:cstheme="majorHAnsi"/>
              </w:rPr>
              <w:t>öffentliche Einr</w:t>
            </w:r>
            <w:r w:rsidR="00164A6C">
              <w:rPr>
                <w:rFonts w:asciiTheme="majorHAnsi" w:hAnsiTheme="majorHAnsi" w:cstheme="majorHAnsi"/>
              </w:rPr>
              <w:t>ichtungen und Umweltbedingungen</w:t>
            </w:r>
          </w:p>
          <w:p w:rsidR="00AB2D15" w:rsidRDefault="00AB2D15" w:rsidP="00164A6C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92" w:hanging="192"/>
              <w:rPr>
                <w:rFonts w:asciiTheme="majorHAnsi" w:hAnsiTheme="majorHAnsi" w:cstheme="majorHAnsi"/>
              </w:rPr>
            </w:pPr>
            <w:r w:rsidRPr="0045663D">
              <w:rPr>
                <w:rFonts w:asciiTheme="majorHAnsi" w:hAnsiTheme="majorHAnsi" w:cstheme="majorHAnsi"/>
              </w:rPr>
              <w:t>benennen wichtige wirtschaftliche Beziehungen</w:t>
            </w:r>
            <w:r w:rsidR="00164A6C">
              <w:rPr>
                <w:rFonts w:asciiTheme="majorHAnsi" w:hAnsiTheme="majorHAnsi" w:cstheme="majorHAnsi"/>
              </w:rPr>
              <w:t xml:space="preserve"> </w:t>
            </w:r>
            <w:r w:rsidRPr="0045663D">
              <w:rPr>
                <w:rFonts w:asciiTheme="majorHAnsi" w:hAnsiTheme="majorHAnsi" w:cstheme="majorHAnsi"/>
              </w:rPr>
              <w:t>der Region zum In- und Ausland.</w:t>
            </w:r>
          </w:p>
          <w:p w:rsidR="002D50CE" w:rsidRDefault="002D50CE" w:rsidP="002D50CE">
            <w:pPr>
              <w:pStyle w:val="Listenabsatz"/>
              <w:autoSpaceDE w:val="0"/>
              <w:autoSpaceDN w:val="0"/>
              <w:adjustRightInd w:val="0"/>
              <w:ind w:left="192"/>
              <w:rPr>
                <w:rFonts w:asciiTheme="majorHAnsi" w:hAnsiTheme="majorHAnsi" w:cstheme="majorHAnsi"/>
              </w:rPr>
            </w:pPr>
          </w:p>
          <w:p w:rsidR="000B399A" w:rsidRDefault="000B399A" w:rsidP="000B399A">
            <w:pPr>
              <w:pStyle w:val="Listenabsatz"/>
              <w:autoSpaceDE w:val="0"/>
              <w:autoSpaceDN w:val="0"/>
              <w:adjustRightInd w:val="0"/>
              <w:ind w:left="192"/>
              <w:rPr>
                <w:rFonts w:asciiTheme="majorHAnsi" w:hAnsiTheme="majorHAnsi" w:cstheme="majorHAnsi"/>
              </w:rPr>
            </w:pPr>
          </w:p>
          <w:p w:rsidR="000B399A" w:rsidRDefault="000B399A" w:rsidP="000B399A">
            <w:pPr>
              <w:pStyle w:val="Listenabsatz"/>
              <w:autoSpaceDE w:val="0"/>
              <w:autoSpaceDN w:val="0"/>
              <w:adjustRightInd w:val="0"/>
              <w:ind w:left="192"/>
              <w:rPr>
                <w:rFonts w:asciiTheme="majorHAnsi" w:hAnsiTheme="majorHAnsi" w:cstheme="majorHAnsi"/>
              </w:rPr>
            </w:pPr>
          </w:p>
          <w:p w:rsidR="000B399A" w:rsidRPr="0045663D" w:rsidRDefault="000B399A" w:rsidP="000B399A">
            <w:pPr>
              <w:pStyle w:val="Listenabsatz"/>
              <w:autoSpaceDE w:val="0"/>
              <w:autoSpaceDN w:val="0"/>
              <w:adjustRightInd w:val="0"/>
              <w:ind w:left="192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  <w:gridSpan w:val="2"/>
            <w:vMerge w:val="restart"/>
            <w:shd w:val="clear" w:color="auto" w:fill="FFFFFF" w:themeFill="background1"/>
          </w:tcPr>
          <w:p w:rsidR="00AB2D15" w:rsidRPr="001E6259" w:rsidRDefault="00AB2D15" w:rsidP="00AB2D15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50" w:hanging="250"/>
              <w:rPr>
                <w:rFonts w:asciiTheme="majorHAnsi" w:hAnsiTheme="majorHAnsi" w:cstheme="majorHAnsi"/>
              </w:rPr>
            </w:pPr>
            <w:r w:rsidRPr="001E6259">
              <w:rPr>
                <w:rFonts w:asciiTheme="majorHAnsi" w:hAnsiTheme="majorHAnsi" w:cstheme="majorHAnsi"/>
              </w:rPr>
              <w:t>untersuchen mit Hilfe von Kriterien die Infrastruktur ihrer Region und stelle</w:t>
            </w:r>
            <w:r w:rsidR="00164A6C">
              <w:rPr>
                <w:rFonts w:asciiTheme="majorHAnsi" w:hAnsiTheme="majorHAnsi" w:cstheme="majorHAnsi"/>
              </w:rPr>
              <w:t>n die Ergeb-nisse graphisch dar</w:t>
            </w:r>
          </w:p>
          <w:p w:rsidR="00AB2D15" w:rsidRPr="00083CC8" w:rsidRDefault="00AB2D15" w:rsidP="00123FCC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50" w:hanging="250"/>
              <w:rPr>
                <w:rFonts w:asciiTheme="majorHAnsi" w:hAnsiTheme="majorHAnsi" w:cstheme="majorHAnsi"/>
              </w:rPr>
            </w:pPr>
            <w:r w:rsidRPr="00083CC8">
              <w:rPr>
                <w:rFonts w:asciiTheme="majorHAnsi" w:hAnsiTheme="majorHAnsi" w:cstheme="majorHAnsi"/>
              </w:rPr>
              <w:t>vergleichen strukturschwache und strukturstarke</w:t>
            </w:r>
            <w:r w:rsidR="00083CC8">
              <w:rPr>
                <w:rFonts w:asciiTheme="majorHAnsi" w:hAnsiTheme="majorHAnsi" w:cstheme="majorHAnsi"/>
              </w:rPr>
              <w:t xml:space="preserve"> </w:t>
            </w:r>
            <w:r w:rsidRPr="00083CC8">
              <w:rPr>
                <w:rFonts w:asciiTheme="majorHAnsi" w:hAnsiTheme="majorHAnsi" w:cstheme="majorHAnsi"/>
              </w:rPr>
              <w:t>Regionen mit Hilfe von ausgewählten</w:t>
            </w:r>
          </w:p>
          <w:p w:rsidR="00AB2D15" w:rsidRPr="001E6259" w:rsidRDefault="00164A6C" w:rsidP="00AB2D15">
            <w:pPr>
              <w:pStyle w:val="Listenabsatz"/>
              <w:autoSpaceDE w:val="0"/>
              <w:autoSpaceDN w:val="0"/>
              <w:adjustRightInd w:val="0"/>
              <w:ind w:left="25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Analysekriterien</w:t>
            </w:r>
          </w:p>
          <w:p w:rsidR="00AB2D15" w:rsidRPr="001E6259" w:rsidRDefault="00AB2D15" w:rsidP="00824E0F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50" w:hanging="250"/>
              <w:rPr>
                <w:rFonts w:asciiTheme="majorHAnsi" w:hAnsiTheme="majorHAnsi" w:cstheme="majorHAnsi"/>
              </w:rPr>
            </w:pPr>
            <w:r w:rsidRPr="001E6259">
              <w:rPr>
                <w:rFonts w:asciiTheme="majorHAnsi" w:hAnsiTheme="majorHAnsi" w:cstheme="majorHAnsi"/>
              </w:rPr>
              <w:t>untersuchen die Ausbildungs- und Arbeitsplatzsituation</w:t>
            </w:r>
            <w:r w:rsidR="001E6259" w:rsidRPr="001E6259">
              <w:rPr>
                <w:rFonts w:asciiTheme="majorHAnsi" w:hAnsiTheme="majorHAnsi" w:cstheme="majorHAnsi"/>
              </w:rPr>
              <w:t xml:space="preserve"> </w:t>
            </w:r>
            <w:r w:rsidRPr="001E6259">
              <w:rPr>
                <w:rFonts w:asciiTheme="majorHAnsi" w:hAnsiTheme="majorHAnsi" w:cstheme="majorHAnsi"/>
              </w:rPr>
              <w:t>ihrer Region</w:t>
            </w:r>
          </w:p>
          <w:p w:rsidR="00AB2D15" w:rsidRPr="00083CC8" w:rsidRDefault="00AB2D15" w:rsidP="00123FCC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50" w:hanging="250"/>
              <w:rPr>
                <w:rFonts w:asciiTheme="majorHAnsi" w:hAnsiTheme="majorHAnsi" w:cstheme="majorHAnsi"/>
              </w:rPr>
            </w:pPr>
            <w:r w:rsidRPr="00083CC8">
              <w:rPr>
                <w:rFonts w:asciiTheme="majorHAnsi" w:hAnsiTheme="majorHAnsi" w:cstheme="majorHAnsi"/>
              </w:rPr>
              <w:t>untersuchen die Verflechtungen ihrer</w:t>
            </w:r>
            <w:r w:rsidR="001E6259" w:rsidRPr="00083CC8">
              <w:rPr>
                <w:rFonts w:asciiTheme="majorHAnsi" w:hAnsiTheme="majorHAnsi" w:cstheme="majorHAnsi"/>
              </w:rPr>
              <w:t xml:space="preserve"> </w:t>
            </w:r>
            <w:r w:rsidRPr="00083CC8">
              <w:rPr>
                <w:rFonts w:asciiTheme="majorHAnsi" w:hAnsiTheme="majorHAnsi" w:cstheme="majorHAnsi"/>
              </w:rPr>
              <w:t>Region mit der deutschen Wirtschaft und</w:t>
            </w:r>
            <w:r w:rsidR="00083CC8">
              <w:rPr>
                <w:rFonts w:asciiTheme="majorHAnsi" w:hAnsiTheme="majorHAnsi" w:cstheme="majorHAnsi"/>
              </w:rPr>
              <w:t xml:space="preserve"> </w:t>
            </w:r>
            <w:r w:rsidRPr="00083CC8">
              <w:rPr>
                <w:rFonts w:asciiTheme="majorHAnsi" w:hAnsiTheme="majorHAnsi" w:cstheme="majorHAnsi"/>
              </w:rPr>
              <w:t>dem Welthandel.</w:t>
            </w:r>
          </w:p>
          <w:p w:rsidR="00083CC8" w:rsidRPr="001E6259" w:rsidRDefault="00083CC8" w:rsidP="00AB2D15">
            <w:pPr>
              <w:pStyle w:val="Listenabsatz"/>
              <w:ind w:left="250"/>
              <w:rPr>
                <w:rFonts w:asciiTheme="majorHAnsi" w:hAnsiTheme="majorHAnsi" w:cstheme="majorHAnsi"/>
              </w:rPr>
            </w:pPr>
          </w:p>
        </w:tc>
        <w:tc>
          <w:tcPr>
            <w:tcW w:w="2552" w:type="dxa"/>
            <w:vMerge w:val="restart"/>
            <w:shd w:val="clear" w:color="auto" w:fill="FFFFFF" w:themeFill="background1"/>
          </w:tcPr>
          <w:p w:rsidR="00AB2D15" w:rsidRPr="001E6259" w:rsidRDefault="00AB2D15" w:rsidP="00AB2D15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92" w:hanging="284"/>
              <w:rPr>
                <w:rFonts w:asciiTheme="majorHAnsi" w:hAnsiTheme="majorHAnsi" w:cstheme="majorHAnsi"/>
              </w:rPr>
            </w:pPr>
            <w:r w:rsidRPr="001E6259">
              <w:rPr>
                <w:rFonts w:asciiTheme="majorHAnsi" w:hAnsiTheme="majorHAnsi" w:cstheme="majorHAnsi"/>
              </w:rPr>
              <w:t>nehmen Stellung zu den Lebens- und</w:t>
            </w:r>
          </w:p>
          <w:p w:rsidR="00AB2D15" w:rsidRPr="001E6259" w:rsidRDefault="00AB2D15" w:rsidP="00AB2D15">
            <w:pPr>
              <w:pStyle w:val="Listenabsatz"/>
              <w:autoSpaceDE w:val="0"/>
              <w:autoSpaceDN w:val="0"/>
              <w:adjustRightInd w:val="0"/>
              <w:ind w:left="292"/>
              <w:rPr>
                <w:rFonts w:asciiTheme="majorHAnsi" w:hAnsiTheme="majorHAnsi" w:cstheme="majorHAnsi"/>
              </w:rPr>
            </w:pPr>
            <w:r w:rsidRPr="001E6259">
              <w:rPr>
                <w:rFonts w:asciiTheme="majorHAnsi" w:hAnsiTheme="majorHAnsi" w:cstheme="majorHAnsi"/>
              </w:rPr>
              <w:t>Arbeitsbedingungen in ihrem Wirtschaftsraum</w:t>
            </w:r>
          </w:p>
          <w:p w:rsidR="00AB2D15" w:rsidRPr="001E6259" w:rsidRDefault="00AB2D15" w:rsidP="00AB2D15">
            <w:pPr>
              <w:pStyle w:val="Listenabsatz"/>
              <w:autoSpaceDE w:val="0"/>
              <w:autoSpaceDN w:val="0"/>
              <w:adjustRightInd w:val="0"/>
              <w:ind w:left="292"/>
              <w:rPr>
                <w:rFonts w:asciiTheme="majorHAnsi" w:hAnsiTheme="majorHAnsi" w:cstheme="majorHAnsi"/>
              </w:rPr>
            </w:pPr>
            <w:r w:rsidRPr="001E6259">
              <w:rPr>
                <w:rFonts w:asciiTheme="majorHAnsi" w:hAnsiTheme="majorHAnsi" w:cstheme="majorHAnsi"/>
              </w:rPr>
              <w:t>und bewerten ihn mit Hilfe vo</w:t>
            </w:r>
            <w:r w:rsidR="00164A6C">
              <w:rPr>
                <w:rFonts w:asciiTheme="majorHAnsi" w:hAnsiTheme="majorHAnsi" w:cstheme="majorHAnsi"/>
              </w:rPr>
              <w:t>n ausgewählten Analysekriterien</w:t>
            </w:r>
          </w:p>
          <w:p w:rsidR="00AB2D15" w:rsidRDefault="00AB2D15" w:rsidP="00AB2D15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292" w:hanging="284"/>
              <w:rPr>
                <w:rFonts w:asciiTheme="majorHAnsi" w:hAnsiTheme="majorHAnsi" w:cstheme="majorHAnsi"/>
              </w:rPr>
            </w:pPr>
            <w:r w:rsidRPr="001E6259">
              <w:rPr>
                <w:rFonts w:asciiTheme="majorHAnsi" w:hAnsiTheme="majorHAnsi" w:cstheme="majorHAnsi"/>
              </w:rPr>
              <w:t>entwerfen Entwick-lungsmöglichkeiten zu den Arbeits- und Lebensbedingungen ihres regionalen Wirtschaftsraumes.</w:t>
            </w:r>
          </w:p>
          <w:p w:rsidR="00083CC8" w:rsidRDefault="00083CC8" w:rsidP="00083CC8">
            <w:pPr>
              <w:pStyle w:val="Listenabsatz"/>
              <w:autoSpaceDE w:val="0"/>
              <w:autoSpaceDN w:val="0"/>
              <w:adjustRightInd w:val="0"/>
              <w:ind w:left="292"/>
              <w:rPr>
                <w:rFonts w:asciiTheme="majorHAnsi" w:hAnsiTheme="majorHAnsi" w:cstheme="majorHAnsi"/>
              </w:rPr>
            </w:pPr>
          </w:p>
          <w:p w:rsidR="00083CC8" w:rsidRPr="001E6259" w:rsidRDefault="00083CC8" w:rsidP="00083CC8">
            <w:pPr>
              <w:pStyle w:val="Listenabsatz"/>
              <w:autoSpaceDE w:val="0"/>
              <w:autoSpaceDN w:val="0"/>
              <w:adjustRightInd w:val="0"/>
              <w:ind w:left="292"/>
              <w:rPr>
                <w:rFonts w:asciiTheme="majorHAnsi" w:hAnsiTheme="majorHAnsi" w:cstheme="majorHAnsi"/>
              </w:rPr>
            </w:pPr>
          </w:p>
        </w:tc>
      </w:tr>
      <w:tr w:rsidR="00AB2D15" w:rsidRPr="004C282D" w:rsidTr="002D50CE">
        <w:tc>
          <w:tcPr>
            <w:tcW w:w="704" w:type="dxa"/>
            <w:vMerge/>
            <w:shd w:val="clear" w:color="auto" w:fill="FFFFFF" w:themeFill="background1"/>
          </w:tcPr>
          <w:p w:rsidR="00AB2D15" w:rsidRPr="00CB25D4" w:rsidRDefault="00AB2D15" w:rsidP="00AB2D1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AB2D15" w:rsidRPr="00CB25D4" w:rsidRDefault="00AB2D15" w:rsidP="002D50CE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:rsidR="00AB2D15" w:rsidRPr="002D50CE" w:rsidRDefault="00AB2D15" w:rsidP="002D50CE">
            <w:pPr>
              <w:pStyle w:val="Default"/>
              <w:rPr>
                <w:rFonts w:asciiTheme="majorHAnsi" w:hAnsiTheme="majorHAnsi" w:cstheme="majorHAnsi"/>
                <w:szCs w:val="23"/>
              </w:rPr>
            </w:pPr>
            <w:r w:rsidRPr="002D50CE">
              <w:rPr>
                <w:rFonts w:asciiTheme="majorHAnsi" w:hAnsiTheme="majorHAnsi" w:cstheme="majorHAnsi"/>
                <w:szCs w:val="23"/>
              </w:rPr>
              <w:t>Niedersachsen – ein Land der Gegensätze?</w:t>
            </w:r>
          </w:p>
        </w:tc>
        <w:tc>
          <w:tcPr>
            <w:tcW w:w="2552" w:type="dxa"/>
            <w:vMerge/>
            <w:shd w:val="clear" w:color="auto" w:fill="FFFFFF" w:themeFill="background1"/>
          </w:tcPr>
          <w:p w:rsidR="00AB2D15" w:rsidRDefault="00AB2D15" w:rsidP="00AB2D1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685" w:type="dxa"/>
            <w:gridSpan w:val="2"/>
            <w:vMerge/>
            <w:shd w:val="clear" w:color="auto" w:fill="FFFFFF" w:themeFill="background1"/>
          </w:tcPr>
          <w:p w:rsidR="00AB2D15" w:rsidRDefault="00AB2D15" w:rsidP="00AB2D1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552" w:type="dxa"/>
            <w:vMerge/>
            <w:shd w:val="clear" w:color="auto" w:fill="FFFFFF" w:themeFill="background1"/>
          </w:tcPr>
          <w:p w:rsidR="00AB2D15" w:rsidRDefault="00AB2D15" w:rsidP="00AB2D15">
            <w:pPr>
              <w:rPr>
                <w:rFonts w:asciiTheme="majorHAnsi" w:hAnsiTheme="majorHAnsi"/>
                <w:b/>
              </w:rPr>
            </w:pPr>
          </w:p>
        </w:tc>
      </w:tr>
      <w:tr w:rsidR="00AB2D15" w:rsidRPr="004C282D" w:rsidTr="002D50CE">
        <w:tc>
          <w:tcPr>
            <w:tcW w:w="704" w:type="dxa"/>
            <w:vMerge/>
            <w:shd w:val="clear" w:color="auto" w:fill="FFFFFF" w:themeFill="background1"/>
          </w:tcPr>
          <w:p w:rsidR="00AB2D15" w:rsidRPr="00CB25D4" w:rsidRDefault="00AB2D15" w:rsidP="00AB2D1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AB2D15" w:rsidRPr="00CB25D4" w:rsidRDefault="00AB2D15" w:rsidP="002D50CE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:rsidR="00AB2D15" w:rsidRDefault="00AB2D15" w:rsidP="00AB2D1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Wie könnte der regionale Wirtschaftsraum in Zukunft aussehen?</w:t>
            </w:r>
          </w:p>
        </w:tc>
        <w:tc>
          <w:tcPr>
            <w:tcW w:w="2552" w:type="dxa"/>
            <w:vMerge/>
            <w:shd w:val="clear" w:color="auto" w:fill="FFFFFF" w:themeFill="background1"/>
          </w:tcPr>
          <w:p w:rsidR="00AB2D15" w:rsidRDefault="00AB2D15" w:rsidP="00AB2D1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685" w:type="dxa"/>
            <w:gridSpan w:val="2"/>
            <w:vMerge/>
            <w:shd w:val="clear" w:color="auto" w:fill="FFFFFF" w:themeFill="background1"/>
          </w:tcPr>
          <w:p w:rsidR="00AB2D15" w:rsidRDefault="00AB2D15" w:rsidP="00AB2D1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552" w:type="dxa"/>
            <w:vMerge/>
            <w:shd w:val="clear" w:color="auto" w:fill="FFFFFF" w:themeFill="background1"/>
          </w:tcPr>
          <w:p w:rsidR="00AB2D15" w:rsidRDefault="00AB2D15" w:rsidP="00AB2D15">
            <w:pPr>
              <w:rPr>
                <w:rFonts w:asciiTheme="majorHAnsi" w:hAnsiTheme="majorHAnsi"/>
                <w:b/>
              </w:rPr>
            </w:pPr>
          </w:p>
        </w:tc>
      </w:tr>
      <w:tr w:rsidR="00AB2D15" w:rsidRPr="004C282D" w:rsidTr="002D50CE">
        <w:tc>
          <w:tcPr>
            <w:tcW w:w="704" w:type="dxa"/>
            <w:vMerge/>
            <w:shd w:val="clear" w:color="auto" w:fill="FFFFFF" w:themeFill="background1"/>
          </w:tcPr>
          <w:p w:rsidR="00AB2D15" w:rsidRPr="00CB25D4" w:rsidRDefault="00AB2D15" w:rsidP="00AB2D1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AB2D15" w:rsidRPr="00CB25D4" w:rsidRDefault="00AB2D15" w:rsidP="002D50CE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:rsidR="00AB2D15" w:rsidRDefault="00AB2D15" w:rsidP="002D50CE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Schule fertig – und nun?</w:t>
            </w:r>
          </w:p>
        </w:tc>
        <w:tc>
          <w:tcPr>
            <w:tcW w:w="2552" w:type="dxa"/>
            <w:vMerge/>
            <w:shd w:val="clear" w:color="auto" w:fill="FFFFFF" w:themeFill="background1"/>
          </w:tcPr>
          <w:p w:rsidR="00AB2D15" w:rsidRDefault="00AB2D15" w:rsidP="00AB2D1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685" w:type="dxa"/>
            <w:gridSpan w:val="2"/>
            <w:vMerge/>
            <w:shd w:val="clear" w:color="auto" w:fill="FFFFFF" w:themeFill="background1"/>
          </w:tcPr>
          <w:p w:rsidR="00AB2D15" w:rsidRDefault="00AB2D15" w:rsidP="00AB2D1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552" w:type="dxa"/>
            <w:vMerge/>
            <w:shd w:val="clear" w:color="auto" w:fill="FFFFFF" w:themeFill="background1"/>
          </w:tcPr>
          <w:p w:rsidR="00AB2D15" w:rsidRDefault="00AB2D15" w:rsidP="00AB2D15">
            <w:pPr>
              <w:rPr>
                <w:rFonts w:asciiTheme="majorHAnsi" w:hAnsiTheme="majorHAnsi"/>
                <w:b/>
              </w:rPr>
            </w:pPr>
          </w:p>
        </w:tc>
      </w:tr>
      <w:tr w:rsidR="00AB2D15" w:rsidRPr="004C282D" w:rsidTr="002D50CE">
        <w:tc>
          <w:tcPr>
            <w:tcW w:w="704" w:type="dxa"/>
            <w:shd w:val="clear" w:color="auto" w:fill="BFBFBF" w:themeFill="background1" w:themeFillShade="BF"/>
          </w:tcPr>
          <w:p w:rsidR="00AB2D15" w:rsidRPr="00CB25D4" w:rsidRDefault="00AB2D15" w:rsidP="00AB2D1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AB2D15" w:rsidRPr="00CB25D4" w:rsidRDefault="00AB2D15" w:rsidP="002D50CE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2474" w:type="dxa"/>
            <w:gridSpan w:val="5"/>
            <w:shd w:val="clear" w:color="auto" w:fill="BFBFBF" w:themeFill="background1" w:themeFillShade="BF"/>
          </w:tcPr>
          <w:p w:rsidR="00AB2D15" w:rsidRPr="00A505EA" w:rsidRDefault="00AB2D15" w:rsidP="00AB2D1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10 Rund um den Globus: Internationale Wirtschaft</w:t>
            </w:r>
          </w:p>
        </w:tc>
      </w:tr>
      <w:tr w:rsidR="00AB2D15" w:rsidRPr="004C282D" w:rsidTr="002D50CE">
        <w:tc>
          <w:tcPr>
            <w:tcW w:w="704" w:type="dxa"/>
            <w:shd w:val="clear" w:color="auto" w:fill="D9D9D9" w:themeFill="background1" w:themeFillShade="D9"/>
          </w:tcPr>
          <w:p w:rsidR="00AB2D15" w:rsidRPr="00CB25D4" w:rsidRDefault="00AB2D15" w:rsidP="00AB2D1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AB2D15" w:rsidRPr="00CB25D4" w:rsidRDefault="00AB2D15" w:rsidP="002D50CE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2474" w:type="dxa"/>
            <w:gridSpan w:val="5"/>
            <w:shd w:val="clear" w:color="auto" w:fill="D9D9D9" w:themeFill="background1" w:themeFillShade="D9"/>
          </w:tcPr>
          <w:p w:rsidR="00AB2D15" w:rsidRDefault="00AB2D15" w:rsidP="00AB2D1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10.1 In der ganzen Welt zuhause – internationale Unternehmen</w:t>
            </w:r>
          </w:p>
        </w:tc>
      </w:tr>
      <w:tr w:rsidR="009A05D5" w:rsidRPr="004C282D" w:rsidTr="002D50CE">
        <w:trPr>
          <w:trHeight w:val="300"/>
        </w:trPr>
        <w:tc>
          <w:tcPr>
            <w:tcW w:w="704" w:type="dxa"/>
            <w:vMerge w:val="restart"/>
          </w:tcPr>
          <w:p w:rsidR="009A05D5" w:rsidRPr="009A05D5" w:rsidRDefault="009A05D5" w:rsidP="00AB2D1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  <w:r w:rsidRPr="009A05D5">
              <w:rPr>
                <w:rFonts w:asciiTheme="majorHAnsi" w:hAnsiTheme="majorHAnsi" w:cstheme="majorHAnsi"/>
                <w:b/>
                <w:color w:val="000000"/>
                <w:szCs w:val="23"/>
              </w:rPr>
              <w:t>9/10</w:t>
            </w:r>
          </w:p>
        </w:tc>
        <w:tc>
          <w:tcPr>
            <w:tcW w:w="1276" w:type="dxa"/>
          </w:tcPr>
          <w:p w:rsidR="009A05D5" w:rsidRDefault="009A05D5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262</w:t>
            </w:r>
          </w:p>
        </w:tc>
        <w:tc>
          <w:tcPr>
            <w:tcW w:w="3685" w:type="dxa"/>
          </w:tcPr>
          <w:p w:rsidR="009A05D5" w:rsidRPr="00944460" w:rsidRDefault="009A05D5" w:rsidP="00AB2D1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Gemeinsam aktiv: Wir untersuchen ein regionales Unternehmen im internationalen Wettbewerb</w:t>
            </w:r>
          </w:p>
        </w:tc>
        <w:tc>
          <w:tcPr>
            <w:tcW w:w="2552" w:type="dxa"/>
            <w:vAlign w:val="center"/>
          </w:tcPr>
          <w:p w:rsidR="009A05D5" w:rsidRPr="004C282D" w:rsidRDefault="009A05D5" w:rsidP="00AB2D1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  <w:gridSpan w:val="2"/>
          </w:tcPr>
          <w:p w:rsidR="009A05D5" w:rsidRPr="00377E83" w:rsidRDefault="009A05D5" w:rsidP="00AB2D1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2552" w:type="dxa"/>
          </w:tcPr>
          <w:p w:rsidR="009A05D5" w:rsidRPr="00377E83" w:rsidRDefault="009A05D5" w:rsidP="00AB2D15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9A05D5" w:rsidRPr="004C282D" w:rsidTr="002D50CE">
        <w:trPr>
          <w:trHeight w:val="300"/>
        </w:trPr>
        <w:tc>
          <w:tcPr>
            <w:tcW w:w="704" w:type="dxa"/>
            <w:vMerge/>
          </w:tcPr>
          <w:p w:rsidR="009A05D5" w:rsidRPr="00A505EA" w:rsidRDefault="009A05D5" w:rsidP="00EF554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 w:val="restart"/>
          </w:tcPr>
          <w:p w:rsidR="009A05D5" w:rsidRPr="004C282D" w:rsidRDefault="009A05D5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264-269</w:t>
            </w:r>
          </w:p>
        </w:tc>
        <w:tc>
          <w:tcPr>
            <w:tcW w:w="3685" w:type="dxa"/>
          </w:tcPr>
          <w:p w:rsidR="009A05D5" w:rsidRDefault="009A05D5" w:rsidP="00EF554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Welche wirtschaftlichen Beziehungen haben Region und Inland?</w:t>
            </w:r>
          </w:p>
        </w:tc>
        <w:tc>
          <w:tcPr>
            <w:tcW w:w="2552" w:type="dxa"/>
            <w:vMerge w:val="restart"/>
          </w:tcPr>
          <w:p w:rsidR="009A05D5" w:rsidRPr="00EB4729" w:rsidRDefault="009A05D5" w:rsidP="00EF5547">
            <w:pPr>
              <w:pStyle w:val="Listenabsatz"/>
              <w:numPr>
                <w:ilvl w:val="0"/>
                <w:numId w:val="53"/>
              </w:numPr>
              <w:autoSpaceDE w:val="0"/>
              <w:autoSpaceDN w:val="0"/>
              <w:adjustRightInd w:val="0"/>
              <w:ind w:left="331" w:hanging="331"/>
              <w:rPr>
                <w:rFonts w:asciiTheme="majorHAnsi" w:hAnsiTheme="majorHAnsi" w:cstheme="majorHAnsi"/>
              </w:rPr>
            </w:pPr>
            <w:r w:rsidRPr="00EB4729">
              <w:rPr>
                <w:rFonts w:asciiTheme="majorHAnsi" w:hAnsiTheme="majorHAnsi" w:cstheme="majorHAnsi"/>
              </w:rPr>
              <w:t>ermitteln Erscheinungsformen des Strukturwandels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EB4729">
              <w:rPr>
                <w:rFonts w:asciiTheme="majorHAnsi" w:hAnsiTheme="majorHAnsi" w:cstheme="majorHAnsi"/>
              </w:rPr>
              <w:t>i</w:t>
            </w:r>
            <w:r w:rsidR="00164A6C">
              <w:rPr>
                <w:rFonts w:asciiTheme="majorHAnsi" w:hAnsiTheme="majorHAnsi" w:cstheme="majorHAnsi"/>
              </w:rPr>
              <w:t>n einem Wirtschaftsraum</w:t>
            </w:r>
          </w:p>
          <w:p w:rsidR="009A05D5" w:rsidRPr="00083CC8" w:rsidRDefault="009A05D5" w:rsidP="00EF5547">
            <w:pPr>
              <w:pStyle w:val="Listenabsatz"/>
              <w:numPr>
                <w:ilvl w:val="1"/>
                <w:numId w:val="53"/>
              </w:numPr>
              <w:autoSpaceDE w:val="0"/>
              <w:autoSpaceDN w:val="0"/>
              <w:adjustRightInd w:val="0"/>
              <w:ind w:left="331" w:hanging="331"/>
              <w:rPr>
                <w:rFonts w:asciiTheme="majorHAnsi" w:hAnsiTheme="majorHAnsi"/>
              </w:rPr>
            </w:pPr>
            <w:r w:rsidRPr="00EB4729">
              <w:rPr>
                <w:rFonts w:asciiTheme="majorHAnsi" w:hAnsiTheme="majorHAnsi" w:cstheme="majorHAnsi"/>
              </w:rPr>
              <w:t>benennen Entwicklungs</w:t>
            </w:r>
            <w:r>
              <w:rPr>
                <w:rFonts w:asciiTheme="majorHAnsi" w:hAnsiTheme="majorHAnsi" w:cstheme="majorHAnsi"/>
              </w:rPr>
              <w:t>-</w:t>
            </w:r>
            <w:r w:rsidRPr="00EB4729">
              <w:rPr>
                <w:rFonts w:asciiTheme="majorHAnsi" w:hAnsiTheme="majorHAnsi" w:cstheme="majorHAnsi"/>
              </w:rPr>
              <w:t>möglichkeiten einer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EB4729">
              <w:rPr>
                <w:rFonts w:asciiTheme="majorHAnsi" w:hAnsiTheme="majorHAnsi" w:cstheme="majorHAnsi"/>
              </w:rPr>
              <w:t>Region.</w:t>
            </w:r>
          </w:p>
          <w:p w:rsidR="00083CC8" w:rsidRPr="004C282D" w:rsidRDefault="00083CC8" w:rsidP="00083CC8">
            <w:pPr>
              <w:pStyle w:val="Listenabsatz"/>
              <w:autoSpaceDE w:val="0"/>
              <w:autoSpaceDN w:val="0"/>
              <w:adjustRightInd w:val="0"/>
              <w:ind w:left="331"/>
              <w:rPr>
                <w:rFonts w:asciiTheme="majorHAnsi" w:hAnsiTheme="majorHAnsi"/>
              </w:rPr>
            </w:pPr>
          </w:p>
        </w:tc>
        <w:tc>
          <w:tcPr>
            <w:tcW w:w="3685" w:type="dxa"/>
            <w:gridSpan w:val="2"/>
            <w:vMerge w:val="restart"/>
          </w:tcPr>
          <w:p w:rsidR="009A05D5" w:rsidRPr="00EB4729" w:rsidRDefault="009A05D5" w:rsidP="00EF5547">
            <w:pPr>
              <w:pStyle w:val="Listenabsatz"/>
              <w:numPr>
                <w:ilvl w:val="0"/>
                <w:numId w:val="54"/>
              </w:numPr>
              <w:autoSpaceDE w:val="0"/>
              <w:autoSpaceDN w:val="0"/>
              <w:adjustRightInd w:val="0"/>
              <w:ind w:left="227" w:hanging="227"/>
              <w:rPr>
                <w:rFonts w:asciiTheme="majorHAnsi" w:hAnsiTheme="majorHAnsi" w:cstheme="majorHAnsi"/>
              </w:rPr>
            </w:pPr>
            <w:r w:rsidRPr="00EB4729">
              <w:rPr>
                <w:rFonts w:asciiTheme="majorHAnsi" w:hAnsiTheme="majorHAnsi" w:cstheme="majorHAnsi"/>
              </w:rPr>
              <w:t>erschließen wichtige Einflussfaktoren auf</w:t>
            </w:r>
          </w:p>
          <w:p w:rsidR="009A05D5" w:rsidRPr="00B305AE" w:rsidRDefault="009A05D5" w:rsidP="00EF5547">
            <w:pPr>
              <w:pStyle w:val="Listenabsatz"/>
              <w:ind w:left="227"/>
              <w:rPr>
                <w:rFonts w:asciiTheme="majorHAnsi" w:hAnsiTheme="majorHAnsi"/>
                <w:color w:val="31849B" w:themeColor="accent5" w:themeShade="BF"/>
              </w:rPr>
            </w:pPr>
            <w:r w:rsidRPr="00EB4729">
              <w:rPr>
                <w:rFonts w:asciiTheme="majorHAnsi" w:hAnsiTheme="majorHAnsi" w:cstheme="majorHAnsi"/>
              </w:rPr>
              <w:t>den Strukturwandel.</w:t>
            </w:r>
          </w:p>
        </w:tc>
        <w:tc>
          <w:tcPr>
            <w:tcW w:w="2552" w:type="dxa"/>
            <w:vMerge w:val="restart"/>
          </w:tcPr>
          <w:p w:rsidR="009A05D5" w:rsidRPr="00EB4729" w:rsidRDefault="009A05D5" w:rsidP="00EF5547">
            <w:pPr>
              <w:pStyle w:val="Listenabsatz"/>
              <w:numPr>
                <w:ilvl w:val="0"/>
                <w:numId w:val="55"/>
              </w:numPr>
              <w:autoSpaceDE w:val="0"/>
              <w:autoSpaceDN w:val="0"/>
              <w:adjustRightInd w:val="0"/>
              <w:ind w:left="287" w:hanging="283"/>
              <w:rPr>
                <w:rFonts w:asciiTheme="majorHAnsi" w:hAnsiTheme="majorHAnsi" w:cstheme="majorHAnsi"/>
              </w:rPr>
            </w:pPr>
            <w:r w:rsidRPr="00EB4729">
              <w:rPr>
                <w:rFonts w:asciiTheme="majorHAnsi" w:hAnsiTheme="majorHAnsi" w:cstheme="majorHAnsi"/>
              </w:rPr>
              <w:t>setzen sich mit Einflussfaktoren des</w:t>
            </w:r>
          </w:p>
          <w:p w:rsidR="009A05D5" w:rsidRPr="00EB4729" w:rsidRDefault="009A05D5" w:rsidP="00EF5547">
            <w:pPr>
              <w:pStyle w:val="Listenabsatz"/>
              <w:autoSpaceDE w:val="0"/>
              <w:autoSpaceDN w:val="0"/>
              <w:adjustRightInd w:val="0"/>
              <w:ind w:left="287"/>
              <w:rPr>
                <w:rFonts w:asciiTheme="majorHAnsi" w:hAnsiTheme="majorHAnsi" w:cstheme="majorHAnsi"/>
              </w:rPr>
            </w:pPr>
            <w:r w:rsidRPr="00EB4729">
              <w:rPr>
                <w:rFonts w:asciiTheme="majorHAnsi" w:hAnsiTheme="majorHAnsi" w:cstheme="majorHAnsi"/>
              </w:rPr>
              <w:t>Strukturwandels und deren Auswirkungen</w:t>
            </w:r>
          </w:p>
          <w:p w:rsidR="009A05D5" w:rsidRPr="00B305AE" w:rsidRDefault="009A05D5" w:rsidP="00EF5547">
            <w:pPr>
              <w:pStyle w:val="Listenabsatz"/>
              <w:ind w:left="287"/>
              <w:rPr>
                <w:rFonts w:asciiTheme="majorHAnsi" w:hAnsiTheme="majorHAnsi"/>
                <w:color w:val="31849B" w:themeColor="accent5" w:themeShade="BF"/>
              </w:rPr>
            </w:pPr>
            <w:r w:rsidRPr="00EB4729">
              <w:rPr>
                <w:rFonts w:asciiTheme="majorHAnsi" w:hAnsiTheme="majorHAnsi" w:cstheme="majorHAnsi"/>
              </w:rPr>
              <w:t>auf Wirtschaftsräume auseinander</w:t>
            </w:r>
            <w:r w:rsidR="00164A6C">
              <w:rPr>
                <w:rFonts w:asciiTheme="majorHAnsi" w:hAnsiTheme="majorHAnsi" w:cstheme="majorHAnsi"/>
              </w:rPr>
              <w:t>.</w:t>
            </w:r>
          </w:p>
        </w:tc>
      </w:tr>
      <w:tr w:rsidR="009A05D5" w:rsidRPr="004C282D" w:rsidTr="002D50CE">
        <w:tc>
          <w:tcPr>
            <w:tcW w:w="704" w:type="dxa"/>
            <w:vMerge/>
          </w:tcPr>
          <w:p w:rsidR="009A05D5" w:rsidRPr="00A505EA" w:rsidRDefault="009A05D5" w:rsidP="00EF554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9A05D5" w:rsidRPr="004C282D" w:rsidRDefault="009A05D5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9A05D5" w:rsidRDefault="009A05D5" w:rsidP="00EF554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Was bedeutet der regionale Strukturwandel für uns?</w:t>
            </w:r>
          </w:p>
        </w:tc>
        <w:tc>
          <w:tcPr>
            <w:tcW w:w="2552" w:type="dxa"/>
            <w:vMerge/>
          </w:tcPr>
          <w:p w:rsidR="009A05D5" w:rsidRPr="00B872E3" w:rsidRDefault="009A05D5" w:rsidP="00EF5547">
            <w:pPr>
              <w:pStyle w:val="Listenabsatz"/>
              <w:autoSpaceDE w:val="0"/>
              <w:autoSpaceDN w:val="0"/>
              <w:adjustRightInd w:val="0"/>
              <w:ind w:left="181"/>
              <w:contextualSpacing w:val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  <w:gridSpan w:val="2"/>
            <w:vMerge/>
          </w:tcPr>
          <w:p w:rsidR="009A05D5" w:rsidRPr="000911A0" w:rsidRDefault="009A05D5" w:rsidP="00EF5547">
            <w:pPr>
              <w:pStyle w:val="Listenabsatz"/>
              <w:autoSpaceDE w:val="0"/>
              <w:autoSpaceDN w:val="0"/>
              <w:adjustRightInd w:val="0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2552" w:type="dxa"/>
            <w:vMerge/>
          </w:tcPr>
          <w:p w:rsidR="009A05D5" w:rsidRPr="000911A0" w:rsidRDefault="009A05D5" w:rsidP="00EF5547">
            <w:pPr>
              <w:pStyle w:val="Listenabsatz"/>
              <w:autoSpaceDE w:val="0"/>
              <w:autoSpaceDN w:val="0"/>
              <w:adjustRightInd w:val="0"/>
              <w:ind w:left="177"/>
              <w:rPr>
                <w:rFonts w:asciiTheme="majorHAnsi" w:hAnsiTheme="majorHAnsi" w:cstheme="majorHAnsi"/>
              </w:rPr>
            </w:pPr>
          </w:p>
        </w:tc>
      </w:tr>
      <w:tr w:rsidR="009A05D5" w:rsidRPr="004C282D" w:rsidTr="002D50CE">
        <w:trPr>
          <w:trHeight w:val="267"/>
        </w:trPr>
        <w:tc>
          <w:tcPr>
            <w:tcW w:w="704" w:type="dxa"/>
            <w:vMerge/>
          </w:tcPr>
          <w:p w:rsidR="009A05D5" w:rsidRPr="00A505EA" w:rsidRDefault="009A05D5" w:rsidP="00EF554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</w:tcPr>
          <w:p w:rsidR="009A05D5" w:rsidRPr="004C282D" w:rsidRDefault="009A05D5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270-273</w:t>
            </w:r>
          </w:p>
        </w:tc>
        <w:tc>
          <w:tcPr>
            <w:tcW w:w="3685" w:type="dxa"/>
          </w:tcPr>
          <w:p w:rsidR="009A05D5" w:rsidRDefault="009A05D5" w:rsidP="00EF554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Die Qual der Wahl – was macht einen guten Standort aus?</w:t>
            </w:r>
          </w:p>
        </w:tc>
        <w:tc>
          <w:tcPr>
            <w:tcW w:w="2552" w:type="dxa"/>
          </w:tcPr>
          <w:p w:rsidR="009A05D5" w:rsidRPr="00EB4729" w:rsidRDefault="009A05D5" w:rsidP="00EF5547">
            <w:pPr>
              <w:pStyle w:val="Listenabsatz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31" w:hanging="331"/>
              <w:rPr>
                <w:rFonts w:asciiTheme="majorHAnsi" w:hAnsiTheme="majorHAnsi" w:cstheme="majorHAnsi"/>
              </w:rPr>
            </w:pPr>
            <w:r w:rsidRPr="00EB4729">
              <w:rPr>
                <w:rFonts w:asciiTheme="majorHAnsi" w:hAnsiTheme="majorHAnsi" w:cstheme="majorHAnsi"/>
              </w:rPr>
              <w:t>benennen Standortfaktoren für die Ansiedlung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EB4729">
              <w:rPr>
                <w:rFonts w:asciiTheme="majorHAnsi" w:hAnsiTheme="majorHAnsi" w:cstheme="majorHAnsi"/>
              </w:rPr>
              <w:t>von Unternehmen.</w:t>
            </w:r>
          </w:p>
        </w:tc>
        <w:tc>
          <w:tcPr>
            <w:tcW w:w="3685" w:type="dxa"/>
            <w:gridSpan w:val="2"/>
          </w:tcPr>
          <w:p w:rsidR="009A05D5" w:rsidRPr="00EB4729" w:rsidRDefault="009A05D5" w:rsidP="00B8630B">
            <w:pPr>
              <w:pStyle w:val="Listenabsatz"/>
              <w:numPr>
                <w:ilvl w:val="0"/>
                <w:numId w:val="57"/>
              </w:numPr>
              <w:autoSpaceDE w:val="0"/>
              <w:autoSpaceDN w:val="0"/>
              <w:adjustRightInd w:val="0"/>
              <w:ind w:left="275" w:hanging="283"/>
              <w:rPr>
                <w:rFonts w:asciiTheme="majorHAnsi" w:hAnsiTheme="majorHAnsi" w:cstheme="majorHAnsi"/>
              </w:rPr>
            </w:pPr>
            <w:r w:rsidRPr="001E6259">
              <w:rPr>
                <w:rFonts w:asciiTheme="majorHAnsi" w:hAnsiTheme="majorHAnsi" w:cstheme="majorHAnsi"/>
              </w:rPr>
              <w:t xml:space="preserve">analysieren Standortfaktoren wie </w:t>
            </w:r>
            <w:r w:rsidR="001E6259">
              <w:rPr>
                <w:rFonts w:asciiTheme="majorHAnsi" w:hAnsiTheme="majorHAnsi" w:cstheme="majorHAnsi"/>
              </w:rPr>
              <w:t>I</w:t>
            </w:r>
            <w:r w:rsidRPr="001E6259">
              <w:rPr>
                <w:rFonts w:asciiTheme="majorHAnsi" w:hAnsiTheme="majorHAnsi" w:cstheme="majorHAnsi"/>
              </w:rPr>
              <w:t>nfrastrukturausstattung,</w:t>
            </w:r>
            <w:r w:rsidR="001E6259">
              <w:rPr>
                <w:rFonts w:asciiTheme="majorHAnsi" w:hAnsiTheme="majorHAnsi" w:cstheme="majorHAnsi"/>
              </w:rPr>
              <w:t xml:space="preserve"> </w:t>
            </w:r>
            <w:r w:rsidRPr="001E6259">
              <w:rPr>
                <w:rFonts w:asciiTheme="majorHAnsi" w:hAnsiTheme="majorHAnsi" w:cstheme="majorHAnsi"/>
              </w:rPr>
              <w:t>Arbeitsmarkt und finanzielle</w:t>
            </w:r>
            <w:r w:rsidR="001E6259">
              <w:rPr>
                <w:rFonts w:asciiTheme="majorHAnsi" w:hAnsiTheme="majorHAnsi" w:cstheme="majorHAnsi"/>
              </w:rPr>
              <w:t xml:space="preserve"> </w:t>
            </w:r>
            <w:r w:rsidRPr="00EB4729">
              <w:rPr>
                <w:rFonts w:asciiTheme="majorHAnsi" w:hAnsiTheme="majorHAnsi" w:cstheme="majorHAnsi"/>
              </w:rPr>
              <w:t>Rahmenbedingungen.</w:t>
            </w:r>
          </w:p>
        </w:tc>
        <w:tc>
          <w:tcPr>
            <w:tcW w:w="2552" w:type="dxa"/>
          </w:tcPr>
          <w:p w:rsidR="009A05D5" w:rsidRPr="00EB4729" w:rsidRDefault="009A05D5" w:rsidP="00EF5547">
            <w:pPr>
              <w:pStyle w:val="Listenabsatz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298" w:hanging="298"/>
              <w:rPr>
                <w:rFonts w:asciiTheme="majorHAnsi" w:hAnsiTheme="majorHAnsi" w:cstheme="majorHAnsi"/>
              </w:rPr>
            </w:pPr>
            <w:r w:rsidRPr="00EB4729">
              <w:rPr>
                <w:rFonts w:asciiTheme="majorHAnsi" w:hAnsiTheme="majorHAnsi" w:cstheme="majorHAnsi"/>
              </w:rPr>
              <w:t>beurteilen Standortfaktoren zur Unternehmens</w:t>
            </w:r>
            <w:r w:rsidR="001E6259">
              <w:rPr>
                <w:rFonts w:asciiTheme="majorHAnsi" w:hAnsiTheme="majorHAnsi" w:cstheme="majorHAnsi"/>
              </w:rPr>
              <w:t>-</w:t>
            </w:r>
            <w:r w:rsidRPr="00EB4729">
              <w:rPr>
                <w:rFonts w:asciiTheme="majorHAnsi" w:hAnsiTheme="majorHAnsi" w:cstheme="majorHAnsi"/>
              </w:rPr>
              <w:t>ansiedlung</w:t>
            </w:r>
          </w:p>
          <w:p w:rsidR="009A05D5" w:rsidRPr="00EB4729" w:rsidRDefault="009A05D5" w:rsidP="00EF5547">
            <w:pPr>
              <w:pStyle w:val="Listenabsatz"/>
              <w:ind w:left="298"/>
              <w:rPr>
                <w:rFonts w:asciiTheme="majorHAnsi" w:hAnsiTheme="majorHAnsi" w:cstheme="majorHAnsi"/>
              </w:rPr>
            </w:pPr>
            <w:r w:rsidRPr="00EB4729">
              <w:rPr>
                <w:rFonts w:asciiTheme="majorHAnsi" w:hAnsiTheme="majorHAnsi" w:cstheme="majorHAnsi"/>
              </w:rPr>
              <w:t>in ihrer Region.</w:t>
            </w:r>
          </w:p>
          <w:p w:rsidR="009A05D5" w:rsidRPr="00EB4729" w:rsidRDefault="009A05D5" w:rsidP="00EF5547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9A05D5" w:rsidRPr="004C282D" w:rsidTr="002D50CE">
        <w:trPr>
          <w:trHeight w:val="267"/>
        </w:trPr>
        <w:tc>
          <w:tcPr>
            <w:tcW w:w="704" w:type="dxa"/>
            <w:vMerge/>
          </w:tcPr>
          <w:p w:rsidR="009A05D5" w:rsidRDefault="009A05D5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 w:val="restart"/>
          </w:tcPr>
          <w:p w:rsidR="009A05D5" w:rsidRDefault="009A05D5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274-279</w:t>
            </w:r>
          </w:p>
        </w:tc>
        <w:tc>
          <w:tcPr>
            <w:tcW w:w="3685" w:type="dxa"/>
          </w:tcPr>
          <w:p w:rsidR="009A05D5" w:rsidRDefault="009A05D5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Unternehmen – auf der ganzen Welt aktiv?</w:t>
            </w:r>
          </w:p>
        </w:tc>
        <w:tc>
          <w:tcPr>
            <w:tcW w:w="2552" w:type="dxa"/>
            <w:vMerge w:val="restart"/>
          </w:tcPr>
          <w:p w:rsidR="009A05D5" w:rsidRPr="00AA7597" w:rsidRDefault="009A05D5" w:rsidP="00C109D6">
            <w:pPr>
              <w:pStyle w:val="Listenabsatz"/>
              <w:numPr>
                <w:ilvl w:val="0"/>
                <w:numId w:val="73"/>
              </w:numPr>
              <w:autoSpaceDE w:val="0"/>
              <w:autoSpaceDN w:val="0"/>
              <w:adjustRightInd w:val="0"/>
              <w:ind w:left="312" w:hanging="284"/>
              <w:rPr>
                <w:rFonts w:asciiTheme="majorHAnsi" w:hAnsiTheme="majorHAnsi" w:cstheme="majorHAnsi"/>
              </w:rPr>
            </w:pPr>
            <w:r w:rsidRPr="00AA7597">
              <w:rPr>
                <w:rFonts w:asciiTheme="majorHAnsi" w:hAnsiTheme="majorHAnsi" w:cstheme="majorHAnsi"/>
              </w:rPr>
              <w:t>benennen Gründe für internationalen Handel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AA7597">
              <w:rPr>
                <w:rFonts w:asciiTheme="majorHAnsi" w:hAnsiTheme="majorHAnsi" w:cstheme="majorHAnsi"/>
              </w:rPr>
              <w:t>wie Verfügbarkeit von Rohstoffen, Klima,</w:t>
            </w:r>
          </w:p>
          <w:p w:rsidR="009A05D5" w:rsidRDefault="009A05D5" w:rsidP="00C109D6">
            <w:pPr>
              <w:pStyle w:val="Listenabsatz"/>
              <w:ind w:left="312"/>
              <w:rPr>
                <w:rFonts w:asciiTheme="majorHAnsi" w:hAnsiTheme="majorHAnsi" w:cstheme="majorHAnsi"/>
              </w:rPr>
            </w:pPr>
            <w:r w:rsidRPr="00AA7597">
              <w:rPr>
                <w:rFonts w:asciiTheme="majorHAnsi" w:hAnsiTheme="majorHAnsi" w:cstheme="majorHAnsi"/>
              </w:rPr>
              <w:t>Kostenunterschiede</w:t>
            </w:r>
            <w:r w:rsidR="00083CC8">
              <w:rPr>
                <w:rFonts w:asciiTheme="majorHAnsi" w:hAnsiTheme="majorHAnsi" w:cstheme="majorHAnsi"/>
              </w:rPr>
              <w:t>.</w:t>
            </w:r>
          </w:p>
          <w:p w:rsidR="00083CC8" w:rsidRDefault="00083CC8" w:rsidP="00C109D6">
            <w:pPr>
              <w:pStyle w:val="Listenabsatz"/>
              <w:ind w:left="312"/>
              <w:rPr>
                <w:rFonts w:asciiTheme="majorHAnsi" w:hAnsiTheme="majorHAnsi" w:cstheme="majorHAnsi"/>
              </w:rPr>
            </w:pPr>
          </w:p>
          <w:p w:rsidR="00083CC8" w:rsidRPr="00AA7597" w:rsidRDefault="00083CC8" w:rsidP="00C109D6">
            <w:pPr>
              <w:pStyle w:val="Listenabsatz"/>
              <w:ind w:left="312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  <w:gridSpan w:val="2"/>
            <w:vMerge w:val="restart"/>
          </w:tcPr>
          <w:p w:rsidR="009A05D5" w:rsidRPr="00AA7597" w:rsidRDefault="009A05D5" w:rsidP="00C109D6">
            <w:pPr>
              <w:pStyle w:val="Listenabsatz"/>
              <w:numPr>
                <w:ilvl w:val="0"/>
                <w:numId w:val="74"/>
              </w:numPr>
              <w:autoSpaceDE w:val="0"/>
              <w:autoSpaceDN w:val="0"/>
              <w:adjustRightInd w:val="0"/>
              <w:ind w:left="267" w:hanging="26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untersuchen Kostenunter</w:t>
            </w:r>
            <w:r w:rsidR="001E6259">
              <w:rPr>
                <w:rFonts w:asciiTheme="majorHAnsi" w:hAnsiTheme="majorHAnsi" w:cstheme="majorHAnsi"/>
              </w:rPr>
              <w:t>-</w:t>
            </w:r>
            <w:r w:rsidRPr="00AA7597">
              <w:rPr>
                <w:rFonts w:asciiTheme="majorHAnsi" w:hAnsiTheme="majorHAnsi" w:cstheme="majorHAnsi"/>
              </w:rPr>
              <w:t>schiede und</w:t>
            </w:r>
          </w:p>
          <w:p w:rsidR="009A05D5" w:rsidRPr="00AA7597" w:rsidRDefault="009A05D5" w:rsidP="00C109D6">
            <w:pPr>
              <w:pStyle w:val="Listenabsatz"/>
              <w:autoSpaceDE w:val="0"/>
              <w:autoSpaceDN w:val="0"/>
              <w:adjustRightInd w:val="0"/>
              <w:ind w:left="267"/>
              <w:rPr>
                <w:rFonts w:asciiTheme="majorHAnsi" w:hAnsiTheme="majorHAnsi" w:cstheme="majorHAnsi"/>
              </w:rPr>
            </w:pPr>
            <w:r w:rsidRPr="00AA7597">
              <w:rPr>
                <w:rFonts w:asciiTheme="majorHAnsi" w:hAnsiTheme="majorHAnsi" w:cstheme="majorHAnsi"/>
              </w:rPr>
              <w:t>Verfügbarkeit von Ressourcen im internationalen</w:t>
            </w:r>
          </w:p>
          <w:p w:rsidR="009A05D5" w:rsidRPr="00AA7597" w:rsidRDefault="009A05D5" w:rsidP="00C109D6">
            <w:pPr>
              <w:pStyle w:val="Listenabsatz"/>
              <w:ind w:left="267"/>
              <w:rPr>
                <w:rFonts w:asciiTheme="majorHAnsi" w:hAnsiTheme="majorHAnsi" w:cstheme="majorHAnsi"/>
                <w:color w:val="31849B" w:themeColor="accent5" w:themeShade="BF"/>
              </w:rPr>
            </w:pPr>
            <w:r w:rsidRPr="00AA7597">
              <w:rPr>
                <w:rFonts w:asciiTheme="majorHAnsi" w:hAnsiTheme="majorHAnsi" w:cstheme="majorHAnsi"/>
              </w:rPr>
              <w:t>Handel.</w:t>
            </w:r>
          </w:p>
        </w:tc>
        <w:tc>
          <w:tcPr>
            <w:tcW w:w="2552" w:type="dxa"/>
            <w:vMerge w:val="restart"/>
          </w:tcPr>
          <w:p w:rsidR="009A05D5" w:rsidRPr="00FF1FB5" w:rsidRDefault="009A05D5" w:rsidP="00C109D6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9A05D5" w:rsidRPr="004C282D" w:rsidTr="002D50CE">
        <w:trPr>
          <w:trHeight w:val="267"/>
        </w:trPr>
        <w:tc>
          <w:tcPr>
            <w:tcW w:w="704" w:type="dxa"/>
            <w:vMerge/>
          </w:tcPr>
          <w:p w:rsidR="009A05D5" w:rsidRDefault="009A05D5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9A05D5" w:rsidRDefault="009A05D5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9A05D5" w:rsidRDefault="009A05D5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Woher kommen unsere Waren?</w:t>
            </w:r>
          </w:p>
        </w:tc>
        <w:tc>
          <w:tcPr>
            <w:tcW w:w="2552" w:type="dxa"/>
            <w:vMerge/>
          </w:tcPr>
          <w:p w:rsidR="009A05D5" w:rsidRPr="00FF1FB5" w:rsidRDefault="009A05D5" w:rsidP="00C109D6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  <w:gridSpan w:val="2"/>
            <w:vMerge/>
          </w:tcPr>
          <w:p w:rsidR="009A05D5" w:rsidRPr="00FF1FB5" w:rsidRDefault="009A05D5" w:rsidP="00C109D6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2552" w:type="dxa"/>
            <w:vMerge/>
          </w:tcPr>
          <w:p w:rsidR="009A05D5" w:rsidRPr="00FF1FB5" w:rsidRDefault="009A05D5" w:rsidP="00C109D6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9A05D5" w:rsidRPr="004C282D" w:rsidTr="002D50CE">
        <w:trPr>
          <w:trHeight w:val="267"/>
        </w:trPr>
        <w:tc>
          <w:tcPr>
            <w:tcW w:w="704" w:type="dxa"/>
            <w:vMerge/>
          </w:tcPr>
          <w:p w:rsidR="009A05D5" w:rsidRDefault="009A05D5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9A05D5" w:rsidRDefault="009A05D5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9A05D5" w:rsidRDefault="009A05D5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Spezialisierung bis in die Ewigkeit?</w:t>
            </w:r>
          </w:p>
        </w:tc>
        <w:tc>
          <w:tcPr>
            <w:tcW w:w="2552" w:type="dxa"/>
            <w:vMerge/>
          </w:tcPr>
          <w:p w:rsidR="009A05D5" w:rsidRPr="00FF1FB5" w:rsidRDefault="009A05D5" w:rsidP="00C109D6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  <w:gridSpan w:val="2"/>
            <w:vMerge/>
          </w:tcPr>
          <w:p w:rsidR="009A05D5" w:rsidRPr="00FF1FB5" w:rsidRDefault="009A05D5" w:rsidP="00C109D6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2552" w:type="dxa"/>
            <w:vMerge/>
          </w:tcPr>
          <w:p w:rsidR="009A05D5" w:rsidRPr="00FF1FB5" w:rsidRDefault="009A05D5" w:rsidP="00C109D6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C109D6" w:rsidRPr="004C282D" w:rsidTr="002D50CE">
        <w:trPr>
          <w:trHeight w:val="267"/>
        </w:trPr>
        <w:tc>
          <w:tcPr>
            <w:tcW w:w="704" w:type="dxa"/>
            <w:shd w:val="clear" w:color="auto" w:fill="D9D9D9" w:themeFill="background1" w:themeFillShade="D9"/>
          </w:tcPr>
          <w:p w:rsidR="00C109D6" w:rsidRDefault="00C109D6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C109D6" w:rsidRDefault="00C109D6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474" w:type="dxa"/>
            <w:gridSpan w:val="5"/>
            <w:shd w:val="clear" w:color="auto" w:fill="D9D9D9" w:themeFill="background1" w:themeFillShade="D9"/>
          </w:tcPr>
          <w:p w:rsidR="00C109D6" w:rsidRPr="00FF1FB5" w:rsidRDefault="00C109D6" w:rsidP="00C109D6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  <w:b/>
                <w:color w:val="000000" w:themeColor="text1"/>
              </w:rPr>
              <w:t>10.2 Die Rolle der EU im internationalen Wirtschaftsgeschehen</w:t>
            </w:r>
          </w:p>
        </w:tc>
      </w:tr>
      <w:tr w:rsidR="009A05D5" w:rsidRPr="004C282D" w:rsidTr="002D50CE">
        <w:trPr>
          <w:trHeight w:val="267"/>
        </w:trPr>
        <w:tc>
          <w:tcPr>
            <w:tcW w:w="704" w:type="dxa"/>
            <w:vMerge w:val="restart"/>
          </w:tcPr>
          <w:p w:rsidR="009A05D5" w:rsidRPr="009A05D5" w:rsidRDefault="009A05D5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  <w:r w:rsidRPr="009A05D5">
              <w:rPr>
                <w:rFonts w:asciiTheme="majorHAnsi" w:hAnsiTheme="majorHAnsi" w:cstheme="majorHAnsi"/>
                <w:b/>
                <w:color w:val="000000"/>
                <w:szCs w:val="23"/>
              </w:rPr>
              <w:t>9/10</w:t>
            </w:r>
          </w:p>
        </w:tc>
        <w:tc>
          <w:tcPr>
            <w:tcW w:w="1276" w:type="dxa"/>
            <w:vMerge w:val="restart"/>
          </w:tcPr>
          <w:p w:rsidR="009A05D5" w:rsidRDefault="009A05D5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282-286</w:t>
            </w:r>
          </w:p>
        </w:tc>
        <w:tc>
          <w:tcPr>
            <w:tcW w:w="3685" w:type="dxa"/>
          </w:tcPr>
          <w:p w:rsidR="009A05D5" w:rsidRPr="00166DBC" w:rsidRDefault="009A05D5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166DBC">
              <w:rPr>
                <w:rFonts w:asciiTheme="majorHAnsi" w:hAnsiTheme="majorHAnsi" w:cstheme="majorHAnsi"/>
                <w:color w:val="000000"/>
                <w:szCs w:val="23"/>
              </w:rPr>
              <w:t>Grenzenlos unterwegs in Europa?</w:t>
            </w:r>
          </w:p>
        </w:tc>
        <w:tc>
          <w:tcPr>
            <w:tcW w:w="2552" w:type="dxa"/>
            <w:vMerge w:val="restart"/>
          </w:tcPr>
          <w:p w:rsidR="009A05D5" w:rsidRPr="00B57270" w:rsidRDefault="009A05D5" w:rsidP="00C109D6">
            <w:pPr>
              <w:pStyle w:val="Listenabsatz"/>
              <w:numPr>
                <w:ilvl w:val="0"/>
                <w:numId w:val="59"/>
              </w:numPr>
              <w:autoSpaceDE w:val="0"/>
              <w:autoSpaceDN w:val="0"/>
              <w:adjustRightInd w:val="0"/>
              <w:ind w:left="295" w:hanging="283"/>
              <w:rPr>
                <w:rFonts w:asciiTheme="majorHAnsi" w:hAnsiTheme="majorHAnsi" w:cstheme="majorHAnsi"/>
              </w:rPr>
            </w:pPr>
            <w:r w:rsidRPr="00B57270">
              <w:rPr>
                <w:rFonts w:asciiTheme="majorHAnsi" w:hAnsiTheme="majorHAnsi" w:cstheme="majorHAnsi"/>
              </w:rPr>
              <w:t>beschreiben die Entwicklung grundlegender</w:t>
            </w:r>
          </w:p>
          <w:p w:rsidR="009A05D5" w:rsidRPr="00B57270" w:rsidRDefault="009A05D5" w:rsidP="00C109D6">
            <w:pPr>
              <w:pStyle w:val="Listenabsatz"/>
              <w:autoSpaceDE w:val="0"/>
              <w:autoSpaceDN w:val="0"/>
              <w:adjustRightInd w:val="0"/>
              <w:ind w:left="295"/>
              <w:rPr>
                <w:rFonts w:asciiTheme="majorHAnsi" w:hAnsiTheme="majorHAnsi" w:cstheme="majorHAnsi"/>
              </w:rPr>
            </w:pPr>
            <w:r w:rsidRPr="00B57270">
              <w:rPr>
                <w:rFonts w:asciiTheme="majorHAnsi" w:hAnsiTheme="majorHAnsi" w:cstheme="majorHAnsi"/>
              </w:rPr>
              <w:t>Merkmale und Ziele der Europäischen Union:</w:t>
            </w:r>
          </w:p>
          <w:p w:rsidR="009A05D5" w:rsidRPr="00B57270" w:rsidRDefault="009A05D5" w:rsidP="00C109D6">
            <w:pPr>
              <w:pStyle w:val="Listenabsatz"/>
              <w:autoSpaceDE w:val="0"/>
              <w:autoSpaceDN w:val="0"/>
              <w:adjustRightInd w:val="0"/>
              <w:ind w:left="295"/>
              <w:rPr>
                <w:rFonts w:asciiTheme="majorHAnsi" w:hAnsiTheme="majorHAnsi" w:cstheme="majorHAnsi"/>
              </w:rPr>
            </w:pPr>
            <w:r w:rsidRPr="00B57270">
              <w:rPr>
                <w:rFonts w:asciiTheme="majorHAnsi" w:hAnsiTheme="majorHAnsi" w:cstheme="majorHAnsi"/>
              </w:rPr>
              <w:t>Freier Dienstleistungs-, Kapital-, Personen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B57270">
              <w:rPr>
                <w:rFonts w:asciiTheme="majorHAnsi" w:hAnsiTheme="majorHAnsi" w:cstheme="majorHAnsi"/>
              </w:rPr>
              <w:t>und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164A6C">
              <w:rPr>
                <w:rFonts w:asciiTheme="majorHAnsi" w:hAnsiTheme="majorHAnsi" w:cstheme="majorHAnsi"/>
              </w:rPr>
              <w:t>Warenverkehr</w:t>
            </w:r>
          </w:p>
          <w:p w:rsidR="009A05D5" w:rsidRPr="00B57270" w:rsidRDefault="009A05D5" w:rsidP="00C109D6">
            <w:pPr>
              <w:pStyle w:val="Listenabsatz"/>
              <w:numPr>
                <w:ilvl w:val="0"/>
                <w:numId w:val="59"/>
              </w:numPr>
              <w:ind w:left="295" w:hanging="283"/>
              <w:rPr>
                <w:rFonts w:asciiTheme="majorHAnsi" w:hAnsiTheme="majorHAnsi" w:cstheme="majorHAnsi"/>
              </w:rPr>
            </w:pPr>
            <w:r w:rsidRPr="00B57270">
              <w:rPr>
                <w:rFonts w:asciiTheme="majorHAnsi" w:hAnsiTheme="majorHAnsi" w:cstheme="majorHAnsi"/>
              </w:rPr>
              <w:t>beschreiben Problemfelder der EU.</w:t>
            </w:r>
          </w:p>
        </w:tc>
        <w:tc>
          <w:tcPr>
            <w:tcW w:w="3685" w:type="dxa"/>
            <w:gridSpan w:val="2"/>
            <w:vMerge w:val="restart"/>
          </w:tcPr>
          <w:p w:rsidR="009A05D5" w:rsidRPr="00B57270" w:rsidRDefault="009A05D5" w:rsidP="00C109D6">
            <w:pPr>
              <w:pStyle w:val="Listenabsatz"/>
              <w:numPr>
                <w:ilvl w:val="0"/>
                <w:numId w:val="60"/>
              </w:numPr>
              <w:autoSpaceDE w:val="0"/>
              <w:autoSpaceDN w:val="0"/>
              <w:adjustRightInd w:val="0"/>
              <w:ind w:left="315" w:hanging="315"/>
              <w:rPr>
                <w:rFonts w:asciiTheme="majorHAnsi" w:hAnsiTheme="majorHAnsi" w:cstheme="majorHAnsi"/>
              </w:rPr>
            </w:pPr>
            <w:r w:rsidRPr="00B57270">
              <w:rPr>
                <w:rFonts w:asciiTheme="majorHAnsi" w:hAnsiTheme="majorHAnsi" w:cstheme="majorHAnsi"/>
              </w:rPr>
              <w:t>veranschaulichen die vier grundlegenden</w:t>
            </w:r>
          </w:p>
          <w:p w:rsidR="009A05D5" w:rsidRPr="00B57270" w:rsidRDefault="009A05D5" w:rsidP="00C109D6">
            <w:pPr>
              <w:pStyle w:val="Listenabsatz"/>
              <w:autoSpaceDE w:val="0"/>
              <w:autoSpaceDN w:val="0"/>
              <w:adjustRightInd w:val="0"/>
              <w:ind w:left="315"/>
              <w:rPr>
                <w:rFonts w:asciiTheme="majorHAnsi" w:hAnsiTheme="majorHAnsi" w:cstheme="majorHAnsi"/>
              </w:rPr>
            </w:pPr>
            <w:r w:rsidRPr="00B57270">
              <w:rPr>
                <w:rFonts w:asciiTheme="majorHAnsi" w:hAnsiTheme="majorHAnsi" w:cstheme="majorHAnsi"/>
              </w:rPr>
              <w:t xml:space="preserve">Freiheiten </w:t>
            </w:r>
            <w:r w:rsidR="00164A6C">
              <w:rPr>
                <w:rFonts w:asciiTheme="majorHAnsi" w:hAnsiTheme="majorHAnsi" w:cstheme="majorHAnsi"/>
              </w:rPr>
              <w:t>der Europäischen Union</w:t>
            </w:r>
          </w:p>
          <w:p w:rsidR="009A05D5" w:rsidRPr="00B57270" w:rsidRDefault="009A05D5" w:rsidP="00C109D6">
            <w:pPr>
              <w:pStyle w:val="Listenabsatz"/>
              <w:numPr>
                <w:ilvl w:val="0"/>
                <w:numId w:val="62"/>
              </w:numPr>
              <w:autoSpaceDE w:val="0"/>
              <w:autoSpaceDN w:val="0"/>
              <w:adjustRightInd w:val="0"/>
              <w:ind w:left="267" w:hanging="267"/>
              <w:rPr>
                <w:rFonts w:asciiTheme="majorHAnsi" w:hAnsiTheme="majorHAnsi" w:cstheme="majorHAnsi"/>
              </w:rPr>
            </w:pPr>
            <w:r w:rsidRPr="00B57270">
              <w:rPr>
                <w:rFonts w:asciiTheme="majorHAnsi" w:hAnsiTheme="majorHAnsi" w:cstheme="majorHAnsi"/>
              </w:rPr>
              <w:t>untersuchen den Einfluss der EU auf den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164A6C">
              <w:rPr>
                <w:rFonts w:asciiTheme="majorHAnsi" w:hAnsiTheme="majorHAnsi" w:cstheme="majorHAnsi"/>
              </w:rPr>
              <w:t>nationalen Wirtschaftsraum</w:t>
            </w:r>
          </w:p>
          <w:p w:rsidR="009A05D5" w:rsidRPr="00B57270" w:rsidRDefault="009A05D5" w:rsidP="00C109D6">
            <w:pPr>
              <w:pStyle w:val="Listenabsatz"/>
              <w:numPr>
                <w:ilvl w:val="0"/>
                <w:numId w:val="63"/>
              </w:numPr>
              <w:autoSpaceDE w:val="0"/>
              <w:autoSpaceDN w:val="0"/>
              <w:adjustRightInd w:val="0"/>
              <w:ind w:left="267" w:hanging="267"/>
              <w:rPr>
                <w:rFonts w:asciiTheme="majorHAnsi" w:hAnsiTheme="majorHAnsi" w:cstheme="majorHAnsi"/>
              </w:rPr>
            </w:pPr>
            <w:r w:rsidRPr="00B57270">
              <w:rPr>
                <w:rFonts w:asciiTheme="majorHAnsi" w:hAnsiTheme="majorHAnsi" w:cstheme="majorHAnsi"/>
              </w:rPr>
              <w:t xml:space="preserve">untersuchen </w:t>
            </w:r>
            <w:r>
              <w:rPr>
                <w:rFonts w:asciiTheme="majorHAnsi" w:hAnsiTheme="majorHAnsi" w:cstheme="majorHAnsi"/>
              </w:rPr>
              <w:t>F</w:t>
            </w:r>
            <w:r w:rsidRPr="00B57270">
              <w:rPr>
                <w:rFonts w:asciiTheme="majorHAnsi" w:hAnsiTheme="majorHAnsi" w:cstheme="majorHAnsi"/>
              </w:rPr>
              <w:t>allbeispiele für Funktionsprobleme</w:t>
            </w:r>
          </w:p>
          <w:p w:rsidR="009A05D5" w:rsidRPr="00B57270" w:rsidRDefault="009A05D5" w:rsidP="00C109D6">
            <w:pPr>
              <w:pStyle w:val="Listenabsatz"/>
              <w:ind w:left="267"/>
              <w:rPr>
                <w:rFonts w:asciiTheme="majorHAnsi" w:hAnsiTheme="majorHAnsi" w:cstheme="majorHAnsi"/>
              </w:rPr>
            </w:pPr>
            <w:r w:rsidRPr="00B57270">
              <w:rPr>
                <w:rFonts w:asciiTheme="majorHAnsi" w:hAnsiTheme="majorHAnsi" w:cstheme="majorHAnsi"/>
              </w:rPr>
              <w:t>in der EU.</w:t>
            </w:r>
          </w:p>
        </w:tc>
        <w:tc>
          <w:tcPr>
            <w:tcW w:w="2552" w:type="dxa"/>
            <w:vMerge w:val="restart"/>
          </w:tcPr>
          <w:p w:rsidR="009A05D5" w:rsidRPr="00B57270" w:rsidRDefault="009A05D5" w:rsidP="00C109D6">
            <w:pPr>
              <w:pStyle w:val="Listenabsatz"/>
              <w:numPr>
                <w:ilvl w:val="0"/>
                <w:numId w:val="61"/>
              </w:numPr>
              <w:autoSpaceDE w:val="0"/>
              <w:autoSpaceDN w:val="0"/>
              <w:adjustRightInd w:val="0"/>
              <w:ind w:left="304" w:hanging="284"/>
              <w:rPr>
                <w:rFonts w:asciiTheme="majorHAnsi" w:hAnsiTheme="majorHAnsi" w:cstheme="majorHAnsi"/>
              </w:rPr>
            </w:pPr>
            <w:r w:rsidRPr="00B57270">
              <w:rPr>
                <w:rFonts w:asciiTheme="majorHAnsi" w:hAnsiTheme="majorHAnsi" w:cstheme="majorHAnsi"/>
              </w:rPr>
              <w:t>setzen sich mit einem Handlungsbereich</w:t>
            </w:r>
          </w:p>
          <w:p w:rsidR="009A05D5" w:rsidRPr="00B57270" w:rsidRDefault="009A05D5" w:rsidP="00C109D6">
            <w:pPr>
              <w:pStyle w:val="Listenabsatz"/>
              <w:ind w:left="304"/>
              <w:rPr>
                <w:rFonts w:asciiTheme="majorHAnsi" w:hAnsiTheme="majorHAnsi" w:cstheme="majorHAnsi"/>
              </w:rPr>
            </w:pPr>
            <w:r w:rsidRPr="00B57270">
              <w:rPr>
                <w:rFonts w:asciiTheme="majorHAnsi" w:hAnsiTheme="majorHAnsi" w:cstheme="majorHAnsi"/>
              </w:rPr>
              <w:t>der EU auseinander.</w:t>
            </w:r>
          </w:p>
        </w:tc>
      </w:tr>
      <w:tr w:rsidR="009A05D5" w:rsidRPr="004C282D" w:rsidTr="002D50CE">
        <w:trPr>
          <w:trHeight w:val="267"/>
        </w:trPr>
        <w:tc>
          <w:tcPr>
            <w:tcW w:w="704" w:type="dxa"/>
            <w:vMerge/>
          </w:tcPr>
          <w:p w:rsidR="009A05D5" w:rsidRDefault="009A05D5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9A05D5" w:rsidRDefault="009A05D5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9A05D5" w:rsidRPr="00166DBC" w:rsidRDefault="009A05D5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Glückliche Bienen oder glückliche Bauern?</w:t>
            </w:r>
          </w:p>
        </w:tc>
        <w:tc>
          <w:tcPr>
            <w:tcW w:w="2552" w:type="dxa"/>
            <w:vMerge/>
          </w:tcPr>
          <w:p w:rsidR="009A05D5" w:rsidRPr="00FF1FB5" w:rsidRDefault="009A05D5" w:rsidP="00C109D6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  <w:gridSpan w:val="2"/>
            <w:vMerge/>
          </w:tcPr>
          <w:p w:rsidR="009A05D5" w:rsidRPr="00FF1FB5" w:rsidRDefault="009A05D5" w:rsidP="00C109D6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2552" w:type="dxa"/>
            <w:vMerge/>
          </w:tcPr>
          <w:p w:rsidR="009A05D5" w:rsidRPr="00FF1FB5" w:rsidRDefault="009A05D5" w:rsidP="00C109D6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</w:tbl>
    <w:p w:rsidR="000B399A" w:rsidRDefault="000B399A">
      <w:r>
        <w:br w:type="page"/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3685"/>
        <w:gridCol w:w="2552"/>
        <w:gridCol w:w="3685"/>
        <w:gridCol w:w="2552"/>
      </w:tblGrid>
      <w:tr w:rsidR="00C109D6" w:rsidRPr="004C282D" w:rsidTr="002D50CE">
        <w:trPr>
          <w:trHeight w:val="267"/>
        </w:trPr>
        <w:tc>
          <w:tcPr>
            <w:tcW w:w="704" w:type="dxa"/>
            <w:shd w:val="clear" w:color="auto" w:fill="D9D9D9" w:themeFill="background1" w:themeFillShade="D9"/>
          </w:tcPr>
          <w:p w:rsidR="00C109D6" w:rsidRDefault="00C109D6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C109D6" w:rsidRDefault="00C109D6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474" w:type="dxa"/>
            <w:gridSpan w:val="4"/>
            <w:shd w:val="clear" w:color="auto" w:fill="D9D9D9" w:themeFill="background1" w:themeFillShade="D9"/>
          </w:tcPr>
          <w:p w:rsidR="00C109D6" w:rsidRPr="00FF1FB5" w:rsidRDefault="00C109D6" w:rsidP="002D50C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  <w:b/>
                <w:color w:val="000000" w:themeColor="text1"/>
              </w:rPr>
              <w:t>10.3 Dimensionen von Globalisierung</w:t>
            </w:r>
          </w:p>
        </w:tc>
      </w:tr>
      <w:tr w:rsidR="009A05D5" w:rsidRPr="004C282D" w:rsidTr="002D50CE">
        <w:trPr>
          <w:trHeight w:val="267"/>
        </w:trPr>
        <w:tc>
          <w:tcPr>
            <w:tcW w:w="704" w:type="dxa"/>
            <w:vMerge w:val="restart"/>
          </w:tcPr>
          <w:p w:rsidR="009A05D5" w:rsidRPr="009A05D5" w:rsidRDefault="009A05D5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Cs w:val="23"/>
              </w:rPr>
            </w:pPr>
            <w:r w:rsidRPr="009A05D5">
              <w:rPr>
                <w:rFonts w:asciiTheme="majorHAnsi" w:hAnsiTheme="majorHAnsi" w:cstheme="majorHAnsi"/>
                <w:b/>
                <w:color w:val="000000"/>
                <w:szCs w:val="23"/>
              </w:rPr>
              <w:t>9/10</w:t>
            </w:r>
          </w:p>
        </w:tc>
        <w:tc>
          <w:tcPr>
            <w:tcW w:w="1276" w:type="dxa"/>
          </w:tcPr>
          <w:p w:rsidR="009A05D5" w:rsidRDefault="009A05D5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288-289</w:t>
            </w:r>
          </w:p>
        </w:tc>
        <w:tc>
          <w:tcPr>
            <w:tcW w:w="3685" w:type="dxa"/>
          </w:tcPr>
          <w:p w:rsidR="009A05D5" w:rsidRPr="00166DBC" w:rsidRDefault="009A05D5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166DBC">
              <w:rPr>
                <w:rFonts w:asciiTheme="majorHAnsi" w:hAnsiTheme="majorHAnsi" w:cstheme="majorHAnsi"/>
                <w:color w:val="000000"/>
                <w:szCs w:val="23"/>
              </w:rPr>
              <w:t>Wie hat sich der globale Handel entwickelt?</w:t>
            </w:r>
          </w:p>
        </w:tc>
        <w:tc>
          <w:tcPr>
            <w:tcW w:w="2552" w:type="dxa"/>
          </w:tcPr>
          <w:p w:rsidR="009A05D5" w:rsidRPr="00CB3624" w:rsidRDefault="009A05D5" w:rsidP="00C109D6">
            <w:pPr>
              <w:pStyle w:val="Listenabsatz"/>
              <w:numPr>
                <w:ilvl w:val="0"/>
                <w:numId w:val="64"/>
              </w:numPr>
              <w:autoSpaceDE w:val="0"/>
              <w:autoSpaceDN w:val="0"/>
              <w:adjustRightInd w:val="0"/>
              <w:ind w:left="340" w:hanging="340"/>
              <w:rPr>
                <w:rFonts w:asciiTheme="majorHAnsi" w:hAnsiTheme="majorHAnsi" w:cstheme="majorHAnsi"/>
              </w:rPr>
            </w:pPr>
            <w:r w:rsidRPr="00CB3624">
              <w:rPr>
                <w:rFonts w:asciiTheme="majorHAnsi" w:hAnsiTheme="majorHAnsi" w:cstheme="majorHAnsi"/>
              </w:rPr>
              <w:t>benennen den Begriff der Globalisierung.</w:t>
            </w:r>
          </w:p>
          <w:p w:rsidR="009A05D5" w:rsidRPr="00FF1FB5" w:rsidRDefault="009A05D5" w:rsidP="00C109D6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  <w:vMerge w:val="restart"/>
          </w:tcPr>
          <w:p w:rsidR="009A05D5" w:rsidRPr="00FF1FB5" w:rsidRDefault="009A05D5" w:rsidP="00C109D6">
            <w:pPr>
              <w:pStyle w:val="Listenabsatz"/>
              <w:numPr>
                <w:ilvl w:val="0"/>
                <w:numId w:val="64"/>
              </w:numPr>
              <w:ind w:left="324" w:hanging="284"/>
              <w:rPr>
                <w:rFonts w:asciiTheme="majorHAnsi" w:hAnsiTheme="majorHAnsi" w:cstheme="majorHAnsi"/>
              </w:rPr>
            </w:pPr>
            <w:r w:rsidRPr="00CB3624">
              <w:rPr>
                <w:rFonts w:asciiTheme="majorHAnsi" w:hAnsiTheme="majorHAnsi" w:cstheme="majorHAnsi"/>
              </w:rPr>
              <w:t>erläutern den Begriff der Globalisierung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CB3624">
              <w:rPr>
                <w:rFonts w:asciiTheme="majorHAnsi" w:hAnsiTheme="majorHAnsi" w:cstheme="majorHAnsi"/>
              </w:rPr>
              <w:t>und untersuchen die wesentlichen Ursachen.</w:t>
            </w:r>
          </w:p>
        </w:tc>
        <w:tc>
          <w:tcPr>
            <w:tcW w:w="2552" w:type="dxa"/>
          </w:tcPr>
          <w:p w:rsidR="009A05D5" w:rsidRPr="00C109D6" w:rsidRDefault="009A05D5" w:rsidP="00C109D6">
            <w:pPr>
              <w:pStyle w:val="Listenabsatz"/>
              <w:numPr>
                <w:ilvl w:val="0"/>
                <w:numId w:val="64"/>
              </w:numPr>
              <w:ind w:left="319" w:hanging="284"/>
              <w:rPr>
                <w:rFonts w:asciiTheme="majorHAnsi" w:hAnsiTheme="majorHAnsi" w:cstheme="majorHAnsi"/>
              </w:rPr>
            </w:pPr>
            <w:r w:rsidRPr="00C109D6">
              <w:rPr>
                <w:rFonts w:asciiTheme="majorHAnsi" w:hAnsiTheme="majorHAnsi" w:cstheme="majorHAnsi"/>
              </w:rPr>
              <w:t>beurteilen den Einfluss der Globalisierung auf den europäischen Binnenmarkt.</w:t>
            </w:r>
          </w:p>
        </w:tc>
      </w:tr>
      <w:tr w:rsidR="00A32B90" w:rsidRPr="004C282D" w:rsidTr="002D50CE">
        <w:trPr>
          <w:trHeight w:val="267"/>
        </w:trPr>
        <w:tc>
          <w:tcPr>
            <w:tcW w:w="704" w:type="dxa"/>
            <w:vMerge/>
          </w:tcPr>
          <w:p w:rsidR="00A32B90" w:rsidRDefault="00A32B90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 w:val="restart"/>
          </w:tcPr>
          <w:p w:rsidR="00A32B90" w:rsidRDefault="00A32B90" w:rsidP="002D50C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290-298</w:t>
            </w:r>
          </w:p>
        </w:tc>
        <w:tc>
          <w:tcPr>
            <w:tcW w:w="3685" w:type="dxa"/>
          </w:tcPr>
          <w:p w:rsidR="00A32B90" w:rsidRPr="00166DBC" w:rsidRDefault="00A32B90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166DBC">
              <w:rPr>
                <w:rFonts w:asciiTheme="majorHAnsi" w:hAnsiTheme="majorHAnsi" w:cstheme="majorHAnsi"/>
                <w:color w:val="000000"/>
                <w:szCs w:val="23"/>
              </w:rPr>
              <w:t>Mein Smartphone – mein Nutzen und meine</w:t>
            </w:r>
            <w:bookmarkStart w:id="0" w:name="_GoBack"/>
            <w:bookmarkEnd w:id="0"/>
            <w:r w:rsidRPr="00166DBC">
              <w:rPr>
                <w:rFonts w:asciiTheme="majorHAnsi" w:hAnsiTheme="majorHAnsi" w:cstheme="majorHAnsi"/>
                <w:color w:val="000000"/>
                <w:szCs w:val="23"/>
              </w:rPr>
              <w:t xml:space="preserve"> Verantwortung?</w:t>
            </w:r>
          </w:p>
        </w:tc>
        <w:tc>
          <w:tcPr>
            <w:tcW w:w="2552" w:type="dxa"/>
            <w:vMerge w:val="restart"/>
          </w:tcPr>
          <w:p w:rsidR="00A32B90" w:rsidRPr="00CB3624" w:rsidRDefault="00A32B90" w:rsidP="00A32B90">
            <w:pPr>
              <w:pStyle w:val="Listenabsatz"/>
              <w:numPr>
                <w:ilvl w:val="0"/>
                <w:numId w:val="64"/>
              </w:numPr>
              <w:autoSpaceDE w:val="0"/>
              <w:autoSpaceDN w:val="0"/>
              <w:adjustRightInd w:val="0"/>
              <w:ind w:left="340" w:hanging="340"/>
              <w:rPr>
                <w:rFonts w:asciiTheme="majorHAnsi" w:hAnsiTheme="majorHAnsi" w:cstheme="majorHAnsi"/>
              </w:rPr>
            </w:pPr>
            <w:r w:rsidRPr="00CB3624">
              <w:rPr>
                <w:rFonts w:asciiTheme="majorHAnsi" w:hAnsiTheme="majorHAnsi" w:cstheme="majorHAnsi"/>
              </w:rPr>
              <w:t>ermitteln Auswirkungen auf Individuum und</w:t>
            </w:r>
          </w:p>
          <w:p w:rsidR="00A32B90" w:rsidRPr="00CB3624" w:rsidRDefault="00A32B90" w:rsidP="00A32B90">
            <w:pPr>
              <w:pStyle w:val="Listenabsatz"/>
              <w:autoSpaceDE w:val="0"/>
              <w:autoSpaceDN w:val="0"/>
              <w:adjustRightInd w:val="0"/>
              <w:ind w:left="340"/>
              <w:rPr>
                <w:rFonts w:asciiTheme="majorHAnsi" w:hAnsiTheme="majorHAnsi" w:cstheme="majorHAnsi"/>
              </w:rPr>
            </w:pPr>
            <w:r w:rsidRPr="00CB3624">
              <w:rPr>
                <w:rFonts w:asciiTheme="majorHAnsi" w:hAnsiTheme="majorHAnsi" w:cstheme="majorHAnsi"/>
              </w:rPr>
              <w:t>regionalen Wirtschaftsraum.</w:t>
            </w:r>
          </w:p>
          <w:p w:rsidR="00A32B90" w:rsidRPr="00FF1FB5" w:rsidRDefault="00A32B90" w:rsidP="00C109D6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  <w:vMerge/>
          </w:tcPr>
          <w:p w:rsidR="00A32B90" w:rsidRPr="00FF1FB5" w:rsidRDefault="00A32B90" w:rsidP="00C109D6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2552" w:type="dxa"/>
            <w:vMerge w:val="restart"/>
          </w:tcPr>
          <w:p w:rsidR="00A32B90" w:rsidRPr="00CB3624" w:rsidRDefault="00A32B90" w:rsidP="00C109D6">
            <w:pPr>
              <w:pStyle w:val="Listenabsatz"/>
              <w:numPr>
                <w:ilvl w:val="0"/>
                <w:numId w:val="68"/>
              </w:numPr>
              <w:autoSpaceDE w:val="0"/>
              <w:autoSpaceDN w:val="0"/>
              <w:adjustRightInd w:val="0"/>
              <w:ind w:left="304" w:hanging="304"/>
              <w:rPr>
                <w:rFonts w:asciiTheme="majorHAnsi" w:hAnsiTheme="majorHAnsi" w:cstheme="majorHAnsi"/>
              </w:rPr>
            </w:pPr>
            <w:r w:rsidRPr="00CB3624">
              <w:rPr>
                <w:rFonts w:asciiTheme="majorHAnsi" w:hAnsiTheme="majorHAnsi" w:cstheme="majorHAnsi"/>
              </w:rPr>
              <w:t>diskutieren die wesentlichen ökonomischen</w:t>
            </w:r>
          </w:p>
          <w:p w:rsidR="00A32B90" w:rsidRPr="00CB3624" w:rsidRDefault="00A32B90" w:rsidP="00C109D6">
            <w:pPr>
              <w:pStyle w:val="Listenabsatz"/>
              <w:autoSpaceDE w:val="0"/>
              <w:autoSpaceDN w:val="0"/>
              <w:adjustRightInd w:val="0"/>
              <w:ind w:left="304"/>
              <w:rPr>
                <w:rFonts w:asciiTheme="majorHAnsi" w:hAnsiTheme="majorHAnsi" w:cstheme="majorHAnsi"/>
              </w:rPr>
            </w:pPr>
            <w:r w:rsidRPr="00CB3624">
              <w:rPr>
                <w:rFonts w:asciiTheme="majorHAnsi" w:hAnsiTheme="majorHAnsi" w:cstheme="majorHAnsi"/>
              </w:rPr>
              <w:t>Konsequenzen der Globalisierung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CB3624">
              <w:rPr>
                <w:rFonts w:asciiTheme="majorHAnsi" w:hAnsiTheme="majorHAnsi" w:cstheme="majorHAnsi"/>
              </w:rPr>
              <w:t>f</w:t>
            </w:r>
            <w:r w:rsidR="00164A6C">
              <w:rPr>
                <w:rFonts w:asciiTheme="majorHAnsi" w:hAnsiTheme="majorHAnsi" w:cstheme="majorHAnsi"/>
              </w:rPr>
              <w:t>ür Beschäftigte und Unternehmen</w:t>
            </w:r>
          </w:p>
          <w:p w:rsidR="00A32B90" w:rsidRDefault="00A32B90" w:rsidP="00C109D6">
            <w:pPr>
              <w:pStyle w:val="Listenabsatz"/>
              <w:numPr>
                <w:ilvl w:val="0"/>
                <w:numId w:val="68"/>
              </w:numPr>
              <w:autoSpaceDE w:val="0"/>
              <w:autoSpaceDN w:val="0"/>
              <w:adjustRightInd w:val="0"/>
              <w:ind w:left="304" w:hanging="304"/>
              <w:rPr>
                <w:rFonts w:asciiTheme="majorHAnsi" w:hAnsiTheme="majorHAnsi" w:cstheme="majorHAnsi"/>
              </w:rPr>
            </w:pPr>
            <w:r w:rsidRPr="00CB3624">
              <w:rPr>
                <w:rFonts w:asciiTheme="majorHAnsi" w:hAnsiTheme="majorHAnsi" w:cstheme="majorHAnsi"/>
              </w:rPr>
              <w:t>diskutieren beispielhaft die Chancen und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CB3624">
              <w:rPr>
                <w:rFonts w:asciiTheme="majorHAnsi" w:hAnsiTheme="majorHAnsi" w:cstheme="majorHAnsi"/>
              </w:rPr>
              <w:t xml:space="preserve">Risiken der </w:t>
            </w:r>
            <w:r>
              <w:rPr>
                <w:rFonts w:asciiTheme="majorHAnsi" w:hAnsiTheme="majorHAnsi" w:cstheme="majorHAnsi"/>
              </w:rPr>
              <w:t>G</w:t>
            </w:r>
            <w:r w:rsidRPr="00CB3624">
              <w:rPr>
                <w:rFonts w:asciiTheme="majorHAnsi" w:hAnsiTheme="majorHAnsi" w:cstheme="majorHAnsi"/>
              </w:rPr>
              <w:t>lobalisierung für Erwerbstätige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CB3624">
              <w:rPr>
                <w:rFonts w:asciiTheme="majorHAnsi" w:hAnsiTheme="majorHAnsi" w:cstheme="majorHAnsi"/>
              </w:rPr>
              <w:t>und Unternehmen.</w:t>
            </w:r>
          </w:p>
          <w:p w:rsidR="000B399A" w:rsidRPr="00FF1FB5" w:rsidRDefault="000B399A" w:rsidP="000B399A">
            <w:pPr>
              <w:pStyle w:val="Listenabsatz"/>
              <w:autoSpaceDE w:val="0"/>
              <w:autoSpaceDN w:val="0"/>
              <w:adjustRightInd w:val="0"/>
              <w:ind w:left="304"/>
              <w:rPr>
                <w:rFonts w:asciiTheme="majorHAnsi" w:hAnsiTheme="majorHAnsi" w:cstheme="majorHAnsi"/>
              </w:rPr>
            </w:pPr>
          </w:p>
        </w:tc>
      </w:tr>
      <w:tr w:rsidR="00A32B90" w:rsidRPr="004C282D" w:rsidTr="002D50CE">
        <w:trPr>
          <w:trHeight w:val="267"/>
        </w:trPr>
        <w:tc>
          <w:tcPr>
            <w:tcW w:w="704" w:type="dxa"/>
            <w:vMerge/>
          </w:tcPr>
          <w:p w:rsidR="00A32B90" w:rsidRDefault="00A32B90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A32B90" w:rsidRDefault="00A32B90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A32B90" w:rsidRPr="00166DBC" w:rsidRDefault="00A32B90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166DBC">
              <w:rPr>
                <w:rFonts w:asciiTheme="majorHAnsi" w:hAnsiTheme="majorHAnsi" w:cstheme="majorHAnsi"/>
                <w:color w:val="000000"/>
                <w:szCs w:val="23"/>
              </w:rPr>
              <w:t>S</w:t>
            </w:r>
            <w:r>
              <w:rPr>
                <w:rFonts w:asciiTheme="majorHAnsi" w:hAnsiTheme="majorHAnsi" w:cstheme="majorHAnsi"/>
                <w:color w:val="000000"/>
                <w:szCs w:val="23"/>
              </w:rPr>
              <w:t>t</w:t>
            </w:r>
            <w:r w:rsidRPr="00166DBC">
              <w:rPr>
                <w:rFonts w:asciiTheme="majorHAnsi" w:hAnsiTheme="majorHAnsi" w:cstheme="majorHAnsi"/>
                <w:color w:val="000000"/>
                <w:szCs w:val="23"/>
              </w:rPr>
              <w:t>ation 1: Entwicklung in de</w:t>
            </w:r>
            <w:r>
              <w:rPr>
                <w:rFonts w:asciiTheme="majorHAnsi" w:hAnsiTheme="majorHAnsi" w:cstheme="majorHAnsi"/>
                <w:color w:val="000000"/>
                <w:szCs w:val="23"/>
              </w:rPr>
              <w:t>n</w:t>
            </w:r>
            <w:r w:rsidRPr="00166DBC">
              <w:rPr>
                <w:rFonts w:asciiTheme="majorHAnsi" w:hAnsiTheme="majorHAnsi" w:cstheme="majorHAnsi"/>
                <w:color w:val="000000"/>
                <w:szCs w:val="23"/>
              </w:rPr>
              <w:t xml:space="preserve"> USA</w:t>
            </w:r>
          </w:p>
        </w:tc>
        <w:tc>
          <w:tcPr>
            <w:tcW w:w="2552" w:type="dxa"/>
            <w:vMerge/>
            <w:vAlign w:val="center"/>
          </w:tcPr>
          <w:p w:rsidR="00A32B90" w:rsidRPr="00FF1FB5" w:rsidRDefault="00A32B90" w:rsidP="00C109D6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  <w:vMerge/>
          </w:tcPr>
          <w:p w:rsidR="00A32B90" w:rsidRPr="00FF1FB5" w:rsidRDefault="00A32B90" w:rsidP="00C109D6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2552" w:type="dxa"/>
            <w:vMerge/>
          </w:tcPr>
          <w:p w:rsidR="00A32B90" w:rsidRPr="00FF1FB5" w:rsidRDefault="00A32B90" w:rsidP="00C109D6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A32B90" w:rsidRPr="004C282D" w:rsidTr="002D50CE">
        <w:trPr>
          <w:trHeight w:val="267"/>
        </w:trPr>
        <w:tc>
          <w:tcPr>
            <w:tcW w:w="704" w:type="dxa"/>
            <w:vMerge/>
          </w:tcPr>
          <w:p w:rsidR="00A32B90" w:rsidRDefault="00A32B90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A32B90" w:rsidRDefault="00A32B90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A32B90" w:rsidRPr="00166DBC" w:rsidRDefault="00A32B90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Station 2: Kobaltabbau im Kongo</w:t>
            </w:r>
          </w:p>
        </w:tc>
        <w:tc>
          <w:tcPr>
            <w:tcW w:w="2552" w:type="dxa"/>
            <w:vMerge/>
            <w:vAlign w:val="center"/>
          </w:tcPr>
          <w:p w:rsidR="00A32B90" w:rsidRPr="00FF1FB5" w:rsidRDefault="00A32B90" w:rsidP="00C109D6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  <w:vMerge/>
          </w:tcPr>
          <w:p w:rsidR="00A32B90" w:rsidRPr="00FF1FB5" w:rsidRDefault="00A32B90" w:rsidP="00C109D6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2552" w:type="dxa"/>
            <w:vMerge/>
          </w:tcPr>
          <w:p w:rsidR="00A32B90" w:rsidRPr="00FF1FB5" w:rsidRDefault="00A32B90" w:rsidP="00C109D6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A32B90" w:rsidRPr="004C282D" w:rsidTr="002D50CE">
        <w:trPr>
          <w:trHeight w:val="267"/>
        </w:trPr>
        <w:tc>
          <w:tcPr>
            <w:tcW w:w="704" w:type="dxa"/>
            <w:vMerge/>
          </w:tcPr>
          <w:p w:rsidR="00A32B90" w:rsidRDefault="00A32B90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A32B90" w:rsidRDefault="00A32B90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A32B90" w:rsidRPr="00166DBC" w:rsidRDefault="00A32B90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Station 3: Produktion in China</w:t>
            </w:r>
          </w:p>
        </w:tc>
        <w:tc>
          <w:tcPr>
            <w:tcW w:w="2552" w:type="dxa"/>
            <w:vMerge/>
            <w:vAlign w:val="center"/>
          </w:tcPr>
          <w:p w:rsidR="00A32B90" w:rsidRPr="00FF1FB5" w:rsidRDefault="00A32B90" w:rsidP="00C109D6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  <w:vMerge/>
          </w:tcPr>
          <w:p w:rsidR="00A32B90" w:rsidRPr="00FF1FB5" w:rsidRDefault="00A32B90" w:rsidP="00C109D6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2552" w:type="dxa"/>
            <w:vMerge/>
          </w:tcPr>
          <w:p w:rsidR="00A32B90" w:rsidRPr="00FF1FB5" w:rsidRDefault="00A32B90" w:rsidP="00C109D6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A32B90" w:rsidRPr="004C282D" w:rsidTr="002D50CE">
        <w:trPr>
          <w:trHeight w:val="267"/>
        </w:trPr>
        <w:tc>
          <w:tcPr>
            <w:tcW w:w="704" w:type="dxa"/>
            <w:vMerge/>
          </w:tcPr>
          <w:p w:rsidR="00A32B90" w:rsidRDefault="00A32B90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A32B90" w:rsidRDefault="00A32B90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A32B90" w:rsidRDefault="00A32B90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Station 4: Entsorgung in Ghana</w:t>
            </w:r>
          </w:p>
        </w:tc>
        <w:tc>
          <w:tcPr>
            <w:tcW w:w="2552" w:type="dxa"/>
            <w:vMerge/>
            <w:vAlign w:val="center"/>
          </w:tcPr>
          <w:p w:rsidR="00A32B90" w:rsidRPr="00FF1FB5" w:rsidRDefault="00A32B90" w:rsidP="00C109D6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  <w:vMerge/>
          </w:tcPr>
          <w:p w:rsidR="00A32B90" w:rsidRPr="00FF1FB5" w:rsidRDefault="00A32B90" w:rsidP="00C109D6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2552" w:type="dxa"/>
            <w:vMerge/>
          </w:tcPr>
          <w:p w:rsidR="00A32B90" w:rsidRPr="00FF1FB5" w:rsidRDefault="00A32B90" w:rsidP="00C109D6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  <w:tr w:rsidR="00A32B90" w:rsidRPr="004C282D" w:rsidTr="002D50CE">
        <w:trPr>
          <w:trHeight w:val="267"/>
        </w:trPr>
        <w:tc>
          <w:tcPr>
            <w:tcW w:w="704" w:type="dxa"/>
            <w:vMerge/>
          </w:tcPr>
          <w:p w:rsidR="00A32B90" w:rsidRDefault="00A32B90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76" w:type="dxa"/>
            <w:vMerge/>
          </w:tcPr>
          <w:p w:rsidR="00A32B90" w:rsidRDefault="00A32B90" w:rsidP="002D50C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685" w:type="dxa"/>
          </w:tcPr>
          <w:p w:rsidR="00A32B90" w:rsidRPr="00166DBC" w:rsidRDefault="00A32B90" w:rsidP="00C109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Station 5: Mein Smartphone – meine Verantwortung?</w:t>
            </w:r>
          </w:p>
        </w:tc>
        <w:tc>
          <w:tcPr>
            <w:tcW w:w="2552" w:type="dxa"/>
            <w:vMerge/>
            <w:vAlign w:val="center"/>
          </w:tcPr>
          <w:p w:rsidR="00A32B90" w:rsidRPr="00FF1FB5" w:rsidRDefault="00A32B90" w:rsidP="00C109D6">
            <w:pPr>
              <w:pStyle w:val="Listenabsatz"/>
              <w:ind w:left="181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  <w:vMerge/>
          </w:tcPr>
          <w:p w:rsidR="00A32B90" w:rsidRPr="00FF1FB5" w:rsidRDefault="00A32B90" w:rsidP="00C109D6">
            <w:pPr>
              <w:pStyle w:val="Listenabsatz"/>
              <w:ind w:left="182"/>
              <w:rPr>
                <w:rFonts w:asciiTheme="majorHAnsi" w:hAnsiTheme="majorHAnsi" w:cstheme="majorHAnsi"/>
              </w:rPr>
            </w:pPr>
          </w:p>
        </w:tc>
        <w:tc>
          <w:tcPr>
            <w:tcW w:w="2552" w:type="dxa"/>
            <w:vMerge/>
          </w:tcPr>
          <w:p w:rsidR="00A32B90" w:rsidRPr="00FF1FB5" w:rsidRDefault="00A32B90" w:rsidP="00C109D6">
            <w:pPr>
              <w:ind w:firstLine="708"/>
              <w:rPr>
                <w:rFonts w:asciiTheme="majorHAnsi" w:hAnsiTheme="majorHAnsi" w:cstheme="majorHAnsi"/>
              </w:rPr>
            </w:pPr>
          </w:p>
        </w:tc>
      </w:tr>
    </w:tbl>
    <w:p w:rsidR="00D82CCD" w:rsidRPr="009E4681" w:rsidRDefault="00D82CCD" w:rsidP="009C0B97">
      <w:pPr>
        <w:rPr>
          <w:vertAlign w:val="subscript"/>
        </w:rPr>
      </w:pPr>
    </w:p>
    <w:sectPr w:rsidR="00D82CCD" w:rsidRPr="009E4681" w:rsidSect="00D658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6840" w:h="11900" w:orient="landscape"/>
      <w:pgMar w:top="1418" w:right="737" w:bottom="1418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FCC" w:rsidRDefault="00123FCC" w:rsidP="000C64AA">
      <w:r>
        <w:separator/>
      </w:r>
    </w:p>
  </w:endnote>
  <w:endnote w:type="continuationSeparator" w:id="0">
    <w:p w:rsidR="00123FCC" w:rsidRDefault="00123FCC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FCC" w:rsidRDefault="00123FCC" w:rsidP="00394C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123FCC" w:rsidRDefault="00123FCC" w:rsidP="002C0B7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FCC" w:rsidRDefault="00123FCC" w:rsidP="002C0B7F">
    <w:pPr>
      <w:pStyle w:val="Fuzeil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6A7390F" wp14:editId="60FB7087">
              <wp:simplePos x="0" y="0"/>
              <wp:positionH relativeFrom="column">
                <wp:posOffset>-462280</wp:posOffset>
              </wp:positionH>
              <wp:positionV relativeFrom="paragraph">
                <wp:posOffset>75565</wp:posOffset>
              </wp:positionV>
              <wp:extent cx="8382000" cy="330200"/>
              <wp:effectExtent l="0" t="0" r="0" b="0"/>
              <wp:wrapNone/>
              <wp:docPr id="11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200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3FCC" w:rsidRPr="00394C7F" w:rsidRDefault="00123FCC" w:rsidP="00D22A92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#Wirtschaft – Wirtschaft für die Haupt-, Real-, Ober- und Gesamtschule – Niedersachsen – Band 7-10 (ISBN 978-3-661-</w:t>
                          </w:r>
                          <w:r w:rsidRPr="00D22A92"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</w:rPr>
                            <w:t>82241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-9)</w:t>
                          </w:r>
                        </w:p>
                        <w:p w:rsidR="00123FCC" w:rsidRPr="00394C7F" w:rsidRDefault="00123FCC" w:rsidP="001B6F95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A7390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36.4pt;margin-top:5.95pt;width:660pt;height:2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" filled="f" stroked="f">
              <v:textbox>
                <w:txbxContent>
                  <w:p w:rsidR="00824E0F" w:rsidRPr="00394C7F" w:rsidRDefault="00824E0F" w:rsidP="00D22A92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>#Wirtschaft – Wirtschaft für die Haupt-, Real-, Ober- und Gesamtschule – Niedersachsen – Band 7</w:t>
                    </w:r>
                    <w:r w:rsidR="006977FB">
                      <w:rPr>
                        <w:rFonts w:ascii="Calibri" w:hAnsi="Calibri"/>
                        <w:sz w:val="22"/>
                        <w:szCs w:val="22"/>
                      </w:rPr>
                      <w:t>-</w:t>
                    </w:r>
                    <w:r>
                      <w:rPr>
                        <w:rFonts w:ascii="Calibri" w:hAnsi="Calibri"/>
                        <w:sz w:val="22"/>
                        <w:szCs w:val="22"/>
                      </w:rPr>
                      <w:t>10 (ISBN 978-3-661-</w:t>
                    </w:r>
                    <w:r w:rsidRPr="00D22A92">
                      <w:rPr>
                        <w:rFonts w:ascii="Calibri" w:hAnsi="Calibri"/>
                        <w:b/>
                        <w:sz w:val="22"/>
                        <w:szCs w:val="22"/>
                      </w:rPr>
                      <w:t>82241</w:t>
                    </w:r>
                    <w:r>
                      <w:rPr>
                        <w:rFonts w:ascii="Calibri" w:hAnsi="Calibri"/>
                        <w:sz w:val="22"/>
                        <w:szCs w:val="22"/>
                      </w:rPr>
                      <w:t>-9)</w:t>
                    </w:r>
                  </w:p>
                  <w:p w:rsidR="00824E0F" w:rsidRPr="00394C7F" w:rsidRDefault="00824E0F" w:rsidP="001B6F95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2C9A81" wp14:editId="2574B735">
              <wp:simplePos x="0" y="0"/>
              <wp:positionH relativeFrom="column">
                <wp:posOffset>8055610</wp:posOffset>
              </wp:positionH>
              <wp:positionV relativeFrom="paragraph">
                <wp:posOffset>29210</wp:posOffset>
              </wp:positionV>
              <wp:extent cx="2066290" cy="377825"/>
              <wp:effectExtent l="0" t="0" r="16510" b="28575"/>
              <wp:wrapNone/>
              <wp:docPr id="178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66290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A1F93B" id="Rectangle 143" o:spid="_x0000_s1026" style="position:absolute;margin-left:634.3pt;margin-top:2.3pt;width:162.7pt;height: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" fillcolor="#d8d8d8 [2732]" strokecolor="#d8d8d8 [2732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805548" wp14:editId="315470EA">
              <wp:simplePos x="0" y="0"/>
              <wp:positionH relativeFrom="column">
                <wp:posOffset>8380730</wp:posOffset>
              </wp:positionH>
              <wp:positionV relativeFrom="paragraph">
                <wp:posOffset>78105</wp:posOffset>
              </wp:positionV>
              <wp:extent cx="2113280" cy="608330"/>
              <wp:effectExtent l="0" t="0" r="0" b="1270"/>
              <wp:wrapNone/>
              <wp:docPr id="179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328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3FCC" w:rsidRPr="00394C7F" w:rsidRDefault="00123FCC" w:rsidP="004A4EE0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805548" id="_x0000_s1031" type="#_x0000_t202" style="position:absolute;margin-left:659.9pt;margin-top:6.15pt;width:166.4pt;height:4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" filled="f" stroked="f">
              <v:textbox>
                <w:txbxContent>
                  <w:p w:rsidR="00EF5547" w:rsidRPr="00394C7F" w:rsidRDefault="00EF5547" w:rsidP="004A4EE0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394C7F">
                      <w:rPr>
                        <w:rFonts w:ascii="Calibri" w:hAnsi="Calibri"/>
                        <w:sz w:val="22"/>
                        <w:szCs w:val="22"/>
                      </w:rPr>
                      <w:t>www.ccbuchner.de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F7C9EF9" wp14:editId="7DFB7413">
              <wp:simplePos x="0" y="0"/>
              <wp:positionH relativeFrom="column">
                <wp:posOffset>-727710</wp:posOffset>
              </wp:positionH>
              <wp:positionV relativeFrom="paragraph">
                <wp:posOffset>29210</wp:posOffset>
              </wp:positionV>
              <wp:extent cx="8653145" cy="377825"/>
              <wp:effectExtent l="0" t="0" r="33655" b="28575"/>
              <wp:wrapNone/>
              <wp:docPr id="180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53145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E77CBF" id="Rectangle 145" o:spid="_x0000_s1026" style="position:absolute;margin-left:-57.3pt;margin-top:2.3pt;width:681.35pt;height:2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" fillcolor="#d8d8d8 [2732]" strokecolor="#d8d8d8 [2732]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FCC" w:rsidRDefault="00123FCC" w:rsidP="000C64AA">
      <w:r>
        <w:separator/>
      </w:r>
    </w:p>
  </w:footnote>
  <w:footnote w:type="continuationSeparator" w:id="0">
    <w:p w:rsidR="00123FCC" w:rsidRDefault="00123FCC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FCC" w:rsidRDefault="00123FCC" w:rsidP="00394C7F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123FCC" w:rsidRDefault="00123FCC" w:rsidP="002C0B7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FCC" w:rsidRDefault="00123FCC" w:rsidP="00F51C94">
    <w:pPr>
      <w:pStyle w:val="Kopfzeile"/>
      <w:framePr w:wrap="around" w:vAnchor="text" w:hAnchor="page" w:x="16255" w:y="346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2D50CE">
      <w:rPr>
        <w:rStyle w:val="Seitenzahl"/>
        <w:noProof/>
      </w:rPr>
      <w:t>17</w:t>
    </w:r>
    <w:r>
      <w:rPr>
        <w:rStyle w:val="Seitenzahl"/>
      </w:rPr>
      <w:fldChar w:fldCharType="end"/>
    </w:r>
  </w:p>
  <w:p w:rsidR="00123FCC" w:rsidRDefault="00123FCC" w:rsidP="002C0B7F">
    <w:pPr>
      <w:pStyle w:val="Kopfzeile"/>
      <w:ind w:right="360"/>
    </w:pPr>
  </w:p>
  <w:p w:rsidR="00123FCC" w:rsidRDefault="00123FCC" w:rsidP="00670FDB">
    <w:pPr>
      <w:pStyle w:val="Kopfzeile"/>
      <w:tabs>
        <w:tab w:val="clear" w:pos="4536"/>
        <w:tab w:val="clear" w:pos="9072"/>
        <w:tab w:val="left" w:pos="3180"/>
      </w:tabs>
      <w:ind w:right="360"/>
    </w:pPr>
    <w:r>
      <w:tab/>
    </w:r>
  </w:p>
  <w:p w:rsidR="00123FCC" w:rsidRDefault="00123FCC" w:rsidP="002C0B7F">
    <w:pPr>
      <w:pStyle w:val="Kopfzeile"/>
      <w:ind w:right="360"/>
    </w:pPr>
  </w:p>
  <w:p w:rsidR="00123FCC" w:rsidRDefault="00123FCC" w:rsidP="002C0B7F">
    <w:pPr>
      <w:pStyle w:val="Kopfzeile"/>
      <w:ind w:right="360"/>
    </w:pPr>
    <w:r>
      <w:rPr>
        <w:noProof/>
      </w:rPr>
      <w:drawing>
        <wp:anchor distT="0" distB="0" distL="114300" distR="114300" simplePos="0" relativeHeight="251669504" behindDoc="1" locked="0" layoutInCell="1" allowOverlap="1" wp14:anchorId="3BCDBC2F" wp14:editId="467D6366">
          <wp:simplePos x="0" y="0"/>
          <wp:positionH relativeFrom="page">
            <wp:posOffset>-7620</wp:posOffset>
          </wp:positionH>
          <wp:positionV relativeFrom="page">
            <wp:posOffset>180340</wp:posOffset>
          </wp:positionV>
          <wp:extent cx="10693400" cy="927100"/>
          <wp:effectExtent l="0" t="0" r="0" b="12700"/>
          <wp:wrapNone/>
          <wp:docPr id="2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FCC" w:rsidRPr="00B23521" w:rsidRDefault="00123FCC" w:rsidP="00B23521">
    <w:pPr>
      <w:pStyle w:val="Kopfzeile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5E17947" wp14:editId="7E68CA02">
          <wp:simplePos x="0" y="0"/>
          <wp:positionH relativeFrom="page">
            <wp:posOffset>0</wp:posOffset>
          </wp:positionH>
          <wp:positionV relativeFrom="page">
            <wp:posOffset>180975</wp:posOffset>
          </wp:positionV>
          <wp:extent cx="10693400" cy="927100"/>
          <wp:effectExtent l="0" t="0" r="0" b="635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3A08"/>
    <w:multiLevelType w:val="hybridMultilevel"/>
    <w:tmpl w:val="EE92EF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634D1"/>
    <w:multiLevelType w:val="hybridMultilevel"/>
    <w:tmpl w:val="FE1AC3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16B1B"/>
    <w:multiLevelType w:val="hybridMultilevel"/>
    <w:tmpl w:val="75E8E2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202F7"/>
    <w:multiLevelType w:val="hybridMultilevel"/>
    <w:tmpl w:val="F86878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2B605A"/>
    <w:multiLevelType w:val="hybridMultilevel"/>
    <w:tmpl w:val="5D1EA0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FB08E6"/>
    <w:multiLevelType w:val="hybridMultilevel"/>
    <w:tmpl w:val="017EB6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50706A"/>
    <w:multiLevelType w:val="hybridMultilevel"/>
    <w:tmpl w:val="DDF24B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600849"/>
    <w:multiLevelType w:val="hybridMultilevel"/>
    <w:tmpl w:val="2AA420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626DE9"/>
    <w:multiLevelType w:val="hybridMultilevel"/>
    <w:tmpl w:val="9828D6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670305"/>
    <w:multiLevelType w:val="hybridMultilevel"/>
    <w:tmpl w:val="13C267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BE14D7"/>
    <w:multiLevelType w:val="hybridMultilevel"/>
    <w:tmpl w:val="7DCEE5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01399B"/>
    <w:multiLevelType w:val="hybridMultilevel"/>
    <w:tmpl w:val="447A54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C752CC"/>
    <w:multiLevelType w:val="hybridMultilevel"/>
    <w:tmpl w:val="69CC16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F2482C"/>
    <w:multiLevelType w:val="hybridMultilevel"/>
    <w:tmpl w:val="4F84D0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C8F752">
      <w:numFmt w:val="bullet"/>
      <w:lvlText w:val="•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F81EFF"/>
    <w:multiLevelType w:val="hybridMultilevel"/>
    <w:tmpl w:val="ACD62E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2829E6"/>
    <w:multiLevelType w:val="hybridMultilevel"/>
    <w:tmpl w:val="3A5C53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1B20E6"/>
    <w:multiLevelType w:val="hybridMultilevel"/>
    <w:tmpl w:val="B106C1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0827EA"/>
    <w:multiLevelType w:val="hybridMultilevel"/>
    <w:tmpl w:val="DCEC0E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B16905"/>
    <w:multiLevelType w:val="hybridMultilevel"/>
    <w:tmpl w:val="818AF8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CEE01B2"/>
    <w:multiLevelType w:val="hybridMultilevel"/>
    <w:tmpl w:val="936291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D03075"/>
    <w:multiLevelType w:val="hybridMultilevel"/>
    <w:tmpl w:val="6AE659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1100C04"/>
    <w:multiLevelType w:val="hybridMultilevel"/>
    <w:tmpl w:val="2AA69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2F66F7C"/>
    <w:multiLevelType w:val="hybridMultilevel"/>
    <w:tmpl w:val="4D366D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100D84"/>
    <w:multiLevelType w:val="hybridMultilevel"/>
    <w:tmpl w:val="885836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12527E"/>
    <w:multiLevelType w:val="hybridMultilevel"/>
    <w:tmpl w:val="CF5EE3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DB6B94"/>
    <w:multiLevelType w:val="hybridMultilevel"/>
    <w:tmpl w:val="9E5A70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A205B6D"/>
    <w:multiLevelType w:val="hybridMultilevel"/>
    <w:tmpl w:val="D8A83B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A4D7FD1"/>
    <w:multiLevelType w:val="hybridMultilevel"/>
    <w:tmpl w:val="9E06D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BE7085F"/>
    <w:multiLevelType w:val="hybridMultilevel"/>
    <w:tmpl w:val="BC0463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7B5888"/>
    <w:multiLevelType w:val="hybridMultilevel"/>
    <w:tmpl w:val="3844E2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10E182E"/>
    <w:multiLevelType w:val="hybridMultilevel"/>
    <w:tmpl w:val="9E1E74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1263EA6"/>
    <w:multiLevelType w:val="hybridMultilevel"/>
    <w:tmpl w:val="51769098"/>
    <w:lvl w:ilvl="0" w:tplc="0407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2" w15:restartNumberingAfterBreak="0">
    <w:nsid w:val="31357014"/>
    <w:multiLevelType w:val="hybridMultilevel"/>
    <w:tmpl w:val="14A09E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4CA5F6F"/>
    <w:multiLevelType w:val="hybridMultilevel"/>
    <w:tmpl w:val="C53651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1A6BA9"/>
    <w:multiLevelType w:val="hybridMultilevel"/>
    <w:tmpl w:val="1070FA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AC5613"/>
    <w:multiLevelType w:val="hybridMultilevel"/>
    <w:tmpl w:val="E0D62F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6B0364C"/>
    <w:multiLevelType w:val="hybridMultilevel"/>
    <w:tmpl w:val="5D2E4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BEE5D47"/>
    <w:multiLevelType w:val="hybridMultilevel"/>
    <w:tmpl w:val="81C016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C1B28EE"/>
    <w:multiLevelType w:val="hybridMultilevel"/>
    <w:tmpl w:val="CDF6EB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5976A2F"/>
    <w:multiLevelType w:val="hybridMultilevel"/>
    <w:tmpl w:val="D56E9B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A41635D"/>
    <w:multiLevelType w:val="hybridMultilevel"/>
    <w:tmpl w:val="6854FA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E31723C"/>
    <w:multiLevelType w:val="hybridMultilevel"/>
    <w:tmpl w:val="5704C7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F506A58"/>
    <w:multiLevelType w:val="hybridMultilevel"/>
    <w:tmpl w:val="E40C22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F6100AF"/>
    <w:multiLevelType w:val="hybridMultilevel"/>
    <w:tmpl w:val="DF9AC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BB720E"/>
    <w:multiLevelType w:val="hybridMultilevel"/>
    <w:tmpl w:val="810E80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0050D21"/>
    <w:multiLevelType w:val="hybridMultilevel"/>
    <w:tmpl w:val="D6E6AC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0840C32"/>
    <w:multiLevelType w:val="hybridMultilevel"/>
    <w:tmpl w:val="037274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0BB4EF9"/>
    <w:multiLevelType w:val="hybridMultilevel"/>
    <w:tmpl w:val="D00C1B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5777201"/>
    <w:multiLevelType w:val="hybridMultilevel"/>
    <w:tmpl w:val="C9B263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5EB6BC8"/>
    <w:multiLevelType w:val="hybridMultilevel"/>
    <w:tmpl w:val="39C6E7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5FA1762"/>
    <w:multiLevelType w:val="hybridMultilevel"/>
    <w:tmpl w:val="6C56A1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6206045"/>
    <w:multiLevelType w:val="hybridMultilevel"/>
    <w:tmpl w:val="2382B2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73B4C0F"/>
    <w:multiLevelType w:val="hybridMultilevel"/>
    <w:tmpl w:val="3D4600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88817EB"/>
    <w:multiLevelType w:val="hybridMultilevel"/>
    <w:tmpl w:val="6B9A94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A426B7B"/>
    <w:multiLevelType w:val="hybridMultilevel"/>
    <w:tmpl w:val="32A2FD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B046485"/>
    <w:multiLevelType w:val="hybridMultilevel"/>
    <w:tmpl w:val="22F2DF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C5565B0"/>
    <w:multiLevelType w:val="hybridMultilevel"/>
    <w:tmpl w:val="E42C0C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D57127"/>
    <w:multiLevelType w:val="hybridMultilevel"/>
    <w:tmpl w:val="8E2CD0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E175B38"/>
    <w:multiLevelType w:val="hybridMultilevel"/>
    <w:tmpl w:val="5D865B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2203DA2"/>
    <w:multiLevelType w:val="hybridMultilevel"/>
    <w:tmpl w:val="769817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3B908B5"/>
    <w:multiLevelType w:val="hybridMultilevel"/>
    <w:tmpl w:val="7D7CA5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7853414"/>
    <w:multiLevelType w:val="hybridMultilevel"/>
    <w:tmpl w:val="3DFA18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79477AE"/>
    <w:multiLevelType w:val="hybridMultilevel"/>
    <w:tmpl w:val="31C229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B7F4076"/>
    <w:multiLevelType w:val="hybridMultilevel"/>
    <w:tmpl w:val="787A78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0234071"/>
    <w:multiLevelType w:val="hybridMultilevel"/>
    <w:tmpl w:val="DDF488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49581D"/>
    <w:multiLevelType w:val="hybridMultilevel"/>
    <w:tmpl w:val="B400DC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36672F3"/>
    <w:multiLevelType w:val="hybridMultilevel"/>
    <w:tmpl w:val="4F3AECA0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7" w15:restartNumberingAfterBreak="0">
    <w:nsid w:val="7367794B"/>
    <w:multiLevelType w:val="hybridMultilevel"/>
    <w:tmpl w:val="EB968D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3E452D3"/>
    <w:multiLevelType w:val="hybridMultilevel"/>
    <w:tmpl w:val="84DC8B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56861FC"/>
    <w:multiLevelType w:val="hybridMultilevel"/>
    <w:tmpl w:val="A07E86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57A2AB2"/>
    <w:multiLevelType w:val="hybridMultilevel"/>
    <w:tmpl w:val="61E06E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6AA215B"/>
    <w:multiLevelType w:val="hybridMultilevel"/>
    <w:tmpl w:val="BC8AB2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6BE3173"/>
    <w:multiLevelType w:val="hybridMultilevel"/>
    <w:tmpl w:val="4ED016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98950A1"/>
    <w:multiLevelType w:val="hybridMultilevel"/>
    <w:tmpl w:val="E54897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B7A5C6F"/>
    <w:multiLevelType w:val="hybridMultilevel"/>
    <w:tmpl w:val="8E0844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CBA3D67"/>
    <w:multiLevelType w:val="hybridMultilevel"/>
    <w:tmpl w:val="BD2CD2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D044D88"/>
    <w:multiLevelType w:val="hybridMultilevel"/>
    <w:tmpl w:val="585AD4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E0F6382"/>
    <w:multiLevelType w:val="hybridMultilevel"/>
    <w:tmpl w:val="A10601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9"/>
  </w:num>
  <w:num w:numId="3">
    <w:abstractNumId w:val="74"/>
  </w:num>
  <w:num w:numId="4">
    <w:abstractNumId w:val="29"/>
  </w:num>
  <w:num w:numId="5">
    <w:abstractNumId w:val="76"/>
  </w:num>
  <w:num w:numId="6">
    <w:abstractNumId w:val="30"/>
  </w:num>
  <w:num w:numId="7">
    <w:abstractNumId w:val="41"/>
  </w:num>
  <w:num w:numId="8">
    <w:abstractNumId w:val="70"/>
  </w:num>
  <w:num w:numId="9">
    <w:abstractNumId w:val="15"/>
  </w:num>
  <w:num w:numId="10">
    <w:abstractNumId w:val="37"/>
  </w:num>
  <w:num w:numId="11">
    <w:abstractNumId w:val="60"/>
  </w:num>
  <w:num w:numId="12">
    <w:abstractNumId w:val="16"/>
  </w:num>
  <w:num w:numId="13">
    <w:abstractNumId w:val="46"/>
  </w:num>
  <w:num w:numId="14">
    <w:abstractNumId w:val="19"/>
  </w:num>
  <w:num w:numId="15">
    <w:abstractNumId w:val="42"/>
  </w:num>
  <w:num w:numId="16">
    <w:abstractNumId w:val="48"/>
  </w:num>
  <w:num w:numId="17">
    <w:abstractNumId w:val="68"/>
  </w:num>
  <w:num w:numId="18">
    <w:abstractNumId w:val="44"/>
  </w:num>
  <w:num w:numId="19">
    <w:abstractNumId w:val="6"/>
  </w:num>
  <w:num w:numId="20">
    <w:abstractNumId w:val="73"/>
  </w:num>
  <w:num w:numId="21">
    <w:abstractNumId w:val="28"/>
  </w:num>
  <w:num w:numId="22">
    <w:abstractNumId w:val="2"/>
  </w:num>
  <w:num w:numId="23">
    <w:abstractNumId w:val="47"/>
  </w:num>
  <w:num w:numId="24">
    <w:abstractNumId w:val="62"/>
  </w:num>
  <w:num w:numId="25">
    <w:abstractNumId w:val="58"/>
  </w:num>
  <w:num w:numId="26">
    <w:abstractNumId w:val="5"/>
  </w:num>
  <w:num w:numId="27">
    <w:abstractNumId w:val="61"/>
  </w:num>
  <w:num w:numId="28">
    <w:abstractNumId w:val="34"/>
  </w:num>
  <w:num w:numId="29">
    <w:abstractNumId w:val="53"/>
  </w:num>
  <w:num w:numId="30">
    <w:abstractNumId w:val="3"/>
  </w:num>
  <w:num w:numId="31">
    <w:abstractNumId w:val="36"/>
  </w:num>
  <w:num w:numId="32">
    <w:abstractNumId w:val="64"/>
  </w:num>
  <w:num w:numId="33">
    <w:abstractNumId w:val="63"/>
  </w:num>
  <w:num w:numId="34">
    <w:abstractNumId w:val="45"/>
  </w:num>
  <w:num w:numId="35">
    <w:abstractNumId w:val="51"/>
  </w:num>
  <w:num w:numId="36">
    <w:abstractNumId w:val="27"/>
  </w:num>
  <w:num w:numId="37">
    <w:abstractNumId w:val="35"/>
  </w:num>
  <w:num w:numId="38">
    <w:abstractNumId w:val="26"/>
  </w:num>
  <w:num w:numId="39">
    <w:abstractNumId w:val="75"/>
  </w:num>
  <w:num w:numId="40">
    <w:abstractNumId w:val="1"/>
  </w:num>
  <w:num w:numId="41">
    <w:abstractNumId w:val="52"/>
  </w:num>
  <w:num w:numId="42">
    <w:abstractNumId w:val="22"/>
  </w:num>
  <w:num w:numId="43">
    <w:abstractNumId w:val="57"/>
  </w:num>
  <w:num w:numId="44">
    <w:abstractNumId w:val="18"/>
  </w:num>
  <w:num w:numId="45">
    <w:abstractNumId w:val="25"/>
  </w:num>
  <w:num w:numId="46">
    <w:abstractNumId w:val="21"/>
  </w:num>
  <w:num w:numId="47">
    <w:abstractNumId w:val="67"/>
  </w:num>
  <w:num w:numId="48">
    <w:abstractNumId w:val="38"/>
  </w:num>
  <w:num w:numId="49">
    <w:abstractNumId w:val="49"/>
  </w:num>
  <w:num w:numId="50">
    <w:abstractNumId w:val="11"/>
  </w:num>
  <w:num w:numId="51">
    <w:abstractNumId w:val="23"/>
  </w:num>
  <w:num w:numId="52">
    <w:abstractNumId w:val="14"/>
  </w:num>
  <w:num w:numId="53">
    <w:abstractNumId w:val="13"/>
  </w:num>
  <w:num w:numId="54">
    <w:abstractNumId w:val="4"/>
  </w:num>
  <w:num w:numId="55">
    <w:abstractNumId w:val="39"/>
  </w:num>
  <w:num w:numId="56">
    <w:abstractNumId w:val="40"/>
  </w:num>
  <w:num w:numId="57">
    <w:abstractNumId w:val="33"/>
  </w:num>
  <w:num w:numId="58">
    <w:abstractNumId w:val="8"/>
  </w:num>
  <w:num w:numId="59">
    <w:abstractNumId w:val="77"/>
  </w:num>
  <w:num w:numId="60">
    <w:abstractNumId w:val="71"/>
  </w:num>
  <w:num w:numId="61">
    <w:abstractNumId w:val="20"/>
  </w:num>
  <w:num w:numId="62">
    <w:abstractNumId w:val="9"/>
  </w:num>
  <w:num w:numId="63">
    <w:abstractNumId w:val="7"/>
  </w:num>
  <w:num w:numId="64">
    <w:abstractNumId w:val="56"/>
  </w:num>
  <w:num w:numId="65">
    <w:abstractNumId w:val="12"/>
  </w:num>
  <w:num w:numId="66">
    <w:abstractNumId w:val="10"/>
  </w:num>
  <w:num w:numId="67">
    <w:abstractNumId w:val="50"/>
  </w:num>
  <w:num w:numId="68">
    <w:abstractNumId w:val="72"/>
  </w:num>
  <w:num w:numId="69">
    <w:abstractNumId w:val="65"/>
  </w:num>
  <w:num w:numId="70">
    <w:abstractNumId w:val="59"/>
  </w:num>
  <w:num w:numId="71">
    <w:abstractNumId w:val="24"/>
  </w:num>
  <w:num w:numId="72">
    <w:abstractNumId w:val="31"/>
  </w:num>
  <w:num w:numId="73">
    <w:abstractNumId w:val="55"/>
  </w:num>
  <w:num w:numId="74">
    <w:abstractNumId w:val="32"/>
  </w:num>
  <w:num w:numId="75">
    <w:abstractNumId w:val="17"/>
  </w:num>
  <w:num w:numId="76">
    <w:abstractNumId w:val="43"/>
  </w:num>
  <w:num w:numId="77">
    <w:abstractNumId w:val="54"/>
  </w:num>
  <w:num w:numId="78">
    <w:abstractNumId w:val="66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hdrShapeDefaults>
    <o:shapedefaults v:ext="edit" spidmax="40961" fill="f" fillcolor="white" stroke="f">
      <v:fill color="white" on="f"/>
      <v:stroke on="f"/>
      <o:colormru v:ext="edit" colors="#901a2a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00BA9"/>
    <w:rsid w:val="000067F0"/>
    <w:rsid w:val="00014642"/>
    <w:rsid w:val="0002455A"/>
    <w:rsid w:val="00026311"/>
    <w:rsid w:val="000273A9"/>
    <w:rsid w:val="000276CF"/>
    <w:rsid w:val="00036F23"/>
    <w:rsid w:val="000558FB"/>
    <w:rsid w:val="00064D68"/>
    <w:rsid w:val="0007048A"/>
    <w:rsid w:val="00072BAF"/>
    <w:rsid w:val="000807B8"/>
    <w:rsid w:val="00083CC8"/>
    <w:rsid w:val="000911A0"/>
    <w:rsid w:val="0009510E"/>
    <w:rsid w:val="000A1C63"/>
    <w:rsid w:val="000B23DE"/>
    <w:rsid w:val="000B3470"/>
    <w:rsid w:val="000B399A"/>
    <w:rsid w:val="000C1771"/>
    <w:rsid w:val="000C52FD"/>
    <w:rsid w:val="000C64AA"/>
    <w:rsid w:val="000D3DD3"/>
    <w:rsid w:val="000D6916"/>
    <w:rsid w:val="00100B13"/>
    <w:rsid w:val="00105C5D"/>
    <w:rsid w:val="00106B51"/>
    <w:rsid w:val="00117F3A"/>
    <w:rsid w:val="00123FCC"/>
    <w:rsid w:val="0012657A"/>
    <w:rsid w:val="00130452"/>
    <w:rsid w:val="001309DC"/>
    <w:rsid w:val="00131C1E"/>
    <w:rsid w:val="001638A6"/>
    <w:rsid w:val="00164A6C"/>
    <w:rsid w:val="00166DBC"/>
    <w:rsid w:val="00175F8C"/>
    <w:rsid w:val="00182A84"/>
    <w:rsid w:val="001976B0"/>
    <w:rsid w:val="001A70E8"/>
    <w:rsid w:val="001B6C4A"/>
    <w:rsid w:val="001B6F95"/>
    <w:rsid w:val="001C38A1"/>
    <w:rsid w:val="001C6DC5"/>
    <w:rsid w:val="001D390D"/>
    <w:rsid w:val="001E2E97"/>
    <w:rsid w:val="001E341D"/>
    <w:rsid w:val="001E3511"/>
    <w:rsid w:val="001E48D5"/>
    <w:rsid w:val="001E6259"/>
    <w:rsid w:val="001F1B75"/>
    <w:rsid w:val="001F5D97"/>
    <w:rsid w:val="001F6EA6"/>
    <w:rsid w:val="0022333F"/>
    <w:rsid w:val="00244DC0"/>
    <w:rsid w:val="00253E2B"/>
    <w:rsid w:val="00257953"/>
    <w:rsid w:val="00264FB6"/>
    <w:rsid w:val="00266846"/>
    <w:rsid w:val="002929BF"/>
    <w:rsid w:val="00292DE3"/>
    <w:rsid w:val="00296A27"/>
    <w:rsid w:val="002A10AD"/>
    <w:rsid w:val="002A7DA5"/>
    <w:rsid w:val="002B3854"/>
    <w:rsid w:val="002B4FC7"/>
    <w:rsid w:val="002C0B7F"/>
    <w:rsid w:val="002C2628"/>
    <w:rsid w:val="002C3E05"/>
    <w:rsid w:val="002C687D"/>
    <w:rsid w:val="002D50CE"/>
    <w:rsid w:val="002D762E"/>
    <w:rsid w:val="002E5506"/>
    <w:rsid w:val="002E6290"/>
    <w:rsid w:val="002F1A6D"/>
    <w:rsid w:val="002F6DAA"/>
    <w:rsid w:val="002F7B30"/>
    <w:rsid w:val="003028B0"/>
    <w:rsid w:val="003043C6"/>
    <w:rsid w:val="0031098C"/>
    <w:rsid w:val="00315C7C"/>
    <w:rsid w:val="00324344"/>
    <w:rsid w:val="003247ED"/>
    <w:rsid w:val="003369E9"/>
    <w:rsid w:val="003424BB"/>
    <w:rsid w:val="00344FDC"/>
    <w:rsid w:val="00357B04"/>
    <w:rsid w:val="00362C18"/>
    <w:rsid w:val="00367A01"/>
    <w:rsid w:val="003735C9"/>
    <w:rsid w:val="003742EB"/>
    <w:rsid w:val="00376963"/>
    <w:rsid w:val="00377E83"/>
    <w:rsid w:val="003819D6"/>
    <w:rsid w:val="003821AC"/>
    <w:rsid w:val="00394C7F"/>
    <w:rsid w:val="003A73E3"/>
    <w:rsid w:val="003B4B1F"/>
    <w:rsid w:val="003B6ECD"/>
    <w:rsid w:val="003B7D6E"/>
    <w:rsid w:val="003C469C"/>
    <w:rsid w:val="003C55FA"/>
    <w:rsid w:val="003E23B9"/>
    <w:rsid w:val="003F1720"/>
    <w:rsid w:val="003F5C1A"/>
    <w:rsid w:val="00400242"/>
    <w:rsid w:val="00402958"/>
    <w:rsid w:val="004074B3"/>
    <w:rsid w:val="0041511F"/>
    <w:rsid w:val="00427FA1"/>
    <w:rsid w:val="00435F6C"/>
    <w:rsid w:val="00436BCA"/>
    <w:rsid w:val="00444F2C"/>
    <w:rsid w:val="00446775"/>
    <w:rsid w:val="00447DCE"/>
    <w:rsid w:val="0045663D"/>
    <w:rsid w:val="00460861"/>
    <w:rsid w:val="00461A97"/>
    <w:rsid w:val="00465239"/>
    <w:rsid w:val="00471A89"/>
    <w:rsid w:val="0047421F"/>
    <w:rsid w:val="00476AA1"/>
    <w:rsid w:val="00481046"/>
    <w:rsid w:val="004869B2"/>
    <w:rsid w:val="004934DF"/>
    <w:rsid w:val="00495408"/>
    <w:rsid w:val="00496EFB"/>
    <w:rsid w:val="004A4DA9"/>
    <w:rsid w:val="004A4EE0"/>
    <w:rsid w:val="004B11B5"/>
    <w:rsid w:val="004B43D3"/>
    <w:rsid w:val="004C0238"/>
    <w:rsid w:val="004C282D"/>
    <w:rsid w:val="004C33C5"/>
    <w:rsid w:val="004C41EF"/>
    <w:rsid w:val="004C6957"/>
    <w:rsid w:val="004D3498"/>
    <w:rsid w:val="004E24CA"/>
    <w:rsid w:val="004E6CB3"/>
    <w:rsid w:val="004F393F"/>
    <w:rsid w:val="00511BCC"/>
    <w:rsid w:val="00523891"/>
    <w:rsid w:val="0052413F"/>
    <w:rsid w:val="00542378"/>
    <w:rsid w:val="00560A01"/>
    <w:rsid w:val="005629D7"/>
    <w:rsid w:val="00565157"/>
    <w:rsid w:val="00583487"/>
    <w:rsid w:val="00590169"/>
    <w:rsid w:val="005B1F04"/>
    <w:rsid w:val="005B52A8"/>
    <w:rsid w:val="005C5EA4"/>
    <w:rsid w:val="005C6607"/>
    <w:rsid w:val="005D23B6"/>
    <w:rsid w:val="005D58D2"/>
    <w:rsid w:val="005E0E94"/>
    <w:rsid w:val="005E46EB"/>
    <w:rsid w:val="005E7619"/>
    <w:rsid w:val="005F0EAE"/>
    <w:rsid w:val="005F527E"/>
    <w:rsid w:val="006021D0"/>
    <w:rsid w:val="00611C7C"/>
    <w:rsid w:val="00616D44"/>
    <w:rsid w:val="00617EDC"/>
    <w:rsid w:val="00633332"/>
    <w:rsid w:val="006334FC"/>
    <w:rsid w:val="006374AF"/>
    <w:rsid w:val="0064052D"/>
    <w:rsid w:val="00644233"/>
    <w:rsid w:val="00644372"/>
    <w:rsid w:val="00646D5D"/>
    <w:rsid w:val="006511EA"/>
    <w:rsid w:val="00656E78"/>
    <w:rsid w:val="00665E47"/>
    <w:rsid w:val="00666756"/>
    <w:rsid w:val="00670042"/>
    <w:rsid w:val="0067099C"/>
    <w:rsid w:val="00670FDB"/>
    <w:rsid w:val="00683D06"/>
    <w:rsid w:val="006852D1"/>
    <w:rsid w:val="00686C62"/>
    <w:rsid w:val="00690F78"/>
    <w:rsid w:val="00695AE1"/>
    <w:rsid w:val="00696FEC"/>
    <w:rsid w:val="006977FB"/>
    <w:rsid w:val="006B28C7"/>
    <w:rsid w:val="006B2CDE"/>
    <w:rsid w:val="006B4869"/>
    <w:rsid w:val="006B4EA1"/>
    <w:rsid w:val="006D0771"/>
    <w:rsid w:val="006F6CBE"/>
    <w:rsid w:val="007115C1"/>
    <w:rsid w:val="0071184F"/>
    <w:rsid w:val="0071693E"/>
    <w:rsid w:val="0072588B"/>
    <w:rsid w:val="0072737B"/>
    <w:rsid w:val="007307D7"/>
    <w:rsid w:val="00743E6F"/>
    <w:rsid w:val="00752D78"/>
    <w:rsid w:val="00765BD5"/>
    <w:rsid w:val="00771513"/>
    <w:rsid w:val="00773F67"/>
    <w:rsid w:val="00774106"/>
    <w:rsid w:val="007844ED"/>
    <w:rsid w:val="00794C56"/>
    <w:rsid w:val="007A6496"/>
    <w:rsid w:val="007B1CF5"/>
    <w:rsid w:val="007B433E"/>
    <w:rsid w:val="007B4E72"/>
    <w:rsid w:val="007C235F"/>
    <w:rsid w:val="007D2939"/>
    <w:rsid w:val="007E1944"/>
    <w:rsid w:val="007F4FFD"/>
    <w:rsid w:val="008039B8"/>
    <w:rsid w:val="00805644"/>
    <w:rsid w:val="008119D0"/>
    <w:rsid w:val="00815857"/>
    <w:rsid w:val="008163CE"/>
    <w:rsid w:val="00816A14"/>
    <w:rsid w:val="00824E0F"/>
    <w:rsid w:val="00832222"/>
    <w:rsid w:val="00834A5B"/>
    <w:rsid w:val="00836044"/>
    <w:rsid w:val="0083745C"/>
    <w:rsid w:val="0084033D"/>
    <w:rsid w:val="0084436F"/>
    <w:rsid w:val="00851A1B"/>
    <w:rsid w:val="0085613A"/>
    <w:rsid w:val="008577D1"/>
    <w:rsid w:val="00867189"/>
    <w:rsid w:val="00871B05"/>
    <w:rsid w:val="00876280"/>
    <w:rsid w:val="00885321"/>
    <w:rsid w:val="00892266"/>
    <w:rsid w:val="00892F68"/>
    <w:rsid w:val="0089638F"/>
    <w:rsid w:val="008A06A1"/>
    <w:rsid w:val="008A1F2A"/>
    <w:rsid w:val="008A3924"/>
    <w:rsid w:val="008B20B5"/>
    <w:rsid w:val="008C386A"/>
    <w:rsid w:val="008C7D3D"/>
    <w:rsid w:val="008D31B1"/>
    <w:rsid w:val="008E2CA6"/>
    <w:rsid w:val="008E33CB"/>
    <w:rsid w:val="008E3CB6"/>
    <w:rsid w:val="008E6EBB"/>
    <w:rsid w:val="00922672"/>
    <w:rsid w:val="00923033"/>
    <w:rsid w:val="00926687"/>
    <w:rsid w:val="00935094"/>
    <w:rsid w:val="00944460"/>
    <w:rsid w:val="0094580D"/>
    <w:rsid w:val="00947D93"/>
    <w:rsid w:val="00952CC7"/>
    <w:rsid w:val="009550CC"/>
    <w:rsid w:val="00963FBD"/>
    <w:rsid w:val="00970B27"/>
    <w:rsid w:val="009734E3"/>
    <w:rsid w:val="00973B19"/>
    <w:rsid w:val="00975D27"/>
    <w:rsid w:val="00977195"/>
    <w:rsid w:val="00981840"/>
    <w:rsid w:val="00993233"/>
    <w:rsid w:val="009A05D5"/>
    <w:rsid w:val="009A3EB4"/>
    <w:rsid w:val="009A3F25"/>
    <w:rsid w:val="009A5534"/>
    <w:rsid w:val="009B52D6"/>
    <w:rsid w:val="009B6142"/>
    <w:rsid w:val="009B6D41"/>
    <w:rsid w:val="009C0B97"/>
    <w:rsid w:val="009D50B1"/>
    <w:rsid w:val="009D50E4"/>
    <w:rsid w:val="009E15A9"/>
    <w:rsid w:val="009E2664"/>
    <w:rsid w:val="009E4681"/>
    <w:rsid w:val="009E67C0"/>
    <w:rsid w:val="00A05C46"/>
    <w:rsid w:val="00A27085"/>
    <w:rsid w:val="00A32B90"/>
    <w:rsid w:val="00A36661"/>
    <w:rsid w:val="00A37A42"/>
    <w:rsid w:val="00A505EA"/>
    <w:rsid w:val="00A53C28"/>
    <w:rsid w:val="00A5655F"/>
    <w:rsid w:val="00A608C9"/>
    <w:rsid w:val="00A61091"/>
    <w:rsid w:val="00A61D8B"/>
    <w:rsid w:val="00A74AB7"/>
    <w:rsid w:val="00A83010"/>
    <w:rsid w:val="00A92F2F"/>
    <w:rsid w:val="00A975C8"/>
    <w:rsid w:val="00AA4A0B"/>
    <w:rsid w:val="00AA6105"/>
    <w:rsid w:val="00AA7597"/>
    <w:rsid w:val="00AB2D15"/>
    <w:rsid w:val="00AC338E"/>
    <w:rsid w:val="00AC5DC5"/>
    <w:rsid w:val="00AC7450"/>
    <w:rsid w:val="00AD04E0"/>
    <w:rsid w:val="00AD3B4C"/>
    <w:rsid w:val="00AF5C74"/>
    <w:rsid w:val="00B14AEA"/>
    <w:rsid w:val="00B16939"/>
    <w:rsid w:val="00B17453"/>
    <w:rsid w:val="00B201DC"/>
    <w:rsid w:val="00B21A44"/>
    <w:rsid w:val="00B23521"/>
    <w:rsid w:val="00B305AE"/>
    <w:rsid w:val="00B373BB"/>
    <w:rsid w:val="00B52B5E"/>
    <w:rsid w:val="00B57270"/>
    <w:rsid w:val="00B76552"/>
    <w:rsid w:val="00B81793"/>
    <w:rsid w:val="00B839D0"/>
    <w:rsid w:val="00B8624D"/>
    <w:rsid w:val="00B8630B"/>
    <w:rsid w:val="00B872E3"/>
    <w:rsid w:val="00B95E50"/>
    <w:rsid w:val="00BA2658"/>
    <w:rsid w:val="00BD2F42"/>
    <w:rsid w:val="00BD3A27"/>
    <w:rsid w:val="00BD51A1"/>
    <w:rsid w:val="00BD53EB"/>
    <w:rsid w:val="00BD7F08"/>
    <w:rsid w:val="00BE0223"/>
    <w:rsid w:val="00BE7FD1"/>
    <w:rsid w:val="00BF1292"/>
    <w:rsid w:val="00BF28F7"/>
    <w:rsid w:val="00C001D0"/>
    <w:rsid w:val="00C0047A"/>
    <w:rsid w:val="00C01636"/>
    <w:rsid w:val="00C0575A"/>
    <w:rsid w:val="00C109D6"/>
    <w:rsid w:val="00C1176D"/>
    <w:rsid w:val="00C11917"/>
    <w:rsid w:val="00C1604D"/>
    <w:rsid w:val="00C16A24"/>
    <w:rsid w:val="00C17439"/>
    <w:rsid w:val="00C22881"/>
    <w:rsid w:val="00C310C5"/>
    <w:rsid w:val="00C37A66"/>
    <w:rsid w:val="00C47E5A"/>
    <w:rsid w:val="00C60F66"/>
    <w:rsid w:val="00C637B6"/>
    <w:rsid w:val="00C80B68"/>
    <w:rsid w:val="00C82E3B"/>
    <w:rsid w:val="00C93C88"/>
    <w:rsid w:val="00CA1EC4"/>
    <w:rsid w:val="00CB0597"/>
    <w:rsid w:val="00CB0D38"/>
    <w:rsid w:val="00CB25D4"/>
    <w:rsid w:val="00CB3624"/>
    <w:rsid w:val="00CB48B9"/>
    <w:rsid w:val="00CC3543"/>
    <w:rsid w:val="00CC7387"/>
    <w:rsid w:val="00CC7C27"/>
    <w:rsid w:val="00CD0D24"/>
    <w:rsid w:val="00CD3A12"/>
    <w:rsid w:val="00CD5A65"/>
    <w:rsid w:val="00CE66A9"/>
    <w:rsid w:val="00D05A0B"/>
    <w:rsid w:val="00D1013F"/>
    <w:rsid w:val="00D11A41"/>
    <w:rsid w:val="00D13E21"/>
    <w:rsid w:val="00D14E82"/>
    <w:rsid w:val="00D2210A"/>
    <w:rsid w:val="00D22A92"/>
    <w:rsid w:val="00D232DB"/>
    <w:rsid w:val="00D308EC"/>
    <w:rsid w:val="00D318BF"/>
    <w:rsid w:val="00D370A8"/>
    <w:rsid w:val="00D45F0D"/>
    <w:rsid w:val="00D65808"/>
    <w:rsid w:val="00D7155C"/>
    <w:rsid w:val="00D73076"/>
    <w:rsid w:val="00D74699"/>
    <w:rsid w:val="00D76E51"/>
    <w:rsid w:val="00D82907"/>
    <w:rsid w:val="00D82CCD"/>
    <w:rsid w:val="00D90792"/>
    <w:rsid w:val="00DB4A5C"/>
    <w:rsid w:val="00DB54CA"/>
    <w:rsid w:val="00DD49A1"/>
    <w:rsid w:val="00DE0823"/>
    <w:rsid w:val="00DF6554"/>
    <w:rsid w:val="00DF7C0D"/>
    <w:rsid w:val="00E075C0"/>
    <w:rsid w:val="00E12008"/>
    <w:rsid w:val="00E1312D"/>
    <w:rsid w:val="00E23915"/>
    <w:rsid w:val="00E313A0"/>
    <w:rsid w:val="00E3756C"/>
    <w:rsid w:val="00E425AA"/>
    <w:rsid w:val="00E45A8D"/>
    <w:rsid w:val="00E50619"/>
    <w:rsid w:val="00E56FEB"/>
    <w:rsid w:val="00E622F2"/>
    <w:rsid w:val="00E70CDC"/>
    <w:rsid w:val="00E73993"/>
    <w:rsid w:val="00E75616"/>
    <w:rsid w:val="00E77852"/>
    <w:rsid w:val="00E81E2C"/>
    <w:rsid w:val="00E86F12"/>
    <w:rsid w:val="00EA332D"/>
    <w:rsid w:val="00EA4732"/>
    <w:rsid w:val="00EA47E1"/>
    <w:rsid w:val="00EA49B9"/>
    <w:rsid w:val="00EB390F"/>
    <w:rsid w:val="00EB4729"/>
    <w:rsid w:val="00EB4924"/>
    <w:rsid w:val="00EB5C00"/>
    <w:rsid w:val="00EB7B96"/>
    <w:rsid w:val="00EC3589"/>
    <w:rsid w:val="00EC457C"/>
    <w:rsid w:val="00EC6582"/>
    <w:rsid w:val="00ED5434"/>
    <w:rsid w:val="00EE0829"/>
    <w:rsid w:val="00EE36F9"/>
    <w:rsid w:val="00EF5547"/>
    <w:rsid w:val="00F00486"/>
    <w:rsid w:val="00F018E3"/>
    <w:rsid w:val="00F03E50"/>
    <w:rsid w:val="00F05E96"/>
    <w:rsid w:val="00F065E5"/>
    <w:rsid w:val="00F129AD"/>
    <w:rsid w:val="00F16486"/>
    <w:rsid w:val="00F2624C"/>
    <w:rsid w:val="00F35E2E"/>
    <w:rsid w:val="00F412DC"/>
    <w:rsid w:val="00F43EF7"/>
    <w:rsid w:val="00F51C94"/>
    <w:rsid w:val="00F520EE"/>
    <w:rsid w:val="00F60FB9"/>
    <w:rsid w:val="00F612D7"/>
    <w:rsid w:val="00F62BF4"/>
    <w:rsid w:val="00F919D3"/>
    <w:rsid w:val="00F97F65"/>
    <w:rsid w:val="00FA21E1"/>
    <w:rsid w:val="00FB4D52"/>
    <w:rsid w:val="00FC4A42"/>
    <w:rsid w:val="00FD252A"/>
    <w:rsid w:val="00FE3568"/>
    <w:rsid w:val="00FE4147"/>
    <w:rsid w:val="00FE544D"/>
    <w:rsid w:val="00FF1FB5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61" fill="f" fillcolor="white" stroke="f">
      <v:fill color="white" on="f"/>
      <v:stroke on="f"/>
      <o:colormru v:ext="edit" colors="#901a2a"/>
    </o:shapedefaults>
    <o:shapelayout v:ext="edit">
      <o:idmap v:ext="edit" data="1"/>
    </o:shapelayout>
  </w:shapeDefaults>
  <w:decimalSymbol w:val=","/>
  <w:listSeparator w:val=";"/>
  <w14:docId w14:val="2F43F104"/>
  <w15:docId w15:val="{93D2AE8D-A909-43B1-A204-8F7B7C14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C5DC5"/>
  </w:style>
  <w:style w:type="paragraph" w:styleId="berschrift1">
    <w:name w:val="heading 1"/>
    <w:basedOn w:val="Standard"/>
    <w:next w:val="Standard"/>
    <w:link w:val="berschrift1Zchn"/>
    <w:uiPriority w:val="9"/>
    <w:qFormat/>
    <w:rsid w:val="002D50CE"/>
    <w:pPr>
      <w:keepNext/>
      <w:spacing w:before="120" w:after="120"/>
      <w:jc w:val="center"/>
      <w:outlineLvl w:val="0"/>
    </w:pPr>
    <w:rPr>
      <w:rFonts w:asciiTheme="majorHAnsi" w:hAnsiTheme="majorHAnsi"/>
      <w:b/>
      <w:color w:val="FFFFFF" w:themeColor="background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29D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64AA"/>
  </w:style>
  <w:style w:type="paragraph" w:styleId="Fuzeile">
    <w:name w:val="footer"/>
    <w:basedOn w:val="Standard"/>
    <w:link w:val="Fu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64AA"/>
  </w:style>
  <w:style w:type="character" w:styleId="Seitenzahl">
    <w:name w:val="page number"/>
    <w:basedOn w:val="Absatz-Standardschriftart"/>
    <w:uiPriority w:val="99"/>
    <w:semiHidden/>
    <w:unhideWhenUsed/>
    <w:rsid w:val="002C0B7F"/>
  </w:style>
  <w:style w:type="character" w:styleId="Hyperlink">
    <w:name w:val="Hyperlink"/>
    <w:basedOn w:val="Absatz-Standardschriftart"/>
    <w:uiPriority w:val="99"/>
    <w:unhideWhenUsed/>
    <w:rsid w:val="004C0238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080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807B8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Listenabsatz">
    <w:name w:val="List Paragraph"/>
    <w:basedOn w:val="Standard"/>
    <w:uiPriority w:val="34"/>
    <w:qFormat/>
    <w:rsid w:val="0094580D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9C0B9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C0B9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9C0B97"/>
    <w:rPr>
      <w:vertAlign w:val="superscrip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D50CE"/>
    <w:rPr>
      <w:rFonts w:asciiTheme="majorHAnsi" w:hAnsiTheme="majorHAnsi"/>
      <w:b/>
      <w:color w:val="FFFFFF" w:themeColor="background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86A4702-3EE0-4B49-B00E-09B078397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2603</Words>
  <Characters>16403</Characters>
  <Application>Microsoft Office Word</Application>
  <DocSecurity>4</DocSecurity>
  <Lines>136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18969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 Weismantel</dc:creator>
  <cp:lastModifiedBy>Willers - C.C.Buchner Verlag</cp:lastModifiedBy>
  <cp:revision>2</cp:revision>
  <cp:lastPrinted>2021-02-03T09:36:00Z</cp:lastPrinted>
  <dcterms:created xsi:type="dcterms:W3CDTF">2021-02-11T13:28:00Z</dcterms:created>
  <dcterms:modified xsi:type="dcterms:W3CDTF">2021-02-11T13:28:00Z</dcterms:modified>
</cp:coreProperties>
</file>