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67448013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Content>
                                  <w:p w:rsidR="00307DB0" w:rsidRDefault="00307DB0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:rsidR="00307DB0" w:rsidRDefault="00307DB0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94B1FC5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:rsidR="000807B8" w:rsidRPr="00362C18" w:rsidRDefault="00C2453F" w:rsidP="005629D7">
          <w:pPr>
            <w:rPr>
              <w:vertAlign w:val="subscript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72256" behindDoc="0" locked="0" layoutInCell="1" allowOverlap="1" wp14:anchorId="3B689EF8" wp14:editId="37A75D0C">
                    <wp:simplePos x="0" y="0"/>
                    <wp:positionH relativeFrom="column">
                      <wp:posOffset>-500852</wp:posOffset>
                    </wp:positionH>
                    <wp:positionV relativeFrom="paragraph">
                      <wp:posOffset>5748655</wp:posOffset>
                    </wp:positionV>
                    <wp:extent cx="8382000" cy="33020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382000" cy="33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07DB0" w:rsidRPr="00394C7F" w:rsidRDefault="00307DB0" w:rsidP="00C2453F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#Wirtschaft – Politik für die Realschule, Gesamtschule und Sekundarschule – Nordrhein-Westfalen – Band 9/10 (ISBN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82253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-2)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B689EF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6" o:spid="_x0000_s1027" type="#_x0000_t202" style="position:absolute;margin-left:-39.45pt;margin-top:452.65pt;width:660pt;height:2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XsSgIAAE8EAAAOAAAAZHJzL2Uyb0RvYy54bWysVNtu2zAMfR+wfxD07tpOVMc26hRt0gwD&#10;ugvQ7gMUWY6N2aImKbW7Yf8+Su4l296GvRiSSB6S55C+uJyGnjxIYztQFU3PEkqkElB36lDRL/e7&#10;KKfEOq5q3oOSFX2Ull6u3765GHUpF9BCX0tDEETZctQVbZ3TZRxb0cqB2zPQUqGxATNwh1dziGvD&#10;R0Qf+niRJFk8gqm1ASGtxdftbKTrgN80UrhPTWOlI31FsTYXviZ89/4bry94eTBct514KoP/QxUD&#10;7xQmfYHacsfJ0XR/QQ2dMGChcWcChhiaphMy9IDdpMkf3dy1XMvQC5Jj9QtN9v/Bio8Pnw3p6opm&#10;jBLFB9ToXk6OXMNEUpZ5gkZtS/S70+jpJjSg0KFZq29BfLVEwabl6iCvjIGxlbzGAlMfGZ+EzjjW&#10;g+zHD1BjIn50EICmxgyePeSDIDoK9fgiji9G4GO+zFFwNAm0LZcJXkIKXj5Ha2PdOwkD8YeKGhQ/&#10;oPOHW+t8Nbx8dvHJFOy6vg8D0KvfHtBxfsHcGOptvoqg548iKW7ym5xFbJHdRCyp6+hqt2FRtktX&#10;59vldrPZpj/nuToJShcsuV4U0S7LVxFr2HlUrJI8StLiusgSVrDtLgRh6uekgTzP18ycm/ZTECow&#10;64ndQ/2IbBqYpxq3EA8tmO+UjDjRFbXfjtxISvr3ChUpUsb8CoQLO18t8GJOLftTC1cCoSrqKJmP&#10;GzevzVGb7tBipnkGFFyhik0XCH6t6kl7nNrA+9OG+bU4vQev1//A+hcAAAD//wMAUEsDBBQABgAI&#10;AAAAIQCkFzFJ4AAAAAwBAAAPAAAAZHJzL2Rvd25yZXYueG1sTI9NT8MwDIbvSPyHyEjcNqfbytbS&#10;dEIgrqCND4lb1nhtReNUTbaWf092gqPtR6+ft9hOthNnGnzrWEEylyCIK2darhW8vz3PNiB80Gx0&#10;55gU/JCHbXl9VejcuJF3dN6HWsQQ9rlW0ITQ54i+ashqP3c9cbwd3WB1iONQoxn0GMNthwsp79Dq&#10;luOHRvf02FD1vT9ZBR8vx6/PlXytn2zaj26SyDZDpW5vpod7EIGm8AfDRT+qQxmdDu7ExotOwWy9&#10;ySKqIJPpEsSFWKySBMQhrtL1ErAs8H+J8hcAAP//AwBQSwECLQAUAAYACAAAACEAtoM4kv4AAADh&#10;AQAAEwAAAAAAAAAAAAAAAAAAAAAAW0NvbnRlbnRfVHlwZXNdLnhtbFBLAQItABQABgAIAAAAIQA4&#10;/SH/1gAAAJQBAAALAAAAAAAAAAAAAAAAAC8BAABfcmVscy8ucmVsc1BLAQItABQABgAIAAAAIQCA&#10;aMXsSgIAAE8EAAAOAAAAAAAAAAAAAAAAAC4CAABkcnMvZTJvRG9jLnhtbFBLAQItABQABgAIAAAA&#10;IQCkFzFJ4AAAAAwBAAAPAAAAAAAAAAAAAAAAAKQEAABkcnMvZG93bnJldi54bWxQSwUGAAAAAAQA&#10;BADzAAAAsQUAAAAA&#10;" filled="f" stroked="f">
                    <v:textbox>
                      <w:txbxContent>
                        <w:p w:rsidR="00307DB0" w:rsidRPr="00394C7F" w:rsidRDefault="00307DB0" w:rsidP="00C2453F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#Wirtschaft – Politik für die Realschule, Gesamtschule und Sekundarschule – Nordrhein-Westfalen – Band 9/10 (ISBN 978-3-661-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82253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-2)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70A6B">
            <w:rPr>
              <w:noProof/>
            </w:rPr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6118860</wp:posOffset>
                </wp:positionH>
                <wp:positionV relativeFrom="paragraph">
                  <wp:posOffset>984250</wp:posOffset>
                </wp:positionV>
                <wp:extent cx="3041650" cy="4093845"/>
                <wp:effectExtent l="0" t="0" r="6350" b="1905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1650" cy="4093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E64A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2724EAA1">
                    <wp:simplePos x="0" y="0"/>
                    <wp:positionH relativeFrom="column">
                      <wp:posOffset>149860</wp:posOffset>
                    </wp:positionH>
                    <wp:positionV relativeFrom="paragraph">
                      <wp:posOffset>914400</wp:posOffset>
                    </wp:positionV>
                    <wp:extent cx="4869180" cy="4184650"/>
                    <wp:effectExtent l="0" t="0" r="0" b="635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4869180" cy="4184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07DB0" w:rsidRPr="00952CC7" w:rsidRDefault="00307DB0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Synopse zum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Kernlehrplan</w:t>
                                </w: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2020</w:t>
                                </w:r>
                              </w:p>
                              <w:p w:rsidR="00307DB0" w:rsidRDefault="00307DB0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Wirtschaft </w:t>
                                </w:r>
                              </w:p>
                              <w:p w:rsidR="00307DB0" w:rsidRDefault="00307DB0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307DB0" w:rsidRDefault="00307DB0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307DB0" w:rsidRPr="00E075C0" w:rsidRDefault="00307DB0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#Wirtschaft – </w:t>
                                </w:r>
                                <w:r w:rsidRPr="00E075C0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Nordrhein-Westfalen</w:t>
                                </w:r>
                              </w:p>
                              <w:p w:rsidR="00307DB0" w:rsidRDefault="00307DB0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Wirtschaft für die Realschule, Gesamtschule</w:t>
                                </w:r>
                              </w:p>
                              <w:p w:rsidR="00307DB0" w:rsidRDefault="00307DB0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und Sekundarschule</w:t>
                                </w:r>
                              </w:p>
                              <w:p w:rsidR="00307DB0" w:rsidRDefault="00307DB0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307DB0" w:rsidRPr="008B290A" w:rsidRDefault="00307DB0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8B290A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Band </w:t>
                                </w: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9</w:t>
                                </w:r>
                                <w:r w:rsidRPr="008B290A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/</w:t>
                                </w: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10</w:t>
                                </w:r>
                              </w:p>
                              <w:p w:rsidR="00307DB0" w:rsidRPr="008B290A" w:rsidRDefault="00307DB0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307DB0" w:rsidRPr="00644372" w:rsidRDefault="00307DB0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8B290A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Für die Jahrgangstufen</w:t>
                                </w: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 9</w:t>
                                </w:r>
                                <w:r w:rsidRPr="008B290A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/</w:t>
                                </w: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10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28" type="#_x0000_t202" style="position:absolute;margin-left:11.8pt;margin-top:1in;width:383.4pt;height:32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KBvgIAAMYFAAAOAAAAZHJzL2Uyb0RvYy54bWysVFtv2yAUfp+0/4B4T21HTppYdSo3VaZJ&#10;UVstnfpMMDRWMTAgsbNp/30HbKdZt5dOe7GB853bdy5X120t0IEZWymZ4+QixohJqspKPuf46+Nq&#10;NMPIOiJLIpRkOT4yi68XHz9cNTpjY7VTomQGgRFps0bneOeczqLI0h2rib1QmkkQcmVq4uBqnqPS&#10;kAas1yIax/E0apQptVGUWQuvt50QL4J9zhl195xb5pDIMcTmwteE79Z/o8UVyZ4N0buK9mGQf4ii&#10;JpUEpydTt8QRtDfVH6bqihplFXcXVNWR4ryiLOQA2STxm2w2O6JZyAXIsfpEk/1/Zund4cGgqszx&#10;dI6RJDXU6JG1jjNRomTs+Wm0zQC20QB07Y1qoc4hV6vXir5YgERnmE7BAtrz0XJT+z9kikARSnA8&#10;0Q5uEIXHdDadJzMQUZClySydTkJhold1baz7xFSN/CHHBuoaQiCHtXU+AJINEO9NqlUlRKitkL89&#10;ALB7YaE5Om2SQShw9EgfVCjcj+XkclxcTuajaTFJRmkSz0ZFEY9Ht6siLuJ0tZynNz89QWBz0A9E&#10;dLl7Sqw7CuatCvmFcaA5UOAfQoOzpTDoQKA1CaVMuqS3FtAexSGL9yj2+JBHyO89yh0joBE8K+lO&#10;ynUllelK7ufyNezyZQiZd/i+Ffq8PQWu3bahv069tFXlEVrJqG4YraarCqq6JtY9EAPTB50AG8Xd&#10;w4cL1eRY9SeMdsp8/9u7x8NQgBSjBqY5x/bbnhiGkfgsYVzmSZr68Q+XFAoLF3Mu2Z5L5L5eKqhK&#10;ArtL03D0eCeGIzeqfoLFU3ivICKSgu8cu+G4dN2OgcVFWVEEEAy8Jm4tN5oOE+R79rF9Ikb3je2g&#10;ke7UMPcke9PfHdbXR6pi7xSvQvN7njtWe/5hWYS27Beb30bn94B6Xb+LXwAAAP//AwBQSwMEFAAG&#10;AAgAAAAhADoQ9KbfAAAACgEAAA8AAABkcnMvZG93bnJldi54bWxMj0FOwzAQRfdI3MEaJHbUpo1K&#10;SeNUCKkCITaEHsCN3SRKPLZiOwmcnmEFy5l5+vN+cVjswCYzhs6hhPuVAGawdrrDRsLp83i3Axai&#10;Qq0Gh0bClwlwKK+vCpVrN+OHmarYMArBkCsJbYw+5zzUrbEqrJw3SLeLG62KNI4N16OaKdwOfC3E&#10;llvVIX1olTfPran7KlkJx/TyaqdvnvxbVc/Y+j6d3nspb2+Wpz2waJb4B8OvPqlDSU5nl1AHNkhY&#10;b7ZE0j7LqBMBD48iA3aWsBMbAbws+P8K5Q8AAAD//wMAUEsBAi0AFAAGAAgAAAAhALaDOJL+AAAA&#10;4QEAABMAAAAAAAAAAAAAAAAAAAAAAFtDb250ZW50X1R5cGVzXS54bWxQSwECLQAUAAYACAAAACEA&#10;OP0h/9YAAACUAQAACwAAAAAAAAAAAAAAAAAvAQAAX3JlbHMvLnJlbHNQSwECLQAUAAYACAAAACEA&#10;gFCCgb4CAADGBQAADgAAAAAAAAAAAAAAAAAuAgAAZHJzL2Uyb0RvYy54bWxQSwECLQAUAAYACAAA&#10;ACEAOhD0pt8AAAAKAQAADwAAAAAAAAAAAAAAAAAYBQAAZHJzL2Rvd25yZXYueG1sUEsFBgAAAAAE&#10;AAQA8wAAACQGAAAAAA==&#10;" filled="f" stroked="f">
                    <v:path arrowok="t"/>
                    <v:textbox>
                      <w:txbxContent>
                        <w:p w:rsidR="00307DB0" w:rsidRPr="00952CC7" w:rsidRDefault="00307DB0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Synopse zum </w:t>
                          </w: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Kernlehrplan</w:t>
                          </w: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2020</w:t>
                          </w:r>
                        </w:p>
                        <w:p w:rsidR="00307DB0" w:rsidRDefault="00307DB0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Wirtschaft </w:t>
                          </w:r>
                        </w:p>
                        <w:p w:rsidR="00307DB0" w:rsidRDefault="00307DB0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307DB0" w:rsidRDefault="00307DB0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307DB0" w:rsidRPr="00E075C0" w:rsidRDefault="00307DB0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#Wirtschaft – </w:t>
                          </w:r>
                          <w:r w:rsidRPr="00E075C0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Nordrhein-Westfalen</w:t>
                          </w:r>
                        </w:p>
                        <w:p w:rsidR="00307DB0" w:rsidRDefault="00307DB0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Wirtschaft für die Realschule, Gesamtschule</w:t>
                          </w:r>
                        </w:p>
                        <w:p w:rsidR="00307DB0" w:rsidRDefault="00307DB0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und Sekundarschule</w:t>
                          </w:r>
                        </w:p>
                        <w:p w:rsidR="00307DB0" w:rsidRDefault="00307DB0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307DB0" w:rsidRPr="008B290A" w:rsidRDefault="00307DB0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8B290A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Band </w:t>
                          </w: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9</w:t>
                          </w:r>
                          <w:r w:rsidRPr="008B290A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/</w:t>
                          </w: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10</w:t>
                          </w:r>
                        </w:p>
                        <w:p w:rsidR="00307DB0" w:rsidRPr="008B290A" w:rsidRDefault="00307DB0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307DB0" w:rsidRPr="00644372" w:rsidRDefault="00307DB0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8B290A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Für die Jahrgangstufen</w:t>
                          </w: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 9</w:t>
                          </w:r>
                          <w:r w:rsidRPr="008B290A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/</w:t>
                          </w: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10 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21B6C8E8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07DB0" w:rsidRPr="00394C7F" w:rsidRDefault="00307DB0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:rsidR="00307DB0" w:rsidRPr="00394C7F" w:rsidRDefault="00307DB0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0E4E554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4D9B236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p w:rsidR="00AD3B4C" w:rsidRDefault="00AD3B4C">
      <w:pPr>
        <w:rPr>
          <w:rFonts w:asciiTheme="majorHAnsi" w:hAnsiTheme="majorHAnsi" w:cstheme="majorHAnsi"/>
          <w:b/>
        </w:rPr>
      </w:pPr>
    </w:p>
    <w:p w:rsidR="00AD3B4C" w:rsidRDefault="00AD3B4C">
      <w:pPr>
        <w:rPr>
          <w:rFonts w:asciiTheme="majorHAnsi" w:hAnsiTheme="majorHAnsi" w:cstheme="majorHAnsi"/>
          <w:b/>
        </w:rPr>
      </w:pPr>
    </w:p>
    <w:p w:rsidR="007115C1" w:rsidRPr="007115C1" w:rsidRDefault="00D318BF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Stundentafel – m</w:t>
      </w:r>
      <w:r w:rsidR="007115C1" w:rsidRPr="007115C1">
        <w:rPr>
          <w:rFonts w:asciiTheme="majorHAnsi" w:hAnsiTheme="majorHAnsi" w:cstheme="majorHAnsi"/>
          <w:b/>
        </w:rPr>
        <w:t xml:space="preserve">ögliche Verteilung der </w:t>
      </w:r>
      <w:r>
        <w:rPr>
          <w:rFonts w:asciiTheme="majorHAnsi" w:hAnsiTheme="majorHAnsi" w:cstheme="majorHAnsi"/>
          <w:b/>
        </w:rPr>
        <w:t xml:space="preserve">Wochenstunden und </w:t>
      </w:r>
      <w:r w:rsidR="007115C1" w:rsidRPr="007115C1">
        <w:rPr>
          <w:rFonts w:asciiTheme="majorHAnsi" w:hAnsiTheme="majorHAnsi" w:cstheme="majorHAnsi"/>
          <w:b/>
        </w:rPr>
        <w:t>Inhalte mit #</w:t>
      </w:r>
      <w:r w:rsidR="00E075C0">
        <w:rPr>
          <w:rFonts w:asciiTheme="majorHAnsi" w:hAnsiTheme="majorHAnsi" w:cstheme="majorHAnsi"/>
          <w:b/>
        </w:rPr>
        <w:t>Politik</w:t>
      </w:r>
    </w:p>
    <w:p w:rsidR="007115C1" w:rsidRPr="007115C1" w:rsidRDefault="007115C1">
      <w:pPr>
        <w:rPr>
          <w:rFonts w:asciiTheme="majorHAnsi" w:hAnsiTheme="majorHAnsi" w:cstheme="majorHAnsi"/>
          <w:b/>
        </w:rPr>
      </w:pPr>
    </w:p>
    <w:p w:rsidR="00D318BF" w:rsidRDefault="007115C1">
      <w:pPr>
        <w:rPr>
          <w:rFonts w:asciiTheme="majorHAnsi" w:hAnsiTheme="majorHAnsi" w:cstheme="majorHAnsi"/>
        </w:rPr>
      </w:pPr>
      <w:r w:rsidRPr="007115C1">
        <w:rPr>
          <w:rFonts w:asciiTheme="majorHAnsi" w:hAnsiTheme="majorHAnsi" w:cstheme="majorHAnsi"/>
        </w:rPr>
        <w:t xml:space="preserve">Für die Klassen </w:t>
      </w:r>
      <w:r w:rsidR="00EA4732">
        <w:rPr>
          <w:rFonts w:asciiTheme="majorHAnsi" w:hAnsiTheme="majorHAnsi" w:cstheme="majorHAnsi"/>
        </w:rPr>
        <w:t>5 bis 10</w:t>
      </w:r>
      <w:r w:rsidRPr="007115C1">
        <w:rPr>
          <w:rFonts w:asciiTheme="majorHAnsi" w:hAnsiTheme="majorHAnsi" w:cstheme="majorHAnsi"/>
        </w:rPr>
        <w:t xml:space="preserve"> sind </w:t>
      </w:r>
      <w:r w:rsidR="00D318BF">
        <w:rPr>
          <w:rFonts w:asciiTheme="majorHAnsi" w:hAnsiTheme="majorHAnsi" w:cstheme="majorHAnsi"/>
        </w:rPr>
        <w:t xml:space="preserve">für den Fächerverbund Politik und Wirtschaft 10 Wochenstunden zu verteilen. </w:t>
      </w:r>
    </w:p>
    <w:p w:rsidR="00D318BF" w:rsidRDefault="00D318BF" w:rsidP="00D318BF">
      <w:pPr>
        <w:rPr>
          <w:rFonts w:asciiTheme="majorHAnsi" w:hAnsiTheme="majorHAnsi" w:cstheme="majorHAnsi"/>
          <w:i/>
        </w:rPr>
      </w:pPr>
      <w:r w:rsidRPr="001A70E8">
        <w:rPr>
          <w:rFonts w:asciiTheme="majorHAnsi" w:hAnsiTheme="majorHAnsi" w:cstheme="majorHAnsi"/>
          <w:i/>
        </w:rPr>
        <w:t>(lt. Verordnung über die Ausbildung und die Abschlussprüfungen in der Sekundarstufe I vom 2. November 2012, zuletzt geändert durch Verordnung vom 28. Mai 2020 (SGV. NRW. 223)</w:t>
      </w:r>
      <w:r w:rsidR="001A70E8" w:rsidRPr="001A70E8">
        <w:rPr>
          <w:rFonts w:asciiTheme="majorHAnsi" w:hAnsiTheme="majorHAnsi" w:cstheme="majorHAnsi"/>
          <w:i/>
        </w:rPr>
        <w:t xml:space="preserve">, </w:t>
      </w:r>
      <w:hyperlink r:id="rId9" w:history="1">
        <w:r w:rsidR="001A70E8" w:rsidRPr="001A70E8">
          <w:rPr>
            <w:rStyle w:val="Hyperlink"/>
            <w:rFonts w:asciiTheme="majorHAnsi" w:hAnsiTheme="majorHAnsi" w:cstheme="majorHAnsi"/>
            <w:i/>
          </w:rPr>
          <w:t>https://bass.schul-welt.de/pdf/12691.pdf?20200806071147</w:t>
        </w:r>
      </w:hyperlink>
      <w:r w:rsidR="001A70E8" w:rsidRPr="001A70E8">
        <w:rPr>
          <w:rFonts w:asciiTheme="majorHAnsi" w:hAnsiTheme="majorHAnsi" w:cstheme="majorHAnsi"/>
          <w:i/>
        </w:rPr>
        <w:t xml:space="preserve"> )</w:t>
      </w:r>
    </w:p>
    <w:p w:rsidR="001A70E8" w:rsidRPr="001A70E8" w:rsidRDefault="001A70E8" w:rsidP="00D318BF">
      <w:pPr>
        <w:rPr>
          <w:rFonts w:asciiTheme="majorHAnsi" w:hAnsiTheme="majorHAnsi" w:cstheme="majorHAnsi"/>
          <w:i/>
        </w:rPr>
      </w:pPr>
    </w:p>
    <w:p w:rsidR="007115C1" w:rsidRPr="007115C1" w:rsidRDefault="00D318B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Für das Fach </w:t>
      </w:r>
      <w:r w:rsidR="00870A6B">
        <w:rPr>
          <w:rFonts w:asciiTheme="majorHAnsi" w:hAnsiTheme="majorHAnsi" w:cstheme="majorHAnsi"/>
        </w:rPr>
        <w:t>Wirtschaft</w:t>
      </w:r>
      <w:r>
        <w:rPr>
          <w:rFonts w:asciiTheme="majorHAnsi" w:hAnsiTheme="majorHAnsi" w:cstheme="majorHAnsi"/>
        </w:rPr>
        <w:t xml:space="preserve"> sind damit </w:t>
      </w:r>
      <w:r w:rsidR="001A70E8">
        <w:rPr>
          <w:rFonts w:asciiTheme="majorHAnsi" w:hAnsiTheme="majorHAnsi" w:cstheme="majorHAnsi"/>
        </w:rPr>
        <w:t>5</w:t>
      </w:r>
      <w:r w:rsidR="00AC5DC5">
        <w:rPr>
          <w:rFonts w:asciiTheme="majorHAnsi" w:hAnsiTheme="majorHAnsi" w:cstheme="majorHAnsi"/>
        </w:rPr>
        <w:t>-6</w:t>
      </w:r>
      <w:r w:rsidR="007115C1" w:rsidRPr="00131C1E">
        <w:rPr>
          <w:rFonts w:asciiTheme="majorHAnsi" w:hAnsiTheme="majorHAnsi" w:cstheme="majorHAnsi"/>
          <w:b/>
          <w:color w:val="31849B" w:themeColor="accent5" w:themeShade="BF"/>
        </w:rPr>
        <w:t xml:space="preserve"> (Wochen</w:t>
      </w:r>
      <w:r w:rsidR="00E075C0">
        <w:rPr>
          <w:rFonts w:asciiTheme="majorHAnsi" w:hAnsiTheme="majorHAnsi" w:cstheme="majorHAnsi"/>
          <w:b/>
          <w:color w:val="31849B" w:themeColor="accent5" w:themeShade="BF"/>
        </w:rPr>
        <w:t>-</w:t>
      </w:r>
      <w:r w:rsidR="007115C1" w:rsidRPr="00131C1E">
        <w:rPr>
          <w:rFonts w:asciiTheme="majorHAnsi" w:hAnsiTheme="majorHAnsi" w:cstheme="majorHAnsi"/>
          <w:b/>
          <w:color w:val="31849B" w:themeColor="accent5" w:themeShade="BF"/>
        </w:rPr>
        <w:t>)Kontingentstunden</w:t>
      </w:r>
      <w:r w:rsidR="007115C1" w:rsidRPr="00131C1E">
        <w:rPr>
          <w:rFonts w:asciiTheme="majorHAnsi" w:hAnsiTheme="majorHAnsi" w:cstheme="majorHAnsi"/>
          <w:color w:val="31849B" w:themeColor="accent5" w:themeShade="BF"/>
        </w:rPr>
        <w:t xml:space="preserve"> </w:t>
      </w:r>
      <w:r w:rsidR="007115C1" w:rsidRPr="007115C1">
        <w:rPr>
          <w:rFonts w:asciiTheme="majorHAnsi" w:hAnsiTheme="majorHAnsi" w:cstheme="majorHAnsi"/>
        </w:rPr>
        <w:t xml:space="preserve">flexibel zu verteilen. </w:t>
      </w:r>
    </w:p>
    <w:p w:rsidR="007115C1" w:rsidRPr="007115C1" w:rsidRDefault="007115C1">
      <w:pPr>
        <w:rPr>
          <w:rFonts w:asciiTheme="majorHAnsi" w:hAnsiTheme="majorHAnsi" w:cstheme="majorHAnsi"/>
        </w:rPr>
      </w:pPr>
    </w:p>
    <w:p w:rsidR="007115C1" w:rsidRPr="00EA4732" w:rsidRDefault="007115C1">
      <w:pPr>
        <w:rPr>
          <w:rFonts w:asciiTheme="majorHAnsi" w:hAnsiTheme="majorHAnsi" w:cstheme="majorHAnsi"/>
          <w:b/>
        </w:rPr>
      </w:pPr>
      <w:r w:rsidRPr="00EA4732">
        <w:rPr>
          <w:rFonts w:asciiTheme="majorHAnsi" w:hAnsiTheme="majorHAnsi" w:cstheme="majorHAnsi"/>
          <w:b/>
        </w:rPr>
        <w:t>a)</w:t>
      </w:r>
      <w:r w:rsidRPr="007115C1">
        <w:rPr>
          <w:rFonts w:asciiTheme="majorHAnsi" w:hAnsiTheme="majorHAnsi" w:cstheme="majorHAnsi"/>
        </w:rPr>
        <w:t xml:space="preserve"> </w:t>
      </w:r>
      <w:r w:rsidRPr="00EA4732">
        <w:rPr>
          <w:rFonts w:asciiTheme="majorHAnsi" w:hAnsiTheme="majorHAnsi" w:cstheme="majorHAnsi"/>
          <w:b/>
        </w:rPr>
        <w:t>Beispielverteilung Variante 1</w:t>
      </w:r>
    </w:p>
    <w:p w:rsidR="007115C1" w:rsidRDefault="007115C1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91"/>
        <w:gridCol w:w="2992"/>
        <w:gridCol w:w="1100"/>
        <w:gridCol w:w="3969"/>
        <w:gridCol w:w="3827"/>
      </w:tblGrid>
      <w:tr w:rsidR="006334FC" w:rsidRPr="00131C1E" w:rsidTr="00131C1E">
        <w:tc>
          <w:tcPr>
            <w:tcW w:w="2991" w:type="dxa"/>
            <w:shd w:val="clear" w:color="auto" w:fill="4BACC6" w:themeFill="accent5"/>
          </w:tcPr>
          <w:p w:rsidR="006334FC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Jahrgangsstufe</w:t>
            </w:r>
          </w:p>
          <w:p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992" w:type="dxa"/>
            <w:shd w:val="clear" w:color="auto" w:fill="4BACC6" w:themeFill="accent5"/>
          </w:tcPr>
          <w:p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Wochenstunden</w:t>
            </w:r>
          </w:p>
        </w:tc>
        <w:tc>
          <w:tcPr>
            <w:tcW w:w="1100" w:type="dxa"/>
            <w:shd w:val="clear" w:color="auto" w:fill="4BACC6" w:themeFill="accent5"/>
          </w:tcPr>
          <w:p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Band</w:t>
            </w:r>
          </w:p>
        </w:tc>
        <w:tc>
          <w:tcPr>
            <w:tcW w:w="3969" w:type="dxa"/>
            <w:shd w:val="clear" w:color="auto" w:fill="4BACC6" w:themeFill="accent5"/>
          </w:tcPr>
          <w:p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Anzahl</w:t>
            </w:r>
            <w:r w:rsidR="00C80B68">
              <w:rPr>
                <w:rFonts w:asciiTheme="majorHAnsi" w:hAnsiTheme="majorHAnsi" w:cstheme="majorHAnsi"/>
                <w:b/>
                <w:sz w:val="20"/>
              </w:rPr>
              <w:t xml:space="preserve"> der zu unterrichtenden Kapitel</w:t>
            </w:r>
          </w:p>
        </w:tc>
        <w:tc>
          <w:tcPr>
            <w:tcW w:w="3827" w:type="dxa"/>
            <w:shd w:val="clear" w:color="auto" w:fill="4BACC6" w:themeFill="accent5"/>
          </w:tcPr>
          <w:p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Konkrete Buchkapitel</w:t>
            </w:r>
          </w:p>
        </w:tc>
      </w:tr>
      <w:tr w:rsidR="00610D36" w:rsidRPr="00131C1E" w:rsidTr="00131C1E">
        <w:tc>
          <w:tcPr>
            <w:tcW w:w="2991" w:type="dxa"/>
            <w:shd w:val="clear" w:color="auto" w:fill="92CDDC" w:themeFill="accent5" w:themeFillTint="99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5</w:t>
            </w:r>
          </w:p>
        </w:tc>
        <w:tc>
          <w:tcPr>
            <w:tcW w:w="2992" w:type="dxa"/>
            <w:shd w:val="clear" w:color="auto" w:fill="92CDDC" w:themeFill="accent5" w:themeFillTint="99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  <w:shd w:val="clear" w:color="auto" w:fill="92CDDC" w:themeFill="accent5" w:themeFillTint="99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92CDDC" w:themeFill="accent5" w:themeFillTint="99"/>
          </w:tcPr>
          <w:p w:rsidR="00610D36" w:rsidRPr="00454AC1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454AC1">
              <w:rPr>
                <w:rFonts w:asciiTheme="majorHAnsi" w:hAnsiTheme="majorHAnsi" w:cstheme="majorHAnsi"/>
                <w:sz w:val="20"/>
              </w:rPr>
              <w:t>2 oder 4</w:t>
            </w:r>
          </w:p>
        </w:tc>
        <w:tc>
          <w:tcPr>
            <w:tcW w:w="3827" w:type="dxa"/>
            <w:shd w:val="clear" w:color="auto" w:fill="92CDDC" w:themeFill="accent5" w:themeFillTint="99"/>
          </w:tcPr>
          <w:p w:rsidR="00610D36" w:rsidRPr="00454AC1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454AC1">
              <w:rPr>
                <w:rFonts w:asciiTheme="majorHAnsi" w:hAnsiTheme="majorHAnsi" w:cstheme="majorHAnsi"/>
                <w:sz w:val="20"/>
              </w:rPr>
              <w:t>1-4 oder 1+2</w:t>
            </w:r>
          </w:p>
        </w:tc>
      </w:tr>
      <w:tr w:rsidR="00610D36" w:rsidRPr="00131C1E" w:rsidTr="00131C1E">
        <w:tc>
          <w:tcPr>
            <w:tcW w:w="2991" w:type="dxa"/>
            <w:shd w:val="clear" w:color="auto" w:fill="B6DDE8" w:themeFill="accent5" w:themeFillTint="66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6</w:t>
            </w:r>
          </w:p>
        </w:tc>
        <w:tc>
          <w:tcPr>
            <w:tcW w:w="2992" w:type="dxa"/>
            <w:shd w:val="clear" w:color="auto" w:fill="B6DDE8" w:themeFill="accent5" w:themeFillTint="66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  <w:shd w:val="clear" w:color="auto" w:fill="B6DDE8" w:themeFill="accent5" w:themeFillTint="66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610D36" w:rsidRPr="00454AC1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454AC1">
              <w:rPr>
                <w:rFonts w:asciiTheme="majorHAnsi" w:hAnsiTheme="majorHAnsi" w:cstheme="majorHAnsi"/>
                <w:sz w:val="20"/>
              </w:rPr>
              <w:t>2 oder 4</w:t>
            </w:r>
          </w:p>
        </w:tc>
        <w:tc>
          <w:tcPr>
            <w:tcW w:w="3827" w:type="dxa"/>
            <w:shd w:val="clear" w:color="auto" w:fill="B6DDE8" w:themeFill="accent5" w:themeFillTint="66"/>
          </w:tcPr>
          <w:p w:rsidR="00610D36" w:rsidRPr="00454AC1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454AC1">
              <w:rPr>
                <w:rFonts w:asciiTheme="majorHAnsi" w:hAnsiTheme="majorHAnsi" w:cstheme="majorHAnsi"/>
                <w:sz w:val="20"/>
              </w:rPr>
              <w:t>1-4 oder 3+4</w:t>
            </w:r>
          </w:p>
        </w:tc>
      </w:tr>
      <w:tr w:rsidR="00610D36" w:rsidRPr="00131C1E" w:rsidTr="00E34700">
        <w:tc>
          <w:tcPr>
            <w:tcW w:w="2991" w:type="dxa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7</w:t>
            </w:r>
          </w:p>
        </w:tc>
        <w:tc>
          <w:tcPr>
            <w:tcW w:w="2992" w:type="dxa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  <w:vAlign w:val="center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3969" w:type="dxa"/>
            <w:vAlign w:val="center"/>
          </w:tcPr>
          <w:p w:rsidR="00610D36" w:rsidRPr="00600CC7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3</w:t>
            </w:r>
            <w:r w:rsidR="003543F4">
              <w:rPr>
                <w:rFonts w:asciiTheme="majorHAnsi" w:hAnsiTheme="majorHAnsi" w:cstheme="majorHAnsi"/>
                <w:sz w:val="20"/>
              </w:rPr>
              <w:t>-</w:t>
            </w:r>
            <w:r>
              <w:rPr>
                <w:rFonts w:asciiTheme="majorHAnsi" w:hAnsiTheme="majorHAnsi" w:cstheme="majorHAnsi"/>
                <w:sz w:val="20"/>
              </w:rPr>
              <w:t>4</w:t>
            </w:r>
          </w:p>
        </w:tc>
        <w:tc>
          <w:tcPr>
            <w:tcW w:w="3827" w:type="dxa"/>
            <w:vAlign w:val="center"/>
          </w:tcPr>
          <w:p w:rsidR="00610D36" w:rsidRPr="00D66CAB" w:rsidRDefault="00610D36" w:rsidP="00610D36">
            <w:pPr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66CAB">
              <w:rPr>
                <w:rFonts w:asciiTheme="majorHAnsi" w:hAnsiTheme="majorHAnsi" w:cstheme="majorHAnsi"/>
                <w:iCs/>
                <w:sz w:val="20"/>
                <w:szCs w:val="20"/>
              </w:rPr>
              <w:t>1-</w:t>
            </w:r>
            <w:r w:rsidR="003543F4" w:rsidRPr="00D66CAB">
              <w:rPr>
                <w:rFonts w:asciiTheme="majorHAnsi" w:hAnsiTheme="majorHAnsi" w:cstheme="majorHAnsi"/>
                <w:iCs/>
                <w:sz w:val="20"/>
                <w:szCs w:val="20"/>
              </w:rPr>
              <w:t>3, in Auswahl 4 oder 5</w:t>
            </w:r>
          </w:p>
        </w:tc>
      </w:tr>
      <w:tr w:rsidR="00610D36" w:rsidRPr="00131C1E" w:rsidTr="00610D36">
        <w:tc>
          <w:tcPr>
            <w:tcW w:w="2991" w:type="dxa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8</w:t>
            </w:r>
          </w:p>
        </w:tc>
        <w:tc>
          <w:tcPr>
            <w:tcW w:w="2992" w:type="dxa"/>
          </w:tcPr>
          <w:p w:rsidR="00610D36" w:rsidRPr="00131C1E" w:rsidRDefault="003543F4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-</w:t>
            </w:r>
          </w:p>
        </w:tc>
        <w:tc>
          <w:tcPr>
            <w:tcW w:w="1100" w:type="dxa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3969" w:type="dxa"/>
            <w:vAlign w:val="center"/>
          </w:tcPr>
          <w:p w:rsidR="00610D36" w:rsidRPr="00131C1E" w:rsidRDefault="003543F4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-</w:t>
            </w:r>
          </w:p>
        </w:tc>
        <w:tc>
          <w:tcPr>
            <w:tcW w:w="3827" w:type="dxa"/>
            <w:vAlign w:val="center"/>
          </w:tcPr>
          <w:p w:rsidR="00610D36" w:rsidRPr="00D66CAB" w:rsidRDefault="003543F4" w:rsidP="00610D36">
            <w:pPr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66CAB">
              <w:rPr>
                <w:rFonts w:asciiTheme="majorHAnsi" w:hAnsiTheme="majorHAnsi" w:cstheme="majorHAnsi"/>
                <w:iCs/>
                <w:sz w:val="20"/>
                <w:szCs w:val="20"/>
              </w:rPr>
              <w:t>-</w:t>
            </w:r>
          </w:p>
        </w:tc>
      </w:tr>
      <w:tr w:rsidR="00610D36" w:rsidRPr="00131C1E" w:rsidTr="00AC3D04">
        <w:tc>
          <w:tcPr>
            <w:tcW w:w="2991" w:type="dxa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9</w:t>
            </w:r>
          </w:p>
        </w:tc>
        <w:tc>
          <w:tcPr>
            <w:tcW w:w="2992" w:type="dxa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3969" w:type="dxa"/>
            <w:vAlign w:val="center"/>
          </w:tcPr>
          <w:p w:rsidR="00610D36" w:rsidRDefault="003543F4" w:rsidP="00610D36">
            <w:pPr>
              <w:jc w:val="center"/>
              <w:rPr>
                <w:rFonts w:asciiTheme="majorHAnsi" w:hAnsiTheme="majorHAnsi" w:cstheme="majorHAnsi"/>
                <w:i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4</w:t>
            </w:r>
          </w:p>
        </w:tc>
        <w:tc>
          <w:tcPr>
            <w:tcW w:w="3827" w:type="dxa"/>
            <w:vAlign w:val="center"/>
          </w:tcPr>
          <w:p w:rsidR="00610D36" w:rsidRPr="00131C1E" w:rsidRDefault="003543F4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1-4</w:t>
            </w:r>
          </w:p>
        </w:tc>
      </w:tr>
      <w:tr w:rsidR="00610D36" w:rsidRPr="00131C1E" w:rsidTr="00AC3D04">
        <w:tc>
          <w:tcPr>
            <w:tcW w:w="2991" w:type="dxa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10</w:t>
            </w:r>
          </w:p>
        </w:tc>
        <w:tc>
          <w:tcPr>
            <w:tcW w:w="2992" w:type="dxa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</w:tcPr>
          <w:p w:rsidR="00610D36" w:rsidRPr="00131C1E" w:rsidRDefault="00610D36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3969" w:type="dxa"/>
            <w:vAlign w:val="center"/>
          </w:tcPr>
          <w:p w:rsidR="00610D36" w:rsidRPr="00131C1E" w:rsidRDefault="003543F4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3</w:t>
            </w:r>
          </w:p>
        </w:tc>
        <w:tc>
          <w:tcPr>
            <w:tcW w:w="3827" w:type="dxa"/>
            <w:vAlign w:val="center"/>
          </w:tcPr>
          <w:p w:rsidR="00610D36" w:rsidRPr="00131C1E" w:rsidRDefault="003543F4" w:rsidP="00610D3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5-7</w:t>
            </w:r>
          </w:p>
        </w:tc>
      </w:tr>
    </w:tbl>
    <w:p w:rsidR="006334FC" w:rsidRPr="00131C1E" w:rsidRDefault="006334FC" w:rsidP="00611C7C">
      <w:pPr>
        <w:jc w:val="center"/>
        <w:rPr>
          <w:rFonts w:asciiTheme="majorHAnsi" w:hAnsiTheme="majorHAnsi" w:cstheme="majorHAnsi"/>
          <w:sz w:val="20"/>
        </w:rPr>
      </w:pPr>
    </w:p>
    <w:p w:rsidR="006334FC" w:rsidRPr="007115C1" w:rsidRDefault="00131C1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:rsidR="00AD3B4C" w:rsidRDefault="00AD3B4C">
      <w:pPr>
        <w:rPr>
          <w:rFonts w:asciiTheme="majorHAnsi" w:hAnsiTheme="majorHAnsi" w:cstheme="majorHAnsi"/>
          <w:b/>
        </w:rPr>
      </w:pPr>
    </w:p>
    <w:p w:rsidR="001A70E8" w:rsidRDefault="001A70E8">
      <w:pPr>
        <w:rPr>
          <w:rFonts w:asciiTheme="majorHAnsi" w:hAnsiTheme="majorHAnsi" w:cstheme="majorHAnsi"/>
          <w:b/>
        </w:rPr>
      </w:pPr>
    </w:p>
    <w:p w:rsidR="007115C1" w:rsidRPr="00611C7C" w:rsidRDefault="007115C1">
      <w:pPr>
        <w:rPr>
          <w:rFonts w:asciiTheme="majorHAnsi" w:hAnsiTheme="majorHAnsi" w:cstheme="majorHAnsi"/>
          <w:b/>
        </w:rPr>
      </w:pPr>
      <w:r w:rsidRPr="00611C7C">
        <w:rPr>
          <w:rFonts w:asciiTheme="majorHAnsi" w:hAnsiTheme="majorHAnsi" w:cstheme="majorHAnsi"/>
          <w:b/>
        </w:rPr>
        <w:t>b) Beispielverteilung Variante 2</w:t>
      </w:r>
    </w:p>
    <w:p w:rsidR="00EA4732" w:rsidRDefault="00EA4732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91"/>
        <w:gridCol w:w="2992"/>
        <w:gridCol w:w="1100"/>
        <w:gridCol w:w="3969"/>
        <w:gridCol w:w="3907"/>
      </w:tblGrid>
      <w:tr w:rsidR="00EA4732" w:rsidRPr="00131C1E" w:rsidTr="00052CEF">
        <w:tc>
          <w:tcPr>
            <w:tcW w:w="2991" w:type="dxa"/>
            <w:shd w:val="clear" w:color="auto" w:fill="4BACC6" w:themeFill="accent5"/>
          </w:tcPr>
          <w:p w:rsidR="00EA4732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Jahrgangsstufe</w:t>
            </w:r>
          </w:p>
          <w:p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992" w:type="dxa"/>
            <w:shd w:val="clear" w:color="auto" w:fill="4BACC6" w:themeFill="accent5"/>
          </w:tcPr>
          <w:p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Wochenstunden</w:t>
            </w:r>
          </w:p>
        </w:tc>
        <w:tc>
          <w:tcPr>
            <w:tcW w:w="1100" w:type="dxa"/>
            <w:shd w:val="clear" w:color="auto" w:fill="4BACC6" w:themeFill="accent5"/>
          </w:tcPr>
          <w:p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Band</w:t>
            </w:r>
          </w:p>
        </w:tc>
        <w:tc>
          <w:tcPr>
            <w:tcW w:w="3969" w:type="dxa"/>
            <w:shd w:val="clear" w:color="auto" w:fill="4BACC6" w:themeFill="accent5"/>
          </w:tcPr>
          <w:p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Anzahl der zu</w:t>
            </w:r>
            <w:r w:rsidR="00C80B68">
              <w:rPr>
                <w:rFonts w:asciiTheme="majorHAnsi" w:hAnsiTheme="majorHAnsi" w:cstheme="majorHAnsi"/>
                <w:b/>
                <w:sz w:val="20"/>
              </w:rPr>
              <w:t xml:space="preserve"> unterrichtenden Kapitel</w:t>
            </w:r>
          </w:p>
        </w:tc>
        <w:tc>
          <w:tcPr>
            <w:tcW w:w="3907" w:type="dxa"/>
            <w:shd w:val="clear" w:color="auto" w:fill="4BACC6" w:themeFill="accent5"/>
          </w:tcPr>
          <w:p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Konkrete Buchkapitel</w:t>
            </w:r>
          </w:p>
        </w:tc>
      </w:tr>
      <w:tr w:rsidR="00611C7C" w:rsidRPr="00131C1E" w:rsidTr="00052CEF">
        <w:tc>
          <w:tcPr>
            <w:tcW w:w="2991" w:type="dxa"/>
            <w:shd w:val="clear" w:color="auto" w:fill="92CDDC" w:themeFill="accent5" w:themeFillTint="99"/>
          </w:tcPr>
          <w:p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5</w:t>
            </w:r>
          </w:p>
        </w:tc>
        <w:tc>
          <w:tcPr>
            <w:tcW w:w="2992" w:type="dxa"/>
            <w:shd w:val="clear" w:color="auto" w:fill="92CDDC" w:themeFill="accent5" w:themeFillTint="99"/>
          </w:tcPr>
          <w:p w:rsidR="00AC5DC5" w:rsidRPr="00131C1E" w:rsidRDefault="00AC5DC5" w:rsidP="00AC5DC5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131C1E" w:rsidRPr="00131C1E" w:rsidRDefault="00AC5DC5" w:rsidP="00AC5DC5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  <w:shd w:val="clear" w:color="auto" w:fill="92CDDC" w:themeFill="accent5" w:themeFillTint="99"/>
          </w:tcPr>
          <w:p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92CDDC" w:themeFill="accent5" w:themeFillTint="99"/>
          </w:tcPr>
          <w:p w:rsidR="00611C7C" w:rsidRPr="00131C1E" w:rsidRDefault="00AC5DC5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2</w:t>
            </w:r>
          </w:p>
        </w:tc>
        <w:tc>
          <w:tcPr>
            <w:tcW w:w="3907" w:type="dxa"/>
            <w:shd w:val="clear" w:color="auto" w:fill="92CDDC" w:themeFill="accent5" w:themeFillTint="99"/>
          </w:tcPr>
          <w:p w:rsidR="00611C7C" w:rsidRPr="00131C1E" w:rsidRDefault="003543F4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1+2</w:t>
            </w:r>
          </w:p>
        </w:tc>
      </w:tr>
      <w:tr w:rsidR="00FB4D52" w:rsidRPr="00131C1E" w:rsidTr="00052CEF">
        <w:tc>
          <w:tcPr>
            <w:tcW w:w="2991" w:type="dxa"/>
            <w:shd w:val="clear" w:color="auto" w:fill="B6DDE8" w:themeFill="accent5" w:themeFillTint="66"/>
          </w:tcPr>
          <w:p w:rsidR="00FB4D52" w:rsidRPr="00131C1E" w:rsidRDefault="00FB4D52" w:rsidP="00FB4D5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6</w:t>
            </w:r>
          </w:p>
        </w:tc>
        <w:tc>
          <w:tcPr>
            <w:tcW w:w="2992" w:type="dxa"/>
            <w:shd w:val="clear" w:color="auto" w:fill="B6DDE8" w:themeFill="accent5" w:themeFillTint="66"/>
          </w:tcPr>
          <w:p w:rsidR="00FB4D52" w:rsidRPr="00131C1E" w:rsidRDefault="00FB4D52" w:rsidP="00FB4D5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FB4D52" w:rsidRPr="00131C1E" w:rsidRDefault="00FB4D52" w:rsidP="00FB4D5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  <w:shd w:val="clear" w:color="auto" w:fill="B6DDE8" w:themeFill="accent5" w:themeFillTint="66"/>
          </w:tcPr>
          <w:p w:rsidR="00FB4D52" w:rsidRPr="00131C1E" w:rsidRDefault="00FB4D52" w:rsidP="00FB4D52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FB4D52" w:rsidRPr="00131C1E" w:rsidRDefault="00AC5DC5" w:rsidP="00FB4D52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2</w:t>
            </w:r>
          </w:p>
        </w:tc>
        <w:tc>
          <w:tcPr>
            <w:tcW w:w="3907" w:type="dxa"/>
            <w:shd w:val="clear" w:color="auto" w:fill="B6DDE8" w:themeFill="accent5" w:themeFillTint="66"/>
          </w:tcPr>
          <w:p w:rsidR="00FB4D52" w:rsidRPr="00131C1E" w:rsidRDefault="003543F4" w:rsidP="00FB4D52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3+4</w:t>
            </w:r>
          </w:p>
        </w:tc>
      </w:tr>
      <w:tr w:rsidR="00950E53" w:rsidRPr="00131C1E" w:rsidTr="00052CEF">
        <w:tc>
          <w:tcPr>
            <w:tcW w:w="2991" w:type="dxa"/>
          </w:tcPr>
          <w:p w:rsidR="00950E53" w:rsidRPr="00131C1E" w:rsidRDefault="00950E53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7</w:t>
            </w:r>
          </w:p>
        </w:tc>
        <w:tc>
          <w:tcPr>
            <w:tcW w:w="2992" w:type="dxa"/>
          </w:tcPr>
          <w:p w:rsidR="00950E53" w:rsidRPr="00D66CAB" w:rsidRDefault="00950E53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D66CAB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950E53" w:rsidRPr="00D66CAB" w:rsidRDefault="00950E53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D66CAB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  <w:vAlign w:val="center"/>
          </w:tcPr>
          <w:p w:rsidR="00950E53" w:rsidRPr="00D66CAB" w:rsidRDefault="00950E53" w:rsidP="00950E53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D66CAB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3969" w:type="dxa"/>
            <w:vAlign w:val="center"/>
          </w:tcPr>
          <w:p w:rsidR="00950E53" w:rsidRPr="00D66CAB" w:rsidRDefault="00950E53" w:rsidP="00950E53">
            <w:pPr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66CAB">
              <w:rPr>
                <w:rFonts w:asciiTheme="majorHAnsi" w:hAnsiTheme="majorHAnsi" w:cstheme="majorHAnsi"/>
                <w:iCs/>
                <w:sz w:val="20"/>
                <w:szCs w:val="20"/>
              </w:rPr>
              <w:t>3</w:t>
            </w:r>
          </w:p>
        </w:tc>
        <w:tc>
          <w:tcPr>
            <w:tcW w:w="3907" w:type="dxa"/>
            <w:vAlign w:val="center"/>
          </w:tcPr>
          <w:p w:rsidR="00950E53" w:rsidRPr="00D66CAB" w:rsidRDefault="003543F4" w:rsidP="00950E53">
            <w:pPr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66CAB">
              <w:rPr>
                <w:rFonts w:asciiTheme="majorHAnsi" w:hAnsiTheme="majorHAnsi" w:cstheme="majorHAnsi"/>
                <w:iCs/>
                <w:sz w:val="20"/>
                <w:szCs w:val="20"/>
              </w:rPr>
              <w:t>1-3</w:t>
            </w:r>
          </w:p>
        </w:tc>
      </w:tr>
      <w:tr w:rsidR="00950E53" w:rsidRPr="00131C1E" w:rsidTr="00052CEF">
        <w:tc>
          <w:tcPr>
            <w:tcW w:w="2991" w:type="dxa"/>
          </w:tcPr>
          <w:p w:rsidR="00950E53" w:rsidRPr="00131C1E" w:rsidRDefault="00950E53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8</w:t>
            </w:r>
          </w:p>
        </w:tc>
        <w:tc>
          <w:tcPr>
            <w:tcW w:w="2992" w:type="dxa"/>
          </w:tcPr>
          <w:p w:rsidR="00950E53" w:rsidRPr="00D66CAB" w:rsidRDefault="00950E53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D66CAB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950E53" w:rsidRPr="00D66CAB" w:rsidRDefault="00950E53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D66CAB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</w:tcPr>
          <w:p w:rsidR="00950E53" w:rsidRPr="00D66CAB" w:rsidRDefault="00950E53" w:rsidP="00950E53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D66CAB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3969" w:type="dxa"/>
            <w:vAlign w:val="center"/>
          </w:tcPr>
          <w:p w:rsidR="00950E53" w:rsidRPr="00D66CAB" w:rsidRDefault="003543F4" w:rsidP="00950E5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66CAB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907" w:type="dxa"/>
            <w:vAlign w:val="center"/>
          </w:tcPr>
          <w:p w:rsidR="00950E53" w:rsidRPr="00D66CAB" w:rsidRDefault="003543F4" w:rsidP="00950E53">
            <w:pPr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D66CAB">
              <w:rPr>
                <w:rFonts w:asciiTheme="majorHAnsi" w:hAnsiTheme="majorHAnsi" w:cstheme="majorHAnsi"/>
                <w:iCs/>
                <w:sz w:val="20"/>
                <w:szCs w:val="20"/>
              </w:rPr>
              <w:t>4+5</w:t>
            </w:r>
          </w:p>
        </w:tc>
      </w:tr>
      <w:tr w:rsidR="00AC3D04" w:rsidRPr="00131C1E" w:rsidTr="00AC3D04">
        <w:tc>
          <w:tcPr>
            <w:tcW w:w="2991" w:type="dxa"/>
          </w:tcPr>
          <w:p w:rsidR="00AC3D04" w:rsidRPr="00131C1E" w:rsidRDefault="00AC3D04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9</w:t>
            </w:r>
          </w:p>
        </w:tc>
        <w:tc>
          <w:tcPr>
            <w:tcW w:w="2992" w:type="dxa"/>
          </w:tcPr>
          <w:p w:rsidR="00AC3D04" w:rsidRPr="00131C1E" w:rsidRDefault="00AC3D04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AC3D04" w:rsidRPr="00131C1E" w:rsidRDefault="00AC3D04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</w:tcPr>
          <w:p w:rsidR="00AC3D04" w:rsidRPr="00131C1E" w:rsidRDefault="00AC3D04" w:rsidP="00950E53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3969" w:type="dxa"/>
            <w:vAlign w:val="center"/>
          </w:tcPr>
          <w:p w:rsidR="00AC3D04" w:rsidRPr="00131C1E" w:rsidRDefault="003543F4" w:rsidP="00AC3D04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4</w:t>
            </w:r>
          </w:p>
        </w:tc>
        <w:tc>
          <w:tcPr>
            <w:tcW w:w="3907" w:type="dxa"/>
            <w:vAlign w:val="center"/>
          </w:tcPr>
          <w:p w:rsidR="00AC3D04" w:rsidRPr="00131C1E" w:rsidRDefault="003543F4" w:rsidP="00AC3D04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1-4</w:t>
            </w:r>
          </w:p>
        </w:tc>
      </w:tr>
      <w:tr w:rsidR="00AC3D04" w:rsidRPr="00131C1E" w:rsidTr="00AC3D04">
        <w:tc>
          <w:tcPr>
            <w:tcW w:w="2991" w:type="dxa"/>
          </w:tcPr>
          <w:p w:rsidR="00AC3D04" w:rsidRPr="00131C1E" w:rsidRDefault="00AC3D04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10</w:t>
            </w:r>
          </w:p>
        </w:tc>
        <w:tc>
          <w:tcPr>
            <w:tcW w:w="2992" w:type="dxa"/>
          </w:tcPr>
          <w:p w:rsidR="00AC3D04" w:rsidRPr="00131C1E" w:rsidRDefault="00AC3D04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AC3D04" w:rsidRPr="00131C1E" w:rsidRDefault="00AC3D04" w:rsidP="00950E5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</w:tcPr>
          <w:p w:rsidR="00AC3D04" w:rsidRPr="00131C1E" w:rsidRDefault="00AC3D04" w:rsidP="00950E53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3969" w:type="dxa"/>
            <w:vAlign w:val="center"/>
          </w:tcPr>
          <w:p w:rsidR="00AC3D04" w:rsidRPr="00131C1E" w:rsidRDefault="00AC3D04" w:rsidP="00AC3D04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3</w:t>
            </w:r>
          </w:p>
        </w:tc>
        <w:tc>
          <w:tcPr>
            <w:tcW w:w="3907" w:type="dxa"/>
            <w:vAlign w:val="center"/>
          </w:tcPr>
          <w:p w:rsidR="00AC3D04" w:rsidRPr="00131C1E" w:rsidRDefault="003543F4" w:rsidP="00AC3D04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5-7</w:t>
            </w:r>
          </w:p>
        </w:tc>
      </w:tr>
    </w:tbl>
    <w:p w:rsidR="007115C1" w:rsidRDefault="007115C1">
      <w:pPr>
        <w:rPr>
          <w:vertAlign w:val="subscript"/>
        </w:rPr>
      </w:pPr>
      <w:r>
        <w:rPr>
          <w:vertAlign w:val="subscript"/>
        </w:rPr>
        <w:br w:type="page"/>
      </w:r>
    </w:p>
    <w:p w:rsidR="002E6290" w:rsidRDefault="002E6290">
      <w:pPr>
        <w:rPr>
          <w:vertAlign w:val="subscript"/>
        </w:rPr>
      </w:pPr>
      <w:r w:rsidRPr="002E6290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58C3E44E" wp14:editId="4A41C27D">
                <wp:simplePos x="0" y="0"/>
                <wp:positionH relativeFrom="column">
                  <wp:posOffset>2540</wp:posOffset>
                </wp:positionH>
                <wp:positionV relativeFrom="paragraph">
                  <wp:posOffset>342265</wp:posOffset>
                </wp:positionV>
                <wp:extent cx="9483725" cy="5257165"/>
                <wp:effectExtent l="0" t="0" r="3175" b="63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5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DB0" w:rsidRPr="006B40BF" w:rsidRDefault="00307DB0" w:rsidP="006B40BF">
                            <w:pPr>
                              <w:rPr>
                                <w:rFonts w:ascii="Calibri" w:hAnsi="Calibri" w:cstheme="majorHAnsi"/>
                                <w:b/>
                              </w:rPr>
                            </w:pPr>
                            <w:r w:rsidRPr="006B40BF">
                              <w:rPr>
                                <w:rFonts w:ascii="Calibri" w:hAnsi="Calibri" w:cstheme="majorHAnsi"/>
                                <w:b/>
                              </w:rPr>
                              <w:t>Übergeordnete Kompetenzerwartungen und inhaltliche Schwerpunkte bis zum Ende der Sekundarstufe I</w:t>
                            </w:r>
                          </w:p>
                          <w:p w:rsidR="00307DB0" w:rsidRPr="006B40BF" w:rsidRDefault="00307DB0" w:rsidP="006B40BF">
                            <w:pPr>
                              <w:rPr>
                                <w:rFonts w:ascii="Calibri" w:hAnsi="Calibri" w:cstheme="majorHAnsi"/>
                              </w:rPr>
                            </w:pPr>
                          </w:p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13075"/>
                              <w:gridCol w:w="702"/>
                            </w:tblGrid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215868" w:themeFill="accent5" w:themeFillShade="80"/>
                                  <w:textDirection w:val="btLr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ind w:left="113" w:right="113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  <w:r w:rsidRPr="006B40BF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Sachkompetenz</w:t>
                                  </w: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beschreiben fachbezogen ökonomische und gesellschaftliche Sachverhalte mithilfe eines Ordnungs- und Deutungswissens (SK 1)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SK1*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erläutern ökonomische und gesellschaftliche Strukturen sowie ihre Elemente, Funktionen und Wirkungen (SK 2)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SK2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analysieren ökonomische und gesellschaftliche Prozesse, Probleme und Konflikte hinsichtlich Einflussfaktoren, Verlauf, Ergebnissen sowie handelnder Akteure mit ihren Interessen und Zielsetzungen (SK 3)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 xml:space="preserve">analysieren </w:t>
                                  </w:r>
                                  <w:proofErr w:type="spellStart"/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aspektgeleitet</w:t>
                                  </w:r>
                                  <w:proofErr w:type="spellEnd"/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 xml:space="preserve"> das Handeln als Verbraucherinnen und Verbraucher (SK 4)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SK4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erläutern Bedeutung und Wirkung der Digitalisierung und Globalisierung in Wirtschaft, Politik und Gesellschaft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SK5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31849B" w:themeFill="accent5" w:themeFillShade="BF"/>
                                  <w:textDirection w:val="btLr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ind w:left="113" w:right="113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Methodenkompetenz</w:t>
                                  </w: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recherchieren und analysieren Informationen und Daten zu fachbezogenen Sachverhalten unter Verwendung von Suchstrategien und digitalen wie analogen Medienangeboten (MK 1)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MK1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wenden geeignete quantitative wie qualitative Fachmethoden zur Informationsgewinnung selbstständig an und</w:t>
                                  </w:r>
                                </w:p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werten diese aus (MK 2)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MK2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ermitteln unterschiedliche Positionen und Argumentationsstrukturen aus kontinuierlichen und diskontinuierlichen Texten (MK 3)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MK3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erklären Fachbegriffe und wenden diese kontextbezogen an (MK 4)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MK4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führen grundlegende Operationen der fachbezogenen Modellbildung durch (MK 5)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MK5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reflektieren das eigene methodische Vorgehen zu einem Lernvorhaben im Hinblick auf Arbeitsprozess und Ertrag (MK 6)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MK6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präsentieren Ergebnisse unter Verwendung von Fachsprache adressatengerecht und strukturiert (MK 7)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MK7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gestalten Medienprodukte unter fachspezifischer Berücksichtigung ihrer Qualität, Wirkung und Aussageabsicht (MK 8)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Default="00307DB0" w:rsidP="006B40B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MK8</w:t>
                                  </w:r>
                                </w:p>
                              </w:tc>
                            </w:tr>
                          </w:tbl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:rsidR="00307DB0" w:rsidRPr="004B11B5" w:rsidRDefault="00307DB0" w:rsidP="006B40BF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6B40BF">
                              <w:rPr>
                                <w:rFonts w:ascii="Calibri" w:hAnsi="Calibri"/>
                                <w:sz w:val="22"/>
                              </w:rPr>
                              <w:t>* Diese Nummerierung dient der Zuordnung der Kompetenzen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3E44E" id="Textfeld 2" o:spid="_x0000_s1030" type="#_x0000_t202" style="position:absolute;margin-left:.2pt;margin-top:26.95pt;width:746.75pt;height:413.9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0k6JgIAACUEAAAOAAAAZHJzL2Uyb0RvYy54bWysU9tu2zAMfR+wfxD0vjjxkiY14hRdugwD&#10;ugvQ7gNkSY6FSaImKbG7rx8lp2m2vQ3zgyCa5OHhIbW+GYwmR+mDAlvT2WRKibQchLL7mn573L1Z&#10;URIis4JpsLKmTzLQm83rV+veVbKEDrSQniCIDVXvatrF6KqiCLyThoUJOGnR2YI3LKLp94XwrEd0&#10;o4tyOr0qevDCeeAyBPx7NzrpJuO3reTxS9sGGYmuKXKL+fT5bNJZbNas2nvmOsVPNNg/sDBMWSx6&#10;hrpjkZGDV39BGcU9BGjjhIMpoG0Vl7kH7GY2/aObh445mXtBcYI7yxT+Hyz/fPzqiRI1LWdLSiwz&#10;OKRHOcRWakHKpE/vQoVhDw4D4/AOBpxz7jW4e+DfA7Gw7Zjdy1vvoe8kE8hvljKLi9QRJySQpv8E&#10;AsuwQ4QMNLTeJPFQDoLoOKen82yQCuH483q+erssF5Rw9C3KxXJ2tcg1WPWc7nyIHyQYki419Tj8&#10;DM+O9yEmOqx6DknVAmgldkrrbPh9s9WeHBkuyi5/J/TfwrQlPXLB+hnZQsrPO2RUxEXWytR0NU1f&#10;SmdVkuO9FfkemdLjHZloe9InSTKKE4dmyKOYp9ykXQPiCQXzMO4tvjO8dOB/UtLjztY0/DgwLynR&#10;Hy2Kfj2bz9OSZ2O+WJZo+EtPc+lhliNUTSMl43Ub88NItC3c4nBalWV7YXKijLuY1Ty9m7Tsl3aO&#10;enndm18AAAD//wMAUEsDBBQABgAIAAAAIQATNuHs3QAAAAgBAAAPAAAAZHJzL2Rvd25yZXYueG1s&#10;TI/BTsMwEETvSPyDtUhcEHUKaZuk2VSABOLa0g9w4m0SNV5Hsdukf49zgtusZjTzNt9NphNXGlxr&#10;GWG5iEAQV1a3XCMcfz6fExDOK9aqs0wIN3KwK+7vcpVpO/Kergdfi1DCLlMIjfd9JqWrGjLKLWxP&#10;HLyTHYzy4RxqqQc1hnLTyZcoWkujWg4Ljerpo6HqfLgYhNP3+LRKx/LLHzf7eP2u2k1pb4iPD9Pb&#10;FoSnyf+FYcYP6FAEptJeWDvRIcQhh7B6TUHMbpzOqkRIkmUCssjl/weKXwAAAP//AwBQSwECLQAU&#10;AAYACAAAACEAtoM4kv4AAADhAQAAEwAAAAAAAAAAAAAAAAAAAAAAW0NvbnRlbnRfVHlwZXNdLnht&#10;bFBLAQItABQABgAIAAAAIQA4/SH/1gAAAJQBAAALAAAAAAAAAAAAAAAAAC8BAABfcmVscy8ucmVs&#10;c1BLAQItABQABgAIAAAAIQCqt0k6JgIAACUEAAAOAAAAAAAAAAAAAAAAAC4CAABkcnMvZTJvRG9j&#10;LnhtbFBLAQItABQABgAIAAAAIQATNuHs3QAAAAgBAAAPAAAAAAAAAAAAAAAAAIAEAABkcnMvZG93&#10;bnJldi54bWxQSwUGAAAAAAQABADzAAAAigUAAAAA&#10;" stroked="f">
                <v:textbox>
                  <w:txbxContent>
                    <w:p w:rsidR="00307DB0" w:rsidRPr="006B40BF" w:rsidRDefault="00307DB0" w:rsidP="006B40BF">
                      <w:pPr>
                        <w:rPr>
                          <w:rFonts w:ascii="Calibri" w:hAnsi="Calibri" w:cstheme="majorHAnsi"/>
                          <w:b/>
                        </w:rPr>
                      </w:pPr>
                      <w:r w:rsidRPr="006B40BF">
                        <w:rPr>
                          <w:rFonts w:ascii="Calibri" w:hAnsi="Calibri" w:cstheme="majorHAnsi"/>
                          <w:b/>
                        </w:rPr>
                        <w:t>Übergeordnete Kompetenzerwartungen und inhaltliche Schwerpunkte bis zum Ende der Sekundarstufe I</w:t>
                      </w:r>
                    </w:p>
                    <w:p w:rsidR="00307DB0" w:rsidRPr="006B40BF" w:rsidRDefault="00307DB0" w:rsidP="006B40BF">
                      <w:pPr>
                        <w:rPr>
                          <w:rFonts w:ascii="Calibri" w:hAnsi="Calibri" w:cstheme="majorHAnsi"/>
                        </w:rPr>
                      </w:pPr>
                    </w:p>
                    <w:p w:rsidR="00307DB0" w:rsidRPr="006B40BF" w:rsidRDefault="00307DB0" w:rsidP="006B40BF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13075"/>
                        <w:gridCol w:w="702"/>
                      </w:tblGrid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 w:val="restart"/>
                            <w:shd w:val="clear" w:color="auto" w:fill="215868" w:themeFill="accent5" w:themeFillShade="80"/>
                            <w:textDirection w:val="btLr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ind w:left="113" w:right="113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6B40BF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Sachkompetenz</w:t>
                            </w: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beschreiben fachbezogen ökonomische und gesellschaftliche Sachverhalte mithilfe eines Ordnungs- und Deutungswissens (SK 1)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SK1*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215868" w:themeFill="accent5" w:themeFillShade="80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erläutern ökonomische und gesellschaftliche Strukturen sowie ihre Elemente, Funktionen und Wirkungen (SK 2)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SK2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215868" w:themeFill="accent5" w:themeFillShade="80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analysieren ökonomische und gesellschaftliche Prozesse, Probleme und Konflikte hinsichtlich Einflussfaktoren, Verlauf, Ergebnissen sowie handelnder Akteure mit ihren Interessen und Zielsetzungen (SK 3)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215868" w:themeFill="accent5" w:themeFillShade="80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 xml:space="preserve">analysieren </w:t>
                            </w:r>
                            <w:proofErr w:type="spellStart"/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aspektgeleitet</w:t>
                            </w:r>
                            <w:proofErr w:type="spellEnd"/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 xml:space="preserve"> das Handeln als Verbraucherinnen und Verbraucher (SK 4)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SK4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215868" w:themeFill="accent5" w:themeFillShade="80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erläutern Bedeutung und Wirkung der Digitalisierung und Globalisierung in Wirtschaft, Politik und Gesellschaft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SK5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 w:val="restart"/>
                            <w:shd w:val="clear" w:color="auto" w:fill="31849B" w:themeFill="accent5" w:themeFillShade="BF"/>
                            <w:textDirection w:val="btLr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ind w:left="113" w:right="113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B40BF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Methodenkompetenz</w:t>
                            </w: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recherchieren und analysieren Informationen und Daten zu fachbezogenen Sachverhalten unter Verwendung von Suchstrategien und digitalen wie analogen Medienangeboten (MK 1)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MK1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wenden geeignete quantitative wie qualitative Fachmethoden zur Informationsgewinnung selbstständig an und</w:t>
                            </w:r>
                          </w:p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werten diese aus (MK 2)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MK2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ermitteln unterschiedliche Positionen und Argumentationsstrukturen aus kontinuierlichen und diskontinuierlichen Texten (MK 3)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MK3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erklären Fachbegriffe und wenden diese kontextbezogen an (MK 4)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MK4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führen grundlegende Operationen der fachbezogenen Modellbildung durch (MK 5)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MK5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reflektieren das eigene methodische Vorgehen zu einem Lernvorhaben im Hinblick auf Arbeitsprozess und Ertrag (MK 6)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MK6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präsentieren Ergebnisse unter Verwendung von Fachsprache adressatengerecht und strukturiert (MK 7)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MK7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gestalten Medienprodukte unter fachspezifischer Berücksichtigung ihrer Qualität, Wirkung und Aussageabsicht (MK 8)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Default="00307DB0" w:rsidP="006B40B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MK8</w:t>
                            </w:r>
                          </w:p>
                        </w:tc>
                      </w:tr>
                    </w:tbl>
                    <w:p w:rsidR="00307DB0" w:rsidRPr="006B40BF" w:rsidRDefault="00307DB0" w:rsidP="006B40BF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:rsidR="00307DB0" w:rsidRPr="004B11B5" w:rsidRDefault="00307DB0" w:rsidP="006B40BF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6B40BF">
                        <w:rPr>
                          <w:rFonts w:ascii="Calibri" w:hAnsi="Calibri"/>
                          <w:sz w:val="22"/>
                        </w:rPr>
                        <w:t>* Diese Nummerierung dient der Zuordnung der Kompetenzen in den Kapiteln.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664">
        <w:rPr>
          <w:vertAlign w:val="subscript"/>
        </w:rPr>
        <w:br w:type="page"/>
      </w:r>
    </w:p>
    <w:p w:rsidR="00D90792" w:rsidRDefault="00362C18" w:rsidP="005629D7">
      <w:pPr>
        <w:rPr>
          <w:vertAlign w:val="subscript"/>
        </w:rPr>
      </w:pPr>
      <w:r w:rsidRPr="00362C18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72F862A5" wp14:editId="654B9BC5">
                <wp:simplePos x="0" y="0"/>
                <wp:positionH relativeFrom="column">
                  <wp:posOffset>2540</wp:posOffset>
                </wp:positionH>
                <wp:positionV relativeFrom="paragraph">
                  <wp:posOffset>344170</wp:posOffset>
                </wp:positionV>
                <wp:extent cx="9483725" cy="5256000"/>
                <wp:effectExtent l="0" t="0" r="3175" b="190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5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DB0" w:rsidRPr="006B40BF" w:rsidRDefault="00307DB0" w:rsidP="00D1013F">
                            <w:pPr>
                              <w:rPr>
                                <w:rFonts w:ascii="Calibri" w:hAnsi="Calibri" w:cstheme="majorHAnsi"/>
                                <w:b/>
                              </w:rPr>
                            </w:pPr>
                            <w:r w:rsidRPr="006B40BF">
                              <w:rPr>
                                <w:rFonts w:ascii="Calibri" w:hAnsi="Calibri" w:cstheme="majorHAnsi"/>
                                <w:b/>
                              </w:rPr>
                              <w:t>Übergeordnete Kompetenzerwartungen und inhaltliche Schwerpunkte bis zum Ende der Sekundarstufe I</w:t>
                            </w:r>
                          </w:p>
                          <w:p w:rsidR="00307DB0" w:rsidRPr="006B40BF" w:rsidRDefault="00307DB0" w:rsidP="00362C1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13075"/>
                              <w:gridCol w:w="702"/>
                            </w:tblGrid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4BACC6" w:themeFill="accent5"/>
                                  <w:textDirection w:val="btLr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ind w:left="113" w:right="113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  <w:r w:rsidRPr="006B40BF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Urteilskompetenz</w:t>
                                  </w: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beurteilen die Möglichkeiten ökonomischer und gesellschaftlicher Teilhabe (UK1)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UK1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4BACC6" w:themeFill="accent5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 xml:space="preserve">beurteilen </w:t>
                                  </w:r>
                                  <w:proofErr w:type="spellStart"/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kriterienorientiert</w:t>
                                  </w:r>
                                  <w:proofErr w:type="spellEnd"/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 xml:space="preserve"> verschiedene wirtschaftliche und gesellschaftliche Interessen hinsichtlich der zugrundeliegenden Wertmaßstäbe und ihrer Verallgemeinerbarkeit (UK 2)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UK2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4BACC6" w:themeFill="accent5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bewerten Strukturen und Handlungsoptionen innerhalb ökonomischer Entscheidungsprozesse, auch unter Einbeziehung von Nachhaltigkeitskriterien (UK 3)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UK3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4BACC6" w:themeFill="accent5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BD2F42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begründen ein eigenes Urteil (UK 4)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4BACC6" w:themeFill="accent5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BD2F42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setzen sich mit dem Prozess ihrer Urteilsbildung auseinander (UK 5)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UK5</w:t>
                                  </w:r>
                                </w:p>
                              </w:tc>
                            </w:tr>
                            <w:tr w:rsidR="00307DB0" w:rsidRPr="00F936A4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4BACC6" w:themeFill="accent5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beurteilen den Stellenwert verschiedener Medien für ökonomische und gesellschaftliche Entscheidungen und Prozesse (UK 6)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UK6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92CDDC" w:themeFill="accent5" w:themeFillTint="99"/>
                                  <w:textDirection w:val="btLr"/>
                                </w:tcPr>
                                <w:p w:rsidR="00307DB0" w:rsidRPr="006B40BF" w:rsidRDefault="00307DB0" w:rsidP="006B40BF">
                                  <w:pPr>
                                    <w:pStyle w:val="Default"/>
                                    <w:ind w:left="113" w:right="113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Handlungsk</w:t>
                                  </w:r>
                                  <w:r w:rsidRPr="006B40BF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ompetenz</w:t>
                                  </w: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vertreten die eigene Position auch in der Auseinandersetzung mit kontroversen Sichtweisen (HK 1)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HK1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92CDDC" w:themeFill="accent5" w:themeFillTint="99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setzen selbstständig entwickelte Unterrichtsprodukte zu fachbezogenen Sachverhalten und Problemlagen intentional ein (HK 2)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92CDDC" w:themeFill="accent5" w:themeFillTint="99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artikulieren interkulturelle Gemeinsamkeiten und Differenzen und beziehen diese auf ihr eigenes Handeln (HK 3)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HK3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92CDDC" w:themeFill="accent5" w:themeFillTint="99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 xml:space="preserve">stellen – auch </w:t>
                                  </w:r>
                                  <w:proofErr w:type="spellStart"/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simulativ</w:t>
                                  </w:r>
                                  <w:proofErr w:type="spellEnd"/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 xml:space="preserve"> – Positionen dar, die mit ihrer eigenen oder einer angenommenen Position konkurrieren (HK 4)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92CDDC" w:themeFill="accent5" w:themeFillTint="99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erstellen Zukunftsentwürfe vor dem Hintergrund einer nachhaltigen Entwicklung (HK 5)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HK5</w:t>
                                  </w:r>
                                </w:p>
                              </w:tc>
                            </w:tr>
                            <w:tr w:rsidR="00307DB0" w:rsidRPr="006B40BF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92CDDC" w:themeFill="accent5" w:themeFillTint="99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realisieren ein eigenes fachbezogenes Projekt (HK 6)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D1013F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HK6</w:t>
                                  </w:r>
                                </w:p>
                              </w:tc>
                            </w:tr>
                            <w:tr w:rsidR="00307DB0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92CDDC" w:themeFill="accent5" w:themeFillTint="99"/>
                                </w:tcPr>
                                <w:p w:rsidR="00307DB0" w:rsidRPr="006B40BF" w:rsidRDefault="00307DB0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307DB0" w:rsidRPr="003F139E" w:rsidRDefault="00307DB0" w:rsidP="006B40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3F139E">
                                    <w:rPr>
                                      <w:rFonts w:asciiTheme="majorHAnsi" w:hAnsiTheme="majorHAnsi" w:cstheme="majorHAnsi"/>
                                      <w:color w:val="000000"/>
                                    </w:rPr>
                                    <w:t>artikulieren konstruktive Kritik sowie Lösungsoptionen für Problemkonstellationen (HK 7)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307DB0" w:rsidRPr="006B40BF" w:rsidRDefault="00307DB0" w:rsidP="00F11F88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6B40BF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307DB0" w:rsidRDefault="00307D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862A5" id="_x0000_s1031" type="#_x0000_t202" style="position:absolute;margin-left:.2pt;margin-top:27.1pt;width:746.75pt;height:413.8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MfJAIAACMEAAAOAAAAZHJzL2Uyb0RvYy54bWysU11v2yAUfZ+0/4B4X+xkSZtacaouXaZJ&#10;3YfU7gdgwDEacBmQ2N2v7wUnWdS9TfMD4vpeDueec1ndDkaTg/RBga3pdFJSIi0Hoeyupj+etu+W&#10;lITIrGAarKzpswz0dv32zap3lZxBB1pITxDEhqp3Ne1idFVRBN5Jw8IEnLSYbMEbFjH0u0J41iO6&#10;0cWsLK+KHrxwHrgMAf/ej0m6zvhtK3n81rZBRqJritxiXn1em7QW6xWrdp65TvEjDfYPLAxTFi89&#10;Q92zyMjeq7+gjOIeArRxwsEU0LaKy9wDdjMtX3Xz2DEncy8oTnBnmcL/g+VfD989UaKmc0osM2jR&#10;kxxiK7Ugs6RO70KFRY8Oy+LwAQZ0OXca3APwn4FY2HTM7uSd99B3kglkN00ni4ujI05IIE3/BQRe&#10;w/YRMtDQepOkQzEIoqNLz2dnkArh+PNmvnx/PVtQwjG3mC2uyjJ7V7DqdNz5ED9JMCRtaurR+gzP&#10;Dg8hJjqsOpWk2wJoJbZK6xz4XbPRnhwYjsk2f7mDV2Xakh654P0Z2UI6nyfIqIhjrJWp6RKpjeRY&#10;leT4aEUuiUzpcY9MtD3qkyQZxYlDM2QjFifZGxDPKJiHcWrxleGmA/+bkh4ntqbh1555SYn+bFH0&#10;m+l8nkY8B/PF9QwDf5lpLjPMcoSqaaRk3G5ifhZJDgt3aE6rsmzJxZHJkTJOYlbz+GrSqF/GuerP&#10;216/AAAA//8DAFBLAwQUAAYACAAAACEApHhE890AAAAIAQAADwAAAGRycy9kb3ducmV2LnhtbEyP&#10;wW7CMBBE75X6D9Yi9VIVBxogSeOgtlKrXqF8wCZekoh4HcWGhL+vOZXjaEYzb/LtZDpxocG1lhUs&#10;5hEI4srqlmsFh9+vlwSE88gaO8uk4EoOtsXjQ46ZtiPv6LL3tQgl7DJU0HjfZ1K6qiGDbm574uAd&#10;7WDQBznUUg84hnLTyWUUraXBlsNCgz19NlSd9mej4PgzPq/Ssfz2h80uXn9guyntVamn2fT+BsLT&#10;5P/DcMMP6FAEptKeWTvRKYhDTsEqXoK4uXH6moIoFSTJIgVZ5PL+QPEHAAD//wMAUEsBAi0AFAAG&#10;AAgAAAAhALaDOJL+AAAA4QEAABMAAAAAAAAAAAAAAAAAAAAAAFtDb250ZW50X1R5cGVzXS54bWxQ&#10;SwECLQAUAAYACAAAACEAOP0h/9YAAACUAQAACwAAAAAAAAAAAAAAAAAvAQAAX3JlbHMvLnJlbHNQ&#10;SwECLQAUAAYACAAAACEArsHjHyQCAAAjBAAADgAAAAAAAAAAAAAAAAAuAgAAZHJzL2Uyb0RvYy54&#10;bWxQSwECLQAUAAYACAAAACEApHhE890AAAAIAQAADwAAAAAAAAAAAAAAAAB+BAAAZHJzL2Rvd25y&#10;ZXYueG1sUEsFBgAAAAAEAAQA8wAAAIgFAAAAAA==&#10;" stroked="f">
                <v:textbox>
                  <w:txbxContent>
                    <w:p w:rsidR="00307DB0" w:rsidRPr="006B40BF" w:rsidRDefault="00307DB0" w:rsidP="00D1013F">
                      <w:pPr>
                        <w:rPr>
                          <w:rFonts w:ascii="Calibri" w:hAnsi="Calibri" w:cstheme="majorHAnsi"/>
                          <w:b/>
                        </w:rPr>
                      </w:pPr>
                      <w:r w:rsidRPr="006B40BF">
                        <w:rPr>
                          <w:rFonts w:ascii="Calibri" w:hAnsi="Calibri" w:cstheme="majorHAnsi"/>
                          <w:b/>
                        </w:rPr>
                        <w:t>Übergeordnete Kompetenzerwartungen und inhaltliche Schwerpunkte bis zum Ende der Sekundarstufe I</w:t>
                      </w:r>
                    </w:p>
                    <w:p w:rsidR="00307DB0" w:rsidRPr="006B40BF" w:rsidRDefault="00307DB0" w:rsidP="00362C18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13075"/>
                        <w:gridCol w:w="702"/>
                      </w:tblGrid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 w:val="restart"/>
                            <w:shd w:val="clear" w:color="auto" w:fill="4BACC6" w:themeFill="accent5"/>
                            <w:textDirection w:val="btLr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ind w:left="113" w:right="113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6B40BF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Urteilskompetenz</w:t>
                            </w: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beurteilen die Möglichkeiten ökonomischer und gesellschaftlicher Teilhabe (UK1)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UK1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4BACC6" w:themeFill="accent5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 xml:space="preserve">beurteilen </w:t>
                            </w:r>
                            <w:proofErr w:type="spellStart"/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kriterienorientiert</w:t>
                            </w:r>
                            <w:proofErr w:type="spellEnd"/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 xml:space="preserve"> verschiedene wirtschaftliche und gesellschaftliche Interessen hinsichtlich der zugrundeliegenden Wertmaßstäbe und ihrer Verallgemeinerbarkeit (UK 2)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UK2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4BACC6" w:themeFill="accent5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bewerten Strukturen und Handlungsoptionen innerhalb ökonomischer Entscheidungsprozesse, auch unter Einbeziehung von Nachhaltigkeitskriterien (UK 3)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UK3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4BACC6" w:themeFill="accent5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BD2F4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begründen ein eigenes Urteil (UK 4)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4BACC6" w:themeFill="accent5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BD2F4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setzen sich mit dem Prozess ihrer Urteilsbildung auseinander (UK 5)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UK5</w:t>
                            </w:r>
                          </w:p>
                        </w:tc>
                      </w:tr>
                      <w:tr w:rsidR="00307DB0" w:rsidRPr="00F936A4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4BACC6" w:themeFill="accent5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beurteilen den Stellenwert verschiedener Medien für ökonomische und gesellschaftliche Entscheidungen und Prozesse (UK 6)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UK6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 w:val="restart"/>
                            <w:shd w:val="clear" w:color="auto" w:fill="92CDDC" w:themeFill="accent5" w:themeFillTint="99"/>
                            <w:textDirection w:val="btLr"/>
                          </w:tcPr>
                          <w:p w:rsidR="00307DB0" w:rsidRPr="006B40BF" w:rsidRDefault="00307DB0" w:rsidP="006B40BF">
                            <w:pPr>
                              <w:pStyle w:val="Default"/>
                              <w:ind w:left="113" w:right="113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Handlungsk</w:t>
                            </w:r>
                            <w:r w:rsidRPr="006B40BF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ompetenz</w:t>
                            </w: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vertreten die eigene Position auch in der Auseinandersetzung mit kontroversen Sichtweisen (HK 1)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HK1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92CDDC" w:themeFill="accent5" w:themeFillTint="99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setzen selbstständig entwickelte Unterrichtsprodukte zu fachbezogenen Sachverhalten und Problemlagen intentional ein (HK 2)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92CDDC" w:themeFill="accent5" w:themeFillTint="99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artikulieren interkulturelle Gemeinsamkeiten und Differenzen und beziehen diese auf ihr eigenes Handeln (HK 3)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HK3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92CDDC" w:themeFill="accent5" w:themeFillTint="99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 xml:space="preserve">stellen – auch </w:t>
                            </w:r>
                            <w:proofErr w:type="spellStart"/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simulativ</w:t>
                            </w:r>
                            <w:proofErr w:type="spellEnd"/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 xml:space="preserve"> – Positionen dar, die mit ihrer eigenen oder einer angenommenen Position konkurrieren (HK 4)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HK4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92CDDC" w:themeFill="accent5" w:themeFillTint="99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erstellen Zukunftsentwürfe vor dem Hintergrund einer nachhaltigen Entwicklung (HK 5)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HK5</w:t>
                            </w:r>
                          </w:p>
                        </w:tc>
                      </w:tr>
                      <w:tr w:rsidR="00307DB0" w:rsidRPr="006B40BF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92CDDC" w:themeFill="accent5" w:themeFillTint="99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realisieren ein eigenes fachbezogenes Projekt (HK 6)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D1013F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HK6</w:t>
                            </w:r>
                          </w:p>
                        </w:tc>
                      </w:tr>
                      <w:tr w:rsidR="00307DB0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92CDDC" w:themeFill="accent5" w:themeFillTint="99"/>
                          </w:tcPr>
                          <w:p w:rsidR="00307DB0" w:rsidRPr="006B40BF" w:rsidRDefault="00307DB0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307DB0" w:rsidRPr="003F139E" w:rsidRDefault="00307DB0" w:rsidP="006B40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3F139E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artikulieren konstruktive Kritik sowie Lösungsoptionen für Problemkonstellationen (HK 7)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307DB0" w:rsidRPr="006B40BF" w:rsidRDefault="00307DB0" w:rsidP="00F11F88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6B40BF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HK</w:t>
                            </w:r>
                            <w: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307DB0" w:rsidRDefault="00307DB0"/>
                  </w:txbxContent>
                </v:textbox>
                <w10:wrap type="square"/>
              </v:shape>
            </w:pict>
          </mc:Fallback>
        </mc:AlternateContent>
      </w:r>
    </w:p>
    <w:p w:rsidR="00C22881" w:rsidRDefault="00C22881">
      <w:pPr>
        <w:rPr>
          <w:vertAlign w:val="subscript"/>
        </w:rPr>
      </w:pPr>
      <w:r w:rsidRPr="00362C18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DFD5A6A" wp14:editId="6F9F9028">
                <wp:simplePos x="0" y="0"/>
                <wp:positionH relativeFrom="page">
                  <wp:posOffset>688975</wp:posOffset>
                </wp:positionH>
                <wp:positionV relativeFrom="page">
                  <wp:posOffset>1295400</wp:posOffset>
                </wp:positionV>
                <wp:extent cx="9620250" cy="4073525"/>
                <wp:effectExtent l="0" t="0" r="0" b="3175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0" cy="407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DB0" w:rsidRPr="00362C18" w:rsidRDefault="00307DB0" w:rsidP="00D90792">
                            <w:pPr>
                              <w:rPr>
                                <w:rFonts w:ascii="Calibri" w:hAnsi="Calibri" w:cstheme="majorHAnsi"/>
                              </w:rPr>
                            </w:pPr>
                            <w:r>
                              <w:rPr>
                                <w:rFonts w:ascii="Calibri" w:hAnsi="Calibri" w:cstheme="majorHAnsi"/>
                                <w:b/>
                              </w:rPr>
                              <w:t xml:space="preserve">Inhaltliche Schwerpunkte und konkretisierte Kompetenzerwartungen für die Sekundarstufe I </w:t>
                            </w:r>
                          </w:p>
                          <w:p w:rsidR="00307DB0" w:rsidRPr="00362C18" w:rsidRDefault="00307DB0" w:rsidP="00D9079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62"/>
                              <w:gridCol w:w="992"/>
                            </w:tblGrid>
                            <w:tr w:rsidR="00307DB0" w:rsidRPr="000276CF" w:rsidTr="00A505EA">
                              <w:trPr>
                                <w:trHeight w:val="454"/>
                              </w:trPr>
                              <w:tc>
                                <w:tcPr>
                                  <w:tcW w:w="14454" w:type="dxa"/>
                                  <w:gridSpan w:val="2"/>
                                  <w:shd w:val="clear" w:color="auto" w:fill="31849B" w:themeFill="accent5" w:themeFillShade="BF"/>
                                  <w:vAlign w:val="center"/>
                                </w:tcPr>
                                <w:p w:rsidR="00307DB0" w:rsidRPr="00AD04E0" w:rsidRDefault="00307DB0" w:rsidP="00AC704A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Inhaltsfeld 1: Wirtschaftliches Handeln in der Marktwirtschaftlichen Ordnung</w:t>
                                  </w:r>
                                </w:p>
                              </w:tc>
                            </w:tr>
                            <w:tr w:rsidR="00307DB0" w:rsidRPr="000276CF" w:rsidTr="0067099C">
                              <w:trPr>
                                <w:trHeight w:val="498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307DB0" w:rsidRPr="00AC704A" w:rsidRDefault="00307DB0" w:rsidP="00AC704A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>Gesamtwirtschaftliche Ziele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07DB0" w:rsidRPr="000276CF" w:rsidRDefault="00307DB0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W1*</w:t>
                                  </w:r>
                                </w:p>
                              </w:tc>
                            </w:tr>
                            <w:tr w:rsidR="00307DB0" w:rsidRPr="000276CF" w:rsidTr="006B4EA1">
                              <w:trPr>
                                <w:trHeight w:val="45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307DB0" w:rsidRPr="00AC704A" w:rsidRDefault="00307DB0" w:rsidP="00AC704A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>Freie und Soziale Marktwirtschaft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, Wettbewerb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07DB0" w:rsidRPr="000276CF" w:rsidRDefault="00307DB0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W2</w:t>
                                  </w:r>
                                </w:p>
                              </w:tc>
                            </w:tr>
                            <w:tr w:rsidR="00307DB0" w:rsidRPr="000276CF" w:rsidTr="006B4EA1">
                              <w:trPr>
                                <w:trHeight w:val="45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307DB0" w:rsidRPr="00AC704A" w:rsidRDefault="00307DB0" w:rsidP="00B81793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>Alternative Wirtschaftsordnungen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07DB0" w:rsidRPr="000276CF" w:rsidRDefault="00307DB0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W3</w:t>
                                  </w:r>
                                </w:p>
                              </w:tc>
                            </w:tr>
                          </w:tbl>
                          <w:p w:rsidR="00307DB0" w:rsidRDefault="00307DB0" w:rsidP="00CD644F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  <w:p w:rsidR="00307DB0" w:rsidRDefault="00307DB0" w:rsidP="00CD644F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  <w:p w:rsidR="00307DB0" w:rsidRDefault="00307DB0" w:rsidP="00CD644F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inhaltlichen Schwerpunkte von Inhaltsfeld 1</w:t>
                            </w: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 in den Kapiteln.</w:t>
                            </w:r>
                          </w:p>
                          <w:p w:rsidR="00307DB0" w:rsidRDefault="00307DB0" w:rsidP="00CD644F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D5A6A" id="_x0000_s1032" type="#_x0000_t202" style="position:absolute;margin-left:54.25pt;margin-top:102pt;width:757.5pt;height:320.7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dyIIgIAACMEAAAOAAAAZHJzL2Uyb0RvYy54bWysU9tu2zAMfR+wfxD0vtjxkrQ14hRdugwD&#10;ugvQ7gMUSY6FSaImKbGzrx8lp2m2vQ3zgyCa5OHhIbW8HYwmB+mDAtvQ6aSkRFoOQtldQ789bd5c&#10;UxIis4JpsLKhRxno7er1q2XvallBB1pITxDEhrp3De1idHVRBN5Jw8IEnLTobMEbFtH0u0J41iO6&#10;0UVVlouiBy+cBy5DwL/3o5OuMn7bSh6/tG2QkeiGIreYT5/PbTqL1ZLVO89cp/iJBvsHFoYpi0XP&#10;UPcsMrL36i8oo7iHAG2ccDAFtK3iMveA3UzLP7p57JiTuRcUJ7izTOH/wfLPh6+eKNHQK0osMzii&#10;JznEVmpBqqRO70KNQY8Ow+LwDgaccu40uAfg3wOxsO6Y3ck776HvJBPIbpoyi4vUESckkG3/CQSW&#10;YfsIGWhovUnSoRgE0XFKx/NkkArh+PNmUZXVHF0cfbPy6u28mucarH5Odz7EDxIMSZeGehx9hmeH&#10;hxATHVY/h6RqAbQSG6V1Nvxuu9aeHBiuySZ/J/TfwrQlPXJJtVOWhZSfN8ioiGuslWnodZm+lM7q&#10;JMd7K/I9MqXHOzLR9qRPkmQUJw7bIQ9ikXKTdlsQRxTMw7i1+Mrw0oH/SUmPG9vQ8GPPvKREf7Qo&#10;+s10Nksrno3Z/KpCw196tpceZjlCNTRSMl7XMT+LsbE7HE6rsmwvTE6UcROzmqdXk1b90s5RL297&#10;9QsAAP//AwBQSwMEFAAGAAgAAAAhAJ3rgyrfAAAADAEAAA8AAABkcnMvZG93bnJldi54bWxMj0FP&#10;g0AQhe8m/ofNmHgxdhGBIrI0aqLx2tofsLBTILKzhN0W+u+dnuzxvfny5r1ys9hBnHDyvSMFT6sI&#10;BFLjTE+tgv3P52MOwgdNRg+OUMEZPWyq25tSF8bNtMXTLrSCQ8gXWkEXwlhI6ZsOrfYrNyLx7eAm&#10;qwPLqZVm0jOH20HGUZRJq3viD50e8aPD5nd3tAoO3/ND+jLXX2G/3ibZu+7XtTsrdX+3vL2CCLiE&#10;fxgu9bk6VNypdkcyXgysozxlVEEcJTzqQmTxM1u1gjxJU5BVKa9HVH8AAAD//wMAUEsBAi0AFAAG&#10;AAgAAAAhALaDOJL+AAAA4QEAABMAAAAAAAAAAAAAAAAAAAAAAFtDb250ZW50X1R5cGVzXS54bWxQ&#10;SwECLQAUAAYACAAAACEAOP0h/9YAAACUAQAACwAAAAAAAAAAAAAAAAAvAQAAX3JlbHMvLnJlbHNQ&#10;SwECLQAUAAYACAAAACEAJ0HciCICAAAjBAAADgAAAAAAAAAAAAAAAAAuAgAAZHJzL2Uyb0RvYy54&#10;bWxQSwECLQAUAAYACAAAACEAneuDKt8AAAAMAQAADwAAAAAAAAAAAAAAAAB8BAAAZHJzL2Rvd25y&#10;ZXYueG1sUEsFBgAAAAAEAAQA8wAAAIgFAAAAAA==&#10;" stroked="f">
                <v:textbox>
                  <w:txbxContent>
                    <w:p w:rsidR="00307DB0" w:rsidRPr="00362C18" w:rsidRDefault="00307DB0" w:rsidP="00D90792">
                      <w:pPr>
                        <w:rPr>
                          <w:rFonts w:ascii="Calibri" w:hAnsi="Calibri" w:cstheme="majorHAnsi"/>
                        </w:rPr>
                      </w:pPr>
                      <w:r>
                        <w:rPr>
                          <w:rFonts w:ascii="Calibri" w:hAnsi="Calibri" w:cstheme="majorHAnsi"/>
                          <w:b/>
                        </w:rPr>
                        <w:t xml:space="preserve">Inhaltliche Schwerpunkte und konkretisierte Kompetenzerwartungen für die Sekundarstufe I </w:t>
                      </w:r>
                    </w:p>
                    <w:p w:rsidR="00307DB0" w:rsidRPr="00362C18" w:rsidRDefault="00307DB0" w:rsidP="00D90792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462"/>
                        <w:gridCol w:w="992"/>
                      </w:tblGrid>
                      <w:tr w:rsidR="00307DB0" w:rsidRPr="000276CF" w:rsidTr="00A505EA">
                        <w:trPr>
                          <w:trHeight w:val="454"/>
                        </w:trPr>
                        <w:tc>
                          <w:tcPr>
                            <w:tcW w:w="14454" w:type="dxa"/>
                            <w:gridSpan w:val="2"/>
                            <w:shd w:val="clear" w:color="auto" w:fill="31849B" w:themeFill="accent5" w:themeFillShade="BF"/>
                            <w:vAlign w:val="center"/>
                          </w:tcPr>
                          <w:p w:rsidR="00307DB0" w:rsidRPr="00AD04E0" w:rsidRDefault="00307DB0" w:rsidP="00AC704A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Inhaltsfeld 1: Wirtschaftliches Handeln in der Marktwirtschaftlichen Ordnung</w:t>
                            </w:r>
                          </w:p>
                        </w:tc>
                      </w:tr>
                      <w:tr w:rsidR="00307DB0" w:rsidRPr="000276CF" w:rsidTr="0067099C">
                        <w:trPr>
                          <w:trHeight w:val="498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307DB0" w:rsidRPr="00AC704A" w:rsidRDefault="00307DB0" w:rsidP="00AC704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>Gesamtwirtschaftliche Ziele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07DB0" w:rsidRPr="000276CF" w:rsidRDefault="00307DB0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W1*</w:t>
                            </w:r>
                          </w:p>
                        </w:tc>
                      </w:tr>
                      <w:tr w:rsidR="00307DB0" w:rsidRPr="000276CF" w:rsidTr="006B4EA1">
                        <w:trPr>
                          <w:trHeight w:val="45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307DB0" w:rsidRPr="00AC704A" w:rsidRDefault="00307DB0" w:rsidP="00AC704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>Freie und Soziale Marktwirtschaft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, Wettbewerb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07DB0" w:rsidRPr="000276CF" w:rsidRDefault="00307DB0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W2</w:t>
                            </w:r>
                          </w:p>
                        </w:tc>
                      </w:tr>
                      <w:tr w:rsidR="00307DB0" w:rsidRPr="000276CF" w:rsidTr="006B4EA1">
                        <w:trPr>
                          <w:trHeight w:val="45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307DB0" w:rsidRPr="00AC704A" w:rsidRDefault="00307DB0" w:rsidP="00B8179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>Alternative Wirtschaftsordnungen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07DB0" w:rsidRPr="000276CF" w:rsidRDefault="00307DB0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W3</w:t>
                            </w:r>
                          </w:p>
                        </w:tc>
                      </w:tr>
                    </w:tbl>
                    <w:p w:rsidR="00307DB0" w:rsidRDefault="00307DB0" w:rsidP="00CD644F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  <w:p w:rsidR="00307DB0" w:rsidRDefault="00307DB0" w:rsidP="00CD644F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  <w:p w:rsidR="00307DB0" w:rsidRDefault="00307DB0" w:rsidP="00CD644F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inhaltlichen Schwerpunkte von Inhaltsfeld 1</w:t>
                      </w: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 in den Kapiteln.</w:t>
                      </w:r>
                    </w:p>
                    <w:p w:rsidR="00307DB0" w:rsidRDefault="00307DB0" w:rsidP="00CD644F">
                      <w:pPr>
                        <w:jc w:val="both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90792">
        <w:rPr>
          <w:vertAlign w:val="subscript"/>
        </w:rPr>
        <w:br w:type="page"/>
      </w: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  <w:r w:rsidRPr="00362C18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0DAF2A6A" wp14:editId="13FAEFD0">
                <wp:simplePos x="0" y="0"/>
                <wp:positionH relativeFrom="margin">
                  <wp:posOffset>-635</wp:posOffset>
                </wp:positionH>
                <wp:positionV relativeFrom="margin">
                  <wp:align>center</wp:align>
                </wp:positionV>
                <wp:extent cx="9086850" cy="5238750"/>
                <wp:effectExtent l="0" t="0" r="0" b="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6850" cy="523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DB0" w:rsidRPr="00362C18" w:rsidRDefault="00307DB0" w:rsidP="004869B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307DB0" w:rsidRDefault="00307DB0" w:rsidP="004869B2"/>
                          <w:tbl>
                            <w:tblPr>
                              <w:tblStyle w:val="Tabellenraster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04"/>
                              <w:gridCol w:w="11873"/>
                              <w:gridCol w:w="1026"/>
                            </w:tblGrid>
                            <w:tr w:rsidR="00307DB0" w:rsidRPr="0052413F" w:rsidTr="00AC704A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106" w:type="dxa"/>
                                  <w:vMerge w:val="restart"/>
                                  <w:shd w:val="clear" w:color="auto" w:fill="215868" w:themeFill="accent5" w:themeFillShade="80"/>
                                  <w:textDirection w:val="btLr"/>
                                </w:tcPr>
                                <w:p w:rsidR="00307DB0" w:rsidRPr="0052413F" w:rsidRDefault="00307DB0" w:rsidP="008B290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Sachkompetenz</w:t>
                                  </w:r>
                                </w:p>
                              </w:tc>
                              <w:tc>
                                <w:tcPr>
                                  <w:tcW w:w="11906" w:type="dxa"/>
                                  <w:vAlign w:val="center"/>
                                </w:tcPr>
                                <w:p w:rsidR="00307DB0" w:rsidRPr="00AC704A" w:rsidRDefault="00307DB0" w:rsidP="00AC704A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>erläutern gesamtwirtschaftliche Ziele (u.a. stetiges und angemessenes Wirtschaftswachstum, außenwirtschaftliches Gleichgewicht, stabiles Preisniveau hoher Beschäftigungsstand) und mögliche Zielkonflikte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:rsidR="00307DB0" w:rsidRPr="0052413F" w:rsidRDefault="00307DB0" w:rsidP="00DE082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WSK1**</w:t>
                                  </w:r>
                                </w:p>
                              </w:tc>
                            </w:tr>
                            <w:tr w:rsidR="00307DB0" w:rsidRPr="0052413F" w:rsidTr="00AC704A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106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307DB0" w:rsidRPr="0052413F" w:rsidRDefault="00307DB0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06" w:type="dxa"/>
                                  <w:vAlign w:val="center"/>
                                </w:tcPr>
                                <w:p w:rsidR="00307DB0" w:rsidRPr="00AC704A" w:rsidRDefault="00307DB0" w:rsidP="00AC704A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>erläutern die Grundprinzipien der Sozialen Marktwirtschaft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:rsidR="00307DB0" w:rsidRPr="0052413F" w:rsidRDefault="00307DB0" w:rsidP="00BD2F4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WSK 2</w:t>
                                  </w:r>
                                </w:p>
                              </w:tc>
                            </w:tr>
                            <w:tr w:rsidR="00307DB0" w:rsidRPr="0052413F" w:rsidTr="00AC704A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106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307DB0" w:rsidRPr="0052413F" w:rsidRDefault="00307DB0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06" w:type="dxa"/>
                                  <w:vAlign w:val="center"/>
                                </w:tcPr>
                                <w:p w:rsidR="00307DB0" w:rsidRPr="00AC704A" w:rsidRDefault="00307DB0" w:rsidP="00AC704A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>erläutern die Bedeutung eines funktionierenden Wettbewerbs im Rahmen der marktwirtschaftlichen Ordnung sowie Grenzen des Marktes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:rsidR="00307DB0" w:rsidRPr="0052413F" w:rsidRDefault="00307DB0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WSK 3</w:t>
                                  </w:r>
                                </w:p>
                              </w:tc>
                            </w:tr>
                            <w:tr w:rsidR="00307DB0" w:rsidRPr="0052413F" w:rsidTr="00AC704A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106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307DB0" w:rsidRPr="0052413F" w:rsidRDefault="00307DB0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06" w:type="dxa"/>
                                  <w:vAlign w:val="center"/>
                                </w:tcPr>
                                <w:p w:rsidR="00307DB0" w:rsidRPr="00AC704A" w:rsidRDefault="00307DB0" w:rsidP="00AC704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>benennen Aspekte alternativer Wirtschaftsordnungen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:rsidR="00307DB0" w:rsidRPr="00B81793" w:rsidRDefault="00307DB0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WSK 4</w:t>
                                  </w:r>
                                </w:p>
                              </w:tc>
                            </w:tr>
                            <w:tr w:rsidR="00307DB0" w:rsidRPr="0052413F" w:rsidTr="00AC704A">
                              <w:trPr>
                                <w:cantSplit/>
                                <w:trHeight w:val="2432"/>
                              </w:trPr>
                              <w:tc>
                                <w:tcPr>
                                  <w:tcW w:w="1106" w:type="dxa"/>
                                  <w:shd w:val="clear" w:color="auto" w:fill="31849B" w:themeFill="accent5" w:themeFillShade="BF"/>
                                  <w:textDirection w:val="btLr"/>
                                </w:tcPr>
                                <w:p w:rsidR="00307DB0" w:rsidRPr="0052413F" w:rsidRDefault="00307DB0" w:rsidP="00D94404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Urteilskompetenz</w:t>
                                  </w:r>
                                </w:p>
                              </w:tc>
                              <w:tc>
                                <w:tcPr>
                                  <w:tcW w:w="11906" w:type="dxa"/>
                                  <w:vAlign w:val="center"/>
                                </w:tcPr>
                                <w:p w:rsidR="00307DB0" w:rsidRPr="00AC704A" w:rsidRDefault="00307DB0" w:rsidP="00AC704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 xml:space="preserve">vergleichen die </w:t>
                                  </w:r>
                                  <w:proofErr w:type="spellStart"/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>Freie</w:t>
                                  </w:r>
                                  <w:proofErr w:type="spellEnd"/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Marktwirtschaft mit der Sozialen Marktwirtschaf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:rsidR="00307DB0" w:rsidRPr="0052413F" w:rsidRDefault="00307DB0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WUK1</w:t>
                                  </w:r>
                                </w:p>
                              </w:tc>
                            </w:tr>
                          </w:tbl>
                          <w:p w:rsidR="00307DB0" w:rsidRDefault="00307DB0" w:rsidP="004869B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p w:rsidR="00307DB0" w:rsidRPr="0052413F" w:rsidRDefault="00307DB0" w:rsidP="004869B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p w:rsidR="00307DB0" w:rsidRPr="003742EB" w:rsidRDefault="00307DB0" w:rsidP="004869B2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** Diese Nummerierung dient der Zuordnung der konkretisierten Kompetenzen für das Inhaltsfeld 1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F2A6A" id="_x0000_s1033" type="#_x0000_t202" style="position:absolute;margin-left:-.05pt;margin-top:0;width:715.5pt;height:412.5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IqNIwIAACMEAAAOAAAAZHJzL2Uyb0RvYy54bWysU9tu2zAMfR+wfxD0vtjxkiYx4hRdugwD&#10;ugvQ7gNkSY6FSaInKbGzrx8lp2m2vQ3zg0Ca5NHhIbW+HYwmR+m8AlvR6SSnRFoOQtl9Rb897d4s&#10;KfGBWcE0WFnRk/T0dvP61brvSllAC1pIRxDE+rLvKtqG0JVZ5nkrDfMT6KTFYAPOsICu22fCsR7R&#10;jc6KPL/JenCic8Cl9/j3fgzSTcJvGsnDl6bxMhBdUeQW0unSWccz26xZuXesaxU/02D/wMIwZfHS&#10;C9Q9C4wcnPoLyijuwEMTJhxMBk2juEw9YDfT/I9uHlvWydQLiuO7i0z+/8Hyz8evjihR0RUllhkc&#10;0ZMcQiO1IEVUp+98iUmPHaaF4R0MOOXUqe8egH/3xMK2ZXYv75yDvpVMILtprMyuSkccH0Hq/hMI&#10;vIYdAiSgoXEmSodiEETHKZ0uk0EqhOPPVb68Wc4xxDE2L94uF+jEO1j5XN45Hz5IMCQaFXU4+gTP&#10;jg8+jKnPKfE2D1qJndI6OW5fb7UjR4ZrskvfGf23NG1Jj1zmxTwhW4j1CM1KowKusVamoss8frGc&#10;lVGO91YkOzClRxtJa3vWJ0oyihOGekiDWMTaqF0N4oSCORi3Fl8ZGi24n5T0uLEV9T8OzElK9EeL&#10;oq+ms1lc8eTM5osCHXcdqa8jzHKEqmigZDS3IT2LSNvCHQ6nUUm2FyZnyriJSfjzq4mrfu2nrJe3&#10;vfkFAAD//wMAUEsDBBQABgAIAAAAIQCkqfiz3AAAAAcBAAAPAAAAZHJzL2Rvd25yZXYueG1sTI/N&#10;TsMwEITvSLyDtUhcUOu09DdkUwESiGtLH2ATb5OIeB3FbpO+Pe4JjqMZzXyT7Ubbqgv3vnGCMJsm&#10;oFhKZxqpEI7fH5MNKB9IDLVOGOHKHnb5/V1GqXGD7PlyCJWKJeJTQqhD6FKtfVmzJT91HUv0Tq63&#10;FKLsK216GmK5bfU8SVbaUiNxoaaO32sufw5ni3D6Gp6W26H4DMf1frF6o2ZduCvi48P4+gIq8Bj+&#10;wnDDj+iQR6bCncV41SJMZjGIEP/czMVzsgVVIGzmywR0nun//PkvAAAA//8DAFBLAQItABQABgAI&#10;AAAAIQC2gziS/gAAAOEBAAATAAAAAAAAAAAAAAAAAAAAAABbQ29udGVudF9UeXBlc10ueG1sUEsB&#10;Ai0AFAAGAAgAAAAhADj9If/WAAAAlAEAAAsAAAAAAAAAAAAAAAAALwEAAF9yZWxzLy5yZWxzUEsB&#10;Ai0AFAAGAAgAAAAhAH2gio0jAgAAIwQAAA4AAAAAAAAAAAAAAAAALgIAAGRycy9lMm9Eb2MueG1s&#10;UEsBAi0AFAAGAAgAAAAhAKSp+LPcAAAABwEAAA8AAAAAAAAAAAAAAAAAfQQAAGRycy9kb3ducmV2&#10;LnhtbFBLBQYAAAAABAAEAPMAAACGBQAAAAA=&#10;" stroked="f">
                <v:textbox>
                  <w:txbxContent>
                    <w:p w:rsidR="00307DB0" w:rsidRPr="00362C18" w:rsidRDefault="00307DB0" w:rsidP="004869B2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307DB0" w:rsidRDefault="00307DB0" w:rsidP="004869B2"/>
                    <w:tbl>
                      <w:tblPr>
                        <w:tblStyle w:val="Tabellenraster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104"/>
                        <w:gridCol w:w="11873"/>
                        <w:gridCol w:w="1026"/>
                      </w:tblGrid>
                      <w:tr w:rsidR="00307DB0" w:rsidRPr="0052413F" w:rsidTr="00AC704A">
                        <w:trPr>
                          <w:cantSplit/>
                          <w:trHeight w:val="454"/>
                        </w:trPr>
                        <w:tc>
                          <w:tcPr>
                            <w:tcW w:w="1106" w:type="dxa"/>
                            <w:vMerge w:val="restart"/>
                            <w:shd w:val="clear" w:color="auto" w:fill="215868" w:themeFill="accent5" w:themeFillShade="80"/>
                            <w:textDirection w:val="btLr"/>
                          </w:tcPr>
                          <w:p w:rsidR="00307DB0" w:rsidRPr="0052413F" w:rsidRDefault="00307DB0" w:rsidP="008B290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Sachkompetenz</w:t>
                            </w:r>
                          </w:p>
                        </w:tc>
                        <w:tc>
                          <w:tcPr>
                            <w:tcW w:w="11906" w:type="dxa"/>
                            <w:vAlign w:val="center"/>
                          </w:tcPr>
                          <w:p w:rsidR="00307DB0" w:rsidRPr="00AC704A" w:rsidRDefault="00307DB0" w:rsidP="00AC704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>erläutern gesamtwirtschaftliche Ziele (u.a. stetiges und angemessenes Wirtschaftswachstum, außenwirtschaftliches Gleichgewicht, stabiles Preisniveau hoher Beschäftigungsstand) und mögliche Zielkonflikte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:rsidR="00307DB0" w:rsidRPr="0052413F" w:rsidRDefault="00307DB0" w:rsidP="00DE082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WSK1**</w:t>
                            </w:r>
                          </w:p>
                        </w:tc>
                      </w:tr>
                      <w:tr w:rsidR="00307DB0" w:rsidRPr="0052413F" w:rsidTr="00AC704A">
                        <w:trPr>
                          <w:cantSplit/>
                          <w:trHeight w:val="454"/>
                        </w:trPr>
                        <w:tc>
                          <w:tcPr>
                            <w:tcW w:w="1106" w:type="dxa"/>
                            <w:vMerge/>
                            <w:shd w:val="clear" w:color="auto" w:fill="215868" w:themeFill="accent5" w:themeFillShade="80"/>
                          </w:tcPr>
                          <w:p w:rsidR="00307DB0" w:rsidRPr="0052413F" w:rsidRDefault="00307DB0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1906" w:type="dxa"/>
                            <w:vAlign w:val="center"/>
                          </w:tcPr>
                          <w:p w:rsidR="00307DB0" w:rsidRPr="00AC704A" w:rsidRDefault="00307DB0" w:rsidP="00AC704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>erläutern die Grundprinzipien der Sozialen Marktwirtschaft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:rsidR="00307DB0" w:rsidRPr="0052413F" w:rsidRDefault="00307DB0" w:rsidP="00BD2F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WSK 2</w:t>
                            </w:r>
                          </w:p>
                        </w:tc>
                      </w:tr>
                      <w:tr w:rsidR="00307DB0" w:rsidRPr="0052413F" w:rsidTr="00AC704A">
                        <w:trPr>
                          <w:cantSplit/>
                          <w:trHeight w:val="454"/>
                        </w:trPr>
                        <w:tc>
                          <w:tcPr>
                            <w:tcW w:w="1106" w:type="dxa"/>
                            <w:vMerge/>
                            <w:shd w:val="clear" w:color="auto" w:fill="215868" w:themeFill="accent5" w:themeFillShade="80"/>
                          </w:tcPr>
                          <w:p w:rsidR="00307DB0" w:rsidRPr="0052413F" w:rsidRDefault="00307DB0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1906" w:type="dxa"/>
                            <w:vAlign w:val="center"/>
                          </w:tcPr>
                          <w:p w:rsidR="00307DB0" w:rsidRPr="00AC704A" w:rsidRDefault="00307DB0" w:rsidP="00AC704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>erläutern die Bedeutung eines funktionierenden Wettbewerbs im Rahmen der marktwirtschaftlichen Ordnung sowie Grenzen des Marktes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:rsidR="00307DB0" w:rsidRPr="0052413F" w:rsidRDefault="00307DB0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WSK 3</w:t>
                            </w:r>
                          </w:p>
                        </w:tc>
                      </w:tr>
                      <w:tr w:rsidR="00307DB0" w:rsidRPr="0052413F" w:rsidTr="00AC704A">
                        <w:trPr>
                          <w:cantSplit/>
                          <w:trHeight w:val="454"/>
                        </w:trPr>
                        <w:tc>
                          <w:tcPr>
                            <w:tcW w:w="1106" w:type="dxa"/>
                            <w:vMerge/>
                            <w:shd w:val="clear" w:color="auto" w:fill="215868" w:themeFill="accent5" w:themeFillShade="80"/>
                          </w:tcPr>
                          <w:p w:rsidR="00307DB0" w:rsidRPr="0052413F" w:rsidRDefault="00307DB0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1906" w:type="dxa"/>
                            <w:vAlign w:val="center"/>
                          </w:tcPr>
                          <w:p w:rsidR="00307DB0" w:rsidRPr="00AC704A" w:rsidRDefault="00307DB0" w:rsidP="00AC704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>benennen Aspekte alternativer Wirtschaftsordnungen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:rsidR="00307DB0" w:rsidRPr="00B81793" w:rsidRDefault="00307DB0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WSK 4</w:t>
                            </w:r>
                          </w:p>
                        </w:tc>
                      </w:tr>
                      <w:tr w:rsidR="00307DB0" w:rsidRPr="0052413F" w:rsidTr="00AC704A">
                        <w:trPr>
                          <w:cantSplit/>
                          <w:trHeight w:val="2432"/>
                        </w:trPr>
                        <w:tc>
                          <w:tcPr>
                            <w:tcW w:w="1106" w:type="dxa"/>
                            <w:shd w:val="clear" w:color="auto" w:fill="31849B" w:themeFill="accent5" w:themeFillShade="BF"/>
                            <w:textDirection w:val="btLr"/>
                          </w:tcPr>
                          <w:p w:rsidR="00307DB0" w:rsidRPr="0052413F" w:rsidRDefault="00307DB0" w:rsidP="00D94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Urteilskompetenz</w:t>
                            </w:r>
                          </w:p>
                        </w:tc>
                        <w:tc>
                          <w:tcPr>
                            <w:tcW w:w="11906" w:type="dxa"/>
                            <w:vAlign w:val="center"/>
                          </w:tcPr>
                          <w:p w:rsidR="00307DB0" w:rsidRPr="00AC704A" w:rsidRDefault="00307DB0" w:rsidP="00AC704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 xml:space="preserve">vergleichen die </w:t>
                            </w:r>
                            <w:proofErr w:type="spellStart"/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>Freie</w:t>
                            </w:r>
                            <w:proofErr w:type="spellEnd"/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 xml:space="preserve"> Marktwirtschaft mit der Sozialen Marktwirtschaf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:rsidR="00307DB0" w:rsidRPr="0052413F" w:rsidRDefault="00307DB0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WUK1</w:t>
                            </w:r>
                          </w:p>
                        </w:tc>
                      </w:tr>
                    </w:tbl>
                    <w:p w:rsidR="00307DB0" w:rsidRDefault="00307DB0" w:rsidP="004869B2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p w:rsidR="00307DB0" w:rsidRPr="0052413F" w:rsidRDefault="00307DB0" w:rsidP="004869B2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p w:rsidR="00307DB0" w:rsidRPr="003742EB" w:rsidRDefault="00307DB0" w:rsidP="004869B2">
                      <w:p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** Diese Nummerierung dient der Zuordnung der konkretisierten Kompetenzen für das Inhaltsfeld 1 in den Kapiteln.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  <w:r w:rsidRPr="00362C18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130F5361" wp14:editId="5C9D3661">
                <wp:simplePos x="0" y="0"/>
                <wp:positionH relativeFrom="margin">
                  <wp:align>right</wp:align>
                </wp:positionH>
                <wp:positionV relativeFrom="paragraph">
                  <wp:posOffset>321310</wp:posOffset>
                </wp:positionV>
                <wp:extent cx="9483725" cy="3638550"/>
                <wp:effectExtent l="0" t="0" r="3175" b="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DB0" w:rsidRPr="00362C18" w:rsidRDefault="00307DB0" w:rsidP="0052413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62"/>
                              <w:gridCol w:w="992"/>
                            </w:tblGrid>
                            <w:tr w:rsidR="00307DB0" w:rsidRPr="000276CF" w:rsidTr="00A505EA">
                              <w:trPr>
                                <w:trHeight w:val="454"/>
                              </w:trPr>
                              <w:tc>
                                <w:tcPr>
                                  <w:tcW w:w="14454" w:type="dxa"/>
                                  <w:gridSpan w:val="2"/>
                                  <w:shd w:val="clear" w:color="auto" w:fill="31849B" w:themeFill="accent5" w:themeFillShade="BF"/>
                                  <w:vAlign w:val="center"/>
                                </w:tcPr>
                                <w:p w:rsidR="00307DB0" w:rsidRPr="00AD04E0" w:rsidRDefault="00307DB0" w:rsidP="00AC704A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Inhaltsfeld 5: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Globalisierte Struktur und Prozesse in der Wirtschaft</w:t>
                                  </w:r>
                                </w:p>
                              </w:tc>
                            </w:tr>
                            <w:tr w:rsidR="00307DB0" w:rsidRPr="000276CF" w:rsidTr="006B4EA1">
                              <w:trPr>
                                <w:trHeight w:val="680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307DB0" w:rsidRPr="00AC704A" w:rsidRDefault="00307DB0" w:rsidP="00A53C2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>Internationalisierung von Unternehmen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07DB0" w:rsidRPr="00A53C28" w:rsidRDefault="00307DB0" w:rsidP="006B4EA1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G</w:t>
                                  </w:r>
                                  <w:r w:rsidRPr="00A53C28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1*</w:t>
                                  </w:r>
                                </w:p>
                              </w:tc>
                            </w:tr>
                            <w:tr w:rsidR="00307DB0" w:rsidRPr="000276CF" w:rsidTr="003B4B1F">
                              <w:trPr>
                                <w:trHeight w:val="677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307DB0" w:rsidRPr="00AC704A" w:rsidRDefault="00307DB0" w:rsidP="00DE0823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>Internationale Arbeits- und Gütermärkte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07DB0" w:rsidRPr="00A53C28" w:rsidRDefault="00307DB0" w:rsidP="006B4EA1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G</w:t>
                                  </w:r>
                                  <w:r w:rsidRPr="00A53C28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07DB0" w:rsidRPr="000276CF" w:rsidTr="003B4B1F">
                              <w:trPr>
                                <w:trHeight w:val="545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307DB0" w:rsidRPr="00AC704A" w:rsidRDefault="00307DB0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AC704A">
                                    <w:rPr>
                                      <w:rFonts w:asciiTheme="majorHAnsi" w:hAnsiTheme="majorHAnsi" w:cstheme="majorHAnsi"/>
                                    </w:rPr>
                                    <w:t>Staaten und Organisationen als Akteure der Weltwirtschaft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07DB0" w:rsidRPr="00A53C28" w:rsidRDefault="00307DB0" w:rsidP="006B4EA1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G</w:t>
                                  </w:r>
                                  <w:r w:rsidRPr="00A53C28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307DB0" w:rsidRDefault="00307DB0" w:rsidP="0052413F"/>
                          <w:p w:rsidR="00307DB0" w:rsidRPr="004B11B5" w:rsidRDefault="00307DB0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inhaltlichen Schwerpunkte von Inhaltsfeld 5</w:t>
                            </w: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F5361" id="_x0000_s1034" type="#_x0000_t202" style="position:absolute;margin-left:695.55pt;margin-top:25.3pt;width:746.75pt;height:286.5pt;z-index:2518159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RBOIQIAACMEAAAOAAAAZHJzL2Uyb0RvYy54bWysU9tuGyEQfa/Uf0C81+tr4qy8jlKnriql&#10;FynpB7DAelGBoYC96359BtZxrPStKg+IYWYOZ84Mq9veaHKQPiiwFZ2MxpRIy0Eou6voz6fthyUl&#10;ITIrmAYrK3qUgd6u379bda6UU2hBC+kJgthQdq6ibYyuLIrAW2lYGIGTFp0NeMMimn5XCM86RDe6&#10;mI7HV0UHXjgPXIaAt/eDk64zftNIHr83TZCR6Ioit5h3n/c67cV6xcqdZ65V/ESD/QMLw5TFR89Q&#10;9ywysvfqLyijuIcATRxxMAU0jeIy14DVTMZvqnlsmZO5FhQnuLNM4f/B8m+HH54oUVFslGUGW/Qk&#10;+9hILcg0qdO5UGLQo8Ow2H+EHrucKw3uAfivQCxsWmZ38s576FrJBLKbpMziInXACQmk7r6CwGfY&#10;PkIG6htvknQoBkF07NLx3BmkQjhe3syXs+vpghKOvtnVbLlY5N4VrHxJdz7EzxIMSYeKemx9hmeH&#10;hxATHVa+hKTXAmgltkrrbPhdvdGeHBiOyTavXMGbMG1Jh1wWSCRlWUj5eYKMijjGWhnUcZzWMFhJ&#10;jk9W5JDIlB7OyETbkz5JkkGc2Nf9qREYn7SrQRxRMA/D1OIvw0ML/g8lHU5sRcPvPfOSEv3Foug3&#10;k/k8jXg25ovrKRr+0lNfepjlCFXRSMlw3MT8LYbC7rA5jcqyvTI5UcZJzGqefk0a9Us7R73+7fUz&#10;AAAA//8DAFBLAwQUAAYACAAAACEAUk1b5d0AAAAIAQAADwAAAGRycy9kb3ducmV2LnhtbEyPwU7D&#10;MBBE70j8g7VIXBB1aBu3TbOpAAnEtaUfsIndJCJeR7HbpH+Pe4LjaEYzb/LdZDtxMYNvHSO8zBIQ&#10;hiunW64Rjt8fz2sQPhBr6hwbhKvxsCvu73LKtBt5by6HUItYwj4jhCaEPpPSV42x5GeuNxy9kxss&#10;hSiHWuqBxlhuOzlPEiUttRwXGurNe2Oqn8PZIpy+xqd0M5af4bjaL9UbtavSXREfH6bXLYhgpvAX&#10;hht+RIciMpXuzNqLDiEeCQhpokDc3OVmkYIoEdR8oUAWufx/oPgFAAD//wMAUEsBAi0AFAAGAAgA&#10;AAAhALaDOJL+AAAA4QEAABMAAAAAAAAAAAAAAAAAAAAAAFtDb250ZW50X1R5cGVzXS54bWxQSwEC&#10;LQAUAAYACAAAACEAOP0h/9YAAACUAQAACwAAAAAAAAAAAAAAAAAvAQAAX3JlbHMvLnJlbHNQSwEC&#10;LQAUAAYACAAAACEACu0QTiECAAAjBAAADgAAAAAAAAAAAAAAAAAuAgAAZHJzL2Uyb0RvYy54bWxQ&#10;SwECLQAUAAYACAAAACEAUk1b5d0AAAAIAQAADwAAAAAAAAAAAAAAAAB7BAAAZHJzL2Rvd25yZXYu&#10;eG1sUEsFBgAAAAAEAAQA8wAAAIUFAAAAAA==&#10;" stroked="f">
                <v:textbox>
                  <w:txbxContent>
                    <w:p w:rsidR="00307DB0" w:rsidRPr="00362C18" w:rsidRDefault="00307DB0" w:rsidP="0052413F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462"/>
                        <w:gridCol w:w="992"/>
                      </w:tblGrid>
                      <w:tr w:rsidR="00307DB0" w:rsidRPr="000276CF" w:rsidTr="00A505EA">
                        <w:trPr>
                          <w:trHeight w:val="454"/>
                        </w:trPr>
                        <w:tc>
                          <w:tcPr>
                            <w:tcW w:w="14454" w:type="dxa"/>
                            <w:gridSpan w:val="2"/>
                            <w:shd w:val="clear" w:color="auto" w:fill="31849B" w:themeFill="accent5" w:themeFillShade="BF"/>
                            <w:vAlign w:val="center"/>
                          </w:tcPr>
                          <w:p w:rsidR="00307DB0" w:rsidRPr="00AD04E0" w:rsidRDefault="00307DB0" w:rsidP="00AC704A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Inhaltsfeld 5: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Globalisierte Struktur und Prozesse in der Wirtschaft</w:t>
                            </w:r>
                          </w:p>
                        </w:tc>
                      </w:tr>
                      <w:tr w:rsidR="00307DB0" w:rsidRPr="000276CF" w:rsidTr="006B4EA1">
                        <w:trPr>
                          <w:trHeight w:val="680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307DB0" w:rsidRPr="00AC704A" w:rsidRDefault="00307DB0" w:rsidP="00A53C2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>Internationalisierung von Unternehmen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07DB0" w:rsidRPr="00A53C28" w:rsidRDefault="00307DB0" w:rsidP="006B4EA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G</w:t>
                            </w:r>
                            <w:r w:rsidRPr="00A53C28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1*</w:t>
                            </w:r>
                          </w:p>
                        </w:tc>
                      </w:tr>
                      <w:tr w:rsidR="00307DB0" w:rsidRPr="000276CF" w:rsidTr="003B4B1F">
                        <w:trPr>
                          <w:trHeight w:val="677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307DB0" w:rsidRPr="00AC704A" w:rsidRDefault="00307DB0" w:rsidP="00DE082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>Internationale Arbeits- und Gütermärkte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07DB0" w:rsidRPr="00A53C28" w:rsidRDefault="00307DB0" w:rsidP="006B4EA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G</w:t>
                            </w:r>
                            <w:r w:rsidRPr="00A53C28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2</w:t>
                            </w:r>
                          </w:p>
                        </w:tc>
                      </w:tr>
                      <w:tr w:rsidR="00307DB0" w:rsidRPr="000276CF" w:rsidTr="003B4B1F">
                        <w:trPr>
                          <w:trHeight w:val="545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307DB0" w:rsidRPr="00AC704A" w:rsidRDefault="00307DB0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AC704A">
                              <w:rPr>
                                <w:rFonts w:asciiTheme="majorHAnsi" w:hAnsiTheme="majorHAnsi" w:cstheme="majorHAnsi"/>
                              </w:rPr>
                              <w:t>Staaten und Organisationen als Akteure der Weltwirtschaft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07DB0" w:rsidRPr="00A53C28" w:rsidRDefault="00307DB0" w:rsidP="006B4EA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G</w:t>
                            </w:r>
                            <w:r w:rsidRPr="00A53C28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307DB0" w:rsidRDefault="00307DB0" w:rsidP="0052413F"/>
                    <w:p w:rsidR="00307DB0" w:rsidRPr="004B11B5" w:rsidRDefault="00307DB0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inhaltlichen Schwerpunkte von Inhaltsfeld 5</w:t>
                      </w: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 in den Kapiteln.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66542" w:rsidRDefault="00666542">
      <w:pPr>
        <w:rPr>
          <w:vertAlign w:val="subscript"/>
        </w:rPr>
      </w:pPr>
      <w:r>
        <w:rPr>
          <w:vertAlign w:val="subscript"/>
        </w:rPr>
        <w:br w:type="page"/>
      </w: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tbl>
      <w:tblPr>
        <w:tblStyle w:val="Tabellenraster"/>
        <w:tblpPr w:leftFromText="141" w:rightFromText="141" w:vertAnchor="page" w:horzAnchor="margin" w:tblpY="273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2333"/>
        <w:gridCol w:w="992"/>
      </w:tblGrid>
      <w:tr w:rsidR="007B1CF5" w:rsidRPr="0052413F" w:rsidTr="007B1CF5">
        <w:trPr>
          <w:cantSplit/>
          <w:trHeight w:val="680"/>
        </w:trPr>
        <w:tc>
          <w:tcPr>
            <w:tcW w:w="1134" w:type="dxa"/>
            <w:vMerge w:val="restart"/>
            <w:shd w:val="clear" w:color="auto" w:fill="215868" w:themeFill="accent5" w:themeFillShade="80"/>
            <w:textDirection w:val="btLr"/>
          </w:tcPr>
          <w:p w:rsidR="007B1CF5" w:rsidRPr="0052413F" w:rsidRDefault="007B1CF5" w:rsidP="008B290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  <w:r w:rsidRPr="0052413F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Sachkompetenz</w:t>
            </w:r>
          </w:p>
        </w:tc>
        <w:tc>
          <w:tcPr>
            <w:tcW w:w="12333" w:type="dxa"/>
            <w:vAlign w:val="center"/>
          </w:tcPr>
          <w:p w:rsidR="007B1CF5" w:rsidRPr="00AC704A" w:rsidRDefault="00AC704A" w:rsidP="007B1CF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AC704A">
              <w:rPr>
                <w:rFonts w:asciiTheme="majorHAnsi" w:hAnsiTheme="majorHAnsi" w:cstheme="majorHAnsi"/>
              </w:rPr>
              <w:t>benennen Merkmale und Ursachen einer zunehmenden Verflechtung des Welthandels</w:t>
            </w:r>
          </w:p>
        </w:tc>
        <w:tc>
          <w:tcPr>
            <w:tcW w:w="992" w:type="dxa"/>
            <w:vAlign w:val="center"/>
          </w:tcPr>
          <w:p w:rsidR="007B1CF5" w:rsidRPr="0052413F" w:rsidRDefault="00050521" w:rsidP="007B1CF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</w:t>
            </w:r>
            <w:r w:rsidR="007B1CF5">
              <w:rPr>
                <w:rFonts w:asciiTheme="majorHAnsi" w:hAnsiTheme="majorHAnsi" w:cstheme="majorHAnsi"/>
                <w:color w:val="000000"/>
                <w:szCs w:val="23"/>
              </w:rPr>
              <w:t>SK1**</w:t>
            </w:r>
          </w:p>
        </w:tc>
      </w:tr>
      <w:tr w:rsidR="007B1CF5" w:rsidRPr="0052413F" w:rsidTr="007B1CF5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7B1CF5" w:rsidRPr="0052413F" w:rsidRDefault="007B1CF5" w:rsidP="007B1CF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333" w:type="dxa"/>
            <w:vAlign w:val="center"/>
          </w:tcPr>
          <w:p w:rsidR="007B1CF5" w:rsidRPr="00AC704A" w:rsidRDefault="00AC704A" w:rsidP="00AC704A">
            <w:pPr>
              <w:rPr>
                <w:rFonts w:asciiTheme="majorHAnsi" w:hAnsiTheme="majorHAnsi" w:cstheme="majorHAnsi"/>
              </w:rPr>
            </w:pPr>
            <w:r w:rsidRPr="00AC704A">
              <w:rPr>
                <w:rFonts w:asciiTheme="majorHAnsi" w:hAnsiTheme="majorHAnsi" w:cstheme="majorHAnsi"/>
              </w:rPr>
              <w:t xml:space="preserve">benennen Auswirkungen der Globalisierung auf </w:t>
            </w:r>
            <w:proofErr w:type="spellStart"/>
            <w:r w:rsidRPr="00AC704A">
              <w:rPr>
                <w:rFonts w:asciiTheme="majorHAnsi" w:hAnsiTheme="majorHAnsi" w:cstheme="majorHAnsi"/>
              </w:rPr>
              <w:t>Arbeitnehmer:innen</w:t>
            </w:r>
            <w:proofErr w:type="spellEnd"/>
            <w:r w:rsidRPr="00AC704A">
              <w:rPr>
                <w:rFonts w:asciiTheme="majorHAnsi" w:hAnsiTheme="majorHAnsi" w:cstheme="majorHAnsi"/>
              </w:rPr>
              <w:t xml:space="preserve"> sowie auf Unternehmen</w:t>
            </w:r>
          </w:p>
        </w:tc>
        <w:tc>
          <w:tcPr>
            <w:tcW w:w="992" w:type="dxa"/>
            <w:vAlign w:val="center"/>
          </w:tcPr>
          <w:p w:rsidR="007B1CF5" w:rsidRPr="0052413F" w:rsidRDefault="00050521" w:rsidP="007B1CF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GSK</w:t>
            </w:r>
            <w:r w:rsidR="007B1CF5">
              <w:rPr>
                <w:rFonts w:asciiTheme="majorHAnsi" w:hAnsiTheme="majorHAnsi" w:cstheme="majorHAnsi"/>
                <w:color w:val="000000"/>
                <w:szCs w:val="23"/>
              </w:rPr>
              <w:t>2</w:t>
            </w:r>
          </w:p>
        </w:tc>
      </w:tr>
      <w:tr w:rsidR="007B1CF5" w:rsidRPr="0052413F" w:rsidTr="007B1CF5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7B1CF5" w:rsidRPr="0052413F" w:rsidRDefault="007B1CF5" w:rsidP="007B1CF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333" w:type="dxa"/>
            <w:vAlign w:val="center"/>
          </w:tcPr>
          <w:p w:rsidR="007B1CF5" w:rsidRPr="00AC704A" w:rsidRDefault="00AC704A" w:rsidP="007B1CF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AC704A">
              <w:rPr>
                <w:rFonts w:asciiTheme="majorHAnsi" w:hAnsiTheme="majorHAnsi" w:cstheme="majorHAnsi"/>
              </w:rPr>
              <w:t>stelle Ziele internationaler Akteure in der Weltwirtschaft dar</w:t>
            </w:r>
          </w:p>
        </w:tc>
        <w:tc>
          <w:tcPr>
            <w:tcW w:w="992" w:type="dxa"/>
            <w:vAlign w:val="center"/>
          </w:tcPr>
          <w:p w:rsidR="007B1CF5" w:rsidRDefault="00050521" w:rsidP="007B1CF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GSK</w:t>
            </w:r>
            <w:r w:rsidR="007B1CF5">
              <w:rPr>
                <w:rFonts w:asciiTheme="majorHAnsi" w:hAnsiTheme="majorHAnsi" w:cstheme="majorHAnsi"/>
                <w:color w:val="000000"/>
                <w:szCs w:val="23"/>
              </w:rPr>
              <w:t>3</w:t>
            </w:r>
          </w:p>
        </w:tc>
      </w:tr>
      <w:tr w:rsidR="007B1CF5" w:rsidRPr="0052413F" w:rsidTr="007B1CF5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7B1CF5" w:rsidRPr="0052413F" w:rsidRDefault="007B1CF5" w:rsidP="007B1CF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333" w:type="dxa"/>
            <w:vAlign w:val="center"/>
          </w:tcPr>
          <w:p w:rsidR="007B1CF5" w:rsidRPr="00AC704A" w:rsidRDefault="00AC704A" w:rsidP="007B1CF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AC704A">
              <w:rPr>
                <w:rFonts w:asciiTheme="majorHAnsi" w:hAnsiTheme="majorHAnsi" w:cstheme="majorHAnsi"/>
              </w:rPr>
              <w:t>beschreiben Merkmale von Freihandel und Protektionismus</w:t>
            </w:r>
          </w:p>
        </w:tc>
        <w:tc>
          <w:tcPr>
            <w:tcW w:w="992" w:type="dxa"/>
            <w:vAlign w:val="center"/>
          </w:tcPr>
          <w:p w:rsidR="007B1CF5" w:rsidRDefault="00050521" w:rsidP="007B1CF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GSK</w:t>
            </w:r>
            <w:r w:rsidR="007B1CF5">
              <w:rPr>
                <w:rFonts w:asciiTheme="majorHAnsi" w:hAnsiTheme="majorHAnsi" w:cstheme="majorHAnsi"/>
                <w:color w:val="000000"/>
                <w:szCs w:val="23"/>
              </w:rPr>
              <w:t>4</w:t>
            </w:r>
          </w:p>
        </w:tc>
      </w:tr>
      <w:tr w:rsidR="007B1CF5" w:rsidRPr="0052413F" w:rsidTr="007B1CF5">
        <w:trPr>
          <w:cantSplit/>
          <w:trHeight w:val="680"/>
        </w:trPr>
        <w:tc>
          <w:tcPr>
            <w:tcW w:w="1134" w:type="dxa"/>
            <w:vMerge w:val="restart"/>
            <w:shd w:val="clear" w:color="auto" w:fill="31849B" w:themeFill="accent5" w:themeFillShade="BF"/>
            <w:textDirection w:val="btLr"/>
          </w:tcPr>
          <w:p w:rsidR="007B1CF5" w:rsidRPr="0052413F" w:rsidRDefault="007B1CF5" w:rsidP="00666542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  <w:r w:rsidRPr="0052413F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Urteilskompetenz</w:t>
            </w:r>
          </w:p>
        </w:tc>
        <w:tc>
          <w:tcPr>
            <w:tcW w:w="12333" w:type="dxa"/>
            <w:vAlign w:val="center"/>
          </w:tcPr>
          <w:p w:rsidR="007B1CF5" w:rsidRPr="00AC704A" w:rsidRDefault="00AC704A" w:rsidP="007B1CF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AC704A">
              <w:rPr>
                <w:rFonts w:asciiTheme="majorHAnsi" w:hAnsiTheme="majorHAnsi" w:cstheme="majorHAnsi"/>
              </w:rPr>
              <w:t>vergleichen Positionen von Akteuren der Weltwirtschaft in Bezug auf Auswirkungen der  ökonomischen Globalisierung</w:t>
            </w:r>
          </w:p>
        </w:tc>
        <w:tc>
          <w:tcPr>
            <w:tcW w:w="992" w:type="dxa"/>
            <w:vAlign w:val="center"/>
          </w:tcPr>
          <w:p w:rsidR="007B1CF5" w:rsidRPr="0052413F" w:rsidRDefault="00050521" w:rsidP="007B1CF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</w:t>
            </w:r>
            <w:r w:rsidR="007B1CF5">
              <w:rPr>
                <w:rFonts w:asciiTheme="majorHAnsi" w:hAnsiTheme="majorHAnsi" w:cstheme="majorHAnsi"/>
                <w:color w:val="000000"/>
                <w:szCs w:val="23"/>
              </w:rPr>
              <w:t>UK1</w:t>
            </w:r>
          </w:p>
        </w:tc>
      </w:tr>
      <w:tr w:rsidR="007B1CF5" w:rsidRPr="0052413F" w:rsidTr="007B1CF5">
        <w:trPr>
          <w:cantSplit/>
          <w:trHeight w:val="680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7B1CF5" w:rsidRPr="0052413F" w:rsidRDefault="007B1CF5" w:rsidP="007B1CF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333" w:type="dxa"/>
            <w:vAlign w:val="center"/>
          </w:tcPr>
          <w:p w:rsidR="007B1CF5" w:rsidRPr="00AC704A" w:rsidRDefault="00AC704A" w:rsidP="007B1CF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AC704A">
              <w:rPr>
                <w:rFonts w:asciiTheme="majorHAnsi" w:hAnsiTheme="majorHAnsi" w:cstheme="majorHAnsi"/>
              </w:rPr>
              <w:t>beurteilen Auswirkungen der Entwicklung von internationalen Arbeits- und Gütermärkte auf die persönliche Lebensgestaltung</w:t>
            </w:r>
          </w:p>
        </w:tc>
        <w:tc>
          <w:tcPr>
            <w:tcW w:w="992" w:type="dxa"/>
            <w:vAlign w:val="center"/>
          </w:tcPr>
          <w:p w:rsidR="007B1CF5" w:rsidRPr="0052413F" w:rsidRDefault="00050521" w:rsidP="007B1CF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GUK</w:t>
            </w:r>
            <w:r w:rsidR="007B1CF5">
              <w:rPr>
                <w:rFonts w:asciiTheme="majorHAnsi" w:hAnsiTheme="majorHAnsi" w:cstheme="majorHAnsi"/>
                <w:color w:val="000000"/>
                <w:szCs w:val="23"/>
              </w:rPr>
              <w:t>2</w:t>
            </w:r>
          </w:p>
        </w:tc>
      </w:tr>
    </w:tbl>
    <w:p w:rsidR="007B1CF5" w:rsidRDefault="007B1CF5">
      <w:pPr>
        <w:rPr>
          <w:vertAlign w:val="subscript"/>
        </w:rPr>
      </w:pPr>
    </w:p>
    <w:p w:rsidR="003B4B1F" w:rsidRDefault="003B4B1F" w:rsidP="003B4B1F">
      <w:pPr>
        <w:rPr>
          <w:rFonts w:ascii="Calibri" w:hAnsi="Calibri"/>
          <w:sz w:val="22"/>
        </w:rPr>
      </w:pPr>
    </w:p>
    <w:p w:rsidR="003B4B1F" w:rsidRPr="004B11B5" w:rsidRDefault="003B4B1F" w:rsidP="003B4B1F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** Diese Nummerierung dient der Zuordnung der konkretisierten Kompetenzen für das Inhaltsfeld </w:t>
      </w:r>
      <w:r w:rsidR="00816194">
        <w:rPr>
          <w:rFonts w:ascii="Calibri" w:hAnsi="Calibri"/>
          <w:sz w:val="22"/>
        </w:rPr>
        <w:t>5</w:t>
      </w:r>
      <w:r>
        <w:rPr>
          <w:rFonts w:ascii="Calibri" w:hAnsi="Calibri"/>
          <w:sz w:val="22"/>
        </w:rPr>
        <w:t xml:space="preserve"> in den Kapiteln.</w:t>
      </w:r>
    </w:p>
    <w:p w:rsidR="00666542" w:rsidRDefault="00666542">
      <w:pPr>
        <w:rPr>
          <w:vertAlign w:val="subscript"/>
        </w:rPr>
      </w:pPr>
      <w:r>
        <w:rPr>
          <w:vertAlign w:val="subscript"/>
        </w:rPr>
        <w:br w:type="page"/>
      </w: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-100"/>
        <w:tblW w:w="0" w:type="auto"/>
        <w:tblLook w:val="04A0" w:firstRow="1" w:lastRow="0" w:firstColumn="1" w:lastColumn="0" w:noHBand="0" w:noVBand="1"/>
      </w:tblPr>
      <w:tblGrid>
        <w:gridCol w:w="13462"/>
        <w:gridCol w:w="992"/>
      </w:tblGrid>
      <w:tr w:rsidR="007B1CF5" w:rsidRPr="000276CF" w:rsidTr="007B1CF5">
        <w:trPr>
          <w:trHeight w:val="454"/>
        </w:trPr>
        <w:tc>
          <w:tcPr>
            <w:tcW w:w="14454" w:type="dxa"/>
            <w:gridSpan w:val="2"/>
            <w:shd w:val="clear" w:color="auto" w:fill="31849B" w:themeFill="accent5" w:themeFillShade="BF"/>
            <w:vAlign w:val="center"/>
          </w:tcPr>
          <w:p w:rsidR="007B1CF5" w:rsidRPr="00AD04E0" w:rsidRDefault="00C2453F" w:rsidP="00C2453F">
            <w:pPr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Inhaltsfeld 6</w:t>
            </w:r>
            <w:r w:rsidR="007B1CF5">
              <w:rPr>
                <w:rFonts w:ascii="Calibri" w:hAnsi="Calibri" w:cs="Calibri"/>
                <w:b/>
                <w:color w:val="FFFFFF" w:themeColor="background1"/>
              </w:rPr>
              <w:t xml:space="preserve">: </w:t>
            </w:r>
            <w:r>
              <w:rPr>
                <w:rFonts w:ascii="Calibri" w:hAnsi="Calibri" w:cs="Calibri"/>
                <w:b/>
                <w:color w:val="FFFFFF" w:themeColor="background1"/>
              </w:rPr>
              <w:t>Beruf und Arbeitswelt</w:t>
            </w:r>
          </w:p>
        </w:tc>
      </w:tr>
      <w:tr w:rsidR="00481C53" w:rsidRPr="000276CF" w:rsidTr="00481C53">
        <w:trPr>
          <w:trHeight w:val="454"/>
        </w:trPr>
        <w:tc>
          <w:tcPr>
            <w:tcW w:w="13462" w:type="dxa"/>
            <w:shd w:val="clear" w:color="auto" w:fill="auto"/>
            <w:vAlign w:val="center"/>
          </w:tcPr>
          <w:p w:rsidR="00481C53" w:rsidRPr="00481C53" w:rsidRDefault="00481C53" w:rsidP="00481C53">
            <w:pPr>
              <w:rPr>
                <w:rFonts w:ascii="Calibri" w:hAnsi="Calibri" w:cs="Calibri"/>
                <w:color w:val="FFFFFF" w:themeColor="background1"/>
              </w:rPr>
            </w:pPr>
            <w:r w:rsidRPr="00481C53">
              <w:rPr>
                <w:rFonts w:ascii="Calibri" w:hAnsi="Calibri" w:cs="Calibri"/>
              </w:rPr>
              <w:t>Berufswahl als Entscheidungsprozess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C53" w:rsidRPr="00106B51" w:rsidRDefault="00481C53" w:rsidP="00481C53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</w:t>
            </w:r>
            <w:r w:rsidRPr="00106B51">
              <w:rPr>
                <w:rFonts w:asciiTheme="majorHAnsi" w:hAnsiTheme="majorHAnsi" w:cstheme="majorHAnsi"/>
                <w:color w:val="000000"/>
                <w:szCs w:val="23"/>
              </w:rPr>
              <w:t>1*</w:t>
            </w:r>
          </w:p>
        </w:tc>
      </w:tr>
      <w:tr w:rsidR="00481C53" w:rsidRPr="000276CF" w:rsidTr="007B1CF5">
        <w:trPr>
          <w:trHeight w:val="680"/>
        </w:trPr>
        <w:tc>
          <w:tcPr>
            <w:tcW w:w="13462" w:type="dxa"/>
            <w:vAlign w:val="center"/>
          </w:tcPr>
          <w:p w:rsidR="00481C53" w:rsidRPr="00C2453F" w:rsidRDefault="00481C53" w:rsidP="00481C53">
            <w:pPr>
              <w:rPr>
                <w:rFonts w:asciiTheme="majorHAnsi" w:hAnsiTheme="majorHAnsi" w:cstheme="majorHAnsi"/>
              </w:rPr>
            </w:pPr>
            <w:r w:rsidRPr="00C2453F">
              <w:rPr>
                <w:rFonts w:asciiTheme="majorHAnsi" w:hAnsiTheme="majorHAnsi" w:cstheme="majorHAnsi"/>
              </w:rPr>
              <w:t>Berufsfelder und ihre Anforderungsprofile</w:t>
            </w:r>
          </w:p>
        </w:tc>
        <w:tc>
          <w:tcPr>
            <w:tcW w:w="992" w:type="dxa"/>
            <w:vAlign w:val="center"/>
          </w:tcPr>
          <w:p w:rsidR="00481C53" w:rsidRPr="00106B51" w:rsidRDefault="00481C53" w:rsidP="00481C53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</w:t>
            </w:r>
            <w:r w:rsidRPr="00106B51">
              <w:rPr>
                <w:rFonts w:asciiTheme="majorHAnsi" w:hAnsiTheme="majorHAnsi" w:cstheme="majorHAnsi"/>
                <w:color w:val="000000"/>
                <w:szCs w:val="23"/>
              </w:rPr>
              <w:t>2</w:t>
            </w:r>
          </w:p>
        </w:tc>
      </w:tr>
      <w:tr w:rsidR="00481C53" w:rsidRPr="000276CF" w:rsidTr="007B1CF5">
        <w:trPr>
          <w:trHeight w:val="680"/>
        </w:trPr>
        <w:tc>
          <w:tcPr>
            <w:tcW w:w="13462" w:type="dxa"/>
            <w:vAlign w:val="center"/>
          </w:tcPr>
          <w:p w:rsidR="00481C53" w:rsidRPr="00C2453F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C2453F">
              <w:rPr>
                <w:rFonts w:asciiTheme="majorHAnsi" w:hAnsiTheme="majorHAnsi" w:cstheme="majorHAnsi"/>
              </w:rPr>
              <w:t>Schulische und betriebliche Ausbildungssysteme in Deutschland</w:t>
            </w:r>
          </w:p>
        </w:tc>
        <w:tc>
          <w:tcPr>
            <w:tcW w:w="992" w:type="dxa"/>
            <w:vAlign w:val="center"/>
          </w:tcPr>
          <w:p w:rsidR="00481C53" w:rsidRPr="00106B51" w:rsidRDefault="00481C53" w:rsidP="00481C53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</w:t>
            </w:r>
            <w:r w:rsidRPr="00106B51">
              <w:rPr>
                <w:rFonts w:asciiTheme="majorHAnsi" w:hAnsiTheme="majorHAnsi" w:cstheme="majorHAnsi"/>
                <w:color w:val="000000"/>
                <w:szCs w:val="23"/>
              </w:rPr>
              <w:t>3</w:t>
            </w:r>
          </w:p>
        </w:tc>
      </w:tr>
      <w:tr w:rsidR="00481C53" w:rsidRPr="000276CF" w:rsidTr="007B1CF5">
        <w:trPr>
          <w:trHeight w:val="680"/>
        </w:trPr>
        <w:tc>
          <w:tcPr>
            <w:tcW w:w="13462" w:type="dxa"/>
            <w:vAlign w:val="center"/>
          </w:tcPr>
          <w:p w:rsidR="00481C53" w:rsidRPr="00C2453F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C2453F">
              <w:rPr>
                <w:rFonts w:asciiTheme="majorHAnsi" w:hAnsiTheme="majorHAnsi" w:cstheme="majorHAnsi"/>
              </w:rPr>
              <w:t>der Arbeitsmarkt und Arbeitsformen im Wandel</w:t>
            </w:r>
          </w:p>
        </w:tc>
        <w:tc>
          <w:tcPr>
            <w:tcW w:w="992" w:type="dxa"/>
            <w:vAlign w:val="center"/>
          </w:tcPr>
          <w:p w:rsidR="00481C53" w:rsidRPr="00106B51" w:rsidRDefault="00481C53" w:rsidP="00481C53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</w:t>
            </w:r>
            <w:r w:rsidRPr="00106B51">
              <w:rPr>
                <w:rFonts w:asciiTheme="majorHAnsi" w:hAnsiTheme="majorHAnsi" w:cstheme="majorHAnsi"/>
                <w:color w:val="000000"/>
                <w:szCs w:val="23"/>
              </w:rPr>
              <w:t>4</w:t>
            </w:r>
          </w:p>
        </w:tc>
      </w:tr>
      <w:tr w:rsidR="00481C53" w:rsidRPr="000276CF" w:rsidTr="007B1CF5">
        <w:trPr>
          <w:trHeight w:val="680"/>
        </w:trPr>
        <w:tc>
          <w:tcPr>
            <w:tcW w:w="13462" w:type="dxa"/>
            <w:vAlign w:val="center"/>
          </w:tcPr>
          <w:p w:rsidR="00481C53" w:rsidRPr="00C2453F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C2453F">
              <w:rPr>
                <w:rFonts w:asciiTheme="majorHAnsi" w:hAnsiTheme="majorHAnsi" w:cstheme="majorHAnsi"/>
              </w:rPr>
              <w:t>Existenzgründung: Voraussetzungen, Formen, Strategien</w:t>
            </w:r>
          </w:p>
        </w:tc>
        <w:tc>
          <w:tcPr>
            <w:tcW w:w="992" w:type="dxa"/>
            <w:vAlign w:val="center"/>
          </w:tcPr>
          <w:p w:rsidR="00481C53" w:rsidRPr="00106B51" w:rsidRDefault="00481C53" w:rsidP="00481C53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</w:t>
            </w:r>
            <w:r w:rsidRPr="00106B51">
              <w:rPr>
                <w:rFonts w:asciiTheme="majorHAnsi" w:hAnsiTheme="majorHAnsi" w:cstheme="majorHAnsi"/>
                <w:color w:val="000000"/>
                <w:szCs w:val="23"/>
              </w:rPr>
              <w:t>5</w:t>
            </w:r>
          </w:p>
        </w:tc>
      </w:tr>
      <w:tr w:rsidR="00481C53" w:rsidRPr="000276CF" w:rsidTr="007B1CF5">
        <w:trPr>
          <w:trHeight w:val="680"/>
        </w:trPr>
        <w:tc>
          <w:tcPr>
            <w:tcW w:w="13462" w:type="dxa"/>
            <w:vAlign w:val="center"/>
          </w:tcPr>
          <w:p w:rsidR="00481C53" w:rsidRPr="00C2453F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C2453F">
              <w:rPr>
                <w:rFonts w:asciiTheme="majorHAnsi" w:hAnsiTheme="majorHAnsi" w:cstheme="majorHAnsi"/>
              </w:rPr>
              <w:t>Chancen und Herausforderungen unternehmerischer Selbstständigkeit</w:t>
            </w:r>
          </w:p>
        </w:tc>
        <w:tc>
          <w:tcPr>
            <w:tcW w:w="992" w:type="dxa"/>
            <w:vAlign w:val="center"/>
          </w:tcPr>
          <w:p w:rsidR="00481C53" w:rsidRPr="00106B51" w:rsidRDefault="00481C53" w:rsidP="00481C53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B6</w:t>
            </w:r>
          </w:p>
        </w:tc>
      </w:tr>
    </w:tbl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CD644F" w:rsidRDefault="00CD644F" w:rsidP="00CD644F">
      <w:pPr>
        <w:rPr>
          <w:rFonts w:ascii="Calibri" w:hAnsi="Calibri"/>
          <w:sz w:val="22"/>
        </w:rPr>
      </w:pPr>
      <w:r w:rsidRPr="004B11B5">
        <w:rPr>
          <w:rFonts w:ascii="Calibri" w:hAnsi="Calibri"/>
          <w:sz w:val="22"/>
        </w:rPr>
        <w:t xml:space="preserve">* Diese Nummerierung dient der Zuordnung der </w:t>
      </w:r>
      <w:r>
        <w:rPr>
          <w:rFonts w:ascii="Calibri" w:hAnsi="Calibri"/>
          <w:sz w:val="22"/>
        </w:rPr>
        <w:t xml:space="preserve">inhaltlichen Schwerpunkte von Inhaltsfeld </w:t>
      </w:r>
      <w:r w:rsidR="00816194">
        <w:rPr>
          <w:rFonts w:ascii="Calibri" w:hAnsi="Calibri"/>
          <w:sz w:val="22"/>
        </w:rPr>
        <w:t>6</w:t>
      </w:r>
      <w:r>
        <w:rPr>
          <w:rFonts w:ascii="Calibri" w:hAnsi="Calibri"/>
          <w:sz w:val="22"/>
        </w:rPr>
        <w:t xml:space="preserve"> </w:t>
      </w:r>
      <w:r w:rsidRPr="004B11B5">
        <w:rPr>
          <w:rFonts w:ascii="Calibri" w:hAnsi="Calibri"/>
          <w:sz w:val="22"/>
        </w:rPr>
        <w:t>in den Kapiteln.</w:t>
      </w: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p w:rsidR="007B1CF5" w:rsidRDefault="007B1CF5">
      <w:pPr>
        <w:rPr>
          <w:vertAlign w:val="subscript"/>
        </w:rPr>
      </w:pPr>
    </w:p>
    <w:tbl>
      <w:tblPr>
        <w:tblStyle w:val="Tabellenraster"/>
        <w:tblpPr w:leftFromText="141" w:rightFromText="141" w:vertAnchor="page" w:horzAnchor="margin" w:tblpY="231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2191"/>
        <w:gridCol w:w="1134"/>
      </w:tblGrid>
      <w:tr w:rsidR="00481C53" w:rsidRPr="0052413F" w:rsidTr="007B1CF5">
        <w:trPr>
          <w:cantSplit/>
          <w:trHeight w:val="680"/>
        </w:trPr>
        <w:tc>
          <w:tcPr>
            <w:tcW w:w="1134" w:type="dxa"/>
            <w:vMerge w:val="restart"/>
            <w:shd w:val="clear" w:color="auto" w:fill="215868" w:themeFill="accent5" w:themeFillShade="80"/>
            <w:textDirection w:val="btLr"/>
          </w:tcPr>
          <w:p w:rsidR="00481C53" w:rsidRPr="0052413F" w:rsidRDefault="00481C53" w:rsidP="008B7B52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  <w:r w:rsidRPr="0052413F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Sachkompetenz</w:t>
            </w:r>
          </w:p>
        </w:tc>
        <w:tc>
          <w:tcPr>
            <w:tcW w:w="12191" w:type="dxa"/>
            <w:vAlign w:val="center"/>
          </w:tcPr>
          <w:p w:rsidR="00481C53" w:rsidRPr="002412FE" w:rsidRDefault="00481C53" w:rsidP="00481C53">
            <w:pPr>
              <w:rPr>
                <w:rFonts w:asciiTheme="majorHAnsi" w:hAnsiTheme="majorHAnsi" w:cstheme="majorHAnsi"/>
              </w:rPr>
            </w:pPr>
            <w:r w:rsidRPr="00481C53">
              <w:rPr>
                <w:rFonts w:asciiTheme="majorHAnsi" w:hAnsiTheme="majorHAnsi" w:cstheme="majorHAnsi"/>
              </w:rPr>
              <w:t>beschreiben ihre Stärken, Interessen und Fähigkeiten als Grundlage ihres beruflichen</w:t>
            </w:r>
            <w:r w:rsidRPr="00481C53">
              <w:rPr>
                <w:rFonts w:asciiTheme="majorHAnsi" w:hAnsiTheme="majorHAnsi" w:cstheme="majorHAnsi"/>
              </w:rPr>
              <w:br/>
              <w:t>Orientierungsprozesses</w:t>
            </w:r>
          </w:p>
        </w:tc>
        <w:tc>
          <w:tcPr>
            <w:tcW w:w="1134" w:type="dxa"/>
            <w:vAlign w:val="center"/>
          </w:tcPr>
          <w:p w:rsidR="00481C53" w:rsidRPr="0052413F" w:rsidRDefault="00481C53" w:rsidP="00481C5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BSK1**</w:t>
            </w:r>
          </w:p>
        </w:tc>
      </w:tr>
      <w:tr w:rsidR="00481C53" w:rsidRPr="0052413F" w:rsidTr="007B1CF5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  <w:textDirection w:val="btLr"/>
          </w:tcPr>
          <w:p w:rsidR="00481C53" w:rsidRPr="0052413F" w:rsidRDefault="00481C53" w:rsidP="00481C5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81C53" w:rsidRPr="002412FE" w:rsidRDefault="00481C53" w:rsidP="00481C53">
            <w:pPr>
              <w:rPr>
                <w:rFonts w:asciiTheme="majorHAnsi" w:hAnsiTheme="majorHAnsi" w:cstheme="majorHAnsi"/>
              </w:rPr>
            </w:pPr>
            <w:r w:rsidRPr="002412FE">
              <w:rPr>
                <w:rFonts w:asciiTheme="majorHAnsi" w:hAnsiTheme="majorHAnsi" w:cstheme="majorHAnsi"/>
              </w:rPr>
              <w:t>beschreiben die auch infolge nachhaltiger Politik der digitalen Transformation sich wandelnde</w:t>
            </w:r>
          </w:p>
          <w:p w:rsidR="00481C53" w:rsidRPr="002412FE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Fonts w:asciiTheme="majorHAnsi" w:hAnsiTheme="majorHAnsi" w:cstheme="majorHAnsi"/>
              </w:rPr>
              <w:t>Arbeitswelt und den Arbeitsmarkt</w:t>
            </w:r>
          </w:p>
        </w:tc>
        <w:tc>
          <w:tcPr>
            <w:tcW w:w="1134" w:type="dxa"/>
            <w:vAlign w:val="center"/>
          </w:tcPr>
          <w:p w:rsidR="00481C53" w:rsidRPr="0052413F" w:rsidRDefault="00481C53" w:rsidP="00481C5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BSK2</w:t>
            </w:r>
          </w:p>
        </w:tc>
      </w:tr>
      <w:tr w:rsidR="00481C53" w:rsidRPr="0052413F" w:rsidTr="00C2453F">
        <w:trPr>
          <w:cantSplit/>
          <w:trHeight w:val="1287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481C53" w:rsidRPr="0052413F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81C53" w:rsidRPr="002412FE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Fonts w:asciiTheme="majorHAnsi" w:hAnsiTheme="majorHAnsi" w:cstheme="majorHAnsi"/>
              </w:rPr>
              <w:t>beschreiben die Vielfalt selbstständiger Berufe und Grundlagen unternehmerischer Tätigkeit</w:t>
            </w:r>
          </w:p>
        </w:tc>
        <w:tc>
          <w:tcPr>
            <w:tcW w:w="1134" w:type="dxa"/>
            <w:vAlign w:val="center"/>
          </w:tcPr>
          <w:p w:rsidR="00481C53" w:rsidRPr="0052413F" w:rsidRDefault="00481C53" w:rsidP="00481C5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BSK3</w:t>
            </w:r>
          </w:p>
        </w:tc>
      </w:tr>
      <w:tr w:rsidR="00481C53" w:rsidRPr="0052413F" w:rsidTr="007B1CF5">
        <w:trPr>
          <w:cantSplit/>
          <w:trHeight w:val="662"/>
        </w:trPr>
        <w:tc>
          <w:tcPr>
            <w:tcW w:w="1134" w:type="dxa"/>
            <w:vMerge w:val="restart"/>
            <w:shd w:val="clear" w:color="auto" w:fill="31849B" w:themeFill="accent5" w:themeFillShade="BF"/>
            <w:textDirection w:val="btLr"/>
          </w:tcPr>
          <w:p w:rsidR="00481C53" w:rsidRPr="0052413F" w:rsidRDefault="00481C53" w:rsidP="00481C5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  <w:r w:rsidRPr="0052413F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Urteilskompetenz</w:t>
            </w:r>
          </w:p>
        </w:tc>
        <w:tc>
          <w:tcPr>
            <w:tcW w:w="12191" w:type="dxa"/>
            <w:vAlign w:val="center"/>
          </w:tcPr>
          <w:p w:rsidR="00481C53" w:rsidRPr="002412FE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Fonts w:asciiTheme="majorHAnsi" w:hAnsiTheme="majorHAnsi" w:cstheme="majorHAnsi"/>
              </w:rPr>
              <w:t>bewerten Entwicklungsmöglichkeiten für den Einzelnen im Hinblick auf die eigene Berufswahl</w:t>
            </w:r>
          </w:p>
        </w:tc>
        <w:tc>
          <w:tcPr>
            <w:tcW w:w="1134" w:type="dxa"/>
            <w:vAlign w:val="center"/>
          </w:tcPr>
          <w:p w:rsidR="00481C53" w:rsidRPr="0052413F" w:rsidRDefault="00481C53" w:rsidP="00481C5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BUK1</w:t>
            </w:r>
          </w:p>
        </w:tc>
      </w:tr>
      <w:tr w:rsidR="00481C53" w:rsidRPr="0052413F" w:rsidTr="007B1CF5">
        <w:trPr>
          <w:cantSplit/>
          <w:trHeight w:val="827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481C53" w:rsidRPr="0052413F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81C53" w:rsidRPr="002412FE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Fonts w:asciiTheme="majorHAnsi" w:hAnsiTheme="majorHAnsi" w:cstheme="majorHAnsi"/>
              </w:rPr>
              <w:t xml:space="preserve">erörtern </w:t>
            </w:r>
            <w:proofErr w:type="spellStart"/>
            <w:r w:rsidRPr="002412FE">
              <w:rPr>
                <w:rFonts w:asciiTheme="majorHAnsi" w:hAnsiTheme="majorHAnsi" w:cstheme="majorHAnsi"/>
              </w:rPr>
              <w:t>kriterienorientiert</w:t>
            </w:r>
            <w:proofErr w:type="spellEnd"/>
            <w:r w:rsidRPr="002412FE">
              <w:rPr>
                <w:rFonts w:asciiTheme="majorHAnsi" w:hAnsiTheme="majorHAnsi" w:cstheme="majorHAnsi"/>
              </w:rPr>
              <w:t xml:space="preserve"> die aktuellen Entwicklungen auf dem Arbeitsmarkt</w:t>
            </w:r>
          </w:p>
        </w:tc>
        <w:tc>
          <w:tcPr>
            <w:tcW w:w="1134" w:type="dxa"/>
            <w:vAlign w:val="center"/>
          </w:tcPr>
          <w:p w:rsidR="00481C53" w:rsidRPr="0052413F" w:rsidRDefault="00481C53" w:rsidP="00481C5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BUK2</w:t>
            </w:r>
          </w:p>
        </w:tc>
      </w:tr>
      <w:tr w:rsidR="00481C53" w:rsidRPr="0052413F" w:rsidTr="007B1CF5">
        <w:trPr>
          <w:cantSplit/>
          <w:trHeight w:val="1147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481C53" w:rsidRPr="0052413F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81C53" w:rsidRPr="002412FE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412FE">
              <w:rPr>
                <w:rFonts w:asciiTheme="majorHAnsi" w:hAnsiTheme="majorHAnsi" w:cstheme="majorHAnsi"/>
              </w:rPr>
              <w:t>beurteilen Chancen und Herausforderungen der Digitalisierung der Arbeitswelt</w:t>
            </w:r>
          </w:p>
        </w:tc>
        <w:tc>
          <w:tcPr>
            <w:tcW w:w="1134" w:type="dxa"/>
            <w:vAlign w:val="center"/>
          </w:tcPr>
          <w:p w:rsidR="00481C53" w:rsidRDefault="00481C53" w:rsidP="00481C5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BUK3</w:t>
            </w:r>
          </w:p>
        </w:tc>
      </w:tr>
      <w:tr w:rsidR="00481C53" w:rsidRPr="0052413F" w:rsidTr="007B1CF5">
        <w:trPr>
          <w:cantSplit/>
          <w:trHeight w:val="1147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481C53" w:rsidRPr="0052413F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81C53" w:rsidRPr="002412FE" w:rsidRDefault="00481C53" w:rsidP="00481C5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412FE">
              <w:rPr>
                <w:rFonts w:asciiTheme="majorHAnsi" w:hAnsiTheme="majorHAnsi" w:cstheme="majorHAnsi"/>
              </w:rPr>
              <w:t>beurteilen in Grundzügen Chancen und Risiken unternehmerischer Selbstständigkeit.</w:t>
            </w:r>
          </w:p>
        </w:tc>
        <w:tc>
          <w:tcPr>
            <w:tcW w:w="1134" w:type="dxa"/>
            <w:vAlign w:val="center"/>
          </w:tcPr>
          <w:p w:rsidR="00481C53" w:rsidRDefault="00481C53" w:rsidP="00481C5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BUK4</w:t>
            </w:r>
          </w:p>
        </w:tc>
      </w:tr>
    </w:tbl>
    <w:p w:rsidR="003B4B1F" w:rsidRDefault="003B4B1F" w:rsidP="003B4B1F">
      <w:pPr>
        <w:rPr>
          <w:vertAlign w:val="subscript"/>
        </w:rPr>
      </w:pPr>
      <w:r>
        <w:rPr>
          <w:rFonts w:ascii="Calibri" w:hAnsi="Calibri"/>
          <w:sz w:val="22"/>
        </w:rPr>
        <w:t xml:space="preserve">** Diese Nummerierung dient der Zuordnung der konkretisierten Kompetenzen für das Inhaltsfeld </w:t>
      </w:r>
      <w:r w:rsidR="00816194">
        <w:rPr>
          <w:rFonts w:ascii="Calibri" w:hAnsi="Calibri"/>
          <w:sz w:val="22"/>
        </w:rPr>
        <w:t>6</w:t>
      </w:r>
      <w:r>
        <w:rPr>
          <w:rFonts w:ascii="Calibri" w:hAnsi="Calibri"/>
          <w:sz w:val="22"/>
        </w:rPr>
        <w:t xml:space="preserve"> in den Kapiteln.</w:t>
      </w:r>
    </w:p>
    <w:p w:rsidR="007B1CF5" w:rsidRDefault="007B1CF5">
      <w:pPr>
        <w:rPr>
          <w:vertAlign w:val="subscript"/>
        </w:rPr>
      </w:pPr>
    </w:p>
    <w:p w:rsidR="00666542" w:rsidRDefault="00666542">
      <w:pPr>
        <w:rPr>
          <w:vertAlign w:val="subscript"/>
        </w:rPr>
      </w:pPr>
      <w:r>
        <w:rPr>
          <w:vertAlign w:val="subscript"/>
        </w:rPr>
        <w:br w:type="page"/>
      </w:r>
    </w:p>
    <w:p w:rsidR="00633332" w:rsidRDefault="00633332" w:rsidP="00026311">
      <w:pPr>
        <w:rPr>
          <w:vertAlign w:val="subscript"/>
        </w:rPr>
      </w:pPr>
    </w:p>
    <w:p w:rsidR="009761DF" w:rsidRDefault="00026311">
      <w:pPr>
        <w:rPr>
          <w:vertAlign w:val="subscript"/>
        </w:rPr>
      </w:pPr>
      <w:r>
        <w:rPr>
          <w:rFonts w:ascii="Calibri" w:hAnsi="Calibri" w:cs="Calibri"/>
          <w:b/>
        </w:rPr>
        <w:t>Kapitel 1</w:t>
      </w:r>
      <w:r w:rsidR="009761DF">
        <w:rPr>
          <w:rFonts w:ascii="Calibri" w:hAnsi="Calibri" w:cs="Calibri"/>
          <w:b/>
        </w:rPr>
        <w:t xml:space="preserve">: </w:t>
      </w:r>
      <w:r w:rsidR="00F05FE0">
        <w:rPr>
          <w:rFonts w:ascii="Calibri" w:hAnsi="Calibri" w:cs="Calibri"/>
          <w:b/>
        </w:rPr>
        <w:t>Die Arbeitswelt von morgen</w:t>
      </w:r>
    </w:p>
    <w:tbl>
      <w:tblPr>
        <w:tblStyle w:val="Tabellenraster"/>
        <w:tblpPr w:leftFromText="141" w:rightFromText="141" w:vertAnchor="text" w:horzAnchor="margin" w:tblpY="320"/>
        <w:tblW w:w="0" w:type="auto"/>
        <w:tblLook w:val="04A0" w:firstRow="1" w:lastRow="0" w:firstColumn="1" w:lastColumn="0" w:noHBand="0" w:noVBand="1"/>
      </w:tblPr>
      <w:tblGrid>
        <w:gridCol w:w="5240"/>
        <w:gridCol w:w="1418"/>
        <w:gridCol w:w="1134"/>
        <w:gridCol w:w="1134"/>
        <w:gridCol w:w="1417"/>
        <w:gridCol w:w="1417"/>
        <w:gridCol w:w="1417"/>
        <w:gridCol w:w="1417"/>
      </w:tblGrid>
      <w:tr w:rsidR="00026311" w:rsidRPr="004C282D" w:rsidTr="00795952">
        <w:tc>
          <w:tcPr>
            <w:tcW w:w="5240" w:type="dxa"/>
            <w:shd w:val="clear" w:color="auto" w:fill="31849B" w:themeFill="accent5" w:themeFillShade="BF"/>
          </w:tcPr>
          <w:p w:rsidR="00026311" w:rsidRPr="00AD04E0" w:rsidRDefault="00026311" w:rsidP="00795952">
            <w:pPr>
              <w:rPr>
                <w:rFonts w:asciiTheme="majorHAnsi" w:hAnsiTheme="majorHAnsi"/>
                <w:b/>
                <w:color w:val="FFFFFF" w:themeColor="background1"/>
              </w:rPr>
            </w:pPr>
            <w:r w:rsidRPr="00AD04E0"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</w:tc>
        <w:tc>
          <w:tcPr>
            <w:tcW w:w="1418" w:type="dxa"/>
            <w:shd w:val="clear" w:color="auto" w:fill="31849B" w:themeFill="accent5" w:themeFillShade="BF"/>
          </w:tcPr>
          <w:p w:rsidR="00026311" w:rsidRPr="00AD04E0" w:rsidRDefault="00026311" w:rsidP="00795952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Inhaltsfeld</w:t>
            </w:r>
          </w:p>
        </w:tc>
        <w:tc>
          <w:tcPr>
            <w:tcW w:w="2268" w:type="dxa"/>
            <w:gridSpan w:val="2"/>
            <w:shd w:val="clear" w:color="auto" w:fill="31849B" w:themeFill="accent5" w:themeFillShade="BF"/>
          </w:tcPr>
          <w:p w:rsidR="00026311" w:rsidRPr="00AD04E0" w:rsidRDefault="00026311" w:rsidP="00795952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Konkretisierte Kompetenzen</w:t>
            </w:r>
          </w:p>
        </w:tc>
        <w:tc>
          <w:tcPr>
            <w:tcW w:w="5668" w:type="dxa"/>
            <w:gridSpan w:val="4"/>
            <w:shd w:val="clear" w:color="auto" w:fill="31849B" w:themeFill="accent5" w:themeFillShade="BF"/>
          </w:tcPr>
          <w:p w:rsidR="00026311" w:rsidRDefault="00026311" w:rsidP="00795952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Übergeordnete Kompetenzen</w:t>
            </w:r>
          </w:p>
        </w:tc>
      </w:tr>
      <w:tr w:rsidR="00026311" w:rsidRPr="004C282D" w:rsidTr="00795952">
        <w:tc>
          <w:tcPr>
            <w:tcW w:w="5240" w:type="dxa"/>
            <w:shd w:val="clear" w:color="auto" w:fill="4BACC6" w:themeFill="accent5"/>
          </w:tcPr>
          <w:p w:rsidR="00026311" w:rsidRPr="004C282D" w:rsidRDefault="00026311" w:rsidP="00795952">
            <w:pPr>
              <w:rPr>
                <w:rFonts w:asciiTheme="majorHAnsi" w:hAnsiTheme="majorHAnsi"/>
              </w:rPr>
            </w:pPr>
          </w:p>
        </w:tc>
        <w:tc>
          <w:tcPr>
            <w:tcW w:w="1418" w:type="dxa"/>
            <w:shd w:val="clear" w:color="auto" w:fill="4BACC6" w:themeFill="accent5"/>
          </w:tcPr>
          <w:p w:rsidR="00026311" w:rsidRPr="00AD04E0" w:rsidRDefault="00026311" w:rsidP="00795952">
            <w:pPr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4BACC6" w:themeFill="accent5"/>
          </w:tcPr>
          <w:p w:rsidR="00026311" w:rsidRPr="00AD04E0" w:rsidRDefault="00026311" w:rsidP="00795952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Sache</w:t>
            </w:r>
          </w:p>
        </w:tc>
        <w:tc>
          <w:tcPr>
            <w:tcW w:w="1134" w:type="dxa"/>
            <w:shd w:val="clear" w:color="auto" w:fill="4BACC6" w:themeFill="accent5"/>
          </w:tcPr>
          <w:p w:rsidR="00026311" w:rsidRPr="00AD04E0" w:rsidRDefault="00026311" w:rsidP="00795952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17" w:type="dxa"/>
            <w:shd w:val="clear" w:color="auto" w:fill="4BACC6" w:themeFill="accent5"/>
          </w:tcPr>
          <w:p w:rsidR="00026311" w:rsidRDefault="00026311" w:rsidP="00795952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Sache </w:t>
            </w:r>
          </w:p>
        </w:tc>
        <w:tc>
          <w:tcPr>
            <w:tcW w:w="1417" w:type="dxa"/>
            <w:shd w:val="clear" w:color="auto" w:fill="4BACC6" w:themeFill="accent5"/>
          </w:tcPr>
          <w:p w:rsidR="00026311" w:rsidRDefault="00026311" w:rsidP="00795952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Methode</w:t>
            </w:r>
          </w:p>
        </w:tc>
        <w:tc>
          <w:tcPr>
            <w:tcW w:w="1417" w:type="dxa"/>
            <w:shd w:val="clear" w:color="auto" w:fill="4BACC6" w:themeFill="accent5"/>
          </w:tcPr>
          <w:p w:rsidR="00026311" w:rsidRDefault="00026311" w:rsidP="00795952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17" w:type="dxa"/>
            <w:shd w:val="clear" w:color="auto" w:fill="4BACC6" w:themeFill="accent5"/>
          </w:tcPr>
          <w:p w:rsidR="00026311" w:rsidRDefault="00026311" w:rsidP="00795952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Handlung</w:t>
            </w:r>
          </w:p>
        </w:tc>
      </w:tr>
      <w:tr w:rsidR="00026311" w:rsidRPr="004C282D" w:rsidTr="00795952">
        <w:tc>
          <w:tcPr>
            <w:tcW w:w="14594" w:type="dxa"/>
            <w:gridSpan w:val="8"/>
            <w:shd w:val="clear" w:color="auto" w:fill="BFBFBF" w:themeFill="background1" w:themeFillShade="BF"/>
          </w:tcPr>
          <w:p w:rsidR="00026311" w:rsidRPr="00CB25D4" w:rsidRDefault="00F05FE0" w:rsidP="00AC3D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1. Die Arbeitswelt von morgen</w:t>
            </w:r>
          </w:p>
        </w:tc>
      </w:tr>
      <w:tr w:rsidR="00026311" w:rsidRPr="004C282D" w:rsidTr="00795952">
        <w:tc>
          <w:tcPr>
            <w:tcW w:w="14594" w:type="dxa"/>
            <w:gridSpan w:val="8"/>
            <w:shd w:val="clear" w:color="auto" w:fill="D9D9D9" w:themeFill="background1" w:themeFillShade="D9"/>
          </w:tcPr>
          <w:p w:rsidR="00026311" w:rsidRPr="00CB25D4" w:rsidRDefault="00F05FE0" w:rsidP="00AC3D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1.1 Vereinbarkeit von Arbeit, Karriere und Familie</w:t>
            </w:r>
          </w:p>
        </w:tc>
      </w:tr>
      <w:tr w:rsidR="0060313A" w:rsidRPr="004C282D" w:rsidTr="0025110A">
        <w:trPr>
          <w:trHeight w:val="300"/>
        </w:trPr>
        <w:tc>
          <w:tcPr>
            <w:tcW w:w="5240" w:type="dxa"/>
          </w:tcPr>
          <w:p w:rsidR="0060313A" w:rsidRPr="0060313A" w:rsidRDefault="0060313A" w:rsidP="00AC3D04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</w:pPr>
            <w:r w:rsidRPr="0060313A">
              <w:rPr>
                <w:rFonts w:asciiTheme="majorHAnsi" w:hAnsiTheme="majorHAnsi" w:cstheme="majorHAnsi"/>
                <w:szCs w:val="18"/>
              </w:rPr>
              <w:t xml:space="preserve">Gemeinsam </w:t>
            </w:r>
            <w:proofErr w:type="spellStart"/>
            <w:r w:rsidRPr="0060313A">
              <w:rPr>
                <w:rFonts w:asciiTheme="majorHAnsi" w:hAnsiTheme="majorHAnsi" w:cstheme="majorHAnsi"/>
                <w:szCs w:val="18"/>
              </w:rPr>
              <w:t>Aktiv</w:t>
            </w:r>
            <w:proofErr w:type="spellEnd"/>
            <w:r w:rsidRPr="0060313A">
              <w:rPr>
                <w:rFonts w:asciiTheme="majorHAnsi" w:hAnsiTheme="majorHAnsi" w:cstheme="majorHAnsi"/>
                <w:szCs w:val="18"/>
              </w:rPr>
              <w:t>: Eine Broschüre über die Arbeitswelt von morgen erstellen</w:t>
            </w:r>
          </w:p>
        </w:tc>
        <w:tc>
          <w:tcPr>
            <w:tcW w:w="1418" w:type="dxa"/>
            <w:vAlign w:val="center"/>
          </w:tcPr>
          <w:p w:rsidR="0060313A" w:rsidRDefault="00816194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  <w:r w:rsidR="00E20A89">
              <w:rPr>
                <w:rFonts w:asciiTheme="majorHAnsi" w:hAnsiTheme="majorHAnsi"/>
              </w:rPr>
              <w:t>, B</w:t>
            </w:r>
            <w:r w:rsidR="00481C53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  <w:vAlign w:val="center"/>
          </w:tcPr>
          <w:p w:rsidR="0060313A" w:rsidRDefault="0060313A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60313A" w:rsidRPr="004C282D" w:rsidRDefault="0060313A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60313A" w:rsidRPr="00DD49A1" w:rsidRDefault="0060313A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60313A" w:rsidRPr="00DD49A1" w:rsidRDefault="00A62D68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  <w:r w:rsidR="00AF4BB8">
              <w:rPr>
                <w:rFonts w:asciiTheme="majorHAnsi" w:hAnsiTheme="majorHAnsi"/>
                <w:color w:val="31849B" w:themeColor="accent5" w:themeShade="BF"/>
              </w:rPr>
              <w:t xml:space="preserve">, </w:t>
            </w:r>
            <w:r w:rsidR="0049142B">
              <w:rPr>
                <w:rFonts w:asciiTheme="majorHAnsi" w:hAnsiTheme="majorHAnsi"/>
                <w:color w:val="31849B" w:themeColor="accent5" w:themeShade="BF"/>
              </w:rPr>
              <w:t xml:space="preserve">MK6, </w:t>
            </w:r>
            <w:r w:rsidR="00AF4BB8">
              <w:rPr>
                <w:rFonts w:asciiTheme="majorHAnsi" w:hAnsiTheme="majorHAnsi"/>
                <w:color w:val="31849B" w:themeColor="accent5" w:themeShade="BF"/>
              </w:rPr>
              <w:t>MK8</w:t>
            </w:r>
          </w:p>
        </w:tc>
        <w:tc>
          <w:tcPr>
            <w:tcW w:w="1417" w:type="dxa"/>
            <w:vAlign w:val="center"/>
          </w:tcPr>
          <w:p w:rsidR="0060313A" w:rsidRPr="00DD49A1" w:rsidRDefault="0060313A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60313A" w:rsidRPr="00DD49A1" w:rsidRDefault="009C299D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HK6</w:t>
            </w:r>
          </w:p>
        </w:tc>
      </w:tr>
      <w:tr w:rsidR="00026311" w:rsidRPr="004C282D" w:rsidTr="0025110A">
        <w:trPr>
          <w:trHeight w:val="300"/>
        </w:trPr>
        <w:tc>
          <w:tcPr>
            <w:tcW w:w="5240" w:type="dxa"/>
          </w:tcPr>
          <w:p w:rsidR="00026311" w:rsidRPr="005633C5" w:rsidRDefault="00F05FE0" w:rsidP="00AC3D0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5633C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Warum verdienen Frauen häufig immer noch weniger als Männer?</w:t>
            </w:r>
          </w:p>
        </w:tc>
        <w:tc>
          <w:tcPr>
            <w:tcW w:w="1418" w:type="dxa"/>
            <w:vAlign w:val="center"/>
          </w:tcPr>
          <w:p w:rsidR="00026311" w:rsidRDefault="00816194" w:rsidP="0025110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</w:p>
        </w:tc>
        <w:tc>
          <w:tcPr>
            <w:tcW w:w="1134" w:type="dxa"/>
            <w:vAlign w:val="center"/>
          </w:tcPr>
          <w:p w:rsidR="00026311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026311" w:rsidRPr="004C282D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026311" w:rsidRPr="00DD49A1" w:rsidRDefault="003A7D9B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</w:t>
            </w:r>
          </w:p>
        </w:tc>
        <w:tc>
          <w:tcPr>
            <w:tcW w:w="1417" w:type="dxa"/>
            <w:vAlign w:val="center"/>
          </w:tcPr>
          <w:p w:rsidR="00026311" w:rsidRPr="00DD49A1" w:rsidRDefault="00A62D68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  <w:r w:rsidR="00AF4BB8">
              <w:rPr>
                <w:rFonts w:asciiTheme="majorHAnsi" w:hAnsiTheme="majorHAnsi"/>
                <w:color w:val="31849B" w:themeColor="accent5" w:themeShade="BF"/>
              </w:rPr>
              <w:t>, MK4</w:t>
            </w:r>
          </w:p>
        </w:tc>
        <w:tc>
          <w:tcPr>
            <w:tcW w:w="1417" w:type="dxa"/>
            <w:vAlign w:val="center"/>
          </w:tcPr>
          <w:p w:rsidR="00026311" w:rsidRPr="00DD49A1" w:rsidRDefault="00C22D90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UK1, UK2, UK4</w:t>
            </w:r>
          </w:p>
        </w:tc>
        <w:tc>
          <w:tcPr>
            <w:tcW w:w="1417" w:type="dxa"/>
            <w:vAlign w:val="center"/>
          </w:tcPr>
          <w:p w:rsidR="00026311" w:rsidRPr="00DD49A1" w:rsidRDefault="009C299D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HK7</w:t>
            </w:r>
          </w:p>
        </w:tc>
      </w:tr>
      <w:tr w:rsidR="00026311" w:rsidRPr="004C282D" w:rsidTr="0025110A">
        <w:trPr>
          <w:trHeight w:val="300"/>
        </w:trPr>
        <w:tc>
          <w:tcPr>
            <w:tcW w:w="5240" w:type="dxa"/>
          </w:tcPr>
          <w:p w:rsidR="00026311" w:rsidRPr="005633C5" w:rsidRDefault="00F05FE0" w:rsidP="0079595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5633C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Wer betreut die Kinder und wer geht arbeiten?</w:t>
            </w:r>
          </w:p>
        </w:tc>
        <w:tc>
          <w:tcPr>
            <w:tcW w:w="1418" w:type="dxa"/>
            <w:vAlign w:val="center"/>
          </w:tcPr>
          <w:p w:rsidR="00026311" w:rsidRPr="004C282D" w:rsidRDefault="00307DB0" w:rsidP="0025110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</w:p>
        </w:tc>
        <w:tc>
          <w:tcPr>
            <w:tcW w:w="1134" w:type="dxa"/>
            <w:vAlign w:val="center"/>
          </w:tcPr>
          <w:p w:rsidR="00026311" w:rsidRPr="004C282D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026311" w:rsidRPr="004C282D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026311" w:rsidRPr="00DD49A1" w:rsidRDefault="00A62D68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 xml:space="preserve">SK1, </w:t>
            </w:r>
            <w:r w:rsidR="002E2485">
              <w:rPr>
                <w:rFonts w:asciiTheme="majorHAnsi" w:hAnsiTheme="majorHAnsi"/>
                <w:color w:val="31849B" w:themeColor="accent5" w:themeShade="BF"/>
              </w:rPr>
              <w:t>SK3</w:t>
            </w:r>
          </w:p>
        </w:tc>
        <w:tc>
          <w:tcPr>
            <w:tcW w:w="1417" w:type="dxa"/>
            <w:vAlign w:val="center"/>
          </w:tcPr>
          <w:p w:rsidR="00026311" w:rsidRPr="00DD49A1" w:rsidRDefault="00AF4BB8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MK4</w:t>
            </w:r>
          </w:p>
        </w:tc>
        <w:tc>
          <w:tcPr>
            <w:tcW w:w="1417" w:type="dxa"/>
            <w:vAlign w:val="center"/>
          </w:tcPr>
          <w:p w:rsidR="00026311" w:rsidRPr="00DD49A1" w:rsidRDefault="00C22D90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</w:t>
            </w:r>
          </w:p>
        </w:tc>
        <w:tc>
          <w:tcPr>
            <w:tcW w:w="1417" w:type="dxa"/>
            <w:vAlign w:val="center"/>
          </w:tcPr>
          <w:p w:rsidR="00026311" w:rsidRPr="00DD49A1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26311" w:rsidRPr="004C282D" w:rsidTr="00795952">
        <w:tc>
          <w:tcPr>
            <w:tcW w:w="14594" w:type="dxa"/>
            <w:gridSpan w:val="8"/>
            <w:shd w:val="clear" w:color="auto" w:fill="D9D9D9" w:themeFill="background1" w:themeFillShade="D9"/>
          </w:tcPr>
          <w:p w:rsidR="00026311" w:rsidRPr="005633C5" w:rsidRDefault="00F05FE0" w:rsidP="002D7AC1">
            <w:pPr>
              <w:rPr>
                <w:rFonts w:asciiTheme="majorHAnsi" w:hAnsiTheme="majorHAnsi" w:cstheme="majorHAnsi"/>
                <w:b/>
                <w:u w:val="double"/>
              </w:rPr>
            </w:pPr>
            <w:r w:rsidRPr="005633C5">
              <w:rPr>
                <w:rFonts w:asciiTheme="majorHAnsi" w:hAnsiTheme="majorHAnsi" w:cstheme="majorHAnsi"/>
                <w:b/>
              </w:rPr>
              <w:t>1.2 Arbeitswelt im Wandel</w:t>
            </w:r>
          </w:p>
        </w:tc>
      </w:tr>
      <w:tr w:rsidR="00026311" w:rsidRPr="004C282D" w:rsidTr="00C04E1B">
        <w:tc>
          <w:tcPr>
            <w:tcW w:w="5240" w:type="dxa"/>
          </w:tcPr>
          <w:p w:rsidR="00026311" w:rsidRPr="005633C5" w:rsidRDefault="00AD2167" w:rsidP="009C70C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5633C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Homeoffice – Entspannung oder Belastung?</w:t>
            </w:r>
          </w:p>
        </w:tc>
        <w:tc>
          <w:tcPr>
            <w:tcW w:w="1418" w:type="dxa"/>
            <w:vAlign w:val="center"/>
          </w:tcPr>
          <w:p w:rsidR="00026311" w:rsidRPr="004C282D" w:rsidRDefault="00816194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  <w:r w:rsidR="00E20A89">
              <w:rPr>
                <w:rFonts w:asciiTheme="majorHAnsi" w:hAnsiTheme="majorHAnsi"/>
              </w:rPr>
              <w:t>, B</w:t>
            </w:r>
            <w:r w:rsidR="00481C53">
              <w:rPr>
                <w:rFonts w:asciiTheme="majorHAnsi" w:hAnsiTheme="majorHAnsi"/>
              </w:rPr>
              <w:t>2</w:t>
            </w:r>
            <w:r w:rsidR="00B32C00">
              <w:rPr>
                <w:rFonts w:asciiTheme="majorHAnsi" w:hAnsiTheme="majorHAnsi"/>
              </w:rPr>
              <w:t>, B</w:t>
            </w:r>
            <w:r w:rsidR="00481C53">
              <w:rPr>
                <w:rFonts w:asciiTheme="majorHAnsi" w:hAnsiTheme="majorHAnsi"/>
              </w:rPr>
              <w:t>4</w:t>
            </w:r>
          </w:p>
        </w:tc>
        <w:tc>
          <w:tcPr>
            <w:tcW w:w="1134" w:type="dxa"/>
            <w:vAlign w:val="center"/>
          </w:tcPr>
          <w:p w:rsidR="00026311" w:rsidRPr="004C282D" w:rsidRDefault="00026311" w:rsidP="0079595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026311" w:rsidRPr="004C282D" w:rsidRDefault="00E20A89" w:rsidP="0079595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BUK3</w:t>
            </w:r>
          </w:p>
        </w:tc>
        <w:tc>
          <w:tcPr>
            <w:tcW w:w="1417" w:type="dxa"/>
            <w:vAlign w:val="center"/>
          </w:tcPr>
          <w:p w:rsidR="00026311" w:rsidRPr="00DD49A1" w:rsidRDefault="002E2485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SK5</w:t>
            </w:r>
          </w:p>
        </w:tc>
        <w:tc>
          <w:tcPr>
            <w:tcW w:w="1417" w:type="dxa"/>
            <w:vAlign w:val="center"/>
          </w:tcPr>
          <w:p w:rsidR="00026311" w:rsidRPr="00DD49A1" w:rsidRDefault="00026311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026311" w:rsidRPr="00DD49A1" w:rsidRDefault="00C22D90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UK1, UK2</w:t>
            </w:r>
          </w:p>
        </w:tc>
        <w:tc>
          <w:tcPr>
            <w:tcW w:w="1417" w:type="dxa"/>
            <w:vAlign w:val="center"/>
          </w:tcPr>
          <w:p w:rsidR="00026311" w:rsidRPr="00DD49A1" w:rsidRDefault="00026311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26311" w:rsidRPr="004C282D" w:rsidTr="00C04E1B">
        <w:tc>
          <w:tcPr>
            <w:tcW w:w="5240" w:type="dxa"/>
          </w:tcPr>
          <w:p w:rsidR="00026311" w:rsidRPr="005633C5" w:rsidRDefault="00AD2167" w:rsidP="0079595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5633C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Viele Überstunden, wenig Zeit für sich:</w:t>
            </w:r>
            <w:r w:rsidRPr="005633C5">
              <w:rPr>
                <w:rFonts w:asciiTheme="majorHAnsi" w:hAnsiTheme="majorHAnsi" w:cstheme="majorHAnsi"/>
                <w:color w:val="242021"/>
              </w:rPr>
              <w:br/>
            </w:r>
            <w:r w:rsidRPr="005633C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Wie kann eine Work-Life-Balance erreicht werden?</w:t>
            </w:r>
          </w:p>
        </w:tc>
        <w:tc>
          <w:tcPr>
            <w:tcW w:w="1418" w:type="dxa"/>
            <w:vAlign w:val="center"/>
          </w:tcPr>
          <w:p w:rsidR="00026311" w:rsidRPr="004C282D" w:rsidRDefault="00307DB0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  <w:r w:rsidR="00B32C00">
              <w:rPr>
                <w:rFonts w:asciiTheme="majorHAnsi" w:hAnsiTheme="majorHAnsi"/>
              </w:rPr>
              <w:t>, B</w:t>
            </w:r>
            <w:r w:rsidR="00481C53">
              <w:rPr>
                <w:rFonts w:asciiTheme="majorHAnsi" w:hAnsiTheme="majorHAnsi"/>
              </w:rPr>
              <w:t>4</w:t>
            </w:r>
          </w:p>
        </w:tc>
        <w:tc>
          <w:tcPr>
            <w:tcW w:w="1134" w:type="dxa"/>
            <w:vAlign w:val="center"/>
          </w:tcPr>
          <w:p w:rsidR="00026311" w:rsidRPr="004C282D" w:rsidRDefault="00026311" w:rsidP="0079595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026311" w:rsidRPr="004C282D" w:rsidRDefault="00026311" w:rsidP="00E20A8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026311" w:rsidRPr="00DD49A1" w:rsidRDefault="00026311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026311" w:rsidRPr="00DD49A1" w:rsidRDefault="00026311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026311" w:rsidRPr="00DD49A1" w:rsidRDefault="00C22D90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UK4</w:t>
            </w:r>
          </w:p>
        </w:tc>
        <w:tc>
          <w:tcPr>
            <w:tcW w:w="1417" w:type="dxa"/>
            <w:vAlign w:val="center"/>
          </w:tcPr>
          <w:p w:rsidR="00026311" w:rsidRPr="00DD49A1" w:rsidRDefault="00026311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26311" w:rsidRPr="004C282D" w:rsidTr="00C04E1B">
        <w:tc>
          <w:tcPr>
            <w:tcW w:w="5240" w:type="dxa"/>
          </w:tcPr>
          <w:p w:rsidR="00026311" w:rsidRPr="005633C5" w:rsidRDefault="00AD2167" w:rsidP="009C70C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5633C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Wie verändert sich die Arbeitswelt durch die Automatisierung?</w:t>
            </w:r>
          </w:p>
        </w:tc>
        <w:tc>
          <w:tcPr>
            <w:tcW w:w="1418" w:type="dxa"/>
            <w:vAlign w:val="center"/>
          </w:tcPr>
          <w:p w:rsidR="00026311" w:rsidRPr="004C282D" w:rsidRDefault="00307DB0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  <w:r w:rsidR="00E20A89">
              <w:rPr>
                <w:rFonts w:asciiTheme="majorHAnsi" w:hAnsiTheme="majorHAnsi"/>
              </w:rPr>
              <w:t>, B</w:t>
            </w:r>
            <w:r w:rsidR="00481C53">
              <w:rPr>
                <w:rFonts w:asciiTheme="majorHAnsi" w:hAnsiTheme="majorHAnsi"/>
              </w:rPr>
              <w:t>2</w:t>
            </w:r>
            <w:r w:rsidR="00E20A89">
              <w:rPr>
                <w:rFonts w:asciiTheme="majorHAnsi" w:hAnsiTheme="majorHAnsi"/>
              </w:rPr>
              <w:t>, B</w:t>
            </w:r>
            <w:r w:rsidR="00481C53">
              <w:rPr>
                <w:rFonts w:asciiTheme="majorHAnsi" w:hAnsiTheme="majorHAnsi"/>
              </w:rPr>
              <w:t>4</w:t>
            </w:r>
          </w:p>
        </w:tc>
        <w:tc>
          <w:tcPr>
            <w:tcW w:w="1134" w:type="dxa"/>
            <w:vAlign w:val="center"/>
          </w:tcPr>
          <w:p w:rsidR="00026311" w:rsidRPr="004C282D" w:rsidRDefault="00307DB0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WSK1</w:t>
            </w:r>
            <w:r w:rsidR="00E20A89">
              <w:rPr>
                <w:rFonts w:asciiTheme="majorHAnsi" w:hAnsiTheme="majorHAnsi"/>
              </w:rPr>
              <w:t>, BSK</w:t>
            </w:r>
            <w:r w:rsidR="00481C53">
              <w:rPr>
                <w:rFonts w:asciiTheme="majorHAnsi" w:hAnsiTheme="majorHAnsi"/>
              </w:rPr>
              <w:t>3</w:t>
            </w:r>
          </w:p>
        </w:tc>
        <w:tc>
          <w:tcPr>
            <w:tcW w:w="1134" w:type="dxa"/>
            <w:vAlign w:val="center"/>
          </w:tcPr>
          <w:p w:rsidR="00026311" w:rsidRPr="004C282D" w:rsidRDefault="00E20A89" w:rsidP="00E20A8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BUK3</w:t>
            </w:r>
          </w:p>
        </w:tc>
        <w:tc>
          <w:tcPr>
            <w:tcW w:w="1417" w:type="dxa"/>
            <w:vAlign w:val="center"/>
          </w:tcPr>
          <w:p w:rsidR="00026311" w:rsidRPr="00DD49A1" w:rsidRDefault="00A62D68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SK5</w:t>
            </w:r>
          </w:p>
        </w:tc>
        <w:tc>
          <w:tcPr>
            <w:tcW w:w="1417" w:type="dxa"/>
            <w:vAlign w:val="center"/>
          </w:tcPr>
          <w:p w:rsidR="00026311" w:rsidRPr="00DD49A1" w:rsidRDefault="00026311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026311" w:rsidRPr="00DD49A1" w:rsidRDefault="00026311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026311" w:rsidRPr="00DD49A1" w:rsidRDefault="00026311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AD2167" w:rsidRPr="004C282D" w:rsidTr="00C04E1B">
        <w:tc>
          <w:tcPr>
            <w:tcW w:w="5240" w:type="dxa"/>
          </w:tcPr>
          <w:p w:rsidR="00AD2167" w:rsidRPr="005633C5" w:rsidRDefault="00AD2167" w:rsidP="009C70C6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</w:pPr>
            <w:r w:rsidRPr="005633C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Fachkräftemangel auch in Zukunft ein Problem?</w:t>
            </w:r>
          </w:p>
        </w:tc>
        <w:tc>
          <w:tcPr>
            <w:tcW w:w="1418" w:type="dxa"/>
            <w:vAlign w:val="center"/>
          </w:tcPr>
          <w:p w:rsidR="00AD2167" w:rsidRPr="004C282D" w:rsidRDefault="00307DB0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  <w:r w:rsidR="00E20A89">
              <w:rPr>
                <w:rFonts w:asciiTheme="majorHAnsi" w:hAnsiTheme="majorHAnsi"/>
              </w:rPr>
              <w:t>, B</w:t>
            </w:r>
            <w:r w:rsidR="00481C53">
              <w:rPr>
                <w:rFonts w:asciiTheme="majorHAnsi" w:hAnsiTheme="majorHAnsi"/>
              </w:rPr>
              <w:t>4</w:t>
            </w:r>
          </w:p>
        </w:tc>
        <w:tc>
          <w:tcPr>
            <w:tcW w:w="1134" w:type="dxa"/>
            <w:vAlign w:val="center"/>
          </w:tcPr>
          <w:p w:rsidR="00AD2167" w:rsidRPr="004C282D" w:rsidRDefault="00307DB0" w:rsidP="0079595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WSK1</w:t>
            </w:r>
          </w:p>
        </w:tc>
        <w:tc>
          <w:tcPr>
            <w:tcW w:w="1134" w:type="dxa"/>
            <w:vAlign w:val="center"/>
          </w:tcPr>
          <w:p w:rsidR="00AD2167" w:rsidRPr="004C282D" w:rsidRDefault="00E20A89" w:rsidP="0079595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BUK2</w:t>
            </w:r>
          </w:p>
        </w:tc>
        <w:tc>
          <w:tcPr>
            <w:tcW w:w="1417" w:type="dxa"/>
            <w:vAlign w:val="center"/>
          </w:tcPr>
          <w:p w:rsidR="00AD2167" w:rsidRPr="00DD49A1" w:rsidRDefault="003A7D9B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</w:t>
            </w:r>
          </w:p>
        </w:tc>
        <w:tc>
          <w:tcPr>
            <w:tcW w:w="1417" w:type="dxa"/>
            <w:vAlign w:val="center"/>
          </w:tcPr>
          <w:p w:rsidR="00AD2167" w:rsidRPr="00DD49A1" w:rsidRDefault="00AD2167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AD2167" w:rsidRPr="00DD49A1" w:rsidRDefault="00AD2167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AD2167" w:rsidRPr="00DD49A1" w:rsidRDefault="00EF7CA3" w:rsidP="00C04E1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HK2</w:t>
            </w:r>
          </w:p>
        </w:tc>
      </w:tr>
    </w:tbl>
    <w:p w:rsidR="00795952" w:rsidRDefault="00795952">
      <w:pPr>
        <w:rPr>
          <w:rFonts w:asciiTheme="majorHAnsi" w:hAnsiTheme="majorHAnsi"/>
          <w:b/>
        </w:rPr>
      </w:pPr>
    </w:p>
    <w:p w:rsidR="00394ACD" w:rsidRDefault="00394ACD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:rsidR="00026311" w:rsidRPr="002D762E" w:rsidRDefault="00026311" w:rsidP="0002631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Kapitel 2</w:t>
      </w:r>
      <w:r w:rsidR="008B290A">
        <w:rPr>
          <w:rFonts w:asciiTheme="majorHAnsi" w:hAnsiTheme="majorHAnsi"/>
          <w:b/>
        </w:rPr>
        <w:t xml:space="preserve">: </w:t>
      </w:r>
      <w:r w:rsidR="0060313A">
        <w:rPr>
          <w:rFonts w:asciiTheme="majorHAnsi" w:hAnsiTheme="majorHAnsi"/>
          <w:b/>
        </w:rPr>
        <w:t>Das Betriebspraktik</w:t>
      </w:r>
      <w:r w:rsidR="005633C5">
        <w:rPr>
          <w:rFonts w:asciiTheme="majorHAnsi" w:hAnsiTheme="majorHAnsi"/>
          <w:b/>
        </w:rPr>
        <w:t>um</w:t>
      </w:r>
    </w:p>
    <w:p w:rsidR="00026311" w:rsidRPr="004C282D" w:rsidRDefault="00026311" w:rsidP="00026311">
      <w:pPr>
        <w:rPr>
          <w:rFonts w:asciiTheme="majorHAnsi" w:hAnsiTheme="majorHAns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1418"/>
        <w:gridCol w:w="1134"/>
        <w:gridCol w:w="1134"/>
        <w:gridCol w:w="1417"/>
        <w:gridCol w:w="1418"/>
        <w:gridCol w:w="1417"/>
        <w:gridCol w:w="1418"/>
      </w:tblGrid>
      <w:tr w:rsidR="00026311" w:rsidRPr="004C282D" w:rsidTr="00EE64A6">
        <w:tc>
          <w:tcPr>
            <w:tcW w:w="5240" w:type="dxa"/>
            <w:shd w:val="clear" w:color="auto" w:fill="31849B" w:themeFill="accent5" w:themeFillShade="BF"/>
          </w:tcPr>
          <w:p w:rsidR="00026311" w:rsidRPr="00AD04E0" w:rsidRDefault="00026311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 w:rsidRPr="00AD04E0"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</w:tc>
        <w:tc>
          <w:tcPr>
            <w:tcW w:w="1418" w:type="dxa"/>
            <w:shd w:val="clear" w:color="auto" w:fill="31849B" w:themeFill="accent5" w:themeFillShade="BF"/>
          </w:tcPr>
          <w:p w:rsidR="00026311" w:rsidRPr="00AD04E0" w:rsidRDefault="00026311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Inhaltsfeld</w:t>
            </w:r>
          </w:p>
        </w:tc>
        <w:tc>
          <w:tcPr>
            <w:tcW w:w="2268" w:type="dxa"/>
            <w:gridSpan w:val="2"/>
            <w:shd w:val="clear" w:color="auto" w:fill="31849B" w:themeFill="accent5" w:themeFillShade="BF"/>
          </w:tcPr>
          <w:p w:rsidR="00026311" w:rsidRPr="00AD04E0" w:rsidRDefault="00026311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Konkretisierte Kompetenzen</w:t>
            </w:r>
          </w:p>
        </w:tc>
        <w:tc>
          <w:tcPr>
            <w:tcW w:w="5670" w:type="dxa"/>
            <w:gridSpan w:val="4"/>
            <w:shd w:val="clear" w:color="auto" w:fill="31849B" w:themeFill="accent5" w:themeFillShade="BF"/>
          </w:tcPr>
          <w:p w:rsidR="00026311" w:rsidRDefault="00026311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Übergeordnete Kompetenzen</w:t>
            </w:r>
          </w:p>
        </w:tc>
      </w:tr>
      <w:tr w:rsidR="00026311" w:rsidRPr="004C282D" w:rsidTr="00EE64A6">
        <w:tc>
          <w:tcPr>
            <w:tcW w:w="5240" w:type="dxa"/>
            <w:shd w:val="clear" w:color="auto" w:fill="4BACC6" w:themeFill="accent5"/>
          </w:tcPr>
          <w:p w:rsidR="00026311" w:rsidRPr="004C282D" w:rsidRDefault="00026311" w:rsidP="00EE64A6">
            <w:pPr>
              <w:rPr>
                <w:rFonts w:asciiTheme="majorHAnsi" w:hAnsiTheme="majorHAnsi"/>
              </w:rPr>
            </w:pPr>
          </w:p>
        </w:tc>
        <w:tc>
          <w:tcPr>
            <w:tcW w:w="1418" w:type="dxa"/>
            <w:shd w:val="clear" w:color="auto" w:fill="4BACC6" w:themeFill="accent5"/>
          </w:tcPr>
          <w:p w:rsidR="00026311" w:rsidRPr="00AD04E0" w:rsidRDefault="00026311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4BACC6" w:themeFill="accent5"/>
          </w:tcPr>
          <w:p w:rsidR="00026311" w:rsidRPr="00AD04E0" w:rsidRDefault="00026311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Sache</w:t>
            </w:r>
          </w:p>
        </w:tc>
        <w:tc>
          <w:tcPr>
            <w:tcW w:w="1134" w:type="dxa"/>
            <w:shd w:val="clear" w:color="auto" w:fill="4BACC6" w:themeFill="accent5"/>
          </w:tcPr>
          <w:p w:rsidR="00026311" w:rsidRPr="00AD04E0" w:rsidRDefault="00026311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17" w:type="dxa"/>
            <w:shd w:val="clear" w:color="auto" w:fill="4BACC6" w:themeFill="accent5"/>
          </w:tcPr>
          <w:p w:rsidR="00026311" w:rsidRDefault="00026311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Sache </w:t>
            </w:r>
          </w:p>
        </w:tc>
        <w:tc>
          <w:tcPr>
            <w:tcW w:w="1418" w:type="dxa"/>
            <w:shd w:val="clear" w:color="auto" w:fill="4BACC6" w:themeFill="accent5"/>
          </w:tcPr>
          <w:p w:rsidR="00026311" w:rsidRDefault="00026311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Methode</w:t>
            </w:r>
          </w:p>
        </w:tc>
        <w:tc>
          <w:tcPr>
            <w:tcW w:w="1417" w:type="dxa"/>
            <w:shd w:val="clear" w:color="auto" w:fill="4BACC6" w:themeFill="accent5"/>
          </w:tcPr>
          <w:p w:rsidR="00026311" w:rsidRDefault="00026311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18" w:type="dxa"/>
            <w:shd w:val="clear" w:color="auto" w:fill="4BACC6" w:themeFill="accent5"/>
          </w:tcPr>
          <w:p w:rsidR="00026311" w:rsidRDefault="00026311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Handlung</w:t>
            </w:r>
          </w:p>
        </w:tc>
      </w:tr>
      <w:tr w:rsidR="00026311" w:rsidRPr="004C282D" w:rsidTr="00EE64A6">
        <w:tc>
          <w:tcPr>
            <w:tcW w:w="14596" w:type="dxa"/>
            <w:gridSpan w:val="8"/>
            <w:shd w:val="clear" w:color="auto" w:fill="BFBFBF" w:themeFill="background1" w:themeFillShade="BF"/>
          </w:tcPr>
          <w:p w:rsidR="00026311" w:rsidRPr="00CB25D4" w:rsidRDefault="0060313A" w:rsidP="00EE64A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 Das Betriebspraktikum</w:t>
            </w:r>
          </w:p>
        </w:tc>
      </w:tr>
      <w:tr w:rsidR="00026311" w:rsidRPr="004C282D" w:rsidTr="00EE64A6">
        <w:tc>
          <w:tcPr>
            <w:tcW w:w="14596" w:type="dxa"/>
            <w:gridSpan w:val="8"/>
            <w:shd w:val="clear" w:color="auto" w:fill="D9D9D9" w:themeFill="background1" w:themeFillShade="D9"/>
          </w:tcPr>
          <w:p w:rsidR="00026311" w:rsidRPr="00CB25D4" w:rsidRDefault="0060313A" w:rsidP="00C464B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2.1 Der Weg um Praktikum</w:t>
            </w:r>
          </w:p>
        </w:tc>
      </w:tr>
      <w:tr w:rsidR="00026311" w:rsidRPr="004C282D" w:rsidTr="0025110A">
        <w:trPr>
          <w:trHeight w:val="300"/>
        </w:trPr>
        <w:tc>
          <w:tcPr>
            <w:tcW w:w="5240" w:type="dxa"/>
          </w:tcPr>
          <w:p w:rsidR="00026311" w:rsidRPr="0060313A" w:rsidRDefault="0060313A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60313A">
              <w:rPr>
                <w:rFonts w:asciiTheme="majorHAnsi" w:hAnsiTheme="majorHAnsi" w:cstheme="majorHAnsi"/>
              </w:rPr>
              <w:t xml:space="preserve">Gemeinsam </w:t>
            </w:r>
            <w:proofErr w:type="spellStart"/>
            <w:r w:rsidRPr="0060313A">
              <w:rPr>
                <w:rFonts w:asciiTheme="majorHAnsi" w:hAnsiTheme="majorHAnsi" w:cstheme="majorHAnsi"/>
              </w:rPr>
              <w:t>Aktiv</w:t>
            </w:r>
            <w:proofErr w:type="spellEnd"/>
            <w:r w:rsidRPr="0060313A">
              <w:rPr>
                <w:rFonts w:asciiTheme="majorHAnsi" w:hAnsiTheme="majorHAnsi" w:cstheme="majorHAnsi"/>
              </w:rPr>
              <w:t>: Eine Berufsinformationsmesse durchführen</w:t>
            </w:r>
          </w:p>
        </w:tc>
        <w:tc>
          <w:tcPr>
            <w:tcW w:w="1418" w:type="dxa"/>
            <w:vAlign w:val="center"/>
          </w:tcPr>
          <w:p w:rsidR="00026311" w:rsidRDefault="00E20A89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</w:t>
            </w:r>
            <w:r w:rsidR="00481C53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  <w:vAlign w:val="center"/>
          </w:tcPr>
          <w:p w:rsidR="00026311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026311" w:rsidRPr="004C282D" w:rsidRDefault="00026311" w:rsidP="00A55D8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026311" w:rsidRPr="00377E83" w:rsidRDefault="00AF4BB8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MK6</w:t>
            </w:r>
          </w:p>
        </w:tc>
        <w:tc>
          <w:tcPr>
            <w:tcW w:w="1417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026311" w:rsidRPr="00377E83" w:rsidRDefault="009C299D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HK6</w:t>
            </w:r>
          </w:p>
        </w:tc>
      </w:tr>
      <w:tr w:rsidR="00026311" w:rsidRPr="004C282D" w:rsidTr="0025110A">
        <w:trPr>
          <w:trHeight w:val="300"/>
        </w:trPr>
        <w:tc>
          <w:tcPr>
            <w:tcW w:w="5240" w:type="dxa"/>
          </w:tcPr>
          <w:p w:rsidR="00026311" w:rsidRPr="0060313A" w:rsidRDefault="0060313A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60313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Wo absolvierst du dein Praktikum?</w:t>
            </w:r>
          </w:p>
        </w:tc>
        <w:tc>
          <w:tcPr>
            <w:tcW w:w="1418" w:type="dxa"/>
            <w:vAlign w:val="center"/>
          </w:tcPr>
          <w:p w:rsidR="00026311" w:rsidRPr="004C282D" w:rsidRDefault="00E20A89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</w:t>
            </w:r>
            <w:r w:rsidR="00481C53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  <w:vAlign w:val="center"/>
          </w:tcPr>
          <w:p w:rsidR="00026311" w:rsidRPr="004C282D" w:rsidRDefault="00481C53" w:rsidP="0025110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BSK1</w:t>
            </w:r>
          </w:p>
        </w:tc>
        <w:tc>
          <w:tcPr>
            <w:tcW w:w="1134" w:type="dxa"/>
            <w:vAlign w:val="center"/>
          </w:tcPr>
          <w:p w:rsidR="00026311" w:rsidRPr="004C282D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026311" w:rsidRPr="00377E83" w:rsidRDefault="00FB3B9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 xml:space="preserve">MK1, </w:t>
            </w:r>
            <w:r w:rsidR="00AF4BB8">
              <w:rPr>
                <w:rFonts w:asciiTheme="majorHAnsi" w:hAnsiTheme="majorHAnsi"/>
                <w:color w:val="31849B" w:themeColor="accent5" w:themeShade="BF"/>
              </w:rPr>
              <w:t>MK6</w:t>
            </w:r>
          </w:p>
        </w:tc>
        <w:tc>
          <w:tcPr>
            <w:tcW w:w="1417" w:type="dxa"/>
            <w:vAlign w:val="center"/>
          </w:tcPr>
          <w:p w:rsidR="00026311" w:rsidRPr="00377E83" w:rsidRDefault="00F36182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UK4</w:t>
            </w:r>
          </w:p>
        </w:tc>
        <w:tc>
          <w:tcPr>
            <w:tcW w:w="1418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26311" w:rsidRPr="004C282D" w:rsidTr="0025110A">
        <w:tc>
          <w:tcPr>
            <w:tcW w:w="5240" w:type="dxa"/>
          </w:tcPr>
          <w:p w:rsidR="00026311" w:rsidRPr="0060313A" w:rsidRDefault="0060313A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60313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Vorstellungen über das Praktikum = Realität?</w:t>
            </w:r>
          </w:p>
        </w:tc>
        <w:tc>
          <w:tcPr>
            <w:tcW w:w="1418" w:type="dxa"/>
            <w:vAlign w:val="center"/>
          </w:tcPr>
          <w:p w:rsidR="00026311" w:rsidRPr="004C282D" w:rsidRDefault="00E20A89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</w:t>
            </w:r>
            <w:r w:rsidR="00481C53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  <w:vAlign w:val="center"/>
          </w:tcPr>
          <w:p w:rsidR="00026311" w:rsidRPr="004C282D" w:rsidRDefault="00481C53" w:rsidP="0025110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BSK1</w:t>
            </w:r>
          </w:p>
        </w:tc>
        <w:tc>
          <w:tcPr>
            <w:tcW w:w="1134" w:type="dxa"/>
            <w:vAlign w:val="center"/>
          </w:tcPr>
          <w:p w:rsidR="00026311" w:rsidRPr="004C282D" w:rsidRDefault="00FB3B91" w:rsidP="0025110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BUK1</w:t>
            </w:r>
          </w:p>
        </w:tc>
        <w:tc>
          <w:tcPr>
            <w:tcW w:w="1417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026311" w:rsidRPr="00377E83" w:rsidRDefault="00FB3B9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 xml:space="preserve">MK1, </w:t>
            </w:r>
            <w:r w:rsidR="00AF4BB8">
              <w:rPr>
                <w:rFonts w:asciiTheme="majorHAnsi" w:hAnsiTheme="majorHAnsi"/>
                <w:color w:val="31849B" w:themeColor="accent5" w:themeShade="BF"/>
              </w:rPr>
              <w:t>MK5</w:t>
            </w:r>
          </w:p>
        </w:tc>
        <w:tc>
          <w:tcPr>
            <w:tcW w:w="1417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026311" w:rsidRPr="00377E83" w:rsidRDefault="00FB3B9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HK7</w:t>
            </w:r>
          </w:p>
        </w:tc>
      </w:tr>
      <w:tr w:rsidR="00026311" w:rsidRPr="004C282D" w:rsidTr="00EE64A6">
        <w:tc>
          <w:tcPr>
            <w:tcW w:w="14596" w:type="dxa"/>
            <w:gridSpan w:val="8"/>
            <w:shd w:val="clear" w:color="auto" w:fill="D9D9D9" w:themeFill="background1" w:themeFillShade="D9"/>
          </w:tcPr>
          <w:p w:rsidR="00026311" w:rsidRPr="0060313A" w:rsidRDefault="0060313A" w:rsidP="00C464B8">
            <w:pPr>
              <w:rPr>
                <w:rFonts w:asciiTheme="majorHAnsi" w:hAnsiTheme="majorHAnsi" w:cstheme="majorHAnsi"/>
                <w:b/>
              </w:rPr>
            </w:pPr>
            <w:r w:rsidRPr="0060313A">
              <w:rPr>
                <w:rFonts w:asciiTheme="majorHAnsi" w:hAnsiTheme="majorHAnsi" w:cstheme="majorHAnsi"/>
                <w:b/>
              </w:rPr>
              <w:t>2.2 Praktikum gefunden: was zu beachten ist</w:t>
            </w:r>
          </w:p>
        </w:tc>
      </w:tr>
      <w:tr w:rsidR="00026311" w:rsidRPr="004C282D" w:rsidTr="0025110A">
        <w:tc>
          <w:tcPr>
            <w:tcW w:w="5240" w:type="dxa"/>
            <w:shd w:val="clear" w:color="auto" w:fill="auto"/>
          </w:tcPr>
          <w:p w:rsidR="00026311" w:rsidRPr="0060313A" w:rsidRDefault="0060313A" w:rsidP="009C70C6">
            <w:pPr>
              <w:rPr>
                <w:rFonts w:asciiTheme="majorHAnsi" w:hAnsiTheme="majorHAnsi" w:cstheme="majorHAnsi"/>
              </w:rPr>
            </w:pPr>
            <w:r w:rsidRPr="0060313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Wie verhält man sich im Praktikum?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6311" w:rsidRPr="009A3EB4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6311" w:rsidRPr="009A3EB4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6311" w:rsidRPr="009A3EB4" w:rsidRDefault="00FB3B91" w:rsidP="0025110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BUK1</w:t>
            </w:r>
          </w:p>
        </w:tc>
        <w:tc>
          <w:tcPr>
            <w:tcW w:w="1417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026311" w:rsidRPr="00377E83" w:rsidRDefault="00F36182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UK4</w:t>
            </w:r>
          </w:p>
        </w:tc>
        <w:tc>
          <w:tcPr>
            <w:tcW w:w="1418" w:type="dxa"/>
            <w:vAlign w:val="center"/>
          </w:tcPr>
          <w:p w:rsidR="00026311" w:rsidRPr="00377E83" w:rsidRDefault="00EF7CA3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HK1</w:t>
            </w:r>
            <w:r w:rsidR="009C299D">
              <w:rPr>
                <w:rFonts w:asciiTheme="majorHAnsi" w:hAnsiTheme="majorHAnsi"/>
                <w:color w:val="31849B" w:themeColor="accent5" w:themeShade="BF"/>
              </w:rPr>
              <w:t>, HK7</w:t>
            </w:r>
          </w:p>
        </w:tc>
      </w:tr>
      <w:tr w:rsidR="00026311" w:rsidRPr="004C282D" w:rsidTr="0025110A">
        <w:tc>
          <w:tcPr>
            <w:tcW w:w="5240" w:type="dxa"/>
            <w:shd w:val="clear" w:color="auto" w:fill="auto"/>
          </w:tcPr>
          <w:p w:rsidR="00026311" w:rsidRPr="0060313A" w:rsidRDefault="0060313A" w:rsidP="00EE64A6">
            <w:pPr>
              <w:rPr>
                <w:rFonts w:asciiTheme="majorHAnsi" w:hAnsiTheme="majorHAnsi" w:cstheme="majorHAnsi"/>
              </w:rPr>
            </w:pPr>
            <w:r w:rsidRPr="0060313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Welche Rechte hat man als Praktikantin und Praktikant?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6311" w:rsidRPr="009A3EB4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6311" w:rsidRPr="009A3EB4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6311" w:rsidRPr="009A3EB4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CF469C" w:rsidRPr="00377E83" w:rsidRDefault="00FB3B91" w:rsidP="00CF469C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417" w:type="dxa"/>
            <w:vAlign w:val="center"/>
          </w:tcPr>
          <w:p w:rsidR="00026311" w:rsidRPr="00377E83" w:rsidRDefault="00FB3B9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UK4</w:t>
            </w:r>
          </w:p>
        </w:tc>
        <w:tc>
          <w:tcPr>
            <w:tcW w:w="1418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26311" w:rsidRPr="004C282D" w:rsidTr="0025110A">
        <w:tc>
          <w:tcPr>
            <w:tcW w:w="5240" w:type="dxa"/>
            <w:shd w:val="clear" w:color="auto" w:fill="auto"/>
          </w:tcPr>
          <w:p w:rsidR="00026311" w:rsidRPr="0060313A" w:rsidRDefault="0060313A" w:rsidP="00EE64A6">
            <w:pPr>
              <w:rPr>
                <w:rFonts w:asciiTheme="majorHAnsi" w:hAnsiTheme="majorHAnsi" w:cstheme="majorHAnsi"/>
              </w:rPr>
            </w:pPr>
            <w:r w:rsidRPr="0060313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Am Arbeitsplatz: </w:t>
            </w:r>
            <w:proofErr w:type="spellStart"/>
            <w:r w:rsidRPr="0060313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safety</w:t>
            </w:r>
            <w:proofErr w:type="spellEnd"/>
            <w:r w:rsidRPr="0060313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0313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first</w:t>
            </w:r>
            <w:proofErr w:type="spellEnd"/>
            <w:r w:rsidRPr="0060313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!?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6311" w:rsidRPr="009A3EB4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6311" w:rsidRPr="009A3EB4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6311" w:rsidRPr="009A3EB4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026311" w:rsidRPr="00377E83" w:rsidRDefault="00A62D68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  <w:r w:rsidR="00FB3B91">
              <w:rPr>
                <w:rFonts w:asciiTheme="majorHAnsi" w:hAnsiTheme="majorHAnsi"/>
                <w:color w:val="31849B" w:themeColor="accent5" w:themeShade="BF"/>
              </w:rPr>
              <w:t>, MK2</w:t>
            </w:r>
            <w:r w:rsidR="00024C07">
              <w:rPr>
                <w:rFonts w:asciiTheme="majorHAnsi" w:hAnsiTheme="majorHAnsi"/>
                <w:color w:val="31849B" w:themeColor="accent5" w:themeShade="BF"/>
              </w:rPr>
              <w:t>, MK4</w:t>
            </w:r>
          </w:p>
        </w:tc>
        <w:tc>
          <w:tcPr>
            <w:tcW w:w="1417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026311" w:rsidRPr="00377E83" w:rsidRDefault="00F36182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HK7</w:t>
            </w:r>
          </w:p>
        </w:tc>
      </w:tr>
      <w:tr w:rsidR="00026311" w:rsidRPr="004C282D" w:rsidTr="0025110A">
        <w:tc>
          <w:tcPr>
            <w:tcW w:w="5240" w:type="dxa"/>
            <w:shd w:val="clear" w:color="auto" w:fill="auto"/>
          </w:tcPr>
          <w:p w:rsidR="00026311" w:rsidRPr="0060313A" w:rsidRDefault="0060313A" w:rsidP="00EE64A6">
            <w:pPr>
              <w:rPr>
                <w:rFonts w:asciiTheme="majorHAnsi" w:hAnsiTheme="majorHAnsi" w:cstheme="majorHAnsi"/>
              </w:rPr>
            </w:pPr>
            <w:r w:rsidRPr="0060313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Dein Praktikum – ein voller Erfolg?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6311" w:rsidRPr="009A3EB4" w:rsidRDefault="00481C53" w:rsidP="0025110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6311" w:rsidRPr="009A3EB4" w:rsidRDefault="00026311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6311" w:rsidRPr="009A3EB4" w:rsidRDefault="00FB3B91" w:rsidP="0025110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BUK1</w:t>
            </w:r>
          </w:p>
        </w:tc>
        <w:tc>
          <w:tcPr>
            <w:tcW w:w="1417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026311" w:rsidRPr="00377E83" w:rsidRDefault="00FB3B9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MK2</w:t>
            </w:r>
          </w:p>
        </w:tc>
        <w:tc>
          <w:tcPr>
            <w:tcW w:w="1417" w:type="dxa"/>
            <w:vAlign w:val="center"/>
          </w:tcPr>
          <w:p w:rsidR="00026311" w:rsidRPr="00377E83" w:rsidRDefault="00026311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026311" w:rsidRPr="00377E83" w:rsidRDefault="00EF7CA3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HK2</w:t>
            </w:r>
          </w:p>
        </w:tc>
      </w:tr>
      <w:tr w:rsidR="002471EF" w:rsidRPr="004C282D" w:rsidTr="0025110A">
        <w:tc>
          <w:tcPr>
            <w:tcW w:w="5240" w:type="dxa"/>
            <w:shd w:val="clear" w:color="auto" w:fill="auto"/>
          </w:tcPr>
          <w:p w:rsidR="002471EF" w:rsidRPr="0060313A" w:rsidRDefault="0060313A" w:rsidP="009C70C6">
            <w:pPr>
              <w:rPr>
                <w:rFonts w:asciiTheme="majorHAnsi" w:hAnsiTheme="majorHAnsi" w:cstheme="majorHAnsi"/>
              </w:rPr>
            </w:pPr>
            <w:r w:rsidRPr="0060313A">
              <w:rPr>
                <w:rFonts w:asciiTheme="majorHAnsi" w:hAnsiTheme="majorHAnsi" w:cstheme="majorHAnsi"/>
              </w:rPr>
              <w:t>Methode: Das Praktikum dokumentieren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71EF" w:rsidRPr="009A3EB4" w:rsidRDefault="002471EF" w:rsidP="00481C5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71EF" w:rsidRPr="009A3EB4" w:rsidRDefault="002471EF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71EF" w:rsidRPr="009A3EB4" w:rsidRDefault="002471EF" w:rsidP="002511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2471EF" w:rsidRPr="00377E83" w:rsidRDefault="002471EF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2471EF" w:rsidRPr="00377E83" w:rsidRDefault="00A4688E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</w:t>
            </w:r>
          </w:p>
        </w:tc>
        <w:tc>
          <w:tcPr>
            <w:tcW w:w="1417" w:type="dxa"/>
            <w:vAlign w:val="center"/>
          </w:tcPr>
          <w:p w:rsidR="002471EF" w:rsidRPr="00377E83" w:rsidRDefault="002471EF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2471EF" w:rsidRPr="00377E83" w:rsidRDefault="00EF7CA3" w:rsidP="0025110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Hk2</w:t>
            </w:r>
          </w:p>
        </w:tc>
      </w:tr>
    </w:tbl>
    <w:p w:rsidR="00F936A4" w:rsidRDefault="003B5F49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F936A4">
        <w:rPr>
          <w:rFonts w:ascii="Calibri" w:hAnsi="Calibri" w:cs="Calibri"/>
          <w:b/>
        </w:rPr>
        <w:br w:type="page"/>
      </w:r>
    </w:p>
    <w:p w:rsidR="00DF6554" w:rsidRDefault="00DF6554" w:rsidP="00DF6554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Kapitel 3</w:t>
      </w:r>
      <w:r w:rsidR="008B290A">
        <w:rPr>
          <w:rFonts w:ascii="Calibri" w:hAnsi="Calibri" w:cs="Calibri"/>
          <w:b/>
        </w:rPr>
        <w:t xml:space="preserve">: </w:t>
      </w:r>
      <w:r w:rsidR="0060313A" w:rsidRPr="0011788A">
        <w:rPr>
          <w:rFonts w:ascii="Calibri" w:hAnsi="Calibri" w:cs="Calibri"/>
          <w:b/>
        </w:rPr>
        <w:t>Wege und Möglichkeiten nach der zehnten Klasse</w:t>
      </w:r>
    </w:p>
    <w:p w:rsidR="00DF6554" w:rsidRDefault="00DF6554" w:rsidP="00DF6554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  <w:szCs w:val="23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40"/>
        <w:gridCol w:w="1279"/>
        <w:gridCol w:w="1276"/>
        <w:gridCol w:w="1134"/>
        <w:gridCol w:w="1417"/>
        <w:gridCol w:w="1417"/>
        <w:gridCol w:w="1417"/>
        <w:gridCol w:w="1417"/>
      </w:tblGrid>
      <w:tr w:rsidR="00DF6554" w:rsidRPr="004C282D" w:rsidTr="00850DAB">
        <w:tc>
          <w:tcPr>
            <w:tcW w:w="5240" w:type="dxa"/>
            <w:shd w:val="clear" w:color="auto" w:fill="31849B" w:themeFill="accent5" w:themeFillShade="BF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 w:rsidRPr="00AD04E0"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</w:tc>
        <w:tc>
          <w:tcPr>
            <w:tcW w:w="1279" w:type="dxa"/>
            <w:shd w:val="clear" w:color="auto" w:fill="31849B" w:themeFill="accent5" w:themeFillShade="BF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Inhaltsfeld</w:t>
            </w:r>
          </w:p>
        </w:tc>
        <w:tc>
          <w:tcPr>
            <w:tcW w:w="2410" w:type="dxa"/>
            <w:gridSpan w:val="2"/>
            <w:shd w:val="clear" w:color="auto" w:fill="31849B" w:themeFill="accent5" w:themeFillShade="BF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Konkretisierte Kompetenzen</w:t>
            </w:r>
          </w:p>
        </w:tc>
        <w:tc>
          <w:tcPr>
            <w:tcW w:w="5668" w:type="dxa"/>
            <w:gridSpan w:val="4"/>
            <w:shd w:val="clear" w:color="auto" w:fill="31849B" w:themeFill="accent5" w:themeFillShade="BF"/>
          </w:tcPr>
          <w:p w:rsidR="00DF6554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Übergeordnete Kompetenzen</w:t>
            </w:r>
          </w:p>
        </w:tc>
      </w:tr>
      <w:tr w:rsidR="00DF6554" w:rsidRPr="004C282D" w:rsidTr="00850DAB">
        <w:tc>
          <w:tcPr>
            <w:tcW w:w="5240" w:type="dxa"/>
            <w:shd w:val="clear" w:color="auto" w:fill="4BACC6" w:themeFill="accent5"/>
          </w:tcPr>
          <w:p w:rsidR="00DF6554" w:rsidRPr="004C282D" w:rsidRDefault="00DF6554" w:rsidP="00EE64A6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  <w:shd w:val="clear" w:color="auto" w:fill="4BACC6" w:themeFill="accent5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276" w:type="dxa"/>
            <w:shd w:val="clear" w:color="auto" w:fill="4BACC6" w:themeFill="accent5"/>
          </w:tcPr>
          <w:p w:rsidR="00DF6554" w:rsidRPr="00AD04E0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Sache</w:t>
            </w:r>
          </w:p>
        </w:tc>
        <w:tc>
          <w:tcPr>
            <w:tcW w:w="1134" w:type="dxa"/>
            <w:shd w:val="clear" w:color="auto" w:fill="4BACC6" w:themeFill="accent5"/>
          </w:tcPr>
          <w:p w:rsidR="00DF6554" w:rsidRPr="00AD04E0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17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Sache </w:t>
            </w:r>
          </w:p>
        </w:tc>
        <w:tc>
          <w:tcPr>
            <w:tcW w:w="1417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Methode</w:t>
            </w:r>
          </w:p>
        </w:tc>
        <w:tc>
          <w:tcPr>
            <w:tcW w:w="1417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17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Handlung</w:t>
            </w:r>
          </w:p>
        </w:tc>
      </w:tr>
      <w:tr w:rsidR="00DF6554" w:rsidRPr="004C282D" w:rsidTr="00850DAB">
        <w:tc>
          <w:tcPr>
            <w:tcW w:w="14597" w:type="dxa"/>
            <w:gridSpan w:val="8"/>
            <w:shd w:val="clear" w:color="auto" w:fill="BFBFBF" w:themeFill="background1" w:themeFillShade="BF"/>
          </w:tcPr>
          <w:p w:rsidR="00DF6554" w:rsidRPr="00CB25D4" w:rsidRDefault="0011788A" w:rsidP="00EE64A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 Wege und Möglichkeiten nach der zehnten Klasse</w:t>
            </w:r>
          </w:p>
        </w:tc>
      </w:tr>
      <w:tr w:rsidR="00DF6554" w:rsidRPr="004C282D" w:rsidTr="00850DAB">
        <w:tc>
          <w:tcPr>
            <w:tcW w:w="14597" w:type="dxa"/>
            <w:gridSpan w:val="8"/>
            <w:shd w:val="clear" w:color="auto" w:fill="D9D9D9" w:themeFill="background1" w:themeFillShade="D9"/>
          </w:tcPr>
          <w:p w:rsidR="00DF6554" w:rsidRPr="00CB25D4" w:rsidRDefault="0011788A" w:rsidP="00850D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3.1 Von den eigenen Stärken zum passenden Beruf</w:t>
            </w:r>
          </w:p>
        </w:tc>
      </w:tr>
      <w:tr w:rsidR="00DF6554" w:rsidRPr="004C282D" w:rsidTr="00025975">
        <w:trPr>
          <w:trHeight w:val="300"/>
        </w:trPr>
        <w:tc>
          <w:tcPr>
            <w:tcW w:w="5240" w:type="dxa"/>
          </w:tcPr>
          <w:p w:rsidR="00DF6554" w:rsidRPr="0011788A" w:rsidRDefault="0011788A" w:rsidP="00F11A8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11788A">
              <w:rPr>
                <w:rFonts w:asciiTheme="majorHAnsi" w:hAnsiTheme="majorHAnsi" w:cstheme="majorHAnsi"/>
              </w:rPr>
              <w:t xml:space="preserve">Gemeinsam </w:t>
            </w:r>
            <w:proofErr w:type="spellStart"/>
            <w:r w:rsidRPr="0011788A">
              <w:rPr>
                <w:rFonts w:asciiTheme="majorHAnsi" w:hAnsiTheme="majorHAnsi" w:cstheme="majorHAnsi"/>
              </w:rPr>
              <w:t>Aktiv</w:t>
            </w:r>
            <w:proofErr w:type="spellEnd"/>
            <w:r w:rsidRPr="0011788A">
              <w:rPr>
                <w:rFonts w:asciiTheme="majorHAnsi" w:hAnsiTheme="majorHAnsi" w:cstheme="majorHAnsi"/>
              </w:rPr>
              <w:t xml:space="preserve">: Ein </w:t>
            </w:r>
            <w:proofErr w:type="spellStart"/>
            <w:r w:rsidRPr="0011788A">
              <w:rPr>
                <w:rFonts w:asciiTheme="majorHAnsi" w:hAnsiTheme="majorHAnsi" w:cstheme="majorHAnsi"/>
              </w:rPr>
              <w:t>Pecha</w:t>
            </w:r>
            <w:proofErr w:type="spellEnd"/>
            <w:r w:rsidRPr="0011788A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11788A">
              <w:rPr>
                <w:rFonts w:asciiTheme="majorHAnsi" w:hAnsiTheme="majorHAnsi" w:cstheme="majorHAnsi"/>
              </w:rPr>
              <w:t>Kucha</w:t>
            </w:r>
            <w:proofErr w:type="spellEnd"/>
            <w:r w:rsidRPr="0011788A">
              <w:rPr>
                <w:rFonts w:asciiTheme="majorHAnsi" w:hAnsiTheme="majorHAnsi" w:cstheme="majorHAnsi"/>
              </w:rPr>
              <w:t xml:space="preserve"> über Wege nach der zehnten Klasse halten</w:t>
            </w:r>
          </w:p>
        </w:tc>
        <w:tc>
          <w:tcPr>
            <w:tcW w:w="1279" w:type="dxa"/>
            <w:vAlign w:val="center"/>
          </w:tcPr>
          <w:p w:rsidR="00DF6554" w:rsidRDefault="00E20A89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</w:t>
            </w:r>
            <w:r w:rsidR="00481C53">
              <w:rPr>
                <w:rFonts w:asciiTheme="majorHAnsi" w:hAnsiTheme="majorHAnsi"/>
              </w:rPr>
              <w:t>2</w:t>
            </w:r>
            <w:r>
              <w:rPr>
                <w:rFonts w:asciiTheme="majorHAnsi" w:hAnsiTheme="majorHAnsi"/>
              </w:rPr>
              <w:t>, B</w:t>
            </w:r>
            <w:r w:rsidR="00481C53">
              <w:rPr>
                <w:rFonts w:asciiTheme="majorHAnsi" w:hAnsiTheme="majorHAnsi"/>
              </w:rPr>
              <w:t>3</w:t>
            </w:r>
          </w:p>
        </w:tc>
        <w:tc>
          <w:tcPr>
            <w:tcW w:w="1276" w:type="dxa"/>
            <w:vAlign w:val="center"/>
          </w:tcPr>
          <w:p w:rsidR="00DF6554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DF6554" w:rsidRPr="004C282D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DF6554" w:rsidRPr="00B373BB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DF6554" w:rsidRPr="00B373BB" w:rsidRDefault="00A4688E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  <w:r w:rsidR="00F36182">
              <w:rPr>
                <w:rFonts w:asciiTheme="majorHAnsi" w:hAnsiTheme="majorHAnsi"/>
                <w:color w:val="31849B" w:themeColor="accent5" w:themeShade="BF"/>
              </w:rPr>
              <w:t>, MK6</w:t>
            </w:r>
          </w:p>
        </w:tc>
        <w:tc>
          <w:tcPr>
            <w:tcW w:w="1417" w:type="dxa"/>
            <w:vAlign w:val="center"/>
          </w:tcPr>
          <w:p w:rsidR="00DF6554" w:rsidRPr="00B373BB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DF6554" w:rsidRPr="00B373BB" w:rsidRDefault="009C299D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HK6</w:t>
            </w:r>
          </w:p>
        </w:tc>
      </w:tr>
      <w:tr w:rsidR="00DF6554" w:rsidRPr="004C282D" w:rsidTr="00025975">
        <w:trPr>
          <w:trHeight w:val="300"/>
        </w:trPr>
        <w:tc>
          <w:tcPr>
            <w:tcW w:w="5240" w:type="dxa"/>
          </w:tcPr>
          <w:p w:rsidR="00DF6554" w:rsidRPr="0011788A" w:rsidRDefault="0011788A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11788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Wie behält man den Überblick im Berufe-Dschungel?</w:t>
            </w:r>
          </w:p>
        </w:tc>
        <w:tc>
          <w:tcPr>
            <w:tcW w:w="1279" w:type="dxa"/>
            <w:vAlign w:val="center"/>
          </w:tcPr>
          <w:p w:rsidR="00DF6554" w:rsidRPr="004C282D" w:rsidRDefault="00481C53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B1, </w:t>
            </w:r>
            <w:r w:rsidR="00E20A89">
              <w:rPr>
                <w:rFonts w:asciiTheme="majorHAnsi" w:hAnsiTheme="majorHAnsi"/>
              </w:rPr>
              <w:t>B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276" w:type="dxa"/>
            <w:vAlign w:val="center"/>
          </w:tcPr>
          <w:p w:rsidR="00DF6554" w:rsidRPr="004C282D" w:rsidRDefault="004D1241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BSK1</w:t>
            </w:r>
          </w:p>
        </w:tc>
        <w:tc>
          <w:tcPr>
            <w:tcW w:w="1134" w:type="dxa"/>
            <w:vAlign w:val="center"/>
          </w:tcPr>
          <w:p w:rsidR="00DF6554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BUK1</w:t>
            </w:r>
          </w:p>
        </w:tc>
        <w:tc>
          <w:tcPr>
            <w:tcW w:w="1417" w:type="dxa"/>
            <w:vAlign w:val="center"/>
          </w:tcPr>
          <w:p w:rsidR="00DF6554" w:rsidRPr="00B373BB" w:rsidRDefault="00FB3B91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</w:t>
            </w:r>
          </w:p>
        </w:tc>
        <w:tc>
          <w:tcPr>
            <w:tcW w:w="1417" w:type="dxa"/>
            <w:vAlign w:val="center"/>
          </w:tcPr>
          <w:p w:rsidR="00DF6554" w:rsidRPr="00B373BB" w:rsidRDefault="00F36182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417" w:type="dxa"/>
            <w:vAlign w:val="center"/>
          </w:tcPr>
          <w:p w:rsidR="00DF6554" w:rsidRPr="00B373BB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DF6554" w:rsidRPr="00B373BB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1900B9" w:rsidRPr="004C282D" w:rsidTr="00025975">
        <w:tc>
          <w:tcPr>
            <w:tcW w:w="5240" w:type="dxa"/>
          </w:tcPr>
          <w:p w:rsidR="001900B9" w:rsidRPr="0011788A" w:rsidRDefault="0011788A" w:rsidP="001900B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11788A">
              <w:rPr>
                <w:rFonts w:asciiTheme="majorHAnsi" w:hAnsiTheme="majorHAnsi" w:cstheme="majorHAnsi"/>
              </w:rPr>
              <w:t>Methode: Eine Potentialanalyse durchführen</w:t>
            </w:r>
          </w:p>
        </w:tc>
        <w:tc>
          <w:tcPr>
            <w:tcW w:w="1279" w:type="dxa"/>
            <w:vAlign w:val="center"/>
          </w:tcPr>
          <w:p w:rsidR="001900B9" w:rsidRPr="004C282D" w:rsidRDefault="00481C53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B1, </w:t>
            </w:r>
            <w:r w:rsidR="00E20A89">
              <w:rPr>
                <w:rFonts w:asciiTheme="majorHAnsi" w:hAnsiTheme="majorHAnsi"/>
              </w:rPr>
              <w:t>B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276" w:type="dxa"/>
            <w:vAlign w:val="center"/>
          </w:tcPr>
          <w:p w:rsidR="001900B9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BSK1</w:t>
            </w:r>
          </w:p>
        </w:tc>
        <w:tc>
          <w:tcPr>
            <w:tcW w:w="1134" w:type="dxa"/>
            <w:vAlign w:val="center"/>
          </w:tcPr>
          <w:p w:rsidR="001900B9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BUK1</w:t>
            </w: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F36182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</w:t>
            </w: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1900B9" w:rsidRPr="004C282D" w:rsidTr="00850DAB">
        <w:tc>
          <w:tcPr>
            <w:tcW w:w="14597" w:type="dxa"/>
            <w:gridSpan w:val="8"/>
            <w:shd w:val="clear" w:color="auto" w:fill="D9D9D9" w:themeFill="background1" w:themeFillShade="D9"/>
          </w:tcPr>
          <w:p w:rsidR="001900B9" w:rsidRPr="0011788A" w:rsidRDefault="0011788A" w:rsidP="00850DAB">
            <w:pPr>
              <w:rPr>
                <w:rFonts w:asciiTheme="majorHAnsi" w:hAnsiTheme="majorHAnsi" w:cstheme="majorHAnsi"/>
                <w:b/>
              </w:rPr>
            </w:pPr>
            <w:r w:rsidRPr="0011788A">
              <w:rPr>
                <w:rFonts w:asciiTheme="majorHAnsi" w:hAnsiTheme="majorHAnsi" w:cstheme="majorHAnsi"/>
                <w:b/>
              </w:rPr>
              <w:t>3.2 Schulische und duale Ausbildung</w:t>
            </w:r>
          </w:p>
        </w:tc>
      </w:tr>
      <w:tr w:rsidR="001900B9" w:rsidRPr="004C282D" w:rsidTr="00025975">
        <w:tc>
          <w:tcPr>
            <w:tcW w:w="5240" w:type="dxa"/>
          </w:tcPr>
          <w:p w:rsidR="001900B9" w:rsidRPr="0011788A" w:rsidRDefault="0011788A" w:rsidP="001900B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11788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Möchtest du weiterhin zur Schule gehen ...?</w:t>
            </w:r>
          </w:p>
        </w:tc>
        <w:tc>
          <w:tcPr>
            <w:tcW w:w="1279" w:type="dxa"/>
            <w:vAlign w:val="center"/>
          </w:tcPr>
          <w:p w:rsidR="001900B9" w:rsidRPr="004C282D" w:rsidRDefault="00481C53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B1, </w:t>
            </w:r>
            <w:r w:rsidR="00E20A89">
              <w:rPr>
                <w:rFonts w:asciiTheme="majorHAnsi" w:hAnsiTheme="majorHAnsi"/>
              </w:rPr>
              <w:t>B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276" w:type="dxa"/>
            <w:vAlign w:val="center"/>
          </w:tcPr>
          <w:p w:rsidR="001900B9" w:rsidRPr="004C282D" w:rsidRDefault="001900B9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1900B9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BUK1</w:t>
            </w:r>
          </w:p>
        </w:tc>
        <w:tc>
          <w:tcPr>
            <w:tcW w:w="1417" w:type="dxa"/>
            <w:vAlign w:val="center"/>
          </w:tcPr>
          <w:p w:rsidR="001900B9" w:rsidRPr="00B373BB" w:rsidRDefault="00FB3B91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</w:t>
            </w:r>
          </w:p>
        </w:tc>
        <w:tc>
          <w:tcPr>
            <w:tcW w:w="1417" w:type="dxa"/>
            <w:vAlign w:val="center"/>
          </w:tcPr>
          <w:p w:rsidR="001900B9" w:rsidRPr="00B373BB" w:rsidRDefault="00F36182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1900B9" w:rsidRPr="004C282D" w:rsidTr="00025975">
        <w:tc>
          <w:tcPr>
            <w:tcW w:w="5240" w:type="dxa"/>
          </w:tcPr>
          <w:p w:rsidR="001900B9" w:rsidRPr="0011788A" w:rsidRDefault="0011788A" w:rsidP="001900B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11788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... oder lieber direkt in die berufliche Praxis?</w:t>
            </w:r>
          </w:p>
        </w:tc>
        <w:tc>
          <w:tcPr>
            <w:tcW w:w="1279" w:type="dxa"/>
            <w:vAlign w:val="center"/>
          </w:tcPr>
          <w:p w:rsidR="001900B9" w:rsidRPr="004C282D" w:rsidRDefault="00481C53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B1, </w:t>
            </w:r>
            <w:r w:rsidR="00E20A89">
              <w:rPr>
                <w:rFonts w:asciiTheme="majorHAnsi" w:hAnsiTheme="majorHAnsi"/>
              </w:rPr>
              <w:t>B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276" w:type="dxa"/>
            <w:vAlign w:val="center"/>
          </w:tcPr>
          <w:p w:rsidR="001900B9" w:rsidRPr="004C282D" w:rsidRDefault="001900B9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1900B9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BUK1</w:t>
            </w:r>
          </w:p>
        </w:tc>
        <w:tc>
          <w:tcPr>
            <w:tcW w:w="1417" w:type="dxa"/>
            <w:vAlign w:val="center"/>
          </w:tcPr>
          <w:p w:rsidR="001900B9" w:rsidRPr="00B373BB" w:rsidRDefault="00FB3B91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</w:t>
            </w:r>
          </w:p>
        </w:tc>
        <w:tc>
          <w:tcPr>
            <w:tcW w:w="1417" w:type="dxa"/>
            <w:vAlign w:val="center"/>
          </w:tcPr>
          <w:p w:rsidR="001900B9" w:rsidRPr="00B373BB" w:rsidRDefault="00F36182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EF7CA3" w:rsidP="009D3402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HK1</w:t>
            </w:r>
          </w:p>
        </w:tc>
      </w:tr>
      <w:tr w:rsidR="00025975" w:rsidRPr="004C282D" w:rsidTr="00025975">
        <w:tc>
          <w:tcPr>
            <w:tcW w:w="14597" w:type="dxa"/>
            <w:gridSpan w:val="8"/>
            <w:shd w:val="clear" w:color="auto" w:fill="D9D9D9" w:themeFill="background1" w:themeFillShade="D9"/>
            <w:vAlign w:val="center"/>
          </w:tcPr>
          <w:p w:rsidR="00025975" w:rsidRPr="0011788A" w:rsidRDefault="0011788A" w:rsidP="00025975">
            <w:pPr>
              <w:rPr>
                <w:rFonts w:asciiTheme="majorHAnsi" w:hAnsiTheme="majorHAnsi" w:cstheme="majorHAnsi"/>
                <w:b/>
              </w:rPr>
            </w:pPr>
            <w:r w:rsidRPr="0011788A">
              <w:rPr>
                <w:rFonts w:asciiTheme="majorHAnsi" w:hAnsiTheme="majorHAnsi" w:cstheme="majorHAnsi"/>
                <w:b/>
              </w:rPr>
              <w:t>3.3 Ausbildung finden und Bewerbungen schreiben</w:t>
            </w:r>
          </w:p>
        </w:tc>
      </w:tr>
      <w:tr w:rsidR="001900B9" w:rsidRPr="004C282D" w:rsidTr="00025975">
        <w:tc>
          <w:tcPr>
            <w:tcW w:w="5240" w:type="dxa"/>
          </w:tcPr>
          <w:p w:rsidR="001900B9" w:rsidRPr="0011788A" w:rsidRDefault="0011788A" w:rsidP="001900B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proofErr w:type="spellStart"/>
            <w:r w:rsidRPr="0011788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Matching</w:t>
            </w:r>
            <w:proofErr w:type="spellEnd"/>
            <w:r w:rsidRPr="0011788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 im Berufsleben – wie findet man eine Ausbildung?</w:t>
            </w:r>
          </w:p>
        </w:tc>
        <w:tc>
          <w:tcPr>
            <w:tcW w:w="1279" w:type="dxa"/>
            <w:vAlign w:val="center"/>
          </w:tcPr>
          <w:p w:rsidR="001900B9" w:rsidRPr="004C282D" w:rsidRDefault="00481C53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B1, </w:t>
            </w:r>
            <w:r w:rsidR="00E20A89">
              <w:rPr>
                <w:rFonts w:asciiTheme="majorHAnsi" w:hAnsiTheme="majorHAnsi"/>
              </w:rPr>
              <w:t>B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276" w:type="dxa"/>
            <w:vAlign w:val="center"/>
          </w:tcPr>
          <w:p w:rsidR="001900B9" w:rsidRPr="004C282D" w:rsidRDefault="004D1241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BSK1</w:t>
            </w:r>
          </w:p>
        </w:tc>
        <w:tc>
          <w:tcPr>
            <w:tcW w:w="1134" w:type="dxa"/>
            <w:vAlign w:val="center"/>
          </w:tcPr>
          <w:p w:rsidR="001900B9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BUK1</w:t>
            </w:r>
          </w:p>
        </w:tc>
        <w:tc>
          <w:tcPr>
            <w:tcW w:w="1417" w:type="dxa"/>
            <w:vAlign w:val="center"/>
          </w:tcPr>
          <w:p w:rsidR="001900B9" w:rsidRPr="00B373BB" w:rsidRDefault="00C5208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</w:t>
            </w: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1900B9" w:rsidRPr="004C282D" w:rsidTr="00025975">
        <w:tc>
          <w:tcPr>
            <w:tcW w:w="5240" w:type="dxa"/>
          </w:tcPr>
          <w:p w:rsidR="001900B9" w:rsidRPr="0011788A" w:rsidRDefault="0011788A" w:rsidP="001900B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11788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Wie bewirbt man sich richtig?</w:t>
            </w:r>
          </w:p>
        </w:tc>
        <w:tc>
          <w:tcPr>
            <w:tcW w:w="1279" w:type="dxa"/>
            <w:vAlign w:val="center"/>
          </w:tcPr>
          <w:p w:rsidR="001900B9" w:rsidRPr="004C282D" w:rsidRDefault="00481C53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B1, </w:t>
            </w:r>
            <w:r w:rsidR="00E20A89">
              <w:rPr>
                <w:rFonts w:asciiTheme="majorHAnsi" w:hAnsiTheme="majorHAnsi"/>
              </w:rPr>
              <w:t>B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276" w:type="dxa"/>
            <w:vAlign w:val="center"/>
          </w:tcPr>
          <w:p w:rsidR="001900B9" w:rsidRPr="004C282D" w:rsidRDefault="001900B9" w:rsidP="00CB49C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1900B9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BUK1</w:t>
            </w: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49142B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MK3</w:t>
            </w:r>
          </w:p>
        </w:tc>
        <w:tc>
          <w:tcPr>
            <w:tcW w:w="1417" w:type="dxa"/>
            <w:vAlign w:val="center"/>
          </w:tcPr>
          <w:p w:rsidR="001900B9" w:rsidRPr="00B373BB" w:rsidRDefault="0049142B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UK4, UK6</w:t>
            </w: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1900B9" w:rsidRPr="004C282D" w:rsidTr="00025975">
        <w:tc>
          <w:tcPr>
            <w:tcW w:w="5240" w:type="dxa"/>
          </w:tcPr>
          <w:p w:rsidR="001900B9" w:rsidRPr="0011788A" w:rsidRDefault="0011788A" w:rsidP="001900B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11788A">
              <w:rPr>
                <w:rFonts w:asciiTheme="majorHAnsi" w:hAnsiTheme="majorHAnsi" w:cstheme="majorHAnsi"/>
              </w:rPr>
              <w:t>Methode: Besuch einer Studien- und Ausbildungsmesse vorbereiten</w:t>
            </w:r>
          </w:p>
        </w:tc>
        <w:tc>
          <w:tcPr>
            <w:tcW w:w="1279" w:type="dxa"/>
            <w:vAlign w:val="center"/>
          </w:tcPr>
          <w:p w:rsidR="001900B9" w:rsidRPr="004C282D" w:rsidRDefault="00E20A89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</w:t>
            </w:r>
            <w:r w:rsidR="00481C53">
              <w:rPr>
                <w:rFonts w:asciiTheme="majorHAnsi" w:hAnsiTheme="majorHAnsi"/>
              </w:rPr>
              <w:t>2</w:t>
            </w:r>
          </w:p>
        </w:tc>
        <w:tc>
          <w:tcPr>
            <w:tcW w:w="1276" w:type="dxa"/>
            <w:vAlign w:val="center"/>
          </w:tcPr>
          <w:p w:rsidR="001900B9" w:rsidRPr="004C282D" w:rsidRDefault="001900B9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1900B9" w:rsidRPr="004C282D" w:rsidRDefault="001900B9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AF4BB8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MK7</w:t>
            </w: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EF7CA3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HK1</w:t>
            </w:r>
          </w:p>
        </w:tc>
      </w:tr>
      <w:tr w:rsidR="00025975" w:rsidRPr="004C282D" w:rsidTr="00025975">
        <w:tc>
          <w:tcPr>
            <w:tcW w:w="14597" w:type="dxa"/>
            <w:gridSpan w:val="8"/>
            <w:shd w:val="clear" w:color="auto" w:fill="D9D9D9" w:themeFill="background1" w:themeFillShade="D9"/>
            <w:vAlign w:val="center"/>
          </w:tcPr>
          <w:p w:rsidR="00025975" w:rsidRPr="0011788A" w:rsidRDefault="0011788A" w:rsidP="00025975">
            <w:pPr>
              <w:rPr>
                <w:rFonts w:asciiTheme="majorHAnsi" w:hAnsiTheme="majorHAnsi" w:cstheme="majorHAnsi"/>
                <w:b/>
              </w:rPr>
            </w:pPr>
            <w:r w:rsidRPr="0011788A">
              <w:rPr>
                <w:rFonts w:asciiTheme="majorHAnsi" w:hAnsiTheme="majorHAnsi" w:cstheme="majorHAnsi"/>
                <w:b/>
              </w:rPr>
              <w:t>3.4 Rechte und Pflichten in der Ausbildung</w:t>
            </w:r>
          </w:p>
        </w:tc>
      </w:tr>
      <w:tr w:rsidR="001900B9" w:rsidRPr="004C282D" w:rsidTr="00025975">
        <w:tc>
          <w:tcPr>
            <w:tcW w:w="5240" w:type="dxa"/>
          </w:tcPr>
          <w:p w:rsidR="001900B9" w:rsidRPr="0011788A" w:rsidRDefault="0011788A" w:rsidP="001900B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11788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Der Ausbildungsvertrag – was musst du wissen?</w:t>
            </w:r>
          </w:p>
        </w:tc>
        <w:tc>
          <w:tcPr>
            <w:tcW w:w="1279" w:type="dxa"/>
            <w:vAlign w:val="center"/>
          </w:tcPr>
          <w:p w:rsidR="001900B9" w:rsidRPr="004C282D" w:rsidRDefault="00B32C00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</w:t>
            </w:r>
            <w:r w:rsidR="00481C53">
              <w:rPr>
                <w:rFonts w:asciiTheme="majorHAnsi" w:hAnsiTheme="majorHAnsi"/>
              </w:rPr>
              <w:t>3</w:t>
            </w:r>
          </w:p>
        </w:tc>
        <w:tc>
          <w:tcPr>
            <w:tcW w:w="1276" w:type="dxa"/>
            <w:vAlign w:val="center"/>
          </w:tcPr>
          <w:p w:rsidR="001900B9" w:rsidRPr="004C282D" w:rsidRDefault="001900B9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1900B9" w:rsidRPr="004C282D" w:rsidRDefault="001900B9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49142B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</w:t>
            </w: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11788A" w:rsidRPr="004C282D" w:rsidTr="0011788A">
        <w:tc>
          <w:tcPr>
            <w:tcW w:w="14597" w:type="dxa"/>
            <w:gridSpan w:val="8"/>
            <w:shd w:val="clear" w:color="auto" w:fill="D9D9D9" w:themeFill="background1" w:themeFillShade="D9"/>
          </w:tcPr>
          <w:p w:rsidR="0011788A" w:rsidRPr="0011788A" w:rsidRDefault="0011788A" w:rsidP="0011788A">
            <w:pPr>
              <w:rPr>
                <w:rFonts w:asciiTheme="majorHAnsi" w:hAnsiTheme="majorHAnsi" w:cstheme="majorHAnsi"/>
                <w:b/>
              </w:rPr>
            </w:pPr>
            <w:r w:rsidRPr="0011788A">
              <w:rPr>
                <w:rFonts w:asciiTheme="majorHAnsi" w:hAnsiTheme="majorHAnsi" w:cstheme="majorHAnsi"/>
                <w:b/>
              </w:rPr>
              <w:t>3.5 Plan B für die Ausbildung haben</w:t>
            </w:r>
          </w:p>
        </w:tc>
      </w:tr>
      <w:tr w:rsidR="0011788A" w:rsidRPr="004C282D" w:rsidTr="00025975">
        <w:tc>
          <w:tcPr>
            <w:tcW w:w="5240" w:type="dxa"/>
          </w:tcPr>
          <w:p w:rsidR="0011788A" w:rsidRPr="0011788A" w:rsidRDefault="0011788A" w:rsidP="001900B9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11788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Berufliche Mobilität – umziehen für die Ausbildung?</w:t>
            </w:r>
          </w:p>
        </w:tc>
        <w:tc>
          <w:tcPr>
            <w:tcW w:w="1279" w:type="dxa"/>
            <w:vAlign w:val="center"/>
          </w:tcPr>
          <w:p w:rsidR="0011788A" w:rsidRPr="004C282D" w:rsidRDefault="00481C53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B1, </w:t>
            </w:r>
            <w:r w:rsidR="00B32C00">
              <w:rPr>
                <w:rFonts w:asciiTheme="majorHAnsi" w:hAnsiTheme="majorHAnsi"/>
              </w:rPr>
              <w:t>B</w:t>
            </w: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276" w:type="dxa"/>
            <w:vAlign w:val="center"/>
          </w:tcPr>
          <w:p w:rsidR="0011788A" w:rsidRPr="004C282D" w:rsidRDefault="0011788A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11788A" w:rsidRPr="004C282D" w:rsidRDefault="00B32C0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BUK1</w:t>
            </w:r>
          </w:p>
        </w:tc>
        <w:tc>
          <w:tcPr>
            <w:tcW w:w="1417" w:type="dxa"/>
            <w:vAlign w:val="center"/>
          </w:tcPr>
          <w:p w:rsidR="0011788A" w:rsidRPr="00B373BB" w:rsidRDefault="0011788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1788A" w:rsidRPr="00B373BB" w:rsidRDefault="0011788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1788A" w:rsidRPr="00B373BB" w:rsidRDefault="0011788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1788A" w:rsidRPr="00B373BB" w:rsidRDefault="0011788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11788A" w:rsidRPr="004C282D" w:rsidTr="00025975">
        <w:tc>
          <w:tcPr>
            <w:tcW w:w="5240" w:type="dxa"/>
          </w:tcPr>
          <w:p w:rsidR="0011788A" w:rsidRPr="0011788A" w:rsidRDefault="0011788A" w:rsidP="001900B9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11788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Freiwilligendienst – ist das was für dich?</w:t>
            </w:r>
          </w:p>
        </w:tc>
        <w:tc>
          <w:tcPr>
            <w:tcW w:w="1279" w:type="dxa"/>
            <w:vAlign w:val="center"/>
          </w:tcPr>
          <w:p w:rsidR="0011788A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B1</w:t>
            </w:r>
          </w:p>
        </w:tc>
        <w:tc>
          <w:tcPr>
            <w:tcW w:w="1276" w:type="dxa"/>
            <w:vAlign w:val="center"/>
          </w:tcPr>
          <w:p w:rsidR="0011788A" w:rsidRPr="004C282D" w:rsidRDefault="0011788A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11788A" w:rsidRPr="004C282D" w:rsidRDefault="0011788A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11788A" w:rsidRPr="00B373BB" w:rsidRDefault="0011788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1788A" w:rsidRPr="00B373BB" w:rsidRDefault="00AF4BB8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MK4</w:t>
            </w:r>
          </w:p>
        </w:tc>
        <w:tc>
          <w:tcPr>
            <w:tcW w:w="1417" w:type="dxa"/>
            <w:vAlign w:val="center"/>
          </w:tcPr>
          <w:p w:rsidR="0011788A" w:rsidRPr="00B373BB" w:rsidRDefault="0011788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1788A" w:rsidRPr="00B373BB" w:rsidRDefault="0011788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1900B9" w:rsidRPr="004C282D" w:rsidTr="00025975">
        <w:tc>
          <w:tcPr>
            <w:tcW w:w="5240" w:type="dxa"/>
          </w:tcPr>
          <w:p w:rsidR="001900B9" w:rsidRPr="0011788A" w:rsidRDefault="0011788A" w:rsidP="001900B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11788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Erfahrungen im Ausland sammeln?!</w:t>
            </w:r>
          </w:p>
        </w:tc>
        <w:tc>
          <w:tcPr>
            <w:tcW w:w="1279" w:type="dxa"/>
            <w:vAlign w:val="center"/>
          </w:tcPr>
          <w:p w:rsidR="001900B9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B1</w:t>
            </w:r>
          </w:p>
        </w:tc>
        <w:tc>
          <w:tcPr>
            <w:tcW w:w="1276" w:type="dxa"/>
            <w:vAlign w:val="center"/>
          </w:tcPr>
          <w:p w:rsidR="001900B9" w:rsidRPr="004C282D" w:rsidRDefault="001900B9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1900B9" w:rsidRPr="004C282D" w:rsidRDefault="001900B9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49142B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</w:t>
            </w: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900B9" w:rsidRPr="00B373BB" w:rsidRDefault="001900B9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11788A" w:rsidRPr="004C282D" w:rsidTr="00025975">
        <w:tc>
          <w:tcPr>
            <w:tcW w:w="5240" w:type="dxa"/>
          </w:tcPr>
          <w:p w:rsidR="0011788A" w:rsidRPr="0011788A" w:rsidRDefault="0011788A" w:rsidP="001900B9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11788A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Notbremse Ausbildungsabbruch – was tun?</w:t>
            </w:r>
          </w:p>
        </w:tc>
        <w:tc>
          <w:tcPr>
            <w:tcW w:w="1279" w:type="dxa"/>
            <w:vAlign w:val="center"/>
          </w:tcPr>
          <w:p w:rsidR="0011788A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B1</w:t>
            </w:r>
          </w:p>
        </w:tc>
        <w:tc>
          <w:tcPr>
            <w:tcW w:w="1276" w:type="dxa"/>
            <w:vAlign w:val="center"/>
          </w:tcPr>
          <w:p w:rsidR="0011788A" w:rsidRPr="004C282D" w:rsidRDefault="004D1241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BSK1</w:t>
            </w:r>
          </w:p>
        </w:tc>
        <w:tc>
          <w:tcPr>
            <w:tcW w:w="1134" w:type="dxa"/>
            <w:vAlign w:val="center"/>
          </w:tcPr>
          <w:p w:rsidR="0011788A" w:rsidRPr="004C282D" w:rsidRDefault="0011788A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11788A" w:rsidRPr="00B373BB" w:rsidRDefault="0011788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1788A" w:rsidRPr="00B373BB" w:rsidRDefault="0011788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1788A" w:rsidRPr="00B373BB" w:rsidRDefault="0011788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11788A" w:rsidRPr="00B373BB" w:rsidRDefault="0011788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</w:tbl>
    <w:p w:rsidR="00DF6554" w:rsidRPr="000276CF" w:rsidRDefault="00F936A4" w:rsidP="00DF6554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  <w:r w:rsidR="00DF6554">
        <w:rPr>
          <w:rFonts w:ascii="Calibri" w:hAnsi="Calibri" w:cs="Calibri"/>
          <w:b/>
        </w:rPr>
        <w:lastRenderedPageBreak/>
        <w:t>Kapitel 4</w:t>
      </w:r>
      <w:r w:rsidR="008B290A">
        <w:rPr>
          <w:rFonts w:ascii="Calibri" w:hAnsi="Calibri" w:cs="Calibri"/>
          <w:b/>
        </w:rPr>
        <w:t xml:space="preserve">: </w:t>
      </w:r>
      <w:r w:rsidR="0011788A">
        <w:rPr>
          <w:rFonts w:ascii="Calibri" w:hAnsi="Calibri" w:cs="Calibri"/>
          <w:b/>
        </w:rPr>
        <w:t>Gründung und Funktionen von Unternehmen</w:t>
      </w:r>
    </w:p>
    <w:p w:rsidR="00DF6554" w:rsidRDefault="00DF6554" w:rsidP="00DF65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1418"/>
        <w:gridCol w:w="1134"/>
        <w:gridCol w:w="1134"/>
        <w:gridCol w:w="1417"/>
        <w:gridCol w:w="1418"/>
        <w:gridCol w:w="1417"/>
        <w:gridCol w:w="1418"/>
      </w:tblGrid>
      <w:tr w:rsidR="00DF6554" w:rsidRPr="004C282D" w:rsidTr="00EE64A6">
        <w:tc>
          <w:tcPr>
            <w:tcW w:w="5240" w:type="dxa"/>
            <w:shd w:val="clear" w:color="auto" w:fill="31849B" w:themeFill="accent5" w:themeFillShade="BF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 w:rsidRPr="00AD04E0"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</w:tc>
        <w:tc>
          <w:tcPr>
            <w:tcW w:w="1418" w:type="dxa"/>
            <w:shd w:val="clear" w:color="auto" w:fill="31849B" w:themeFill="accent5" w:themeFillShade="BF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Inhaltsfeld</w:t>
            </w:r>
          </w:p>
        </w:tc>
        <w:tc>
          <w:tcPr>
            <w:tcW w:w="2268" w:type="dxa"/>
            <w:gridSpan w:val="2"/>
            <w:shd w:val="clear" w:color="auto" w:fill="31849B" w:themeFill="accent5" w:themeFillShade="BF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Konkretisierte Kompetenzen</w:t>
            </w:r>
          </w:p>
        </w:tc>
        <w:tc>
          <w:tcPr>
            <w:tcW w:w="5670" w:type="dxa"/>
            <w:gridSpan w:val="4"/>
            <w:shd w:val="clear" w:color="auto" w:fill="31849B" w:themeFill="accent5" w:themeFillShade="BF"/>
          </w:tcPr>
          <w:p w:rsidR="00DF6554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Übergeordnete Kompetenzen</w:t>
            </w:r>
          </w:p>
        </w:tc>
      </w:tr>
      <w:tr w:rsidR="00DF6554" w:rsidRPr="004C282D" w:rsidTr="00EE64A6">
        <w:tc>
          <w:tcPr>
            <w:tcW w:w="5240" w:type="dxa"/>
            <w:shd w:val="clear" w:color="auto" w:fill="4BACC6" w:themeFill="accent5"/>
          </w:tcPr>
          <w:p w:rsidR="00DF6554" w:rsidRPr="004C282D" w:rsidRDefault="00DF6554" w:rsidP="00EE64A6">
            <w:pPr>
              <w:rPr>
                <w:rFonts w:asciiTheme="majorHAnsi" w:hAnsiTheme="majorHAnsi"/>
              </w:rPr>
            </w:pPr>
          </w:p>
        </w:tc>
        <w:tc>
          <w:tcPr>
            <w:tcW w:w="1418" w:type="dxa"/>
            <w:shd w:val="clear" w:color="auto" w:fill="4BACC6" w:themeFill="accent5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4BACC6" w:themeFill="accent5"/>
          </w:tcPr>
          <w:p w:rsidR="00DF6554" w:rsidRPr="00AD04E0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Sache</w:t>
            </w:r>
          </w:p>
        </w:tc>
        <w:tc>
          <w:tcPr>
            <w:tcW w:w="1134" w:type="dxa"/>
            <w:shd w:val="clear" w:color="auto" w:fill="4BACC6" w:themeFill="accent5"/>
          </w:tcPr>
          <w:p w:rsidR="00DF6554" w:rsidRPr="00AD04E0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17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Sache </w:t>
            </w:r>
          </w:p>
        </w:tc>
        <w:tc>
          <w:tcPr>
            <w:tcW w:w="1418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Methode</w:t>
            </w:r>
          </w:p>
        </w:tc>
        <w:tc>
          <w:tcPr>
            <w:tcW w:w="1417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18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Handlung</w:t>
            </w:r>
          </w:p>
        </w:tc>
      </w:tr>
      <w:tr w:rsidR="00DF6554" w:rsidRPr="004C282D" w:rsidTr="00EE64A6">
        <w:tc>
          <w:tcPr>
            <w:tcW w:w="14596" w:type="dxa"/>
            <w:gridSpan w:val="8"/>
            <w:shd w:val="clear" w:color="auto" w:fill="BFBFBF" w:themeFill="background1" w:themeFillShade="BF"/>
          </w:tcPr>
          <w:p w:rsidR="00DF6554" w:rsidRPr="00CB25D4" w:rsidRDefault="0011788A" w:rsidP="009C70C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4. </w:t>
            </w:r>
            <w:r>
              <w:rPr>
                <w:rFonts w:ascii="Calibri" w:hAnsi="Calibri" w:cs="Calibri"/>
                <w:b/>
              </w:rPr>
              <w:t>Gründung und Funktionen von Unternehmen</w:t>
            </w:r>
          </w:p>
        </w:tc>
      </w:tr>
      <w:tr w:rsidR="00DF6554" w:rsidRPr="004C282D" w:rsidTr="00EE64A6">
        <w:tc>
          <w:tcPr>
            <w:tcW w:w="14596" w:type="dxa"/>
            <w:gridSpan w:val="8"/>
            <w:shd w:val="clear" w:color="auto" w:fill="D9D9D9" w:themeFill="background1" w:themeFillShade="D9"/>
          </w:tcPr>
          <w:p w:rsidR="00DF6554" w:rsidRPr="00046E35" w:rsidRDefault="0011788A" w:rsidP="009C70C6">
            <w:pPr>
              <w:rPr>
                <w:rFonts w:asciiTheme="majorHAnsi" w:hAnsiTheme="majorHAnsi" w:cstheme="majorHAnsi"/>
                <w:b/>
              </w:rPr>
            </w:pPr>
            <w:r w:rsidRPr="00046E35">
              <w:rPr>
                <w:rFonts w:asciiTheme="majorHAnsi" w:hAnsiTheme="majorHAnsi" w:cstheme="majorHAnsi"/>
                <w:b/>
              </w:rPr>
              <w:t>4.1 Selbstständig sein</w:t>
            </w:r>
          </w:p>
        </w:tc>
      </w:tr>
      <w:tr w:rsidR="00DF6554" w:rsidRPr="004C282D" w:rsidTr="00025975">
        <w:trPr>
          <w:trHeight w:val="300"/>
        </w:trPr>
        <w:tc>
          <w:tcPr>
            <w:tcW w:w="5240" w:type="dxa"/>
          </w:tcPr>
          <w:p w:rsidR="00DF6554" w:rsidRPr="00046E35" w:rsidRDefault="0011788A" w:rsidP="00F11A8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046E35">
              <w:rPr>
                <w:rFonts w:asciiTheme="majorHAnsi" w:hAnsiTheme="majorHAnsi" w:cstheme="majorHAnsi"/>
              </w:rPr>
              <w:t xml:space="preserve">Gemeinsam </w:t>
            </w:r>
            <w:proofErr w:type="spellStart"/>
            <w:r w:rsidRPr="00046E35">
              <w:rPr>
                <w:rFonts w:asciiTheme="majorHAnsi" w:hAnsiTheme="majorHAnsi" w:cstheme="majorHAnsi"/>
              </w:rPr>
              <w:t>Aktiv</w:t>
            </w:r>
            <w:proofErr w:type="spellEnd"/>
            <w:r w:rsidRPr="00046E35">
              <w:rPr>
                <w:rFonts w:asciiTheme="majorHAnsi" w:hAnsiTheme="majorHAnsi" w:cstheme="majorHAnsi"/>
              </w:rPr>
              <w:t>: Einen Businessplan erstelle</w:t>
            </w:r>
            <w:r w:rsidR="00AB2AD0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1418" w:type="dxa"/>
            <w:vAlign w:val="center"/>
          </w:tcPr>
          <w:p w:rsidR="00DF6554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B4, B5</w:t>
            </w:r>
          </w:p>
        </w:tc>
        <w:tc>
          <w:tcPr>
            <w:tcW w:w="1134" w:type="dxa"/>
            <w:vAlign w:val="center"/>
          </w:tcPr>
          <w:p w:rsidR="00DF6554" w:rsidRDefault="00481C53" w:rsidP="00481C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DF6554" w:rsidRPr="004C282D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F6554" w:rsidRPr="00B305AE" w:rsidRDefault="00A4688E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  <w:r w:rsidR="0049142B">
              <w:rPr>
                <w:rFonts w:asciiTheme="majorHAnsi" w:hAnsiTheme="majorHAnsi"/>
                <w:color w:val="31849B" w:themeColor="accent5" w:themeShade="BF"/>
              </w:rPr>
              <w:t>, MK6, MK8</w:t>
            </w:r>
          </w:p>
        </w:tc>
        <w:tc>
          <w:tcPr>
            <w:tcW w:w="1417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F6554" w:rsidRPr="00B305AE" w:rsidRDefault="009C299D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HK6</w:t>
            </w:r>
          </w:p>
        </w:tc>
      </w:tr>
      <w:tr w:rsidR="00DF6554" w:rsidRPr="004C282D" w:rsidTr="00025975">
        <w:trPr>
          <w:trHeight w:val="300"/>
        </w:trPr>
        <w:tc>
          <w:tcPr>
            <w:tcW w:w="5240" w:type="dxa"/>
          </w:tcPr>
          <w:p w:rsidR="00DF6554" w:rsidRPr="00046E35" w:rsidRDefault="0011788A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Selbstständig in die Zukunft – ist das auch etwas für dich?</w:t>
            </w:r>
          </w:p>
        </w:tc>
        <w:tc>
          <w:tcPr>
            <w:tcW w:w="1418" w:type="dxa"/>
            <w:vAlign w:val="center"/>
          </w:tcPr>
          <w:p w:rsidR="00DF6554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B4, B5</w:t>
            </w:r>
          </w:p>
        </w:tc>
        <w:tc>
          <w:tcPr>
            <w:tcW w:w="1134" w:type="dxa"/>
            <w:vAlign w:val="center"/>
          </w:tcPr>
          <w:p w:rsidR="00DF6554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DF6554" w:rsidRPr="004C282D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F6554" w:rsidRPr="00B305AE" w:rsidRDefault="00AF4BB8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MK8</w:t>
            </w:r>
          </w:p>
        </w:tc>
        <w:tc>
          <w:tcPr>
            <w:tcW w:w="1417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DF6554" w:rsidRPr="004C282D" w:rsidTr="00025975">
        <w:tc>
          <w:tcPr>
            <w:tcW w:w="5240" w:type="dxa"/>
          </w:tcPr>
          <w:p w:rsidR="00DF6554" w:rsidRPr="00046E35" w:rsidRDefault="0011788A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Angestellt oder lieber selbstständig sein?</w:t>
            </w:r>
          </w:p>
        </w:tc>
        <w:tc>
          <w:tcPr>
            <w:tcW w:w="1418" w:type="dxa"/>
            <w:vAlign w:val="center"/>
          </w:tcPr>
          <w:p w:rsidR="00DF6554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B4, B5</w:t>
            </w:r>
          </w:p>
        </w:tc>
        <w:tc>
          <w:tcPr>
            <w:tcW w:w="1134" w:type="dxa"/>
            <w:vAlign w:val="center"/>
          </w:tcPr>
          <w:p w:rsidR="00DF6554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DF6554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BUK4</w:t>
            </w:r>
          </w:p>
        </w:tc>
        <w:tc>
          <w:tcPr>
            <w:tcW w:w="1417" w:type="dxa"/>
            <w:vAlign w:val="center"/>
          </w:tcPr>
          <w:p w:rsidR="00DF6554" w:rsidRPr="00B305AE" w:rsidRDefault="005F059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</w:t>
            </w:r>
          </w:p>
        </w:tc>
        <w:tc>
          <w:tcPr>
            <w:tcW w:w="1418" w:type="dxa"/>
            <w:vAlign w:val="center"/>
          </w:tcPr>
          <w:p w:rsidR="00DF6554" w:rsidRPr="00B305AE" w:rsidRDefault="0049142B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MK3</w:t>
            </w:r>
          </w:p>
        </w:tc>
        <w:tc>
          <w:tcPr>
            <w:tcW w:w="1417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DF6554" w:rsidRPr="004C282D" w:rsidTr="00EE64A6">
        <w:tc>
          <w:tcPr>
            <w:tcW w:w="14596" w:type="dxa"/>
            <w:gridSpan w:val="8"/>
            <w:shd w:val="clear" w:color="auto" w:fill="D9D9D9" w:themeFill="background1" w:themeFillShade="D9"/>
          </w:tcPr>
          <w:p w:rsidR="00DF6554" w:rsidRPr="00046E35" w:rsidRDefault="0011788A" w:rsidP="009C70C6">
            <w:pPr>
              <w:rPr>
                <w:rFonts w:asciiTheme="majorHAnsi" w:hAnsiTheme="majorHAnsi" w:cstheme="majorHAnsi"/>
                <w:b/>
              </w:rPr>
            </w:pPr>
            <w:r w:rsidRPr="00046E35">
              <w:rPr>
                <w:rFonts w:asciiTheme="majorHAnsi" w:hAnsiTheme="majorHAnsi" w:cstheme="majorHAnsi"/>
                <w:b/>
              </w:rPr>
              <w:t>4.2 Organisation von Unternehmen</w:t>
            </w:r>
          </w:p>
        </w:tc>
      </w:tr>
      <w:tr w:rsidR="00DF6554" w:rsidRPr="004C282D" w:rsidTr="00025975">
        <w:tc>
          <w:tcPr>
            <w:tcW w:w="5240" w:type="dxa"/>
          </w:tcPr>
          <w:p w:rsidR="00DF6554" w:rsidRPr="00046E35" w:rsidRDefault="0011788A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Beschaffung, Produktion, Absatz: Wie muss geplant werden?</w:t>
            </w:r>
          </w:p>
        </w:tc>
        <w:tc>
          <w:tcPr>
            <w:tcW w:w="1418" w:type="dxa"/>
            <w:vAlign w:val="center"/>
          </w:tcPr>
          <w:p w:rsidR="00DF6554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</w:t>
            </w:r>
          </w:p>
        </w:tc>
        <w:tc>
          <w:tcPr>
            <w:tcW w:w="1134" w:type="dxa"/>
            <w:vAlign w:val="center"/>
          </w:tcPr>
          <w:p w:rsidR="00DF6554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DF6554" w:rsidRPr="004C282D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DF6554" w:rsidRPr="00B305AE" w:rsidRDefault="005F059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</w:t>
            </w:r>
          </w:p>
        </w:tc>
        <w:tc>
          <w:tcPr>
            <w:tcW w:w="1418" w:type="dxa"/>
            <w:vAlign w:val="center"/>
          </w:tcPr>
          <w:p w:rsidR="00DF6554" w:rsidRPr="00B305AE" w:rsidRDefault="00AF4BB8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MK4</w:t>
            </w:r>
          </w:p>
        </w:tc>
        <w:tc>
          <w:tcPr>
            <w:tcW w:w="1417" w:type="dxa"/>
            <w:vAlign w:val="center"/>
          </w:tcPr>
          <w:p w:rsidR="00DF6554" w:rsidRPr="00B305AE" w:rsidRDefault="0049142B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UK3</w:t>
            </w:r>
          </w:p>
        </w:tc>
        <w:tc>
          <w:tcPr>
            <w:tcW w:w="1418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DF6554" w:rsidRPr="004C282D" w:rsidTr="00025975">
        <w:tc>
          <w:tcPr>
            <w:tcW w:w="5240" w:type="dxa"/>
          </w:tcPr>
          <w:p w:rsidR="00DF6554" w:rsidRPr="00046E35" w:rsidRDefault="0011788A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Wie verkauft man seine Produkte erfolgreich?</w:t>
            </w:r>
          </w:p>
        </w:tc>
        <w:tc>
          <w:tcPr>
            <w:tcW w:w="1418" w:type="dxa"/>
            <w:vAlign w:val="center"/>
          </w:tcPr>
          <w:p w:rsidR="00DF6554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</w:t>
            </w:r>
          </w:p>
        </w:tc>
        <w:tc>
          <w:tcPr>
            <w:tcW w:w="1134" w:type="dxa"/>
            <w:vAlign w:val="center"/>
          </w:tcPr>
          <w:p w:rsidR="00DF6554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DF6554" w:rsidRPr="004C282D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DF6554" w:rsidRPr="00B305AE" w:rsidRDefault="005F059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</w:t>
            </w:r>
          </w:p>
        </w:tc>
        <w:tc>
          <w:tcPr>
            <w:tcW w:w="1418" w:type="dxa"/>
            <w:vAlign w:val="center"/>
          </w:tcPr>
          <w:p w:rsidR="00DF6554" w:rsidRPr="00B305AE" w:rsidRDefault="00100D9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MK4</w:t>
            </w:r>
          </w:p>
        </w:tc>
        <w:tc>
          <w:tcPr>
            <w:tcW w:w="1417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DF6554" w:rsidRPr="004C282D" w:rsidTr="00025975">
        <w:tc>
          <w:tcPr>
            <w:tcW w:w="5240" w:type="dxa"/>
          </w:tcPr>
          <w:p w:rsidR="00DF6554" w:rsidRPr="00046E35" w:rsidRDefault="0011788A" w:rsidP="009C70C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Fonts w:asciiTheme="majorHAnsi" w:hAnsiTheme="majorHAnsi" w:cstheme="majorHAnsi"/>
                <w:color w:val="242021"/>
              </w:rPr>
              <w:t>Methode: Einen Fragebogen erstellen</w:t>
            </w:r>
          </w:p>
        </w:tc>
        <w:tc>
          <w:tcPr>
            <w:tcW w:w="1418" w:type="dxa"/>
            <w:vAlign w:val="center"/>
          </w:tcPr>
          <w:p w:rsidR="00DF6554" w:rsidRPr="004C282D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DF6554" w:rsidRPr="004C282D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vAlign w:val="center"/>
          </w:tcPr>
          <w:p w:rsidR="00DF6554" w:rsidRPr="004C282D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9C70C6" w:rsidRPr="004C282D" w:rsidTr="00025975">
        <w:tc>
          <w:tcPr>
            <w:tcW w:w="5240" w:type="dxa"/>
          </w:tcPr>
          <w:p w:rsidR="009C70C6" w:rsidRPr="00046E35" w:rsidRDefault="0011788A" w:rsidP="009C70C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Entscheidungen im Unternehmen – eine Frage der Hierarchie?</w:t>
            </w:r>
          </w:p>
        </w:tc>
        <w:tc>
          <w:tcPr>
            <w:tcW w:w="1418" w:type="dxa"/>
            <w:vAlign w:val="center"/>
          </w:tcPr>
          <w:p w:rsidR="009C70C6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</w:t>
            </w:r>
          </w:p>
        </w:tc>
        <w:tc>
          <w:tcPr>
            <w:tcW w:w="1134" w:type="dxa"/>
            <w:vAlign w:val="center"/>
          </w:tcPr>
          <w:p w:rsidR="009C70C6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9C70C6" w:rsidRPr="004C282D" w:rsidRDefault="009C70C6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9C70C6" w:rsidRPr="00B305AE" w:rsidRDefault="005F059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</w:t>
            </w:r>
          </w:p>
        </w:tc>
        <w:tc>
          <w:tcPr>
            <w:tcW w:w="1418" w:type="dxa"/>
            <w:vAlign w:val="center"/>
          </w:tcPr>
          <w:p w:rsidR="009C70C6" w:rsidRPr="00B305AE" w:rsidRDefault="00AF4BB8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</w:t>
            </w:r>
            <w:r w:rsidR="00100D96">
              <w:rPr>
                <w:rFonts w:asciiTheme="majorHAnsi" w:hAnsiTheme="majorHAnsi"/>
                <w:color w:val="31849B" w:themeColor="accent5" w:themeShade="BF"/>
              </w:rPr>
              <w:t>3, MK</w:t>
            </w:r>
            <w:r>
              <w:rPr>
                <w:rFonts w:asciiTheme="majorHAnsi" w:hAnsiTheme="majorHAnsi"/>
                <w:color w:val="31849B" w:themeColor="accent5" w:themeShade="BF"/>
              </w:rPr>
              <w:t>5</w:t>
            </w:r>
          </w:p>
        </w:tc>
        <w:tc>
          <w:tcPr>
            <w:tcW w:w="1417" w:type="dxa"/>
            <w:vAlign w:val="center"/>
          </w:tcPr>
          <w:p w:rsidR="009C70C6" w:rsidRPr="00B305AE" w:rsidRDefault="009C70C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9C70C6" w:rsidRPr="00B305AE" w:rsidRDefault="00100D9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HK2, HK7</w:t>
            </w:r>
          </w:p>
        </w:tc>
      </w:tr>
      <w:tr w:rsidR="00025975" w:rsidRPr="004C282D" w:rsidTr="00025975">
        <w:tc>
          <w:tcPr>
            <w:tcW w:w="14596" w:type="dxa"/>
            <w:gridSpan w:val="8"/>
            <w:shd w:val="clear" w:color="auto" w:fill="D9D9D9" w:themeFill="background1" w:themeFillShade="D9"/>
            <w:vAlign w:val="center"/>
          </w:tcPr>
          <w:p w:rsidR="00025975" w:rsidRPr="00046E35" w:rsidRDefault="0011788A" w:rsidP="00025975">
            <w:pPr>
              <w:rPr>
                <w:rFonts w:asciiTheme="majorHAnsi" w:hAnsiTheme="majorHAnsi" w:cstheme="majorHAnsi"/>
                <w:b/>
              </w:rPr>
            </w:pPr>
            <w:r w:rsidRPr="00046E35">
              <w:rPr>
                <w:rFonts w:asciiTheme="majorHAnsi" w:hAnsiTheme="majorHAnsi" w:cstheme="majorHAnsi"/>
                <w:b/>
              </w:rPr>
              <w:t>4.3 Unternehmen gründen</w:t>
            </w:r>
          </w:p>
        </w:tc>
      </w:tr>
      <w:tr w:rsidR="009C70C6" w:rsidRPr="004C282D" w:rsidTr="00025975">
        <w:tc>
          <w:tcPr>
            <w:tcW w:w="5240" w:type="dxa"/>
          </w:tcPr>
          <w:p w:rsidR="009C70C6" w:rsidRPr="00046E35" w:rsidRDefault="0011788A" w:rsidP="009C70C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Welche Idee ist die richtige für ein Unternehmen?</w:t>
            </w:r>
          </w:p>
        </w:tc>
        <w:tc>
          <w:tcPr>
            <w:tcW w:w="1418" w:type="dxa"/>
            <w:vAlign w:val="center"/>
          </w:tcPr>
          <w:p w:rsidR="009C70C6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B4, B5</w:t>
            </w:r>
          </w:p>
        </w:tc>
        <w:tc>
          <w:tcPr>
            <w:tcW w:w="1134" w:type="dxa"/>
            <w:vAlign w:val="center"/>
          </w:tcPr>
          <w:p w:rsidR="009C70C6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9C70C6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BUK4</w:t>
            </w:r>
          </w:p>
        </w:tc>
        <w:tc>
          <w:tcPr>
            <w:tcW w:w="1417" w:type="dxa"/>
            <w:vAlign w:val="center"/>
          </w:tcPr>
          <w:p w:rsidR="009C70C6" w:rsidRPr="00B305AE" w:rsidRDefault="009C70C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9C70C6" w:rsidRPr="00B305AE" w:rsidRDefault="00100D9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</w:t>
            </w:r>
          </w:p>
        </w:tc>
        <w:tc>
          <w:tcPr>
            <w:tcW w:w="1417" w:type="dxa"/>
            <w:vAlign w:val="center"/>
          </w:tcPr>
          <w:p w:rsidR="009C70C6" w:rsidRPr="00B305AE" w:rsidRDefault="00100D9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</w:t>
            </w:r>
          </w:p>
        </w:tc>
        <w:tc>
          <w:tcPr>
            <w:tcW w:w="1418" w:type="dxa"/>
            <w:vAlign w:val="center"/>
          </w:tcPr>
          <w:p w:rsidR="009C70C6" w:rsidRPr="00B305AE" w:rsidRDefault="00100D9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HK5</w:t>
            </w:r>
          </w:p>
        </w:tc>
      </w:tr>
      <w:tr w:rsidR="009C70C6" w:rsidRPr="004C282D" w:rsidTr="00025975">
        <w:tc>
          <w:tcPr>
            <w:tcW w:w="5240" w:type="dxa"/>
          </w:tcPr>
          <w:p w:rsidR="009C70C6" w:rsidRPr="00046E35" w:rsidRDefault="0011788A" w:rsidP="009C70C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Fonts w:asciiTheme="majorHAnsi" w:hAnsiTheme="majorHAnsi" w:cstheme="majorHAnsi"/>
                <w:color w:val="242021"/>
              </w:rPr>
              <w:t>Methode: Eine SWOT-Analyse durchführen</w:t>
            </w:r>
          </w:p>
        </w:tc>
        <w:tc>
          <w:tcPr>
            <w:tcW w:w="1418" w:type="dxa"/>
            <w:vAlign w:val="center"/>
          </w:tcPr>
          <w:p w:rsidR="009C70C6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B4, B5</w:t>
            </w:r>
          </w:p>
        </w:tc>
        <w:tc>
          <w:tcPr>
            <w:tcW w:w="1134" w:type="dxa"/>
            <w:vAlign w:val="center"/>
          </w:tcPr>
          <w:p w:rsidR="009C70C6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9C70C6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BUK4</w:t>
            </w:r>
          </w:p>
        </w:tc>
        <w:tc>
          <w:tcPr>
            <w:tcW w:w="1417" w:type="dxa"/>
            <w:vAlign w:val="center"/>
          </w:tcPr>
          <w:p w:rsidR="009C70C6" w:rsidRPr="00B305AE" w:rsidRDefault="009C70C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9C70C6" w:rsidRPr="00B305AE" w:rsidRDefault="00100D9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</w:t>
            </w:r>
          </w:p>
        </w:tc>
        <w:tc>
          <w:tcPr>
            <w:tcW w:w="1417" w:type="dxa"/>
            <w:vAlign w:val="center"/>
          </w:tcPr>
          <w:p w:rsidR="009C70C6" w:rsidRPr="00B305AE" w:rsidRDefault="009C70C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9C70C6" w:rsidRPr="00B305AE" w:rsidRDefault="009C70C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9C70C6" w:rsidRPr="004C282D" w:rsidTr="00025975">
        <w:tc>
          <w:tcPr>
            <w:tcW w:w="5240" w:type="dxa"/>
          </w:tcPr>
          <w:p w:rsidR="009C70C6" w:rsidRPr="00046E35" w:rsidRDefault="0011788A" w:rsidP="0084716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Kosten über Kosten – wie behält man den Überblick?</w:t>
            </w:r>
          </w:p>
        </w:tc>
        <w:tc>
          <w:tcPr>
            <w:tcW w:w="1418" w:type="dxa"/>
            <w:vAlign w:val="center"/>
          </w:tcPr>
          <w:p w:rsidR="009C70C6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B4, B5</w:t>
            </w:r>
          </w:p>
        </w:tc>
        <w:tc>
          <w:tcPr>
            <w:tcW w:w="1134" w:type="dxa"/>
            <w:vAlign w:val="center"/>
          </w:tcPr>
          <w:p w:rsidR="009C70C6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9C70C6" w:rsidRPr="004C282D" w:rsidRDefault="009C70C6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9C70C6" w:rsidRPr="00B305AE" w:rsidRDefault="005F059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</w:t>
            </w:r>
          </w:p>
        </w:tc>
        <w:tc>
          <w:tcPr>
            <w:tcW w:w="1418" w:type="dxa"/>
            <w:vAlign w:val="center"/>
          </w:tcPr>
          <w:p w:rsidR="009C70C6" w:rsidRPr="00B305AE" w:rsidRDefault="00AF4BB8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MK5</w:t>
            </w:r>
          </w:p>
        </w:tc>
        <w:tc>
          <w:tcPr>
            <w:tcW w:w="1417" w:type="dxa"/>
            <w:vAlign w:val="center"/>
          </w:tcPr>
          <w:p w:rsidR="009C70C6" w:rsidRPr="00B305AE" w:rsidRDefault="009C70C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9C70C6" w:rsidRPr="00B305AE" w:rsidRDefault="00100D96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HK7</w:t>
            </w:r>
          </w:p>
        </w:tc>
      </w:tr>
      <w:tr w:rsidR="00DA4BCC" w:rsidRPr="004C282D" w:rsidTr="00025975">
        <w:tc>
          <w:tcPr>
            <w:tcW w:w="5240" w:type="dxa"/>
          </w:tcPr>
          <w:p w:rsidR="00DA4BCC" w:rsidRPr="00046E35" w:rsidRDefault="0011788A" w:rsidP="009C70C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Fonts w:asciiTheme="majorHAnsi" w:hAnsiTheme="majorHAnsi" w:cstheme="majorHAnsi"/>
                <w:color w:val="242021"/>
              </w:rPr>
              <w:t>Methode: Berechnung der Stückkosten</w:t>
            </w:r>
          </w:p>
        </w:tc>
        <w:tc>
          <w:tcPr>
            <w:tcW w:w="1418" w:type="dxa"/>
            <w:vAlign w:val="center"/>
          </w:tcPr>
          <w:p w:rsidR="00DA4BCC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B4, B5</w:t>
            </w:r>
          </w:p>
        </w:tc>
        <w:tc>
          <w:tcPr>
            <w:tcW w:w="1134" w:type="dxa"/>
            <w:vAlign w:val="center"/>
          </w:tcPr>
          <w:p w:rsidR="00DA4BCC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DA4BCC" w:rsidRPr="004C282D" w:rsidRDefault="00DA4BCC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DA4BCC" w:rsidRPr="00B305AE" w:rsidRDefault="005F059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</w:t>
            </w:r>
          </w:p>
        </w:tc>
        <w:tc>
          <w:tcPr>
            <w:tcW w:w="1418" w:type="dxa"/>
            <w:vAlign w:val="center"/>
          </w:tcPr>
          <w:p w:rsidR="00DA4BCC" w:rsidRPr="00B305AE" w:rsidRDefault="00AF4BB8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MK5</w:t>
            </w:r>
          </w:p>
        </w:tc>
        <w:tc>
          <w:tcPr>
            <w:tcW w:w="1417" w:type="dxa"/>
            <w:vAlign w:val="center"/>
          </w:tcPr>
          <w:p w:rsidR="00DA4BCC" w:rsidRPr="00B305AE" w:rsidRDefault="00DA4BCC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A4BCC" w:rsidRPr="00B305AE" w:rsidRDefault="00DA4BCC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DA4BCC" w:rsidRPr="004C282D" w:rsidTr="00025975">
        <w:tc>
          <w:tcPr>
            <w:tcW w:w="5240" w:type="dxa"/>
          </w:tcPr>
          <w:p w:rsidR="00DA4BCC" w:rsidRPr="00046E35" w:rsidRDefault="0011788A" w:rsidP="009C70C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Umsatz ist nicht gleich Gewinn?!</w:t>
            </w:r>
          </w:p>
        </w:tc>
        <w:tc>
          <w:tcPr>
            <w:tcW w:w="1418" w:type="dxa"/>
            <w:vAlign w:val="center"/>
          </w:tcPr>
          <w:p w:rsidR="00DA4BCC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B4, B5</w:t>
            </w:r>
          </w:p>
        </w:tc>
        <w:tc>
          <w:tcPr>
            <w:tcW w:w="1134" w:type="dxa"/>
            <w:vAlign w:val="center"/>
          </w:tcPr>
          <w:p w:rsidR="00DA4BCC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DA4BCC" w:rsidRPr="004C282D" w:rsidRDefault="00DA4BCC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DA4BCC" w:rsidRPr="00B305AE" w:rsidRDefault="005F059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</w:t>
            </w:r>
          </w:p>
        </w:tc>
        <w:tc>
          <w:tcPr>
            <w:tcW w:w="1418" w:type="dxa"/>
            <w:vAlign w:val="center"/>
          </w:tcPr>
          <w:p w:rsidR="00DA4BCC" w:rsidRPr="00B305AE" w:rsidRDefault="00AF4BB8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MK5</w:t>
            </w:r>
          </w:p>
        </w:tc>
        <w:tc>
          <w:tcPr>
            <w:tcW w:w="1417" w:type="dxa"/>
            <w:vAlign w:val="center"/>
          </w:tcPr>
          <w:p w:rsidR="00DA4BCC" w:rsidRPr="00B305AE" w:rsidRDefault="007A46D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</w:t>
            </w:r>
          </w:p>
        </w:tc>
        <w:tc>
          <w:tcPr>
            <w:tcW w:w="1418" w:type="dxa"/>
            <w:vAlign w:val="center"/>
          </w:tcPr>
          <w:p w:rsidR="00DA4BCC" w:rsidRPr="00B305AE" w:rsidRDefault="007A46D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HK6</w:t>
            </w:r>
          </w:p>
        </w:tc>
      </w:tr>
      <w:tr w:rsidR="00DA4BCC" w:rsidRPr="004C282D" w:rsidTr="00025975">
        <w:tc>
          <w:tcPr>
            <w:tcW w:w="5240" w:type="dxa"/>
          </w:tcPr>
          <w:p w:rsidR="00DA4BCC" w:rsidRPr="00046E35" w:rsidRDefault="0011788A" w:rsidP="009C70C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Fonts w:asciiTheme="majorHAnsi" w:hAnsiTheme="majorHAnsi" w:cstheme="majorHAnsi"/>
                <w:color w:val="242021"/>
              </w:rPr>
              <w:t>Methode: Berechnung von Umsatz und Gewinn</w:t>
            </w:r>
          </w:p>
        </w:tc>
        <w:tc>
          <w:tcPr>
            <w:tcW w:w="1418" w:type="dxa"/>
            <w:vAlign w:val="center"/>
          </w:tcPr>
          <w:p w:rsidR="00DA4BCC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B4, B5</w:t>
            </w:r>
          </w:p>
        </w:tc>
        <w:tc>
          <w:tcPr>
            <w:tcW w:w="1134" w:type="dxa"/>
            <w:vAlign w:val="center"/>
          </w:tcPr>
          <w:p w:rsidR="00DA4BCC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DA4BCC" w:rsidRPr="004C282D" w:rsidRDefault="00DA4BCC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DA4BCC" w:rsidRPr="00B305AE" w:rsidRDefault="005F059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</w:t>
            </w:r>
          </w:p>
        </w:tc>
        <w:tc>
          <w:tcPr>
            <w:tcW w:w="1418" w:type="dxa"/>
            <w:vAlign w:val="center"/>
          </w:tcPr>
          <w:p w:rsidR="00DA4BCC" w:rsidRPr="00B305AE" w:rsidRDefault="00AF4BB8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MK5</w:t>
            </w:r>
          </w:p>
        </w:tc>
        <w:tc>
          <w:tcPr>
            <w:tcW w:w="1417" w:type="dxa"/>
            <w:vAlign w:val="center"/>
          </w:tcPr>
          <w:p w:rsidR="00DA4BCC" w:rsidRPr="00B305AE" w:rsidRDefault="00DA4BCC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A4BCC" w:rsidRPr="00B305AE" w:rsidRDefault="00DA4BCC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DA4BCC" w:rsidRPr="004C282D" w:rsidTr="00025975">
        <w:tc>
          <w:tcPr>
            <w:tcW w:w="5240" w:type="dxa"/>
          </w:tcPr>
          <w:p w:rsidR="00DA4BCC" w:rsidRPr="00046E35" w:rsidRDefault="0011788A" w:rsidP="009C70C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Was willst du mit deinem Unternehmen erreichen?</w:t>
            </w:r>
          </w:p>
        </w:tc>
        <w:tc>
          <w:tcPr>
            <w:tcW w:w="1418" w:type="dxa"/>
            <w:vAlign w:val="center"/>
          </w:tcPr>
          <w:p w:rsidR="00DA4BCC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B4, B5</w:t>
            </w:r>
          </w:p>
        </w:tc>
        <w:tc>
          <w:tcPr>
            <w:tcW w:w="1134" w:type="dxa"/>
            <w:vAlign w:val="center"/>
          </w:tcPr>
          <w:p w:rsidR="00DA4BCC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DA4BCC" w:rsidRPr="004C282D" w:rsidRDefault="00DA4BCC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DA4BCC" w:rsidRPr="00B305AE" w:rsidRDefault="005F059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</w:t>
            </w:r>
          </w:p>
        </w:tc>
        <w:tc>
          <w:tcPr>
            <w:tcW w:w="1418" w:type="dxa"/>
            <w:vAlign w:val="center"/>
          </w:tcPr>
          <w:p w:rsidR="00DA4BCC" w:rsidRPr="00B305AE" w:rsidRDefault="00DA4BCC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DA4BCC" w:rsidRPr="00B305AE" w:rsidRDefault="007A46D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</w:t>
            </w:r>
          </w:p>
        </w:tc>
        <w:tc>
          <w:tcPr>
            <w:tcW w:w="1418" w:type="dxa"/>
            <w:vAlign w:val="center"/>
          </w:tcPr>
          <w:p w:rsidR="00DA4BCC" w:rsidRPr="00B305AE" w:rsidRDefault="007A46D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HK4</w:t>
            </w:r>
          </w:p>
        </w:tc>
      </w:tr>
      <w:tr w:rsidR="00DA4BCC" w:rsidRPr="004C282D" w:rsidTr="00025975">
        <w:tc>
          <w:tcPr>
            <w:tcW w:w="5240" w:type="dxa"/>
          </w:tcPr>
          <w:p w:rsidR="00DA4BCC" w:rsidRPr="00046E35" w:rsidRDefault="0011788A" w:rsidP="00EB38B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046E35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Woran können Unternehmen scheitern?</w:t>
            </w:r>
          </w:p>
        </w:tc>
        <w:tc>
          <w:tcPr>
            <w:tcW w:w="1418" w:type="dxa"/>
            <w:vAlign w:val="center"/>
          </w:tcPr>
          <w:p w:rsidR="00DA4BCC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B4, B5</w:t>
            </w:r>
          </w:p>
        </w:tc>
        <w:tc>
          <w:tcPr>
            <w:tcW w:w="1134" w:type="dxa"/>
            <w:vAlign w:val="center"/>
          </w:tcPr>
          <w:p w:rsidR="00DA4BCC" w:rsidRPr="004C282D" w:rsidRDefault="00481C53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BSK3</w:t>
            </w:r>
          </w:p>
        </w:tc>
        <w:tc>
          <w:tcPr>
            <w:tcW w:w="1134" w:type="dxa"/>
            <w:vAlign w:val="center"/>
          </w:tcPr>
          <w:p w:rsidR="00DA4BCC" w:rsidRPr="004C282D" w:rsidRDefault="00E20A89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BUK4</w:t>
            </w:r>
          </w:p>
        </w:tc>
        <w:tc>
          <w:tcPr>
            <w:tcW w:w="1417" w:type="dxa"/>
            <w:vAlign w:val="center"/>
          </w:tcPr>
          <w:p w:rsidR="00DA4BCC" w:rsidRPr="00B305AE" w:rsidRDefault="00DA4BCC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A4BCC" w:rsidRPr="00B305AE" w:rsidRDefault="00DA4BCC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DA4BCC" w:rsidRPr="00B305AE" w:rsidRDefault="00DA4BCC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8" w:type="dxa"/>
            <w:vAlign w:val="center"/>
          </w:tcPr>
          <w:p w:rsidR="00DA4BCC" w:rsidRPr="00B305AE" w:rsidRDefault="007A46D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HK7</w:t>
            </w:r>
          </w:p>
        </w:tc>
      </w:tr>
    </w:tbl>
    <w:p w:rsidR="00F936A4" w:rsidRDefault="00F936A4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:rsidR="00DF6554" w:rsidRPr="000276CF" w:rsidRDefault="00F936A4" w:rsidP="00DF6554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Kapitel 5</w:t>
      </w:r>
      <w:r w:rsidR="008B290A">
        <w:rPr>
          <w:rFonts w:ascii="Calibri" w:hAnsi="Calibri" w:cs="Calibri"/>
          <w:b/>
        </w:rPr>
        <w:t xml:space="preserve">: </w:t>
      </w:r>
      <w:r w:rsidR="00046E35">
        <w:rPr>
          <w:rFonts w:ascii="Calibri" w:hAnsi="Calibri" w:cs="Calibri"/>
          <w:b/>
        </w:rPr>
        <w:t>Funktionen unseres Wirtschaftssystems</w:t>
      </w:r>
    </w:p>
    <w:p w:rsidR="00DF6554" w:rsidRDefault="00DF6554" w:rsidP="00DF655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77"/>
        <w:gridCol w:w="1410"/>
        <w:gridCol w:w="1116"/>
        <w:gridCol w:w="1114"/>
        <w:gridCol w:w="1739"/>
        <w:gridCol w:w="1401"/>
        <w:gridCol w:w="1379"/>
        <w:gridCol w:w="1404"/>
      </w:tblGrid>
      <w:tr w:rsidR="00DF6554" w:rsidRPr="004C282D" w:rsidTr="00EE64A6">
        <w:tc>
          <w:tcPr>
            <w:tcW w:w="5077" w:type="dxa"/>
            <w:shd w:val="clear" w:color="auto" w:fill="31849B" w:themeFill="accent5" w:themeFillShade="BF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 w:rsidRPr="00AD04E0"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</w:tc>
        <w:tc>
          <w:tcPr>
            <w:tcW w:w="1410" w:type="dxa"/>
            <w:shd w:val="clear" w:color="auto" w:fill="31849B" w:themeFill="accent5" w:themeFillShade="BF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Inhaltsfeld</w:t>
            </w:r>
          </w:p>
        </w:tc>
        <w:tc>
          <w:tcPr>
            <w:tcW w:w="2230" w:type="dxa"/>
            <w:gridSpan w:val="2"/>
            <w:shd w:val="clear" w:color="auto" w:fill="31849B" w:themeFill="accent5" w:themeFillShade="BF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Konkretisierte Kompetenzen</w:t>
            </w:r>
          </w:p>
        </w:tc>
        <w:tc>
          <w:tcPr>
            <w:tcW w:w="5923" w:type="dxa"/>
            <w:gridSpan w:val="4"/>
            <w:shd w:val="clear" w:color="auto" w:fill="31849B" w:themeFill="accent5" w:themeFillShade="BF"/>
          </w:tcPr>
          <w:p w:rsidR="00DF6554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Übergeordnete Kompetenzen</w:t>
            </w:r>
          </w:p>
        </w:tc>
      </w:tr>
      <w:tr w:rsidR="00DF6554" w:rsidRPr="004C282D" w:rsidTr="00EE64A6">
        <w:tc>
          <w:tcPr>
            <w:tcW w:w="5077" w:type="dxa"/>
            <w:shd w:val="clear" w:color="auto" w:fill="4BACC6" w:themeFill="accent5"/>
          </w:tcPr>
          <w:p w:rsidR="00DF6554" w:rsidRPr="004C282D" w:rsidRDefault="00DF6554" w:rsidP="00EE64A6">
            <w:pPr>
              <w:rPr>
                <w:rFonts w:asciiTheme="majorHAnsi" w:hAnsiTheme="majorHAnsi"/>
              </w:rPr>
            </w:pPr>
          </w:p>
        </w:tc>
        <w:tc>
          <w:tcPr>
            <w:tcW w:w="1410" w:type="dxa"/>
            <w:shd w:val="clear" w:color="auto" w:fill="4BACC6" w:themeFill="accent5"/>
          </w:tcPr>
          <w:p w:rsidR="00DF6554" w:rsidRPr="00AD04E0" w:rsidRDefault="00DF6554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116" w:type="dxa"/>
            <w:shd w:val="clear" w:color="auto" w:fill="4BACC6" w:themeFill="accent5"/>
          </w:tcPr>
          <w:p w:rsidR="00DF6554" w:rsidRPr="00AD04E0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Sache</w:t>
            </w:r>
          </w:p>
        </w:tc>
        <w:tc>
          <w:tcPr>
            <w:tcW w:w="1114" w:type="dxa"/>
            <w:shd w:val="clear" w:color="auto" w:fill="4BACC6" w:themeFill="accent5"/>
          </w:tcPr>
          <w:p w:rsidR="00DF6554" w:rsidRPr="00AD04E0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739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Sache </w:t>
            </w:r>
          </w:p>
        </w:tc>
        <w:tc>
          <w:tcPr>
            <w:tcW w:w="1401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Methode</w:t>
            </w:r>
          </w:p>
        </w:tc>
        <w:tc>
          <w:tcPr>
            <w:tcW w:w="1379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04" w:type="dxa"/>
            <w:shd w:val="clear" w:color="auto" w:fill="4BACC6" w:themeFill="accent5"/>
          </w:tcPr>
          <w:p w:rsidR="00DF6554" w:rsidRDefault="00DF6554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Handlung</w:t>
            </w:r>
          </w:p>
        </w:tc>
      </w:tr>
      <w:tr w:rsidR="00D17375" w:rsidRPr="004C282D" w:rsidTr="00D17375">
        <w:tc>
          <w:tcPr>
            <w:tcW w:w="14640" w:type="dxa"/>
            <w:gridSpan w:val="8"/>
            <w:shd w:val="clear" w:color="auto" w:fill="BFBFBF" w:themeFill="background1" w:themeFillShade="BF"/>
          </w:tcPr>
          <w:p w:rsidR="00D17375" w:rsidRPr="00A505EA" w:rsidRDefault="00046E35" w:rsidP="003461A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5. Funktionen unseres Wirtschaftssystems</w:t>
            </w:r>
          </w:p>
        </w:tc>
      </w:tr>
      <w:tr w:rsidR="00DF6554" w:rsidRPr="004C282D" w:rsidTr="00EE64A6">
        <w:tc>
          <w:tcPr>
            <w:tcW w:w="14640" w:type="dxa"/>
            <w:gridSpan w:val="8"/>
            <w:shd w:val="clear" w:color="auto" w:fill="D9D9D9" w:themeFill="background1" w:themeFillShade="D9"/>
          </w:tcPr>
          <w:p w:rsidR="00DF6554" w:rsidRPr="00046E35" w:rsidRDefault="00046E35" w:rsidP="00EB38B7">
            <w:pPr>
              <w:rPr>
                <w:rFonts w:asciiTheme="majorHAnsi" w:hAnsiTheme="majorHAnsi" w:cstheme="majorHAnsi"/>
                <w:b/>
              </w:rPr>
            </w:pPr>
            <w:r w:rsidRPr="00046E35">
              <w:rPr>
                <w:rFonts w:asciiTheme="majorHAnsi" w:hAnsiTheme="majorHAnsi" w:cstheme="majorHAnsi"/>
                <w:b/>
              </w:rPr>
              <w:t>5.1 Wirtschaftsordnungen</w:t>
            </w:r>
          </w:p>
        </w:tc>
      </w:tr>
      <w:tr w:rsidR="00DF6554" w:rsidRPr="004C282D" w:rsidTr="00025975">
        <w:tc>
          <w:tcPr>
            <w:tcW w:w="5077" w:type="dxa"/>
          </w:tcPr>
          <w:p w:rsidR="00DF6554" w:rsidRPr="00046E35" w:rsidRDefault="00046E35" w:rsidP="00EB38B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046E35">
              <w:rPr>
                <w:rFonts w:asciiTheme="majorHAnsi" w:hAnsiTheme="majorHAnsi" w:cstheme="majorHAnsi"/>
              </w:rPr>
              <w:t xml:space="preserve">Gemeinsam </w:t>
            </w:r>
            <w:proofErr w:type="spellStart"/>
            <w:r w:rsidRPr="00046E35">
              <w:rPr>
                <w:rFonts w:asciiTheme="majorHAnsi" w:hAnsiTheme="majorHAnsi" w:cstheme="majorHAnsi"/>
              </w:rPr>
              <w:t>Aktiv</w:t>
            </w:r>
            <w:proofErr w:type="spellEnd"/>
            <w:r w:rsidRPr="00046E35">
              <w:rPr>
                <w:rFonts w:asciiTheme="majorHAnsi" w:hAnsiTheme="majorHAnsi" w:cstheme="majorHAnsi"/>
              </w:rPr>
              <w:t>: „Learning Snack“ zum Thema „Wirtschaftsordnung“ erstellen</w:t>
            </w:r>
          </w:p>
        </w:tc>
        <w:tc>
          <w:tcPr>
            <w:tcW w:w="1410" w:type="dxa"/>
            <w:vAlign w:val="center"/>
          </w:tcPr>
          <w:p w:rsidR="00DF6554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W2, W3</w:t>
            </w:r>
          </w:p>
        </w:tc>
        <w:tc>
          <w:tcPr>
            <w:tcW w:w="1116" w:type="dxa"/>
            <w:vAlign w:val="center"/>
          </w:tcPr>
          <w:p w:rsidR="00DF6554" w:rsidRPr="004C282D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DF6554" w:rsidRPr="004C282D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  <w:vAlign w:val="center"/>
          </w:tcPr>
          <w:p w:rsidR="00DF6554" w:rsidRPr="00B305AE" w:rsidRDefault="00A62D68" w:rsidP="00C74EE0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</w:t>
            </w:r>
            <w:r w:rsidR="00AF4BB8">
              <w:rPr>
                <w:rFonts w:asciiTheme="majorHAnsi" w:hAnsiTheme="majorHAnsi"/>
                <w:color w:val="31849B" w:themeColor="accent5" w:themeShade="BF"/>
              </w:rPr>
              <w:t>K</w:t>
            </w:r>
            <w:r>
              <w:rPr>
                <w:rFonts w:asciiTheme="majorHAnsi" w:hAnsiTheme="majorHAnsi"/>
                <w:color w:val="31849B" w:themeColor="accent5" w:themeShade="BF"/>
              </w:rPr>
              <w:t>1</w:t>
            </w:r>
            <w:r w:rsidR="00AF4BB8">
              <w:rPr>
                <w:rFonts w:asciiTheme="majorHAnsi" w:hAnsiTheme="majorHAnsi"/>
                <w:color w:val="31849B" w:themeColor="accent5" w:themeShade="BF"/>
              </w:rPr>
              <w:t xml:space="preserve">, </w:t>
            </w:r>
            <w:r w:rsidR="007A46D0">
              <w:rPr>
                <w:rFonts w:asciiTheme="majorHAnsi" w:hAnsiTheme="majorHAnsi"/>
                <w:color w:val="31849B" w:themeColor="accent5" w:themeShade="BF"/>
              </w:rPr>
              <w:t xml:space="preserve">MK6, </w:t>
            </w:r>
            <w:r w:rsidR="00AF4BB8">
              <w:rPr>
                <w:rFonts w:asciiTheme="majorHAnsi" w:hAnsiTheme="majorHAnsi"/>
                <w:color w:val="31849B" w:themeColor="accent5" w:themeShade="BF"/>
              </w:rPr>
              <w:t>MK7, MK8</w:t>
            </w:r>
          </w:p>
        </w:tc>
        <w:tc>
          <w:tcPr>
            <w:tcW w:w="1379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DF6554" w:rsidRPr="00B305AE" w:rsidRDefault="009C299D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HK6</w:t>
            </w:r>
          </w:p>
        </w:tc>
      </w:tr>
      <w:tr w:rsidR="00DF6554" w:rsidRPr="004C282D" w:rsidTr="00025975">
        <w:tc>
          <w:tcPr>
            <w:tcW w:w="5077" w:type="dxa"/>
          </w:tcPr>
          <w:p w:rsidR="00DF6554" w:rsidRPr="00046E35" w:rsidRDefault="00046E35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Zentralverwaltungswirtschaft vs. Marktwirtschaft –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was ist hier der Unterschied?</w:t>
            </w:r>
          </w:p>
        </w:tc>
        <w:tc>
          <w:tcPr>
            <w:tcW w:w="1410" w:type="dxa"/>
            <w:vAlign w:val="center"/>
          </w:tcPr>
          <w:p w:rsidR="00DF6554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W2, W3</w:t>
            </w:r>
          </w:p>
        </w:tc>
        <w:tc>
          <w:tcPr>
            <w:tcW w:w="1116" w:type="dxa"/>
            <w:vAlign w:val="center"/>
          </w:tcPr>
          <w:p w:rsidR="00DF6554" w:rsidRPr="004C282D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WSK4</w:t>
            </w:r>
          </w:p>
        </w:tc>
        <w:tc>
          <w:tcPr>
            <w:tcW w:w="1114" w:type="dxa"/>
            <w:vAlign w:val="center"/>
          </w:tcPr>
          <w:p w:rsidR="00DF6554" w:rsidRPr="004C282D" w:rsidRDefault="00DF6554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DF6554" w:rsidRPr="00B305AE" w:rsidRDefault="003A7D9B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</w:t>
            </w:r>
          </w:p>
        </w:tc>
        <w:tc>
          <w:tcPr>
            <w:tcW w:w="1401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DF6554" w:rsidRPr="00B305AE" w:rsidRDefault="007A46D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HK4</w:t>
            </w:r>
          </w:p>
        </w:tc>
      </w:tr>
      <w:tr w:rsidR="00DF6554" w:rsidRPr="004C282D" w:rsidTr="00025975">
        <w:tc>
          <w:tcPr>
            <w:tcW w:w="5077" w:type="dxa"/>
          </w:tcPr>
          <w:p w:rsidR="00DF6554" w:rsidRPr="00046E35" w:rsidRDefault="00046E35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Was ist die Soziale Marktwirtschaft?</w:t>
            </w:r>
          </w:p>
        </w:tc>
        <w:tc>
          <w:tcPr>
            <w:tcW w:w="1410" w:type="dxa"/>
            <w:vAlign w:val="center"/>
          </w:tcPr>
          <w:p w:rsidR="00DF6554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W2, W3</w:t>
            </w:r>
          </w:p>
        </w:tc>
        <w:tc>
          <w:tcPr>
            <w:tcW w:w="1116" w:type="dxa"/>
            <w:vAlign w:val="center"/>
          </w:tcPr>
          <w:p w:rsidR="00DF6554" w:rsidRPr="004C282D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WSK2</w:t>
            </w:r>
          </w:p>
        </w:tc>
        <w:tc>
          <w:tcPr>
            <w:tcW w:w="1114" w:type="dxa"/>
            <w:vAlign w:val="center"/>
          </w:tcPr>
          <w:p w:rsidR="00DF6554" w:rsidRPr="004C282D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WUK1</w:t>
            </w:r>
          </w:p>
        </w:tc>
        <w:tc>
          <w:tcPr>
            <w:tcW w:w="1739" w:type="dxa"/>
            <w:vAlign w:val="center"/>
          </w:tcPr>
          <w:p w:rsidR="00DF6554" w:rsidRPr="00B305AE" w:rsidRDefault="003A7D9B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</w:t>
            </w:r>
          </w:p>
        </w:tc>
        <w:tc>
          <w:tcPr>
            <w:tcW w:w="1401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DF6554" w:rsidRPr="00B305AE" w:rsidRDefault="00DF655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F058BF" w:rsidRPr="004C282D" w:rsidTr="00EE64A6">
        <w:tc>
          <w:tcPr>
            <w:tcW w:w="14640" w:type="dxa"/>
            <w:gridSpan w:val="8"/>
            <w:shd w:val="clear" w:color="auto" w:fill="D9D9D9" w:themeFill="background1" w:themeFillShade="D9"/>
          </w:tcPr>
          <w:p w:rsidR="00F058BF" w:rsidRPr="00046E35" w:rsidRDefault="00046E35" w:rsidP="00EB38B7">
            <w:pPr>
              <w:rPr>
                <w:rFonts w:asciiTheme="majorHAnsi" w:hAnsiTheme="majorHAnsi" w:cstheme="majorHAnsi"/>
                <w:b/>
              </w:rPr>
            </w:pPr>
            <w:r w:rsidRPr="00046E35">
              <w:rPr>
                <w:rFonts w:asciiTheme="majorHAnsi" w:hAnsiTheme="majorHAnsi" w:cstheme="majorHAnsi"/>
                <w:b/>
              </w:rPr>
              <w:t>5.2 Herausforderungen des Staates in der Sozialen Marktwirtschaf</w:t>
            </w:r>
          </w:p>
        </w:tc>
      </w:tr>
      <w:tr w:rsidR="00F058BF" w:rsidRPr="004C282D" w:rsidTr="00025975">
        <w:tc>
          <w:tcPr>
            <w:tcW w:w="5077" w:type="dxa"/>
          </w:tcPr>
          <w:p w:rsidR="00F058BF" w:rsidRPr="00046E35" w:rsidRDefault="00046E35" w:rsidP="00F058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Zwingt der Staat dich zu deinem Glück?</w:t>
            </w:r>
          </w:p>
        </w:tc>
        <w:tc>
          <w:tcPr>
            <w:tcW w:w="1410" w:type="dxa"/>
            <w:vAlign w:val="center"/>
          </w:tcPr>
          <w:p w:rsidR="00F058BF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</w:p>
        </w:tc>
        <w:tc>
          <w:tcPr>
            <w:tcW w:w="1116" w:type="dxa"/>
            <w:vAlign w:val="center"/>
          </w:tcPr>
          <w:p w:rsidR="00F058BF" w:rsidRPr="004C282D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WSK1, WSK2</w:t>
            </w:r>
          </w:p>
        </w:tc>
        <w:tc>
          <w:tcPr>
            <w:tcW w:w="1114" w:type="dxa"/>
            <w:vAlign w:val="center"/>
          </w:tcPr>
          <w:p w:rsidR="00F058BF" w:rsidRPr="004C282D" w:rsidRDefault="00F058BF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F058BF" w:rsidRPr="00B305AE" w:rsidRDefault="00F058B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  <w:vAlign w:val="center"/>
          </w:tcPr>
          <w:p w:rsidR="00F058BF" w:rsidRPr="00B305AE" w:rsidRDefault="00F058B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F058BF" w:rsidRPr="00B305AE" w:rsidRDefault="00F058B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F058BF" w:rsidRPr="00B305AE" w:rsidRDefault="00EF7CA3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HK3</w:t>
            </w:r>
          </w:p>
        </w:tc>
      </w:tr>
      <w:tr w:rsidR="00F058BF" w:rsidRPr="004C282D" w:rsidTr="00025975">
        <w:tc>
          <w:tcPr>
            <w:tcW w:w="5077" w:type="dxa"/>
          </w:tcPr>
          <w:p w:rsidR="00F058BF" w:rsidRPr="00046E35" w:rsidRDefault="00046E35" w:rsidP="00EB38B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Arbeitslos – und nichts mehr los?</w:t>
            </w:r>
          </w:p>
        </w:tc>
        <w:tc>
          <w:tcPr>
            <w:tcW w:w="1410" w:type="dxa"/>
            <w:vAlign w:val="center"/>
          </w:tcPr>
          <w:p w:rsidR="00F058BF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</w:p>
        </w:tc>
        <w:tc>
          <w:tcPr>
            <w:tcW w:w="1116" w:type="dxa"/>
            <w:vAlign w:val="center"/>
          </w:tcPr>
          <w:p w:rsidR="00F058BF" w:rsidRPr="004C282D" w:rsidRDefault="00F058BF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F058BF" w:rsidRPr="004C282D" w:rsidRDefault="00F058BF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F058BF" w:rsidRPr="00B305AE" w:rsidRDefault="002B636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</w:t>
            </w:r>
          </w:p>
        </w:tc>
        <w:tc>
          <w:tcPr>
            <w:tcW w:w="1401" w:type="dxa"/>
            <w:vAlign w:val="center"/>
          </w:tcPr>
          <w:p w:rsidR="00F058BF" w:rsidRPr="00B305AE" w:rsidRDefault="00A4688E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MK3</w:t>
            </w:r>
          </w:p>
        </w:tc>
        <w:tc>
          <w:tcPr>
            <w:tcW w:w="1379" w:type="dxa"/>
            <w:vAlign w:val="center"/>
          </w:tcPr>
          <w:p w:rsidR="00F058BF" w:rsidRPr="00B305AE" w:rsidRDefault="00C22D9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</w:t>
            </w:r>
          </w:p>
        </w:tc>
        <w:tc>
          <w:tcPr>
            <w:tcW w:w="1404" w:type="dxa"/>
            <w:vAlign w:val="center"/>
          </w:tcPr>
          <w:p w:rsidR="00F058BF" w:rsidRPr="00B305AE" w:rsidRDefault="00F058B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F058BF" w:rsidRPr="004C282D" w:rsidTr="00025975">
        <w:tc>
          <w:tcPr>
            <w:tcW w:w="5077" w:type="dxa"/>
          </w:tcPr>
          <w:p w:rsidR="00F058BF" w:rsidRPr="00046E35" w:rsidRDefault="00046E35" w:rsidP="00F058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046E35">
              <w:rPr>
                <w:rFonts w:asciiTheme="majorHAnsi" w:hAnsiTheme="majorHAnsi" w:cstheme="majorHAnsi"/>
              </w:rPr>
              <w:t xml:space="preserve">Methode: Eine </w:t>
            </w:r>
            <w:proofErr w:type="spellStart"/>
            <w:r w:rsidRPr="00046E35">
              <w:rPr>
                <w:rFonts w:asciiTheme="majorHAnsi" w:hAnsiTheme="majorHAnsi" w:cstheme="majorHAnsi"/>
              </w:rPr>
              <w:t>Fishbowl</w:t>
            </w:r>
            <w:proofErr w:type="spellEnd"/>
            <w:r w:rsidRPr="00046E35">
              <w:rPr>
                <w:rFonts w:asciiTheme="majorHAnsi" w:hAnsiTheme="majorHAnsi" w:cstheme="majorHAnsi"/>
              </w:rPr>
              <w:t>-Diskussion durchführen</w:t>
            </w:r>
          </w:p>
        </w:tc>
        <w:tc>
          <w:tcPr>
            <w:tcW w:w="1410" w:type="dxa"/>
            <w:vAlign w:val="center"/>
          </w:tcPr>
          <w:p w:rsidR="00F058BF" w:rsidRDefault="00F058BF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6" w:type="dxa"/>
            <w:vAlign w:val="center"/>
          </w:tcPr>
          <w:p w:rsidR="00F058BF" w:rsidRPr="004C282D" w:rsidRDefault="00F058BF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F058BF" w:rsidRPr="004C282D" w:rsidRDefault="00F058BF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F058BF" w:rsidRPr="00B305AE" w:rsidRDefault="00F058B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  <w:vAlign w:val="center"/>
          </w:tcPr>
          <w:p w:rsidR="00F058BF" w:rsidRPr="00B305AE" w:rsidRDefault="00A4688E" w:rsidP="001A0777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MK2, MK3</w:t>
            </w:r>
          </w:p>
        </w:tc>
        <w:tc>
          <w:tcPr>
            <w:tcW w:w="1379" w:type="dxa"/>
            <w:vAlign w:val="center"/>
          </w:tcPr>
          <w:p w:rsidR="00F058BF" w:rsidRPr="00B305AE" w:rsidRDefault="00F058B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F058BF" w:rsidRPr="00B305AE" w:rsidRDefault="00F058B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F058BF" w:rsidRPr="004C282D" w:rsidTr="00025975">
        <w:tc>
          <w:tcPr>
            <w:tcW w:w="5077" w:type="dxa"/>
          </w:tcPr>
          <w:p w:rsidR="00F058BF" w:rsidRPr="00046E35" w:rsidRDefault="00046E35" w:rsidP="00F058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Wie funktioniert das Rentensystem?</w:t>
            </w:r>
          </w:p>
        </w:tc>
        <w:tc>
          <w:tcPr>
            <w:tcW w:w="1410" w:type="dxa"/>
            <w:vAlign w:val="center"/>
          </w:tcPr>
          <w:p w:rsidR="00F058BF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</w:p>
        </w:tc>
        <w:tc>
          <w:tcPr>
            <w:tcW w:w="1116" w:type="dxa"/>
            <w:vAlign w:val="center"/>
          </w:tcPr>
          <w:p w:rsidR="00F058BF" w:rsidRPr="004C282D" w:rsidRDefault="00F058BF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F058BF" w:rsidRPr="004C282D" w:rsidRDefault="00F058BF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F058BF" w:rsidRPr="00B305AE" w:rsidRDefault="002B6364" w:rsidP="002B6364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</w:t>
            </w:r>
            <w:r>
              <w:rPr>
                <w:rFonts w:asciiTheme="majorHAnsi" w:hAnsiTheme="majorHAnsi"/>
                <w:color w:val="31849B" w:themeColor="accent5" w:themeShade="BF"/>
              </w:rPr>
              <w:t>1</w:t>
            </w:r>
          </w:p>
        </w:tc>
        <w:tc>
          <w:tcPr>
            <w:tcW w:w="1401" w:type="dxa"/>
            <w:vAlign w:val="center"/>
          </w:tcPr>
          <w:p w:rsidR="00F058BF" w:rsidRPr="00B305AE" w:rsidRDefault="007A46D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</w:t>
            </w:r>
          </w:p>
        </w:tc>
        <w:tc>
          <w:tcPr>
            <w:tcW w:w="1379" w:type="dxa"/>
            <w:vAlign w:val="center"/>
          </w:tcPr>
          <w:p w:rsidR="00F058BF" w:rsidRPr="00B305AE" w:rsidRDefault="00C22D9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UK2, UK6</w:t>
            </w:r>
          </w:p>
        </w:tc>
        <w:tc>
          <w:tcPr>
            <w:tcW w:w="1404" w:type="dxa"/>
            <w:vAlign w:val="center"/>
          </w:tcPr>
          <w:p w:rsidR="00F058BF" w:rsidRPr="00B305AE" w:rsidRDefault="00F058B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46E35" w:rsidRPr="004C282D" w:rsidTr="00025975">
        <w:tc>
          <w:tcPr>
            <w:tcW w:w="5077" w:type="dxa"/>
          </w:tcPr>
          <w:p w:rsidR="00046E35" w:rsidRPr="00046E35" w:rsidRDefault="00046E35" w:rsidP="00F058BF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Wirtschaftswachstum = Wohlstand für alle?</w:t>
            </w:r>
          </w:p>
        </w:tc>
        <w:tc>
          <w:tcPr>
            <w:tcW w:w="1410" w:type="dxa"/>
            <w:vAlign w:val="center"/>
          </w:tcPr>
          <w:p w:rsidR="00046E35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</w:p>
        </w:tc>
        <w:tc>
          <w:tcPr>
            <w:tcW w:w="1116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046E35" w:rsidRPr="004C282D" w:rsidRDefault="00307DB0" w:rsidP="00307DB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WSK3</w:t>
            </w:r>
          </w:p>
        </w:tc>
        <w:tc>
          <w:tcPr>
            <w:tcW w:w="1739" w:type="dxa"/>
            <w:vAlign w:val="center"/>
          </w:tcPr>
          <w:p w:rsidR="00046E35" w:rsidRPr="00B305AE" w:rsidRDefault="002B6364" w:rsidP="002B6364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</w:t>
            </w:r>
          </w:p>
        </w:tc>
        <w:tc>
          <w:tcPr>
            <w:tcW w:w="1401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046E35" w:rsidRPr="00B305AE" w:rsidRDefault="00C22D9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</w:t>
            </w:r>
          </w:p>
        </w:tc>
        <w:tc>
          <w:tcPr>
            <w:tcW w:w="1404" w:type="dxa"/>
            <w:vAlign w:val="center"/>
          </w:tcPr>
          <w:p w:rsidR="00046E35" w:rsidRPr="00B305AE" w:rsidRDefault="009C299D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HK5</w:t>
            </w:r>
          </w:p>
        </w:tc>
      </w:tr>
      <w:tr w:rsidR="00046E35" w:rsidRPr="004C282D" w:rsidTr="00025975">
        <w:tc>
          <w:tcPr>
            <w:tcW w:w="5077" w:type="dxa"/>
          </w:tcPr>
          <w:p w:rsidR="00046E35" w:rsidRPr="00046E35" w:rsidRDefault="00046E35" w:rsidP="00F058BF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Grenzenloses Wirtschaftswachstum – ohne negative Konsequenzen?</w:t>
            </w:r>
          </w:p>
        </w:tc>
        <w:tc>
          <w:tcPr>
            <w:tcW w:w="1410" w:type="dxa"/>
            <w:vAlign w:val="center"/>
          </w:tcPr>
          <w:p w:rsidR="00046E35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</w:p>
        </w:tc>
        <w:tc>
          <w:tcPr>
            <w:tcW w:w="1116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046E35" w:rsidRPr="004C282D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WSK3</w:t>
            </w:r>
          </w:p>
        </w:tc>
        <w:tc>
          <w:tcPr>
            <w:tcW w:w="1739" w:type="dxa"/>
            <w:vAlign w:val="center"/>
          </w:tcPr>
          <w:p w:rsidR="00046E35" w:rsidRPr="00B305AE" w:rsidRDefault="007A46D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SK3</w:t>
            </w:r>
          </w:p>
        </w:tc>
        <w:tc>
          <w:tcPr>
            <w:tcW w:w="1401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046E35" w:rsidRPr="00B305AE" w:rsidRDefault="00C22D90" w:rsidP="00C22D90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UK3, UK4</w:t>
            </w:r>
          </w:p>
        </w:tc>
        <w:tc>
          <w:tcPr>
            <w:tcW w:w="1404" w:type="dxa"/>
            <w:vAlign w:val="center"/>
          </w:tcPr>
          <w:p w:rsidR="00046E35" w:rsidRPr="00B305AE" w:rsidRDefault="009C299D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HK5</w:t>
            </w:r>
          </w:p>
        </w:tc>
      </w:tr>
      <w:tr w:rsidR="00046E35" w:rsidRPr="004C282D" w:rsidTr="00025975">
        <w:tc>
          <w:tcPr>
            <w:tcW w:w="5077" w:type="dxa"/>
          </w:tcPr>
          <w:p w:rsidR="00046E35" w:rsidRPr="00046E35" w:rsidRDefault="00046E35" w:rsidP="00F058BF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Inflation – warum verliert das Geld an Wert?</w:t>
            </w:r>
          </w:p>
        </w:tc>
        <w:tc>
          <w:tcPr>
            <w:tcW w:w="1410" w:type="dxa"/>
            <w:vAlign w:val="center"/>
          </w:tcPr>
          <w:p w:rsidR="00046E35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</w:p>
        </w:tc>
        <w:tc>
          <w:tcPr>
            <w:tcW w:w="1116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046E35" w:rsidRPr="00B305AE" w:rsidRDefault="003A7D9B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</w:t>
            </w:r>
          </w:p>
        </w:tc>
        <w:tc>
          <w:tcPr>
            <w:tcW w:w="1401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46E35" w:rsidRPr="004C282D" w:rsidTr="00046E35">
        <w:tc>
          <w:tcPr>
            <w:tcW w:w="14640" w:type="dxa"/>
            <w:gridSpan w:val="8"/>
            <w:shd w:val="clear" w:color="auto" w:fill="D9D9D9" w:themeFill="background1" w:themeFillShade="D9"/>
          </w:tcPr>
          <w:p w:rsidR="00046E35" w:rsidRPr="00046E35" w:rsidRDefault="00046E35" w:rsidP="00046E35">
            <w:pPr>
              <w:rPr>
                <w:rFonts w:asciiTheme="majorHAnsi" w:hAnsiTheme="majorHAnsi" w:cstheme="majorHAnsi"/>
              </w:rPr>
            </w:pPr>
            <w:r w:rsidRPr="00046E35">
              <w:rPr>
                <w:rFonts w:asciiTheme="majorHAnsi" w:hAnsiTheme="majorHAnsi" w:cstheme="majorHAnsi"/>
                <w:b/>
              </w:rPr>
              <w:t>5.3 Für die Zukunft selbst vorsorgen</w:t>
            </w:r>
          </w:p>
        </w:tc>
      </w:tr>
      <w:tr w:rsidR="00046E35" w:rsidRPr="004C282D" w:rsidTr="00025975">
        <w:tc>
          <w:tcPr>
            <w:tcW w:w="5077" w:type="dxa"/>
          </w:tcPr>
          <w:p w:rsidR="00046E35" w:rsidRPr="00046E35" w:rsidRDefault="00046E35" w:rsidP="00F058BF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Wie lässt sich Altersarmut verhindern?</w:t>
            </w:r>
          </w:p>
        </w:tc>
        <w:tc>
          <w:tcPr>
            <w:tcW w:w="1410" w:type="dxa"/>
            <w:vAlign w:val="center"/>
          </w:tcPr>
          <w:p w:rsidR="00046E35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</w:p>
        </w:tc>
        <w:tc>
          <w:tcPr>
            <w:tcW w:w="1116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046E35" w:rsidRPr="00B305AE" w:rsidRDefault="003A7D9B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</w:t>
            </w:r>
            <w:r w:rsidR="002E2485">
              <w:rPr>
                <w:rFonts w:asciiTheme="majorHAnsi" w:hAnsiTheme="majorHAnsi"/>
                <w:color w:val="31849B" w:themeColor="accent5" w:themeShade="BF"/>
              </w:rPr>
              <w:t>, SK3</w:t>
            </w:r>
          </w:p>
        </w:tc>
        <w:tc>
          <w:tcPr>
            <w:tcW w:w="1401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46E35" w:rsidRPr="004C282D" w:rsidTr="00025975">
        <w:tc>
          <w:tcPr>
            <w:tcW w:w="5077" w:type="dxa"/>
          </w:tcPr>
          <w:p w:rsidR="00046E35" w:rsidRPr="00046E35" w:rsidRDefault="00046E35" w:rsidP="00F058BF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046E35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Anlegen, Vorsorgen – oder wie?</w:t>
            </w:r>
          </w:p>
        </w:tc>
        <w:tc>
          <w:tcPr>
            <w:tcW w:w="1410" w:type="dxa"/>
            <w:vAlign w:val="center"/>
          </w:tcPr>
          <w:p w:rsidR="00046E35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</w:p>
        </w:tc>
        <w:tc>
          <w:tcPr>
            <w:tcW w:w="1116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046E35" w:rsidRPr="00B305AE" w:rsidRDefault="007A46D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 xml:space="preserve">UK1, </w:t>
            </w:r>
            <w:r w:rsidR="00C22D90">
              <w:rPr>
                <w:rFonts w:asciiTheme="majorHAnsi" w:hAnsiTheme="majorHAnsi"/>
                <w:color w:val="31849B" w:themeColor="accent5" w:themeShade="BF"/>
              </w:rPr>
              <w:t>UK4</w:t>
            </w:r>
          </w:p>
        </w:tc>
        <w:tc>
          <w:tcPr>
            <w:tcW w:w="1404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46E35" w:rsidRPr="004C282D" w:rsidTr="00025975">
        <w:tc>
          <w:tcPr>
            <w:tcW w:w="5077" w:type="dxa"/>
          </w:tcPr>
          <w:p w:rsidR="00046E35" w:rsidRPr="002E2485" w:rsidRDefault="00046E35" w:rsidP="00F058BF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</w:rPr>
            </w:pPr>
            <w:r w:rsidRPr="002E2485">
              <w:rPr>
                <w:rStyle w:val="fontstyle01"/>
                <w:rFonts w:asciiTheme="majorHAnsi" w:hAnsiTheme="majorHAnsi" w:cstheme="majorHAnsi"/>
                <w:sz w:val="24"/>
              </w:rPr>
              <w:t>Wie investiert man in Aktien?</w:t>
            </w:r>
          </w:p>
        </w:tc>
        <w:tc>
          <w:tcPr>
            <w:tcW w:w="1410" w:type="dxa"/>
            <w:vAlign w:val="center"/>
          </w:tcPr>
          <w:p w:rsidR="00046E35" w:rsidRDefault="00307DB0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W1</w:t>
            </w:r>
          </w:p>
        </w:tc>
        <w:tc>
          <w:tcPr>
            <w:tcW w:w="1116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046E35" w:rsidRPr="00B305AE" w:rsidRDefault="002E248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SK3</w:t>
            </w:r>
          </w:p>
        </w:tc>
        <w:tc>
          <w:tcPr>
            <w:tcW w:w="1401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046E35" w:rsidRPr="00B305AE" w:rsidRDefault="007A46D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 xml:space="preserve">UK1, </w:t>
            </w:r>
            <w:r w:rsidR="00C22D90">
              <w:rPr>
                <w:rFonts w:asciiTheme="majorHAnsi" w:hAnsiTheme="majorHAnsi"/>
                <w:color w:val="31849B" w:themeColor="accent5" w:themeShade="BF"/>
              </w:rPr>
              <w:t>UK4</w:t>
            </w:r>
          </w:p>
        </w:tc>
        <w:tc>
          <w:tcPr>
            <w:tcW w:w="1404" w:type="dxa"/>
            <w:vAlign w:val="center"/>
          </w:tcPr>
          <w:p w:rsidR="00046E35" w:rsidRPr="00B305AE" w:rsidRDefault="00EF7CA3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HK3</w:t>
            </w:r>
          </w:p>
        </w:tc>
      </w:tr>
    </w:tbl>
    <w:p w:rsidR="008B290A" w:rsidRDefault="008B290A" w:rsidP="008B20B5">
      <w:pPr>
        <w:rPr>
          <w:vertAlign w:val="subscript"/>
        </w:rPr>
      </w:pPr>
    </w:p>
    <w:p w:rsidR="008B290A" w:rsidRDefault="008B290A">
      <w:pPr>
        <w:rPr>
          <w:vertAlign w:val="subscript"/>
        </w:rPr>
      </w:pPr>
      <w:r>
        <w:rPr>
          <w:vertAlign w:val="subscript"/>
        </w:rPr>
        <w:br w:type="page"/>
      </w:r>
    </w:p>
    <w:p w:rsidR="008B290A" w:rsidRPr="000276CF" w:rsidRDefault="008B290A" w:rsidP="008B290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Kapitel 6: </w:t>
      </w:r>
      <w:r w:rsidR="00046E35">
        <w:rPr>
          <w:rFonts w:ascii="Calibri" w:hAnsi="Calibri" w:cs="Calibri"/>
          <w:b/>
        </w:rPr>
        <w:t>Rund um den Globus: Internationale Wirtschaft</w:t>
      </w:r>
    </w:p>
    <w:p w:rsidR="008B290A" w:rsidRDefault="008B290A" w:rsidP="008B290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77"/>
        <w:gridCol w:w="1410"/>
        <w:gridCol w:w="1446"/>
        <w:gridCol w:w="993"/>
        <w:gridCol w:w="992"/>
        <w:gridCol w:w="1417"/>
        <w:gridCol w:w="1901"/>
        <w:gridCol w:w="1404"/>
      </w:tblGrid>
      <w:tr w:rsidR="008B290A" w:rsidRPr="004C282D" w:rsidTr="00816194">
        <w:tc>
          <w:tcPr>
            <w:tcW w:w="5077" w:type="dxa"/>
            <w:shd w:val="clear" w:color="auto" w:fill="31849B" w:themeFill="accent5" w:themeFillShade="BF"/>
          </w:tcPr>
          <w:p w:rsidR="008B290A" w:rsidRPr="00AD04E0" w:rsidRDefault="008B290A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 w:rsidRPr="00AD04E0"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</w:tc>
        <w:tc>
          <w:tcPr>
            <w:tcW w:w="1410" w:type="dxa"/>
            <w:shd w:val="clear" w:color="auto" w:fill="31849B" w:themeFill="accent5" w:themeFillShade="BF"/>
          </w:tcPr>
          <w:p w:rsidR="008B290A" w:rsidRPr="00AD04E0" w:rsidRDefault="008B290A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Inhaltsfeld</w:t>
            </w:r>
          </w:p>
        </w:tc>
        <w:tc>
          <w:tcPr>
            <w:tcW w:w="2439" w:type="dxa"/>
            <w:gridSpan w:val="2"/>
            <w:shd w:val="clear" w:color="auto" w:fill="31849B" w:themeFill="accent5" w:themeFillShade="BF"/>
          </w:tcPr>
          <w:p w:rsidR="008B290A" w:rsidRPr="00AD04E0" w:rsidRDefault="008B290A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Konkretisierte Kompetenzen</w:t>
            </w:r>
          </w:p>
        </w:tc>
        <w:tc>
          <w:tcPr>
            <w:tcW w:w="5714" w:type="dxa"/>
            <w:gridSpan w:val="4"/>
            <w:shd w:val="clear" w:color="auto" w:fill="31849B" w:themeFill="accent5" w:themeFillShade="BF"/>
          </w:tcPr>
          <w:p w:rsidR="008B290A" w:rsidRDefault="008B290A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Übergeordnete Kompetenzen</w:t>
            </w:r>
          </w:p>
        </w:tc>
      </w:tr>
      <w:tr w:rsidR="008B290A" w:rsidRPr="004C282D" w:rsidTr="00816194">
        <w:tc>
          <w:tcPr>
            <w:tcW w:w="5077" w:type="dxa"/>
            <w:shd w:val="clear" w:color="auto" w:fill="4BACC6" w:themeFill="accent5"/>
          </w:tcPr>
          <w:p w:rsidR="008B290A" w:rsidRPr="004C282D" w:rsidRDefault="008B290A" w:rsidP="00EE64A6">
            <w:pPr>
              <w:rPr>
                <w:rFonts w:asciiTheme="majorHAnsi" w:hAnsiTheme="majorHAnsi"/>
              </w:rPr>
            </w:pPr>
          </w:p>
        </w:tc>
        <w:tc>
          <w:tcPr>
            <w:tcW w:w="1410" w:type="dxa"/>
            <w:shd w:val="clear" w:color="auto" w:fill="4BACC6" w:themeFill="accent5"/>
          </w:tcPr>
          <w:p w:rsidR="008B290A" w:rsidRPr="00AD04E0" w:rsidRDefault="008B290A" w:rsidP="00EE64A6">
            <w:pPr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446" w:type="dxa"/>
            <w:shd w:val="clear" w:color="auto" w:fill="4BACC6" w:themeFill="accent5"/>
          </w:tcPr>
          <w:p w:rsidR="008B290A" w:rsidRPr="00AD04E0" w:rsidRDefault="008B290A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Sache</w:t>
            </w:r>
          </w:p>
        </w:tc>
        <w:tc>
          <w:tcPr>
            <w:tcW w:w="993" w:type="dxa"/>
            <w:shd w:val="clear" w:color="auto" w:fill="4BACC6" w:themeFill="accent5"/>
          </w:tcPr>
          <w:p w:rsidR="008B290A" w:rsidRPr="00AD04E0" w:rsidRDefault="008B290A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992" w:type="dxa"/>
            <w:shd w:val="clear" w:color="auto" w:fill="4BACC6" w:themeFill="accent5"/>
          </w:tcPr>
          <w:p w:rsidR="008B290A" w:rsidRDefault="008B290A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Sache </w:t>
            </w:r>
          </w:p>
        </w:tc>
        <w:tc>
          <w:tcPr>
            <w:tcW w:w="1417" w:type="dxa"/>
            <w:shd w:val="clear" w:color="auto" w:fill="4BACC6" w:themeFill="accent5"/>
          </w:tcPr>
          <w:p w:rsidR="008B290A" w:rsidRDefault="008B290A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Methode</w:t>
            </w:r>
          </w:p>
        </w:tc>
        <w:tc>
          <w:tcPr>
            <w:tcW w:w="1901" w:type="dxa"/>
            <w:shd w:val="clear" w:color="auto" w:fill="4BACC6" w:themeFill="accent5"/>
          </w:tcPr>
          <w:p w:rsidR="008B290A" w:rsidRDefault="008B290A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04" w:type="dxa"/>
            <w:shd w:val="clear" w:color="auto" w:fill="4BACC6" w:themeFill="accent5"/>
          </w:tcPr>
          <w:p w:rsidR="008B290A" w:rsidRDefault="008B290A" w:rsidP="00EE64A6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Handlung</w:t>
            </w:r>
          </w:p>
        </w:tc>
      </w:tr>
      <w:tr w:rsidR="00D17375" w:rsidRPr="004C282D" w:rsidTr="00D17375">
        <w:tc>
          <w:tcPr>
            <w:tcW w:w="14640" w:type="dxa"/>
            <w:gridSpan w:val="8"/>
            <w:shd w:val="clear" w:color="auto" w:fill="BFBFBF" w:themeFill="background1" w:themeFillShade="BF"/>
          </w:tcPr>
          <w:p w:rsidR="00D17375" w:rsidRPr="00A505EA" w:rsidRDefault="00046E35" w:rsidP="00EE64A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6. </w:t>
            </w:r>
            <w:r>
              <w:rPr>
                <w:rFonts w:ascii="Calibri" w:hAnsi="Calibri" w:cs="Calibri"/>
                <w:b/>
              </w:rPr>
              <w:t>Rund um den Globus: Internationale Wirtschaft</w:t>
            </w:r>
          </w:p>
        </w:tc>
      </w:tr>
      <w:tr w:rsidR="008B290A" w:rsidRPr="004C282D" w:rsidTr="00EE64A6">
        <w:tc>
          <w:tcPr>
            <w:tcW w:w="14640" w:type="dxa"/>
            <w:gridSpan w:val="8"/>
            <w:shd w:val="clear" w:color="auto" w:fill="D9D9D9" w:themeFill="background1" w:themeFillShade="D9"/>
          </w:tcPr>
          <w:p w:rsidR="008B290A" w:rsidRPr="00A505EA" w:rsidRDefault="00046E35" w:rsidP="00EB38B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6.1 Globaler Handel</w:t>
            </w:r>
          </w:p>
        </w:tc>
      </w:tr>
      <w:tr w:rsidR="008B290A" w:rsidRPr="004C282D" w:rsidTr="00816194">
        <w:tc>
          <w:tcPr>
            <w:tcW w:w="5077" w:type="dxa"/>
          </w:tcPr>
          <w:p w:rsidR="008B290A" w:rsidRPr="002412FE" w:rsidRDefault="00046E35" w:rsidP="00F11A8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Fonts w:asciiTheme="majorHAnsi" w:hAnsiTheme="majorHAnsi" w:cstheme="majorHAnsi"/>
              </w:rPr>
              <w:t xml:space="preserve">Gemeinsam </w:t>
            </w:r>
            <w:proofErr w:type="spellStart"/>
            <w:r w:rsidRPr="002412FE">
              <w:rPr>
                <w:rFonts w:asciiTheme="majorHAnsi" w:hAnsiTheme="majorHAnsi" w:cstheme="majorHAnsi"/>
              </w:rPr>
              <w:t>Aktiv</w:t>
            </w:r>
            <w:proofErr w:type="spellEnd"/>
            <w:r w:rsidRPr="002412FE">
              <w:rPr>
                <w:rFonts w:asciiTheme="majorHAnsi" w:hAnsiTheme="majorHAnsi" w:cstheme="majorHAnsi"/>
              </w:rPr>
              <w:t xml:space="preserve">: Eine </w:t>
            </w:r>
            <w:proofErr w:type="spellStart"/>
            <w:r w:rsidRPr="002412FE">
              <w:rPr>
                <w:rFonts w:asciiTheme="majorHAnsi" w:hAnsiTheme="majorHAnsi" w:cstheme="majorHAnsi"/>
              </w:rPr>
              <w:t>Concept</w:t>
            </w:r>
            <w:proofErr w:type="spellEnd"/>
            <w:r w:rsidRPr="002412F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2412FE">
              <w:rPr>
                <w:rFonts w:asciiTheme="majorHAnsi" w:hAnsiTheme="majorHAnsi" w:cstheme="majorHAnsi"/>
              </w:rPr>
              <w:t>Map</w:t>
            </w:r>
            <w:proofErr w:type="spellEnd"/>
            <w:r w:rsidRPr="002412FE">
              <w:rPr>
                <w:rFonts w:asciiTheme="majorHAnsi" w:hAnsiTheme="majorHAnsi" w:cstheme="majorHAnsi"/>
              </w:rPr>
              <w:t xml:space="preserve"> zum Thema</w:t>
            </w:r>
            <w:r w:rsidRPr="002412FE">
              <w:rPr>
                <w:rFonts w:asciiTheme="majorHAnsi" w:hAnsiTheme="majorHAnsi" w:cstheme="majorHAnsi"/>
              </w:rPr>
              <w:br/>
              <w:t>„Internationale Wirtschaft“ erstellen</w:t>
            </w:r>
          </w:p>
        </w:tc>
        <w:tc>
          <w:tcPr>
            <w:tcW w:w="1410" w:type="dxa"/>
            <w:vAlign w:val="center"/>
          </w:tcPr>
          <w:p w:rsidR="008B290A" w:rsidRDefault="00816194" w:rsidP="0097775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</w:t>
            </w:r>
          </w:p>
        </w:tc>
        <w:tc>
          <w:tcPr>
            <w:tcW w:w="1446" w:type="dxa"/>
            <w:vAlign w:val="center"/>
          </w:tcPr>
          <w:p w:rsidR="008B290A" w:rsidRPr="004C282D" w:rsidRDefault="008B290A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3" w:type="dxa"/>
            <w:vAlign w:val="center"/>
          </w:tcPr>
          <w:p w:rsidR="008B290A" w:rsidRPr="004C282D" w:rsidRDefault="008B290A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901" w:type="dxa"/>
            <w:vAlign w:val="center"/>
          </w:tcPr>
          <w:p w:rsidR="008B290A" w:rsidRPr="00B305AE" w:rsidRDefault="005F059F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MK6</w:t>
            </w:r>
          </w:p>
        </w:tc>
        <w:tc>
          <w:tcPr>
            <w:tcW w:w="1404" w:type="dxa"/>
            <w:vAlign w:val="center"/>
          </w:tcPr>
          <w:p w:rsidR="008B290A" w:rsidRPr="00B305AE" w:rsidRDefault="009C299D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HK6</w:t>
            </w:r>
          </w:p>
        </w:tc>
      </w:tr>
      <w:tr w:rsidR="008B290A" w:rsidRPr="004C282D" w:rsidTr="00816194">
        <w:tc>
          <w:tcPr>
            <w:tcW w:w="5077" w:type="dxa"/>
          </w:tcPr>
          <w:p w:rsidR="008B290A" w:rsidRPr="002412FE" w:rsidRDefault="00046E35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Wie hat sich der globale Handel entwickelt?</w:t>
            </w:r>
          </w:p>
        </w:tc>
        <w:tc>
          <w:tcPr>
            <w:tcW w:w="1410" w:type="dxa"/>
            <w:vAlign w:val="center"/>
          </w:tcPr>
          <w:p w:rsidR="008B290A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G1, G2</w:t>
            </w:r>
          </w:p>
        </w:tc>
        <w:tc>
          <w:tcPr>
            <w:tcW w:w="1446" w:type="dxa"/>
            <w:vAlign w:val="center"/>
          </w:tcPr>
          <w:p w:rsidR="008B290A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GSK1</w:t>
            </w:r>
          </w:p>
        </w:tc>
        <w:tc>
          <w:tcPr>
            <w:tcW w:w="993" w:type="dxa"/>
            <w:vAlign w:val="center"/>
          </w:tcPr>
          <w:p w:rsidR="008B290A" w:rsidRPr="004C282D" w:rsidRDefault="008B290A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8B290A" w:rsidRPr="00B305AE" w:rsidRDefault="002E248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SK3</w:t>
            </w:r>
          </w:p>
        </w:tc>
        <w:tc>
          <w:tcPr>
            <w:tcW w:w="1417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901" w:type="dxa"/>
            <w:vAlign w:val="center"/>
          </w:tcPr>
          <w:p w:rsidR="008B290A" w:rsidRPr="00B305AE" w:rsidRDefault="00EF7CA3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UK6</w:t>
            </w:r>
          </w:p>
        </w:tc>
        <w:tc>
          <w:tcPr>
            <w:tcW w:w="1404" w:type="dxa"/>
            <w:vAlign w:val="center"/>
          </w:tcPr>
          <w:p w:rsidR="008B290A" w:rsidRPr="00B305AE" w:rsidRDefault="002B636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HK4, HK5</w:t>
            </w:r>
          </w:p>
        </w:tc>
      </w:tr>
      <w:tr w:rsidR="008B290A" w:rsidRPr="004C282D" w:rsidTr="00816194">
        <w:tc>
          <w:tcPr>
            <w:tcW w:w="5077" w:type="dxa"/>
          </w:tcPr>
          <w:p w:rsidR="008B290A" w:rsidRPr="002412FE" w:rsidRDefault="00046E35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Knappheitsprobleme – wie umgehen mit Störungen</w:t>
            </w:r>
            <w:r w:rsidR="002E2485">
              <w:rPr>
                <w:rFonts w:asciiTheme="majorHAnsi" w:hAnsiTheme="majorHAnsi" w:cstheme="majorHAnsi"/>
                <w:color w:val="242021"/>
              </w:rPr>
              <w:t xml:space="preserve"> </w:t>
            </w: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in globalen Lieferketten?</w:t>
            </w:r>
          </w:p>
        </w:tc>
        <w:tc>
          <w:tcPr>
            <w:tcW w:w="1410" w:type="dxa"/>
            <w:vAlign w:val="center"/>
          </w:tcPr>
          <w:p w:rsidR="008B290A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</w:t>
            </w:r>
            <w:r>
              <w:rPr>
                <w:rFonts w:asciiTheme="majorHAnsi" w:hAnsiTheme="majorHAnsi"/>
              </w:rPr>
              <w:t>, G2</w:t>
            </w:r>
          </w:p>
        </w:tc>
        <w:tc>
          <w:tcPr>
            <w:tcW w:w="1446" w:type="dxa"/>
            <w:vAlign w:val="center"/>
          </w:tcPr>
          <w:p w:rsidR="008B290A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GSK1</w:t>
            </w:r>
            <w:r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GSK2</w:t>
            </w:r>
          </w:p>
        </w:tc>
        <w:tc>
          <w:tcPr>
            <w:tcW w:w="993" w:type="dxa"/>
            <w:vAlign w:val="center"/>
          </w:tcPr>
          <w:p w:rsidR="008B290A" w:rsidRPr="004C282D" w:rsidRDefault="008B290A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8B290A" w:rsidRPr="00B305AE" w:rsidRDefault="002E248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SK3, SK4</w:t>
            </w:r>
          </w:p>
        </w:tc>
        <w:tc>
          <w:tcPr>
            <w:tcW w:w="1417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901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8B290A" w:rsidRPr="00B305AE" w:rsidRDefault="009C299D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HK7</w:t>
            </w:r>
          </w:p>
        </w:tc>
      </w:tr>
      <w:tr w:rsidR="008B290A" w:rsidRPr="004C282D" w:rsidTr="00EE64A6">
        <w:tc>
          <w:tcPr>
            <w:tcW w:w="14640" w:type="dxa"/>
            <w:gridSpan w:val="8"/>
            <w:shd w:val="clear" w:color="auto" w:fill="D9D9D9" w:themeFill="background1" w:themeFillShade="D9"/>
          </w:tcPr>
          <w:p w:rsidR="008B290A" w:rsidRPr="002412FE" w:rsidRDefault="00046E35" w:rsidP="00EB38B7">
            <w:pPr>
              <w:rPr>
                <w:rFonts w:asciiTheme="majorHAnsi" w:hAnsiTheme="majorHAnsi" w:cstheme="majorHAnsi"/>
                <w:b/>
              </w:rPr>
            </w:pPr>
            <w:r w:rsidRPr="002412FE">
              <w:rPr>
                <w:rFonts w:asciiTheme="majorHAnsi" w:hAnsiTheme="majorHAnsi" w:cstheme="majorHAnsi"/>
                <w:b/>
              </w:rPr>
              <w:t>6.2 Unternehmen im Kontext der internationalen Wirtschaft</w:t>
            </w:r>
          </w:p>
        </w:tc>
      </w:tr>
      <w:tr w:rsidR="008B290A" w:rsidRPr="004C282D" w:rsidTr="00816194">
        <w:tc>
          <w:tcPr>
            <w:tcW w:w="5077" w:type="dxa"/>
          </w:tcPr>
          <w:p w:rsidR="008B290A" w:rsidRPr="002412FE" w:rsidRDefault="00046E35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Die Qual der Wahl – was macht einen guten Standort aus?</w:t>
            </w:r>
          </w:p>
        </w:tc>
        <w:tc>
          <w:tcPr>
            <w:tcW w:w="1410" w:type="dxa"/>
            <w:vAlign w:val="center"/>
          </w:tcPr>
          <w:p w:rsidR="008B290A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</w:t>
            </w:r>
          </w:p>
        </w:tc>
        <w:tc>
          <w:tcPr>
            <w:tcW w:w="1446" w:type="dxa"/>
            <w:vAlign w:val="center"/>
          </w:tcPr>
          <w:p w:rsidR="008B290A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GSK2</w:t>
            </w:r>
          </w:p>
        </w:tc>
        <w:tc>
          <w:tcPr>
            <w:tcW w:w="993" w:type="dxa"/>
            <w:vAlign w:val="center"/>
          </w:tcPr>
          <w:p w:rsidR="00977751" w:rsidRPr="004C282D" w:rsidRDefault="00977751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8B290A" w:rsidRPr="00B305AE" w:rsidRDefault="002E248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SK5</w:t>
            </w:r>
          </w:p>
        </w:tc>
        <w:tc>
          <w:tcPr>
            <w:tcW w:w="1417" w:type="dxa"/>
            <w:vAlign w:val="center"/>
          </w:tcPr>
          <w:p w:rsidR="008B290A" w:rsidRPr="00B305AE" w:rsidRDefault="00A62D68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901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8B290A" w:rsidRPr="00B305AE" w:rsidRDefault="002B636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HK2, HK4</w:t>
            </w:r>
          </w:p>
        </w:tc>
      </w:tr>
      <w:tr w:rsidR="008B290A" w:rsidRPr="004C282D" w:rsidTr="00816194">
        <w:tc>
          <w:tcPr>
            <w:tcW w:w="5077" w:type="dxa"/>
          </w:tcPr>
          <w:p w:rsidR="008B290A" w:rsidRPr="002412FE" w:rsidRDefault="00046E35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Inwiefern sind Unternehmen auf der ganzen Welt aktiv?</w:t>
            </w:r>
          </w:p>
        </w:tc>
        <w:tc>
          <w:tcPr>
            <w:tcW w:w="1410" w:type="dxa"/>
            <w:vAlign w:val="center"/>
          </w:tcPr>
          <w:p w:rsidR="008B290A" w:rsidRDefault="00816194" w:rsidP="0097775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</w:t>
            </w:r>
          </w:p>
        </w:tc>
        <w:tc>
          <w:tcPr>
            <w:tcW w:w="1446" w:type="dxa"/>
            <w:vAlign w:val="center"/>
          </w:tcPr>
          <w:p w:rsidR="008B290A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GSK2</w:t>
            </w:r>
          </w:p>
        </w:tc>
        <w:tc>
          <w:tcPr>
            <w:tcW w:w="993" w:type="dxa"/>
            <w:vAlign w:val="center"/>
          </w:tcPr>
          <w:p w:rsidR="008B290A" w:rsidRPr="004C282D" w:rsidRDefault="008B290A" w:rsidP="00025975">
            <w:pPr>
              <w:jc w:val="center"/>
              <w:rPr>
                <w:rFonts w:asciiTheme="majorHAnsi" w:hAnsiTheme="majorHAnsi"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17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901" w:type="dxa"/>
            <w:vAlign w:val="center"/>
          </w:tcPr>
          <w:p w:rsidR="008B290A" w:rsidRPr="00B305AE" w:rsidRDefault="00C22D9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UK4</w:t>
            </w:r>
          </w:p>
        </w:tc>
        <w:tc>
          <w:tcPr>
            <w:tcW w:w="1404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8B290A" w:rsidRPr="004C282D" w:rsidTr="00816194">
        <w:tc>
          <w:tcPr>
            <w:tcW w:w="5077" w:type="dxa"/>
          </w:tcPr>
          <w:p w:rsidR="008B290A" w:rsidRPr="002412FE" w:rsidRDefault="00046E35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Spezialisierung: Woher kommen unsere Waren?</w:t>
            </w:r>
          </w:p>
        </w:tc>
        <w:tc>
          <w:tcPr>
            <w:tcW w:w="1410" w:type="dxa"/>
            <w:vAlign w:val="center"/>
          </w:tcPr>
          <w:p w:rsidR="008B290A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</w:t>
            </w:r>
          </w:p>
        </w:tc>
        <w:tc>
          <w:tcPr>
            <w:tcW w:w="1446" w:type="dxa"/>
            <w:vAlign w:val="center"/>
          </w:tcPr>
          <w:p w:rsidR="008B290A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GSK2</w:t>
            </w:r>
          </w:p>
        </w:tc>
        <w:tc>
          <w:tcPr>
            <w:tcW w:w="993" w:type="dxa"/>
            <w:vAlign w:val="center"/>
          </w:tcPr>
          <w:p w:rsidR="008B290A" w:rsidRPr="004C282D" w:rsidRDefault="008B290A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8B290A" w:rsidRPr="00B305AE" w:rsidRDefault="003A7D9B" w:rsidP="0037119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</w:t>
            </w:r>
          </w:p>
        </w:tc>
        <w:tc>
          <w:tcPr>
            <w:tcW w:w="1417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901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8B290A" w:rsidRPr="00B305AE" w:rsidRDefault="008B290A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432EDB" w:rsidRPr="004C282D" w:rsidTr="00816194">
        <w:tc>
          <w:tcPr>
            <w:tcW w:w="5077" w:type="dxa"/>
          </w:tcPr>
          <w:p w:rsidR="00432EDB" w:rsidRPr="002412FE" w:rsidRDefault="00046E35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Spezialisierung bis in die Ewigkeit?</w:t>
            </w:r>
          </w:p>
        </w:tc>
        <w:tc>
          <w:tcPr>
            <w:tcW w:w="1410" w:type="dxa"/>
            <w:vAlign w:val="center"/>
          </w:tcPr>
          <w:p w:rsidR="00432EDB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</w:t>
            </w:r>
          </w:p>
        </w:tc>
        <w:tc>
          <w:tcPr>
            <w:tcW w:w="1446" w:type="dxa"/>
            <w:vAlign w:val="center"/>
          </w:tcPr>
          <w:p w:rsidR="00432EDB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GSK2</w:t>
            </w:r>
          </w:p>
        </w:tc>
        <w:tc>
          <w:tcPr>
            <w:tcW w:w="993" w:type="dxa"/>
            <w:vAlign w:val="center"/>
          </w:tcPr>
          <w:p w:rsidR="00432EDB" w:rsidRPr="004C282D" w:rsidRDefault="00432EDB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432EDB" w:rsidRPr="00B305AE" w:rsidRDefault="002B636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</w:t>
            </w:r>
          </w:p>
        </w:tc>
        <w:tc>
          <w:tcPr>
            <w:tcW w:w="1417" w:type="dxa"/>
            <w:vAlign w:val="center"/>
          </w:tcPr>
          <w:p w:rsidR="00432EDB" w:rsidRPr="00B305AE" w:rsidRDefault="002B6364" w:rsidP="002B6364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MK4</w:t>
            </w:r>
          </w:p>
        </w:tc>
        <w:tc>
          <w:tcPr>
            <w:tcW w:w="1901" w:type="dxa"/>
            <w:vAlign w:val="center"/>
          </w:tcPr>
          <w:p w:rsidR="00432EDB" w:rsidRPr="00B305AE" w:rsidRDefault="00432EDB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432EDB" w:rsidRPr="00B305AE" w:rsidRDefault="002B636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HK5</w:t>
            </w:r>
          </w:p>
        </w:tc>
      </w:tr>
      <w:tr w:rsidR="00046E35" w:rsidRPr="004C282D" w:rsidTr="00046E35">
        <w:tc>
          <w:tcPr>
            <w:tcW w:w="14640" w:type="dxa"/>
            <w:gridSpan w:val="8"/>
            <w:shd w:val="clear" w:color="auto" w:fill="D9D9D9" w:themeFill="background1" w:themeFillShade="D9"/>
          </w:tcPr>
          <w:p w:rsidR="00046E35" w:rsidRPr="002412FE" w:rsidRDefault="00046E35" w:rsidP="00046E35">
            <w:pPr>
              <w:rPr>
                <w:rFonts w:asciiTheme="majorHAnsi" w:hAnsiTheme="majorHAnsi" w:cstheme="majorHAnsi"/>
                <w:b/>
                <w:color w:val="31849B" w:themeColor="accent5" w:themeShade="BF"/>
              </w:rPr>
            </w:pPr>
            <w:r w:rsidRPr="002412FE">
              <w:rPr>
                <w:rFonts w:asciiTheme="majorHAnsi" w:hAnsiTheme="majorHAnsi" w:cstheme="majorHAnsi"/>
                <w:b/>
              </w:rPr>
              <w:t>6.3 Unsere Verantwortung in der internationalen Wirtschaft</w:t>
            </w:r>
          </w:p>
        </w:tc>
      </w:tr>
      <w:tr w:rsidR="00046E35" w:rsidRPr="004C282D" w:rsidTr="00816194">
        <w:tc>
          <w:tcPr>
            <w:tcW w:w="5077" w:type="dxa"/>
          </w:tcPr>
          <w:p w:rsidR="00046E35" w:rsidRPr="002412FE" w:rsidRDefault="00046E35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Mein Smartphone – mein Nutzen und meine Verantwortung?</w:t>
            </w:r>
          </w:p>
        </w:tc>
        <w:tc>
          <w:tcPr>
            <w:tcW w:w="1410" w:type="dxa"/>
            <w:vAlign w:val="center"/>
          </w:tcPr>
          <w:p w:rsidR="00046E35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</w:t>
            </w:r>
            <w:r>
              <w:rPr>
                <w:rFonts w:asciiTheme="majorHAnsi" w:hAnsiTheme="majorHAnsi"/>
              </w:rPr>
              <w:t>, G2</w:t>
            </w:r>
          </w:p>
        </w:tc>
        <w:tc>
          <w:tcPr>
            <w:tcW w:w="1446" w:type="dxa"/>
            <w:vAlign w:val="center"/>
          </w:tcPr>
          <w:p w:rsidR="00046E35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GSK1</w:t>
            </w:r>
            <w:r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GSK2</w:t>
            </w:r>
          </w:p>
        </w:tc>
        <w:tc>
          <w:tcPr>
            <w:tcW w:w="993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046E35" w:rsidRPr="00B305AE" w:rsidRDefault="002E248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417" w:type="dxa"/>
            <w:vAlign w:val="center"/>
          </w:tcPr>
          <w:p w:rsidR="00046E35" w:rsidRPr="00B305AE" w:rsidRDefault="002B636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901" w:type="dxa"/>
            <w:vAlign w:val="center"/>
          </w:tcPr>
          <w:p w:rsidR="00046E35" w:rsidRPr="00B305AE" w:rsidRDefault="00C22D9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UK2, UK3</w:t>
            </w:r>
            <w:r w:rsidR="00EF7CA3">
              <w:rPr>
                <w:rFonts w:asciiTheme="majorHAnsi" w:hAnsiTheme="majorHAnsi"/>
                <w:color w:val="31849B" w:themeColor="accent5" w:themeShade="BF"/>
              </w:rPr>
              <w:t>, UK6</w:t>
            </w:r>
          </w:p>
        </w:tc>
        <w:tc>
          <w:tcPr>
            <w:tcW w:w="1404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46E35" w:rsidRPr="004C282D" w:rsidTr="00816194">
        <w:tc>
          <w:tcPr>
            <w:tcW w:w="5077" w:type="dxa"/>
          </w:tcPr>
          <w:p w:rsidR="00046E35" w:rsidRPr="002412FE" w:rsidRDefault="00046E35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Station 1: Entwicklung in den USA</w:t>
            </w:r>
          </w:p>
        </w:tc>
        <w:tc>
          <w:tcPr>
            <w:tcW w:w="1410" w:type="dxa"/>
            <w:vAlign w:val="center"/>
          </w:tcPr>
          <w:p w:rsidR="00046E35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G1, G2</w:t>
            </w:r>
          </w:p>
        </w:tc>
        <w:tc>
          <w:tcPr>
            <w:tcW w:w="1446" w:type="dxa"/>
            <w:vAlign w:val="center"/>
          </w:tcPr>
          <w:p w:rsidR="00046E35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GSK1, GSK2</w:t>
            </w:r>
          </w:p>
        </w:tc>
        <w:tc>
          <w:tcPr>
            <w:tcW w:w="993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046E35" w:rsidRPr="00B305AE" w:rsidRDefault="002E2485" w:rsidP="002E248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417" w:type="dxa"/>
            <w:vAlign w:val="center"/>
          </w:tcPr>
          <w:p w:rsidR="00046E35" w:rsidRPr="00B305AE" w:rsidRDefault="002B636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901" w:type="dxa"/>
            <w:vAlign w:val="center"/>
          </w:tcPr>
          <w:p w:rsidR="00046E35" w:rsidRPr="00B305AE" w:rsidRDefault="00EF7CA3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UK2, UK3, UK6</w:t>
            </w:r>
          </w:p>
        </w:tc>
        <w:tc>
          <w:tcPr>
            <w:tcW w:w="1404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46E35" w:rsidRPr="004C282D" w:rsidTr="00816194">
        <w:tc>
          <w:tcPr>
            <w:tcW w:w="5077" w:type="dxa"/>
          </w:tcPr>
          <w:p w:rsidR="00046E35" w:rsidRPr="002412FE" w:rsidRDefault="00046E35" w:rsidP="00EE64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Station 2: Kobaltabbau im Kongo</w:t>
            </w:r>
          </w:p>
        </w:tc>
        <w:tc>
          <w:tcPr>
            <w:tcW w:w="1410" w:type="dxa"/>
            <w:vAlign w:val="center"/>
          </w:tcPr>
          <w:p w:rsidR="00046E35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G1, G2</w:t>
            </w:r>
          </w:p>
        </w:tc>
        <w:tc>
          <w:tcPr>
            <w:tcW w:w="1446" w:type="dxa"/>
            <w:vAlign w:val="center"/>
          </w:tcPr>
          <w:p w:rsidR="00046E35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GSK1, GSK2</w:t>
            </w:r>
          </w:p>
        </w:tc>
        <w:tc>
          <w:tcPr>
            <w:tcW w:w="993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046E35" w:rsidRPr="00B305AE" w:rsidRDefault="002E248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417" w:type="dxa"/>
            <w:vAlign w:val="center"/>
          </w:tcPr>
          <w:p w:rsidR="00046E35" w:rsidRPr="00B305AE" w:rsidRDefault="002B636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901" w:type="dxa"/>
            <w:vAlign w:val="center"/>
          </w:tcPr>
          <w:p w:rsidR="00046E35" w:rsidRPr="00B305AE" w:rsidRDefault="00EF7CA3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UK2, UK3, UK6</w:t>
            </w:r>
          </w:p>
        </w:tc>
        <w:tc>
          <w:tcPr>
            <w:tcW w:w="1404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46E35" w:rsidRPr="004C282D" w:rsidTr="00816194">
        <w:tc>
          <w:tcPr>
            <w:tcW w:w="5077" w:type="dxa"/>
          </w:tcPr>
          <w:p w:rsidR="00046E35" w:rsidRPr="002412FE" w:rsidRDefault="00046E35" w:rsidP="00EE64A6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Station 3: Produktion in China</w:t>
            </w:r>
          </w:p>
        </w:tc>
        <w:tc>
          <w:tcPr>
            <w:tcW w:w="1410" w:type="dxa"/>
            <w:vAlign w:val="center"/>
          </w:tcPr>
          <w:p w:rsidR="00046E35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G1, G2</w:t>
            </w:r>
          </w:p>
        </w:tc>
        <w:tc>
          <w:tcPr>
            <w:tcW w:w="1446" w:type="dxa"/>
            <w:vAlign w:val="center"/>
          </w:tcPr>
          <w:p w:rsidR="00046E35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GSK1, GSK2</w:t>
            </w:r>
          </w:p>
        </w:tc>
        <w:tc>
          <w:tcPr>
            <w:tcW w:w="993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046E35" w:rsidRPr="00B305AE" w:rsidRDefault="002E248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417" w:type="dxa"/>
            <w:vAlign w:val="center"/>
          </w:tcPr>
          <w:p w:rsidR="00046E35" w:rsidRPr="00B305AE" w:rsidRDefault="002B636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901" w:type="dxa"/>
            <w:vAlign w:val="center"/>
          </w:tcPr>
          <w:p w:rsidR="00046E35" w:rsidRPr="00B305AE" w:rsidRDefault="00EF7CA3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UK2, UK3, UK6</w:t>
            </w:r>
          </w:p>
        </w:tc>
        <w:tc>
          <w:tcPr>
            <w:tcW w:w="1404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46E35" w:rsidRPr="004C282D" w:rsidTr="00816194">
        <w:tc>
          <w:tcPr>
            <w:tcW w:w="5077" w:type="dxa"/>
          </w:tcPr>
          <w:p w:rsidR="00046E35" w:rsidRPr="002412FE" w:rsidRDefault="00046E35" w:rsidP="00EE64A6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Station 4: Entsorgung in Ghana</w:t>
            </w:r>
          </w:p>
        </w:tc>
        <w:tc>
          <w:tcPr>
            <w:tcW w:w="1410" w:type="dxa"/>
            <w:vAlign w:val="center"/>
          </w:tcPr>
          <w:p w:rsidR="00046E35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G1, G2</w:t>
            </w:r>
          </w:p>
        </w:tc>
        <w:tc>
          <w:tcPr>
            <w:tcW w:w="1446" w:type="dxa"/>
            <w:vAlign w:val="center"/>
          </w:tcPr>
          <w:p w:rsidR="00046E35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GSK1, GSK2</w:t>
            </w:r>
          </w:p>
        </w:tc>
        <w:tc>
          <w:tcPr>
            <w:tcW w:w="993" w:type="dxa"/>
            <w:vAlign w:val="center"/>
          </w:tcPr>
          <w:p w:rsidR="00046E35" w:rsidRPr="004C282D" w:rsidRDefault="00046E35" w:rsidP="0002597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:rsidR="00046E35" w:rsidRPr="00B305AE" w:rsidRDefault="002E248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417" w:type="dxa"/>
            <w:vAlign w:val="center"/>
          </w:tcPr>
          <w:p w:rsidR="00046E35" w:rsidRPr="00B305AE" w:rsidRDefault="002B636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901" w:type="dxa"/>
            <w:vAlign w:val="center"/>
          </w:tcPr>
          <w:p w:rsidR="00046E35" w:rsidRPr="00B305AE" w:rsidRDefault="00EF7CA3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UK2, UK3, UK6</w:t>
            </w:r>
          </w:p>
        </w:tc>
        <w:tc>
          <w:tcPr>
            <w:tcW w:w="1404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46E35" w:rsidRPr="004C282D" w:rsidTr="00816194">
        <w:tc>
          <w:tcPr>
            <w:tcW w:w="5077" w:type="dxa"/>
          </w:tcPr>
          <w:p w:rsidR="00046E35" w:rsidRPr="002412FE" w:rsidRDefault="00046E35" w:rsidP="00EE64A6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</w:pPr>
            <w:r w:rsidRPr="002412FE">
              <w:rPr>
                <w:rStyle w:val="fontstyle01"/>
                <w:rFonts w:asciiTheme="majorHAnsi" w:hAnsiTheme="majorHAnsi" w:cstheme="majorHAnsi"/>
                <w:sz w:val="24"/>
                <w:szCs w:val="24"/>
              </w:rPr>
              <w:t>Station 5: Mein Smartphone – meine Verantwortung?</w:t>
            </w:r>
          </w:p>
        </w:tc>
        <w:tc>
          <w:tcPr>
            <w:tcW w:w="1410" w:type="dxa"/>
            <w:vAlign w:val="center"/>
          </w:tcPr>
          <w:p w:rsidR="00046E35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G1, G2</w:t>
            </w:r>
          </w:p>
        </w:tc>
        <w:tc>
          <w:tcPr>
            <w:tcW w:w="1446" w:type="dxa"/>
            <w:vAlign w:val="center"/>
          </w:tcPr>
          <w:p w:rsidR="00046E35" w:rsidRPr="004C282D" w:rsidRDefault="00816194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GSK1, GSK2</w:t>
            </w:r>
          </w:p>
        </w:tc>
        <w:tc>
          <w:tcPr>
            <w:tcW w:w="993" w:type="dxa"/>
            <w:vAlign w:val="center"/>
          </w:tcPr>
          <w:p w:rsidR="00046E35" w:rsidRPr="004C282D" w:rsidRDefault="00C5208F" w:rsidP="0002597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GUK2</w:t>
            </w:r>
          </w:p>
        </w:tc>
        <w:tc>
          <w:tcPr>
            <w:tcW w:w="992" w:type="dxa"/>
            <w:vAlign w:val="center"/>
          </w:tcPr>
          <w:p w:rsidR="00046E35" w:rsidRPr="00B305AE" w:rsidRDefault="002E248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417" w:type="dxa"/>
            <w:vAlign w:val="center"/>
          </w:tcPr>
          <w:p w:rsidR="00046E35" w:rsidRPr="00B305AE" w:rsidRDefault="002B6364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901" w:type="dxa"/>
            <w:vAlign w:val="center"/>
          </w:tcPr>
          <w:p w:rsidR="00046E35" w:rsidRPr="00B305AE" w:rsidRDefault="00C22D90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UK2, UK3</w:t>
            </w:r>
          </w:p>
        </w:tc>
        <w:tc>
          <w:tcPr>
            <w:tcW w:w="1404" w:type="dxa"/>
            <w:vAlign w:val="center"/>
          </w:tcPr>
          <w:p w:rsidR="00046E35" w:rsidRPr="00B305AE" w:rsidRDefault="00046E35" w:rsidP="0002597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</w:tbl>
    <w:p w:rsidR="00C2453F" w:rsidRDefault="00C2453F">
      <w:pPr>
        <w:rPr>
          <w:vertAlign w:val="subscript"/>
        </w:rPr>
      </w:pPr>
      <w:r>
        <w:rPr>
          <w:vertAlign w:val="subscript"/>
        </w:rPr>
        <w:br w:type="page"/>
      </w:r>
    </w:p>
    <w:p w:rsidR="00C2453F" w:rsidRPr="000276CF" w:rsidRDefault="00C2453F" w:rsidP="00C2453F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Kapitel 7</w:t>
      </w:r>
      <w:r w:rsidRPr="00EF7CA3">
        <w:rPr>
          <w:rFonts w:asciiTheme="majorHAnsi" w:hAnsiTheme="majorHAnsi" w:cstheme="majorHAnsi"/>
          <w:b/>
        </w:rPr>
        <w:t xml:space="preserve">: </w:t>
      </w:r>
      <w:r w:rsidR="002412FE" w:rsidRPr="00EF7CA3">
        <w:rPr>
          <w:rFonts w:asciiTheme="majorHAnsi" w:hAnsiTheme="majorHAnsi" w:cstheme="majorHAnsi"/>
          <w:b/>
          <w:bCs/>
        </w:rPr>
        <w:t>Internationale Akteure der Weltwirtschaft</w:t>
      </w:r>
    </w:p>
    <w:p w:rsidR="00C2453F" w:rsidRDefault="00C2453F" w:rsidP="00C2453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77"/>
        <w:gridCol w:w="1410"/>
        <w:gridCol w:w="1116"/>
        <w:gridCol w:w="1114"/>
        <w:gridCol w:w="1739"/>
        <w:gridCol w:w="1401"/>
        <w:gridCol w:w="1379"/>
        <w:gridCol w:w="1404"/>
      </w:tblGrid>
      <w:tr w:rsidR="00C2453F" w:rsidRPr="004C282D" w:rsidTr="003A7D9B">
        <w:tc>
          <w:tcPr>
            <w:tcW w:w="5077" w:type="dxa"/>
            <w:shd w:val="clear" w:color="auto" w:fill="31849B" w:themeFill="accent5" w:themeFillShade="BF"/>
          </w:tcPr>
          <w:p w:rsidR="00C2453F" w:rsidRPr="00AD04E0" w:rsidRDefault="00C2453F" w:rsidP="003A7D9B">
            <w:pPr>
              <w:rPr>
                <w:rFonts w:asciiTheme="majorHAnsi" w:hAnsiTheme="majorHAnsi"/>
                <w:b/>
                <w:color w:val="FFFFFF" w:themeColor="background1"/>
              </w:rPr>
            </w:pPr>
            <w:r w:rsidRPr="00AD04E0"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</w:tc>
        <w:tc>
          <w:tcPr>
            <w:tcW w:w="1410" w:type="dxa"/>
            <w:shd w:val="clear" w:color="auto" w:fill="31849B" w:themeFill="accent5" w:themeFillShade="BF"/>
          </w:tcPr>
          <w:p w:rsidR="00C2453F" w:rsidRPr="00AD04E0" w:rsidRDefault="00C2453F" w:rsidP="003A7D9B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Inhaltsfeld</w:t>
            </w:r>
          </w:p>
        </w:tc>
        <w:tc>
          <w:tcPr>
            <w:tcW w:w="2230" w:type="dxa"/>
            <w:gridSpan w:val="2"/>
            <w:shd w:val="clear" w:color="auto" w:fill="31849B" w:themeFill="accent5" w:themeFillShade="BF"/>
          </w:tcPr>
          <w:p w:rsidR="00C2453F" w:rsidRPr="00AD04E0" w:rsidRDefault="00C2453F" w:rsidP="003A7D9B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Konkretisierte Kompetenzen</w:t>
            </w:r>
          </w:p>
        </w:tc>
        <w:tc>
          <w:tcPr>
            <w:tcW w:w="5923" w:type="dxa"/>
            <w:gridSpan w:val="4"/>
            <w:shd w:val="clear" w:color="auto" w:fill="31849B" w:themeFill="accent5" w:themeFillShade="BF"/>
          </w:tcPr>
          <w:p w:rsidR="00C2453F" w:rsidRDefault="00C2453F" w:rsidP="003A7D9B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Übergeordnete Kompetenzen</w:t>
            </w:r>
          </w:p>
        </w:tc>
      </w:tr>
      <w:tr w:rsidR="00C2453F" w:rsidRPr="004C282D" w:rsidTr="003A7D9B">
        <w:tc>
          <w:tcPr>
            <w:tcW w:w="5077" w:type="dxa"/>
            <w:shd w:val="clear" w:color="auto" w:fill="4BACC6" w:themeFill="accent5"/>
          </w:tcPr>
          <w:p w:rsidR="00C2453F" w:rsidRPr="004C282D" w:rsidRDefault="00C2453F" w:rsidP="003A7D9B">
            <w:pPr>
              <w:rPr>
                <w:rFonts w:asciiTheme="majorHAnsi" w:hAnsiTheme="majorHAnsi"/>
              </w:rPr>
            </w:pPr>
          </w:p>
        </w:tc>
        <w:tc>
          <w:tcPr>
            <w:tcW w:w="1410" w:type="dxa"/>
            <w:shd w:val="clear" w:color="auto" w:fill="4BACC6" w:themeFill="accent5"/>
          </w:tcPr>
          <w:p w:rsidR="00C2453F" w:rsidRPr="00AD04E0" w:rsidRDefault="00C2453F" w:rsidP="003A7D9B">
            <w:pPr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116" w:type="dxa"/>
            <w:shd w:val="clear" w:color="auto" w:fill="4BACC6" w:themeFill="accent5"/>
          </w:tcPr>
          <w:p w:rsidR="00C2453F" w:rsidRPr="00AD04E0" w:rsidRDefault="00C2453F" w:rsidP="003A7D9B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Sache</w:t>
            </w:r>
          </w:p>
        </w:tc>
        <w:tc>
          <w:tcPr>
            <w:tcW w:w="1114" w:type="dxa"/>
            <w:shd w:val="clear" w:color="auto" w:fill="4BACC6" w:themeFill="accent5"/>
          </w:tcPr>
          <w:p w:rsidR="00C2453F" w:rsidRPr="00AD04E0" w:rsidRDefault="00C2453F" w:rsidP="003A7D9B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739" w:type="dxa"/>
            <w:shd w:val="clear" w:color="auto" w:fill="4BACC6" w:themeFill="accent5"/>
          </w:tcPr>
          <w:p w:rsidR="00C2453F" w:rsidRDefault="00C2453F" w:rsidP="003A7D9B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Sache </w:t>
            </w:r>
          </w:p>
        </w:tc>
        <w:tc>
          <w:tcPr>
            <w:tcW w:w="1401" w:type="dxa"/>
            <w:shd w:val="clear" w:color="auto" w:fill="4BACC6" w:themeFill="accent5"/>
          </w:tcPr>
          <w:p w:rsidR="00C2453F" w:rsidRDefault="00C2453F" w:rsidP="003A7D9B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Methode</w:t>
            </w:r>
          </w:p>
        </w:tc>
        <w:tc>
          <w:tcPr>
            <w:tcW w:w="1379" w:type="dxa"/>
            <w:shd w:val="clear" w:color="auto" w:fill="4BACC6" w:themeFill="accent5"/>
          </w:tcPr>
          <w:p w:rsidR="00C2453F" w:rsidRDefault="00C2453F" w:rsidP="003A7D9B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04" w:type="dxa"/>
            <w:shd w:val="clear" w:color="auto" w:fill="4BACC6" w:themeFill="accent5"/>
          </w:tcPr>
          <w:p w:rsidR="00C2453F" w:rsidRDefault="00C2453F" w:rsidP="003A7D9B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Handlung</w:t>
            </w:r>
          </w:p>
        </w:tc>
      </w:tr>
      <w:tr w:rsidR="00C2453F" w:rsidRPr="004C282D" w:rsidTr="003A7D9B">
        <w:tc>
          <w:tcPr>
            <w:tcW w:w="14640" w:type="dxa"/>
            <w:gridSpan w:val="8"/>
            <w:shd w:val="clear" w:color="auto" w:fill="BFBFBF" w:themeFill="background1" w:themeFillShade="BF"/>
          </w:tcPr>
          <w:p w:rsidR="00C2453F" w:rsidRPr="002412FE" w:rsidRDefault="002412FE" w:rsidP="003A7D9B">
            <w:pPr>
              <w:rPr>
                <w:rFonts w:asciiTheme="majorHAnsi" w:hAnsiTheme="majorHAnsi" w:cstheme="majorHAnsi"/>
                <w:b/>
              </w:rPr>
            </w:pPr>
            <w:r w:rsidRPr="002412FE">
              <w:rPr>
                <w:rFonts w:asciiTheme="majorHAnsi" w:hAnsiTheme="majorHAnsi" w:cstheme="majorHAnsi"/>
                <w:b/>
              </w:rPr>
              <w:t xml:space="preserve">7. </w:t>
            </w:r>
            <w:r w:rsidRPr="002412FE">
              <w:rPr>
                <w:rFonts w:asciiTheme="majorHAnsi" w:hAnsiTheme="majorHAnsi" w:cstheme="majorHAnsi"/>
                <w:b/>
                <w:bCs/>
              </w:rPr>
              <w:t>Internationale Akteure der Weltwirtschaft</w:t>
            </w:r>
          </w:p>
        </w:tc>
      </w:tr>
      <w:tr w:rsidR="00C2453F" w:rsidRPr="004C282D" w:rsidTr="003A7D9B">
        <w:tc>
          <w:tcPr>
            <w:tcW w:w="14640" w:type="dxa"/>
            <w:gridSpan w:val="8"/>
            <w:shd w:val="clear" w:color="auto" w:fill="D9D9D9" w:themeFill="background1" w:themeFillShade="D9"/>
          </w:tcPr>
          <w:p w:rsidR="00C2453F" w:rsidRPr="002412FE" w:rsidRDefault="002412FE" w:rsidP="003A7D9B">
            <w:pPr>
              <w:rPr>
                <w:rFonts w:asciiTheme="majorHAnsi" w:hAnsiTheme="majorHAnsi" w:cstheme="majorHAnsi"/>
                <w:b/>
              </w:rPr>
            </w:pPr>
            <w:r w:rsidRPr="002412FE">
              <w:rPr>
                <w:rFonts w:asciiTheme="majorHAnsi" w:hAnsiTheme="majorHAnsi" w:cstheme="majorHAnsi"/>
                <w:b/>
              </w:rPr>
              <w:t>7.1 Internationale Akteure gestalten die Weltwirtschaft</w:t>
            </w:r>
          </w:p>
        </w:tc>
      </w:tr>
      <w:tr w:rsidR="00C2453F" w:rsidRPr="004C282D" w:rsidTr="003A7D9B">
        <w:tc>
          <w:tcPr>
            <w:tcW w:w="5077" w:type="dxa"/>
          </w:tcPr>
          <w:p w:rsidR="00C2453F" w:rsidRPr="002412FE" w:rsidRDefault="002412FE" w:rsidP="003A7D9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412FE">
              <w:rPr>
                <w:rFonts w:asciiTheme="majorHAnsi" w:hAnsiTheme="majorHAnsi" w:cstheme="majorHAnsi"/>
              </w:rPr>
              <w:t xml:space="preserve">Gemeinsam </w:t>
            </w:r>
            <w:proofErr w:type="spellStart"/>
            <w:r w:rsidRPr="002412FE">
              <w:rPr>
                <w:rFonts w:asciiTheme="majorHAnsi" w:hAnsiTheme="majorHAnsi" w:cstheme="majorHAnsi"/>
              </w:rPr>
              <w:t>Aktiv</w:t>
            </w:r>
            <w:proofErr w:type="spellEnd"/>
            <w:r w:rsidRPr="002412FE">
              <w:rPr>
                <w:rFonts w:asciiTheme="majorHAnsi" w:hAnsiTheme="majorHAnsi" w:cstheme="majorHAnsi"/>
              </w:rPr>
              <w:t xml:space="preserve">: </w:t>
            </w:r>
            <w:proofErr w:type="spellStart"/>
            <w:r w:rsidRPr="002412FE">
              <w:rPr>
                <w:rFonts w:asciiTheme="majorHAnsi" w:hAnsiTheme="majorHAnsi" w:cstheme="majorHAnsi"/>
              </w:rPr>
              <w:t>Lapbooks</w:t>
            </w:r>
            <w:proofErr w:type="spellEnd"/>
            <w:r w:rsidRPr="002412FE">
              <w:rPr>
                <w:rFonts w:asciiTheme="majorHAnsi" w:hAnsiTheme="majorHAnsi" w:cstheme="majorHAnsi"/>
              </w:rPr>
              <w:t xml:space="preserve"> über den Einfluss internationaler Akteure gestalten</w:t>
            </w:r>
          </w:p>
        </w:tc>
        <w:tc>
          <w:tcPr>
            <w:tcW w:w="1410" w:type="dxa"/>
            <w:vAlign w:val="center"/>
          </w:tcPr>
          <w:p w:rsidR="00C2453F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G2, G3</w:t>
            </w:r>
          </w:p>
        </w:tc>
        <w:tc>
          <w:tcPr>
            <w:tcW w:w="1116" w:type="dxa"/>
            <w:vAlign w:val="center"/>
          </w:tcPr>
          <w:p w:rsidR="00C2453F" w:rsidRPr="004C282D" w:rsidRDefault="00C2453F" w:rsidP="003A7D9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C2453F" w:rsidRPr="004C282D" w:rsidRDefault="00C2453F" w:rsidP="003A7D9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  <w:vAlign w:val="center"/>
          </w:tcPr>
          <w:p w:rsidR="00C2453F" w:rsidRPr="00B305AE" w:rsidRDefault="00A62D68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  <w:r w:rsidR="002B6364">
              <w:rPr>
                <w:rFonts w:asciiTheme="majorHAnsi" w:hAnsiTheme="majorHAnsi"/>
                <w:color w:val="31849B" w:themeColor="accent5" w:themeShade="BF"/>
              </w:rPr>
              <w:t>, MK6</w:t>
            </w:r>
          </w:p>
        </w:tc>
        <w:tc>
          <w:tcPr>
            <w:tcW w:w="1379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C2453F" w:rsidRPr="00B305AE" w:rsidRDefault="009C299D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HK6</w:t>
            </w:r>
          </w:p>
        </w:tc>
      </w:tr>
      <w:tr w:rsidR="00C2453F" w:rsidRPr="004C282D" w:rsidTr="003A7D9B">
        <w:tc>
          <w:tcPr>
            <w:tcW w:w="5077" w:type="dxa"/>
          </w:tcPr>
          <w:p w:rsidR="00C2453F" w:rsidRPr="002412FE" w:rsidRDefault="002412FE" w:rsidP="003A7D9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Die EU: grenzenlos unterwegs in Europa?</w:t>
            </w:r>
          </w:p>
        </w:tc>
        <w:tc>
          <w:tcPr>
            <w:tcW w:w="1410" w:type="dxa"/>
            <w:vAlign w:val="center"/>
          </w:tcPr>
          <w:p w:rsidR="00C2453F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G2</w:t>
            </w:r>
          </w:p>
        </w:tc>
        <w:tc>
          <w:tcPr>
            <w:tcW w:w="1116" w:type="dxa"/>
            <w:vAlign w:val="center"/>
          </w:tcPr>
          <w:p w:rsidR="00C2453F" w:rsidRPr="004C282D" w:rsidRDefault="00C2453F" w:rsidP="003A7D9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C2453F" w:rsidRPr="004C282D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GUK2</w:t>
            </w:r>
          </w:p>
        </w:tc>
        <w:tc>
          <w:tcPr>
            <w:tcW w:w="1739" w:type="dxa"/>
            <w:vAlign w:val="center"/>
          </w:tcPr>
          <w:p w:rsidR="00C2453F" w:rsidRPr="00B305AE" w:rsidRDefault="005F059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</w:t>
            </w:r>
          </w:p>
        </w:tc>
        <w:tc>
          <w:tcPr>
            <w:tcW w:w="1401" w:type="dxa"/>
            <w:vAlign w:val="center"/>
          </w:tcPr>
          <w:p w:rsidR="00C2453F" w:rsidRPr="00B305AE" w:rsidRDefault="00A62D68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379" w:type="dxa"/>
            <w:vAlign w:val="center"/>
          </w:tcPr>
          <w:p w:rsidR="00C2453F" w:rsidRPr="00B305AE" w:rsidRDefault="002B6364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UK4</w:t>
            </w:r>
          </w:p>
        </w:tc>
        <w:tc>
          <w:tcPr>
            <w:tcW w:w="1404" w:type="dxa"/>
            <w:vAlign w:val="center"/>
          </w:tcPr>
          <w:p w:rsidR="00C2453F" w:rsidRPr="00B305AE" w:rsidRDefault="002B6364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HK7</w:t>
            </w:r>
          </w:p>
        </w:tc>
      </w:tr>
      <w:tr w:rsidR="00C2453F" w:rsidRPr="004C282D" w:rsidTr="003A7D9B">
        <w:tc>
          <w:tcPr>
            <w:tcW w:w="5077" w:type="dxa"/>
          </w:tcPr>
          <w:p w:rsidR="00C2453F" w:rsidRPr="002412FE" w:rsidRDefault="002412FE" w:rsidP="003A7D9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Welche Chancen bietet ein Freihandelsabkommen zwischen der EU</w:t>
            </w:r>
            <w:r w:rsidRPr="002412FE">
              <w:rPr>
                <w:rFonts w:asciiTheme="majorHAnsi" w:hAnsiTheme="majorHAnsi" w:cstheme="majorHAnsi"/>
              </w:rPr>
              <w:t xml:space="preserve"> </w:t>
            </w:r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und </w:t>
            </w:r>
            <w:proofErr w:type="spellStart"/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Mercosur</w:t>
            </w:r>
            <w:proofErr w:type="spellEnd"/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?</w:t>
            </w:r>
          </w:p>
        </w:tc>
        <w:tc>
          <w:tcPr>
            <w:tcW w:w="1410" w:type="dxa"/>
            <w:vAlign w:val="center"/>
          </w:tcPr>
          <w:p w:rsidR="00C2453F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G2, G3</w:t>
            </w:r>
          </w:p>
        </w:tc>
        <w:tc>
          <w:tcPr>
            <w:tcW w:w="1116" w:type="dxa"/>
            <w:vAlign w:val="center"/>
          </w:tcPr>
          <w:p w:rsidR="00C2453F" w:rsidRPr="004C282D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GSK3</w:t>
            </w:r>
          </w:p>
        </w:tc>
        <w:tc>
          <w:tcPr>
            <w:tcW w:w="1114" w:type="dxa"/>
            <w:vAlign w:val="center"/>
          </w:tcPr>
          <w:p w:rsidR="00C2453F" w:rsidRPr="004C282D" w:rsidRDefault="00C5208F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GUK1</w:t>
            </w:r>
          </w:p>
        </w:tc>
        <w:tc>
          <w:tcPr>
            <w:tcW w:w="1739" w:type="dxa"/>
            <w:vAlign w:val="center"/>
          </w:tcPr>
          <w:p w:rsidR="00C2453F" w:rsidRPr="00B305AE" w:rsidRDefault="002B6364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SK3</w:t>
            </w:r>
          </w:p>
        </w:tc>
        <w:tc>
          <w:tcPr>
            <w:tcW w:w="1401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C2453F" w:rsidRPr="00B305AE" w:rsidRDefault="002B6364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</w:t>
            </w:r>
          </w:p>
        </w:tc>
        <w:tc>
          <w:tcPr>
            <w:tcW w:w="1404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C2453F" w:rsidRPr="004C282D" w:rsidTr="003A7D9B">
        <w:tc>
          <w:tcPr>
            <w:tcW w:w="5077" w:type="dxa"/>
          </w:tcPr>
          <w:p w:rsidR="00C2453F" w:rsidRPr="002412FE" w:rsidRDefault="002412FE" w:rsidP="003A7D9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Die ILO – eine wichtige Stimme für </w:t>
            </w:r>
            <w:proofErr w:type="spellStart"/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Arbeitnehmende</w:t>
            </w:r>
            <w:proofErr w:type="spellEnd"/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 weltweit?</w:t>
            </w:r>
          </w:p>
        </w:tc>
        <w:tc>
          <w:tcPr>
            <w:tcW w:w="1410" w:type="dxa"/>
            <w:vAlign w:val="center"/>
          </w:tcPr>
          <w:p w:rsidR="00C2453F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G3</w:t>
            </w:r>
          </w:p>
        </w:tc>
        <w:tc>
          <w:tcPr>
            <w:tcW w:w="1116" w:type="dxa"/>
            <w:vAlign w:val="center"/>
          </w:tcPr>
          <w:p w:rsidR="00C2453F" w:rsidRPr="004C282D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GSK3</w:t>
            </w:r>
          </w:p>
        </w:tc>
        <w:tc>
          <w:tcPr>
            <w:tcW w:w="1114" w:type="dxa"/>
            <w:vAlign w:val="center"/>
          </w:tcPr>
          <w:p w:rsidR="00C2453F" w:rsidRPr="004C282D" w:rsidRDefault="00C2453F" w:rsidP="003A7D9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C2453F" w:rsidRPr="00B305AE" w:rsidRDefault="005F059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SK3</w:t>
            </w:r>
          </w:p>
        </w:tc>
        <w:tc>
          <w:tcPr>
            <w:tcW w:w="1401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C2453F" w:rsidRPr="004C282D" w:rsidTr="003A7D9B">
        <w:tc>
          <w:tcPr>
            <w:tcW w:w="5077" w:type="dxa"/>
          </w:tcPr>
          <w:p w:rsidR="00C2453F" w:rsidRPr="002412FE" w:rsidRDefault="002412FE" w:rsidP="003A7D9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Klimaaktivistinnen und -aktivisten –</w:t>
            </w:r>
            <w:r w:rsidRPr="002412FE">
              <w:rPr>
                <w:rFonts w:asciiTheme="majorHAnsi" w:hAnsiTheme="majorHAnsi" w:cstheme="majorHAnsi"/>
              </w:rPr>
              <w:br/>
            </w:r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wie viel Klimaschutz ist international möglich?</w:t>
            </w:r>
          </w:p>
        </w:tc>
        <w:tc>
          <w:tcPr>
            <w:tcW w:w="1410" w:type="dxa"/>
            <w:vAlign w:val="center"/>
          </w:tcPr>
          <w:p w:rsidR="00C2453F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G3</w:t>
            </w:r>
          </w:p>
        </w:tc>
        <w:tc>
          <w:tcPr>
            <w:tcW w:w="1116" w:type="dxa"/>
            <w:vAlign w:val="center"/>
          </w:tcPr>
          <w:p w:rsidR="00C2453F" w:rsidRPr="004C282D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GSK3</w:t>
            </w:r>
          </w:p>
        </w:tc>
        <w:tc>
          <w:tcPr>
            <w:tcW w:w="1114" w:type="dxa"/>
            <w:vAlign w:val="center"/>
          </w:tcPr>
          <w:p w:rsidR="00C2453F" w:rsidRPr="004C282D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GUK</w:t>
            </w:r>
            <w:r w:rsidR="00C5208F">
              <w:rPr>
                <w:rFonts w:asciiTheme="majorHAnsi" w:hAnsiTheme="majorHAnsi"/>
              </w:rPr>
              <w:t>1, GUK</w:t>
            </w: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739" w:type="dxa"/>
            <w:vAlign w:val="center"/>
          </w:tcPr>
          <w:p w:rsidR="00C2453F" w:rsidRPr="00B305AE" w:rsidRDefault="005F059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 xml:space="preserve">SK2, </w:t>
            </w:r>
            <w:r>
              <w:rPr>
                <w:rFonts w:asciiTheme="majorHAnsi" w:hAnsiTheme="majorHAnsi"/>
                <w:color w:val="31849B" w:themeColor="accent5" w:themeShade="BF"/>
              </w:rPr>
              <w:t>SK3</w:t>
            </w:r>
          </w:p>
        </w:tc>
        <w:tc>
          <w:tcPr>
            <w:tcW w:w="1401" w:type="dxa"/>
            <w:vAlign w:val="center"/>
          </w:tcPr>
          <w:p w:rsidR="00C2453F" w:rsidRPr="00B305AE" w:rsidRDefault="00A4688E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MK3</w:t>
            </w:r>
          </w:p>
        </w:tc>
        <w:tc>
          <w:tcPr>
            <w:tcW w:w="1379" w:type="dxa"/>
            <w:vAlign w:val="center"/>
          </w:tcPr>
          <w:p w:rsidR="00C2453F" w:rsidRPr="00B305AE" w:rsidRDefault="005F059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UK3</w:t>
            </w:r>
          </w:p>
        </w:tc>
        <w:tc>
          <w:tcPr>
            <w:tcW w:w="1404" w:type="dxa"/>
            <w:vAlign w:val="center"/>
          </w:tcPr>
          <w:p w:rsidR="00C2453F" w:rsidRPr="00B305AE" w:rsidRDefault="005F059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 xml:space="preserve">HK1, </w:t>
            </w:r>
            <w:r w:rsidR="00EF7CA3">
              <w:rPr>
                <w:rFonts w:asciiTheme="majorHAnsi" w:hAnsiTheme="majorHAnsi"/>
                <w:color w:val="31849B" w:themeColor="accent5" w:themeShade="BF"/>
              </w:rPr>
              <w:t>HK4</w:t>
            </w:r>
          </w:p>
        </w:tc>
      </w:tr>
      <w:tr w:rsidR="00C2453F" w:rsidRPr="004C282D" w:rsidTr="003A7D9B">
        <w:tc>
          <w:tcPr>
            <w:tcW w:w="5077" w:type="dxa"/>
          </w:tcPr>
          <w:p w:rsidR="00C2453F" w:rsidRPr="002412FE" w:rsidRDefault="002412FE" w:rsidP="003A7D9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412FE">
              <w:rPr>
                <w:rFonts w:asciiTheme="majorHAnsi" w:hAnsiTheme="majorHAnsi" w:cstheme="majorHAnsi"/>
              </w:rPr>
              <w:t>Methode: Ein Pro-Kontra-Streitgespräch führen</w:t>
            </w:r>
          </w:p>
        </w:tc>
        <w:tc>
          <w:tcPr>
            <w:tcW w:w="1410" w:type="dxa"/>
            <w:vAlign w:val="center"/>
          </w:tcPr>
          <w:p w:rsidR="00C2453F" w:rsidRDefault="00C2453F" w:rsidP="003A7D9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6" w:type="dxa"/>
            <w:vAlign w:val="center"/>
          </w:tcPr>
          <w:p w:rsidR="00C2453F" w:rsidRPr="004C282D" w:rsidRDefault="00C2453F" w:rsidP="003A7D9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C2453F" w:rsidRPr="004C282D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GUK2</w:t>
            </w:r>
          </w:p>
        </w:tc>
        <w:tc>
          <w:tcPr>
            <w:tcW w:w="1739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  <w:vAlign w:val="center"/>
          </w:tcPr>
          <w:p w:rsidR="00C2453F" w:rsidRPr="00B305AE" w:rsidRDefault="00A4688E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MK2, MK3</w:t>
            </w:r>
          </w:p>
        </w:tc>
        <w:tc>
          <w:tcPr>
            <w:tcW w:w="1379" w:type="dxa"/>
            <w:vAlign w:val="center"/>
          </w:tcPr>
          <w:p w:rsidR="00C2453F" w:rsidRPr="00B305AE" w:rsidRDefault="005F059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UK5</w:t>
            </w:r>
          </w:p>
        </w:tc>
        <w:tc>
          <w:tcPr>
            <w:tcW w:w="1404" w:type="dxa"/>
            <w:vAlign w:val="center"/>
          </w:tcPr>
          <w:p w:rsidR="00C2453F" w:rsidRPr="00B305AE" w:rsidRDefault="00EF7CA3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</w:t>
            </w:r>
            <w:r w:rsidR="005F059F">
              <w:rPr>
                <w:rFonts w:asciiTheme="majorHAnsi" w:hAnsiTheme="majorHAnsi"/>
                <w:color w:val="31849B" w:themeColor="accent5" w:themeShade="BF"/>
              </w:rPr>
              <w:t>1 HK</w:t>
            </w:r>
            <w:r>
              <w:rPr>
                <w:rFonts w:asciiTheme="majorHAnsi" w:hAnsiTheme="majorHAnsi"/>
                <w:color w:val="31849B" w:themeColor="accent5" w:themeShade="BF"/>
              </w:rPr>
              <w:t>4</w:t>
            </w:r>
          </w:p>
        </w:tc>
      </w:tr>
      <w:tr w:rsidR="00C2453F" w:rsidRPr="004C282D" w:rsidTr="003A7D9B">
        <w:tc>
          <w:tcPr>
            <w:tcW w:w="5077" w:type="dxa"/>
          </w:tcPr>
          <w:p w:rsidR="00C2453F" w:rsidRPr="002412FE" w:rsidRDefault="002412FE" w:rsidP="003A7D9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Protektionismus – des einen Freud, des anderen Leid? .</w:t>
            </w:r>
          </w:p>
        </w:tc>
        <w:tc>
          <w:tcPr>
            <w:tcW w:w="1410" w:type="dxa"/>
            <w:vAlign w:val="center"/>
          </w:tcPr>
          <w:p w:rsidR="00C2453F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G3</w:t>
            </w:r>
          </w:p>
        </w:tc>
        <w:tc>
          <w:tcPr>
            <w:tcW w:w="1116" w:type="dxa"/>
            <w:vAlign w:val="center"/>
          </w:tcPr>
          <w:p w:rsidR="00C2453F" w:rsidRPr="004C282D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GSK3, GSK4</w:t>
            </w:r>
          </w:p>
        </w:tc>
        <w:tc>
          <w:tcPr>
            <w:tcW w:w="1114" w:type="dxa"/>
            <w:vAlign w:val="center"/>
          </w:tcPr>
          <w:p w:rsidR="00C2453F" w:rsidRPr="004C282D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GUK2</w:t>
            </w:r>
          </w:p>
        </w:tc>
        <w:tc>
          <w:tcPr>
            <w:tcW w:w="1739" w:type="dxa"/>
            <w:vAlign w:val="center"/>
          </w:tcPr>
          <w:p w:rsidR="00C2453F" w:rsidRPr="00B305AE" w:rsidRDefault="005F059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SK2, SK3</w:t>
            </w:r>
          </w:p>
        </w:tc>
        <w:tc>
          <w:tcPr>
            <w:tcW w:w="1401" w:type="dxa"/>
            <w:vAlign w:val="center"/>
          </w:tcPr>
          <w:p w:rsidR="00C2453F" w:rsidRPr="00B305AE" w:rsidRDefault="00A4688E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MK3</w:t>
            </w:r>
          </w:p>
        </w:tc>
        <w:tc>
          <w:tcPr>
            <w:tcW w:w="1379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C2453F" w:rsidRPr="00B305AE" w:rsidRDefault="00EF7CA3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HK2</w:t>
            </w:r>
            <w:r w:rsidR="005F059F">
              <w:rPr>
                <w:rFonts w:asciiTheme="majorHAnsi" w:hAnsiTheme="majorHAnsi"/>
                <w:color w:val="31849B" w:themeColor="accent5" w:themeShade="BF"/>
              </w:rPr>
              <w:t>, HK7</w:t>
            </w:r>
          </w:p>
        </w:tc>
      </w:tr>
      <w:tr w:rsidR="00C2453F" w:rsidRPr="004C282D" w:rsidTr="003A7D9B">
        <w:tc>
          <w:tcPr>
            <w:tcW w:w="5077" w:type="dxa"/>
          </w:tcPr>
          <w:p w:rsidR="00C2453F" w:rsidRPr="002412FE" w:rsidRDefault="002412FE" w:rsidP="003A7D9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Wie kann die WTO freien Handel zwischen Staaten sicherstellen?</w:t>
            </w:r>
          </w:p>
        </w:tc>
        <w:tc>
          <w:tcPr>
            <w:tcW w:w="1410" w:type="dxa"/>
            <w:vAlign w:val="center"/>
          </w:tcPr>
          <w:p w:rsidR="00C2453F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G3</w:t>
            </w:r>
          </w:p>
        </w:tc>
        <w:tc>
          <w:tcPr>
            <w:tcW w:w="1116" w:type="dxa"/>
            <w:vAlign w:val="center"/>
          </w:tcPr>
          <w:p w:rsidR="00C2453F" w:rsidRPr="004C282D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GSK3</w:t>
            </w:r>
          </w:p>
        </w:tc>
        <w:tc>
          <w:tcPr>
            <w:tcW w:w="1114" w:type="dxa"/>
            <w:vAlign w:val="center"/>
          </w:tcPr>
          <w:p w:rsidR="00C2453F" w:rsidRPr="004C282D" w:rsidRDefault="00C2453F" w:rsidP="003A7D9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39" w:type="dxa"/>
            <w:vAlign w:val="center"/>
          </w:tcPr>
          <w:p w:rsidR="00C2453F" w:rsidRPr="00B305AE" w:rsidRDefault="005F059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SK2, SK3</w:t>
            </w:r>
          </w:p>
        </w:tc>
        <w:tc>
          <w:tcPr>
            <w:tcW w:w="1401" w:type="dxa"/>
            <w:vAlign w:val="center"/>
          </w:tcPr>
          <w:p w:rsidR="00C2453F" w:rsidRPr="00B305AE" w:rsidRDefault="00C2453F" w:rsidP="003A7D9B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C2453F" w:rsidRPr="00B305AE" w:rsidRDefault="00EF7CA3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HK4</w:t>
            </w:r>
          </w:p>
        </w:tc>
      </w:tr>
      <w:tr w:rsidR="00C2453F" w:rsidRPr="004C282D" w:rsidTr="003A7D9B">
        <w:tc>
          <w:tcPr>
            <w:tcW w:w="5077" w:type="dxa"/>
          </w:tcPr>
          <w:p w:rsidR="00C2453F" w:rsidRPr="002412FE" w:rsidRDefault="002412FE" w:rsidP="002412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2412FE"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  <w:t>Wie viel Einfluss hat die OPEC auf die Weltwirtschaft?</w:t>
            </w:r>
          </w:p>
        </w:tc>
        <w:tc>
          <w:tcPr>
            <w:tcW w:w="1410" w:type="dxa"/>
            <w:vAlign w:val="center"/>
          </w:tcPr>
          <w:p w:rsidR="00C2453F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G3</w:t>
            </w:r>
          </w:p>
        </w:tc>
        <w:tc>
          <w:tcPr>
            <w:tcW w:w="1116" w:type="dxa"/>
            <w:vAlign w:val="center"/>
          </w:tcPr>
          <w:p w:rsidR="00C2453F" w:rsidRPr="004C282D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GSK3</w:t>
            </w:r>
          </w:p>
        </w:tc>
        <w:tc>
          <w:tcPr>
            <w:tcW w:w="1114" w:type="dxa"/>
            <w:vAlign w:val="center"/>
          </w:tcPr>
          <w:p w:rsidR="00C2453F" w:rsidRPr="004C282D" w:rsidRDefault="00816194" w:rsidP="00C520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GUK</w:t>
            </w:r>
            <w:r w:rsidR="00C5208F">
              <w:rPr>
                <w:rFonts w:asciiTheme="majorHAnsi" w:hAnsiTheme="majorHAnsi"/>
              </w:rPr>
              <w:t>1, GUK2</w:t>
            </w:r>
          </w:p>
        </w:tc>
        <w:tc>
          <w:tcPr>
            <w:tcW w:w="1739" w:type="dxa"/>
            <w:vAlign w:val="center"/>
          </w:tcPr>
          <w:p w:rsidR="00C2453F" w:rsidRPr="00B305AE" w:rsidRDefault="005F059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SK2, SK3</w:t>
            </w:r>
          </w:p>
        </w:tc>
        <w:tc>
          <w:tcPr>
            <w:tcW w:w="1401" w:type="dxa"/>
            <w:vAlign w:val="center"/>
          </w:tcPr>
          <w:p w:rsidR="00C2453F" w:rsidRPr="00B305AE" w:rsidRDefault="00A4688E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379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C2453F" w:rsidRPr="00B305AE" w:rsidRDefault="00C2453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2412FE" w:rsidRPr="004C282D" w:rsidTr="003A7D9B">
        <w:tc>
          <w:tcPr>
            <w:tcW w:w="5077" w:type="dxa"/>
          </w:tcPr>
          <w:p w:rsidR="002412FE" w:rsidRPr="002412FE" w:rsidRDefault="002412FE" w:rsidP="002412FE">
            <w:pPr>
              <w:autoSpaceDE w:val="0"/>
              <w:autoSpaceDN w:val="0"/>
              <w:adjustRightInd w:val="0"/>
              <w:rPr>
                <w:rStyle w:val="fontstyle01"/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2412FE">
              <w:rPr>
                <w:rFonts w:asciiTheme="majorHAnsi" w:hAnsiTheme="majorHAnsi" w:cstheme="majorHAnsi"/>
              </w:rPr>
              <w:t>Methode: Einen Podcast erstellen</w:t>
            </w:r>
          </w:p>
        </w:tc>
        <w:tc>
          <w:tcPr>
            <w:tcW w:w="1410" w:type="dxa"/>
            <w:vAlign w:val="center"/>
          </w:tcPr>
          <w:p w:rsidR="002412FE" w:rsidRDefault="002412FE" w:rsidP="003A7D9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6" w:type="dxa"/>
            <w:vAlign w:val="center"/>
          </w:tcPr>
          <w:p w:rsidR="002412FE" w:rsidRPr="004C282D" w:rsidRDefault="002412FE" w:rsidP="003A7D9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4" w:type="dxa"/>
            <w:vAlign w:val="center"/>
          </w:tcPr>
          <w:p w:rsidR="002412FE" w:rsidRPr="004C282D" w:rsidRDefault="00816194" w:rsidP="003A7D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GUK2</w:t>
            </w:r>
          </w:p>
        </w:tc>
        <w:tc>
          <w:tcPr>
            <w:tcW w:w="1739" w:type="dxa"/>
            <w:vAlign w:val="center"/>
          </w:tcPr>
          <w:p w:rsidR="002412FE" w:rsidRPr="00B305AE" w:rsidRDefault="002412FE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  <w:vAlign w:val="center"/>
          </w:tcPr>
          <w:p w:rsidR="002412FE" w:rsidRPr="00B305AE" w:rsidRDefault="00A4688E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379" w:type="dxa"/>
            <w:vAlign w:val="center"/>
          </w:tcPr>
          <w:p w:rsidR="002412FE" w:rsidRPr="00B305AE" w:rsidRDefault="002412FE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  <w:vAlign w:val="center"/>
          </w:tcPr>
          <w:p w:rsidR="002412FE" w:rsidRPr="00B305AE" w:rsidRDefault="005F059F" w:rsidP="003A7D9B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HK6</w:t>
            </w:r>
          </w:p>
        </w:tc>
      </w:tr>
    </w:tbl>
    <w:p w:rsidR="00C2453F" w:rsidRDefault="00C2453F" w:rsidP="00C2453F">
      <w:pPr>
        <w:rPr>
          <w:vertAlign w:val="subscript"/>
        </w:rPr>
      </w:pPr>
    </w:p>
    <w:p w:rsidR="008B20B5" w:rsidRPr="009E4681" w:rsidRDefault="008B20B5" w:rsidP="008B20B5">
      <w:pPr>
        <w:rPr>
          <w:vertAlign w:val="subscript"/>
        </w:rPr>
      </w:pPr>
    </w:p>
    <w:sectPr w:rsidR="008B20B5" w:rsidRPr="009E4681" w:rsidSect="002C0B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DB0" w:rsidRDefault="00307DB0" w:rsidP="000C64AA">
      <w:r>
        <w:separator/>
      </w:r>
    </w:p>
  </w:endnote>
  <w:endnote w:type="continuationSeparator" w:id="0">
    <w:p w:rsidR="00307DB0" w:rsidRDefault="00307DB0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DB0" w:rsidRDefault="00307DB0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07DB0" w:rsidRDefault="00307DB0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DB0" w:rsidRDefault="00307DB0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2390CF2" wp14:editId="01B25531">
              <wp:simplePos x="0" y="0"/>
              <wp:positionH relativeFrom="column">
                <wp:posOffset>-520700</wp:posOffset>
              </wp:positionH>
              <wp:positionV relativeFrom="paragraph">
                <wp:posOffset>79538</wp:posOffset>
              </wp:positionV>
              <wp:extent cx="8382000" cy="330200"/>
              <wp:effectExtent l="0" t="0" r="0" b="0"/>
              <wp:wrapNone/>
              <wp:docPr id="3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DB0" w:rsidRPr="00394C7F" w:rsidRDefault="00307DB0" w:rsidP="00C2453F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#Wirtschaft – Politik für die Realschule, Gesamtschule und Sekundarschule – Nordrhein-Westfalen – Band 9/10 (ISBN 978-3-661-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82253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-2)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390CF2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41pt;margin-top:6.25pt;width:660pt;height: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NvKRgIAAEcEAAAOAAAAZHJzL2Uyb0RvYy54bWysU9tu2zAMfR+wfxD07tpO1MQ26hRt0gwD&#10;ugvQ7gMUWY6N2aImKbW7Yv8+Sk66bHsb9iKIInlIniNeXY99R56ksS2okqYXCSVSCahatS/pl8dt&#10;lFFiHVcV70DJkj5LS69Xb99cDbqQM2igq6QhCKJsMeiSNs7pIo6taGTP7QVoqdBZg+m5Q9Ps48rw&#10;AdH7Lp4lySIewFTagJDW4utmctJVwK9rKdynurbSka6k2JsLpwnnzp/x6ooXe8N104pjG/wfuuh5&#10;q7DoK9SGO04Opv0Lqm+FAQu1uxDQx1DXrZBhBpwmTf6Y5qHhWoZZkByrX2my/w9WfHz6bEhblXRO&#10;ieI9SvQoR0duYSQpW3h+Bm0LDHvQGOhGdKDOYVar70F8tUTBuuFqL2+MgaGRvML+Up8Zn6VOONaD&#10;7IYPUGEhfnAQgMba9J48pIMgOur0/KqNb0bgYzbPUG90CfTN5wkaoQQvTtnaWPdOQk/8paQGtQ/o&#10;/OneOt8NL04hvpiCbdt1Qf9O/faAgdML1sZU7/NdBDlf8iS/y+4yFrHZ4i5iSVVFN9s1ixbbdHm5&#10;mW/W6036Y/pWZ0npjCW3szzaLrJlxGp2GeXLJIuSNL/NFwnL2WYbkrD0qWggz/M1MefG3XgUYwfV&#10;M9JoYPrNuH14acB8p2TAn1xS++3AjaSke69QijxlzH/9YLDL5QwNc+7ZnXu4EghVUkfJdF27aV0O&#10;2rT7BitN4iu4QfnqNjDrdZ66OoqOvzUQftwsvw7ndoj6tf+rnwAAAP//AwBQSwMEFAAGAAgAAAAh&#10;AJd2ZlfeAAAACgEAAA8AAABkcnMvZG93bnJldi54bWxMj81OwzAQhO9IfQdrK3Fr7YamCiFOVYG4&#10;gig/Ejc33iYR8TqK3Sa8PdsTPe7MaPabYju5TpxxCK0nDaulAoFUedtSreHj/XmRgQjRkDWdJ9Tw&#10;iwG25eymMLn1I73heR9rwSUUcqOhibHPpQxVg86Epe+R2Dv6wZnI51BLO5iRy10nE6U20pmW+ENj&#10;enxssPrZn5yGz5fj99davdZPLu1HPylJ7l5qfTufdg8gIk7xPwwXfEaHkpkO/kQ2iE7DIkt4S2Qj&#10;SUFcAsldxspBw2adgiwLeT2h/AMAAP//AwBQSwECLQAUAAYACAAAACEAtoM4kv4AAADhAQAAEwAA&#10;AAAAAAAAAAAAAAAAAAAAW0NvbnRlbnRfVHlwZXNdLnhtbFBLAQItABQABgAIAAAAIQA4/SH/1gAA&#10;AJQBAAALAAAAAAAAAAAAAAAAAC8BAABfcmVscy8ucmVsc1BLAQItABQABgAIAAAAIQD5QNvKRgIA&#10;AEcEAAAOAAAAAAAAAAAAAAAAAC4CAABkcnMvZTJvRG9jLnhtbFBLAQItABQABgAIAAAAIQCXdmZX&#10;3gAAAAoBAAAPAAAAAAAAAAAAAAAAAKAEAABkcnMvZG93bnJldi54bWxQSwUGAAAAAAQABADzAAAA&#10;qwUAAAAA&#10;" filled="f" stroked="f">
              <v:textbox>
                <w:txbxContent>
                  <w:p w:rsidR="00307DB0" w:rsidRPr="00394C7F" w:rsidRDefault="00307DB0" w:rsidP="00C2453F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#Wirtschaft – Politik für die Realschule, Gesamtschule und Sekundarschule – Nordrhein-Westfalen – Band 9/10 (ISBN 978-3-661-</w:t>
                    </w: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>82253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-2)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2574B735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7FE8DF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DB0" w:rsidRPr="00394C7F" w:rsidRDefault="00307DB0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6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:rsidR="00307DB0" w:rsidRPr="00394C7F" w:rsidRDefault="00307DB0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7DFB74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E77CBF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DB0" w:rsidRDefault="00307D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DB0" w:rsidRDefault="00307DB0" w:rsidP="000C64AA">
      <w:r>
        <w:separator/>
      </w:r>
    </w:p>
  </w:footnote>
  <w:footnote w:type="continuationSeparator" w:id="0">
    <w:p w:rsidR="00307DB0" w:rsidRDefault="00307DB0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DB0" w:rsidRDefault="00307DB0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07DB0" w:rsidRDefault="00307DB0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DB0" w:rsidRDefault="00307DB0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5208F">
      <w:rPr>
        <w:rStyle w:val="Seitenzahl"/>
        <w:noProof/>
      </w:rPr>
      <w:t>17</w:t>
    </w:r>
    <w:r>
      <w:rPr>
        <w:rStyle w:val="Seitenzahl"/>
      </w:rPr>
      <w:fldChar w:fldCharType="end"/>
    </w:r>
  </w:p>
  <w:p w:rsidR="00307DB0" w:rsidRDefault="00307DB0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14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DB0" w:rsidRPr="00B23521" w:rsidRDefault="00307DB0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180975</wp:posOffset>
          </wp:positionV>
          <wp:extent cx="10693400" cy="927100"/>
          <wp:effectExtent l="0" t="0" r="0" b="635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85D"/>
    <w:multiLevelType w:val="multilevel"/>
    <w:tmpl w:val="5D34EC8E"/>
    <w:lvl w:ilvl="0">
      <w:start w:val="5"/>
      <w:numFmt w:val="decimal"/>
      <w:lvlText w:val="%1"/>
      <w:lvlJc w:val="left"/>
      <w:pPr>
        <w:ind w:left="480" w:hanging="480"/>
      </w:pPr>
      <w:rPr>
        <w:rFonts w:cs="OpenSans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OpenSan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OpenSan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OpenSan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OpenSan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OpenSan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OpenSan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OpenSan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OpenSans" w:hint="default"/>
      </w:rPr>
    </w:lvl>
  </w:abstractNum>
  <w:abstractNum w:abstractNumId="1" w15:restartNumberingAfterBreak="0">
    <w:nsid w:val="135565E8"/>
    <w:multiLevelType w:val="hybridMultilevel"/>
    <w:tmpl w:val="76A29078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92F8BF2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C14AA"/>
    <w:multiLevelType w:val="hybridMultilevel"/>
    <w:tmpl w:val="43545DE8"/>
    <w:lvl w:ilvl="0" w:tplc="A04C12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62282"/>
    <w:multiLevelType w:val="hybridMultilevel"/>
    <w:tmpl w:val="1E1A3322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86C47"/>
    <w:multiLevelType w:val="hybridMultilevel"/>
    <w:tmpl w:val="19764D08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25C7B"/>
    <w:multiLevelType w:val="hybridMultilevel"/>
    <w:tmpl w:val="9C004A02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C26C3474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20CF3"/>
    <w:multiLevelType w:val="hybridMultilevel"/>
    <w:tmpl w:val="8CD2F5E2"/>
    <w:lvl w:ilvl="0" w:tplc="DDEE92C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B79A5"/>
    <w:multiLevelType w:val="hybridMultilevel"/>
    <w:tmpl w:val="1F6006E4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3C9A"/>
    <w:multiLevelType w:val="hybridMultilevel"/>
    <w:tmpl w:val="55DE854A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CD71E9"/>
    <w:multiLevelType w:val="hybridMultilevel"/>
    <w:tmpl w:val="79008DE0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B7F2A"/>
    <w:multiLevelType w:val="hybridMultilevel"/>
    <w:tmpl w:val="698C79AC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DA40E8"/>
    <w:multiLevelType w:val="hybridMultilevel"/>
    <w:tmpl w:val="D8909E22"/>
    <w:lvl w:ilvl="0" w:tplc="E4B6BA3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A18A3"/>
    <w:multiLevelType w:val="hybridMultilevel"/>
    <w:tmpl w:val="FC4CA592"/>
    <w:lvl w:ilvl="0" w:tplc="C528033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A60C3"/>
    <w:multiLevelType w:val="hybridMultilevel"/>
    <w:tmpl w:val="B662408C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0676B"/>
    <w:multiLevelType w:val="hybridMultilevel"/>
    <w:tmpl w:val="92AC412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094174"/>
    <w:multiLevelType w:val="hybridMultilevel"/>
    <w:tmpl w:val="7526945E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66242"/>
    <w:multiLevelType w:val="hybridMultilevel"/>
    <w:tmpl w:val="C9485156"/>
    <w:lvl w:ilvl="0" w:tplc="B4A2380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83BF2"/>
    <w:multiLevelType w:val="hybridMultilevel"/>
    <w:tmpl w:val="CC00A56C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BD79AA"/>
    <w:multiLevelType w:val="hybridMultilevel"/>
    <w:tmpl w:val="E5AA3D42"/>
    <w:lvl w:ilvl="0" w:tplc="7AF0C4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175BA"/>
    <w:multiLevelType w:val="hybridMultilevel"/>
    <w:tmpl w:val="56B0F6D8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36FFA"/>
    <w:multiLevelType w:val="hybridMultilevel"/>
    <w:tmpl w:val="39E2FCF4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AF14052E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308BE"/>
    <w:multiLevelType w:val="hybridMultilevel"/>
    <w:tmpl w:val="3692058E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A4258"/>
    <w:multiLevelType w:val="hybridMultilevel"/>
    <w:tmpl w:val="F00ED9B6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704BA"/>
    <w:multiLevelType w:val="hybridMultilevel"/>
    <w:tmpl w:val="072EC224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9F3C11"/>
    <w:multiLevelType w:val="hybridMultilevel"/>
    <w:tmpl w:val="1DE08EB6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71F17"/>
    <w:multiLevelType w:val="hybridMultilevel"/>
    <w:tmpl w:val="F5A2E74E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980AD5"/>
    <w:multiLevelType w:val="hybridMultilevel"/>
    <w:tmpl w:val="6F348034"/>
    <w:lvl w:ilvl="0" w:tplc="A10013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5850FE"/>
    <w:multiLevelType w:val="hybridMultilevel"/>
    <w:tmpl w:val="C37AD0DA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02252"/>
    <w:multiLevelType w:val="hybridMultilevel"/>
    <w:tmpl w:val="6174321E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D83964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44476"/>
    <w:multiLevelType w:val="hybridMultilevel"/>
    <w:tmpl w:val="AB9E6144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C80C2EBE">
      <w:numFmt w:val="bullet"/>
      <w:lvlText w:val="–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D5531"/>
    <w:multiLevelType w:val="hybridMultilevel"/>
    <w:tmpl w:val="E028DBEA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D0DE3"/>
    <w:multiLevelType w:val="hybridMultilevel"/>
    <w:tmpl w:val="EA3C9178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9340FE0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6D4F4E"/>
    <w:multiLevelType w:val="hybridMultilevel"/>
    <w:tmpl w:val="5BECF168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6F1D9F"/>
    <w:multiLevelType w:val="hybridMultilevel"/>
    <w:tmpl w:val="45148C90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501D9"/>
    <w:multiLevelType w:val="hybridMultilevel"/>
    <w:tmpl w:val="30685186"/>
    <w:lvl w:ilvl="0" w:tplc="FC6E93A2">
      <w:numFmt w:val="bullet"/>
      <w:lvlText w:val="-"/>
      <w:lvlJc w:val="left"/>
      <w:pPr>
        <w:ind w:left="644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7DD51E03"/>
    <w:multiLevelType w:val="hybridMultilevel"/>
    <w:tmpl w:val="25CC719A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FC4C54"/>
    <w:multiLevelType w:val="hybridMultilevel"/>
    <w:tmpl w:val="392845EC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E368F2"/>
    <w:multiLevelType w:val="hybridMultilevel"/>
    <w:tmpl w:val="4A1EB18E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9"/>
  </w:num>
  <w:num w:numId="4">
    <w:abstractNumId w:val="5"/>
  </w:num>
  <w:num w:numId="5">
    <w:abstractNumId w:val="35"/>
  </w:num>
  <w:num w:numId="6">
    <w:abstractNumId w:val="8"/>
  </w:num>
  <w:num w:numId="7">
    <w:abstractNumId w:val="20"/>
  </w:num>
  <w:num w:numId="8">
    <w:abstractNumId w:val="23"/>
  </w:num>
  <w:num w:numId="9">
    <w:abstractNumId w:val="28"/>
  </w:num>
  <w:num w:numId="10">
    <w:abstractNumId w:val="10"/>
  </w:num>
  <w:num w:numId="11">
    <w:abstractNumId w:val="37"/>
  </w:num>
  <w:num w:numId="12">
    <w:abstractNumId w:val="29"/>
  </w:num>
  <w:num w:numId="13">
    <w:abstractNumId w:val="1"/>
  </w:num>
  <w:num w:numId="14">
    <w:abstractNumId w:val="4"/>
  </w:num>
  <w:num w:numId="15">
    <w:abstractNumId w:val="32"/>
  </w:num>
  <w:num w:numId="16">
    <w:abstractNumId w:val="3"/>
  </w:num>
  <w:num w:numId="17">
    <w:abstractNumId w:val="6"/>
  </w:num>
  <w:num w:numId="18">
    <w:abstractNumId w:val="18"/>
  </w:num>
  <w:num w:numId="19">
    <w:abstractNumId w:val="27"/>
  </w:num>
  <w:num w:numId="20">
    <w:abstractNumId w:val="19"/>
  </w:num>
  <w:num w:numId="21">
    <w:abstractNumId w:val="7"/>
  </w:num>
  <w:num w:numId="22">
    <w:abstractNumId w:val="24"/>
  </w:num>
  <w:num w:numId="23">
    <w:abstractNumId w:val="11"/>
  </w:num>
  <w:num w:numId="24">
    <w:abstractNumId w:val="26"/>
  </w:num>
  <w:num w:numId="25">
    <w:abstractNumId w:val="30"/>
  </w:num>
  <w:num w:numId="26">
    <w:abstractNumId w:val="22"/>
  </w:num>
  <w:num w:numId="27">
    <w:abstractNumId w:val="21"/>
  </w:num>
  <w:num w:numId="28">
    <w:abstractNumId w:val="34"/>
  </w:num>
  <w:num w:numId="29">
    <w:abstractNumId w:val="33"/>
  </w:num>
  <w:num w:numId="30">
    <w:abstractNumId w:val="13"/>
  </w:num>
  <w:num w:numId="31">
    <w:abstractNumId w:val="15"/>
  </w:num>
  <w:num w:numId="32">
    <w:abstractNumId w:val="14"/>
  </w:num>
  <w:num w:numId="33">
    <w:abstractNumId w:val="36"/>
  </w:num>
  <w:num w:numId="34">
    <w:abstractNumId w:val="17"/>
  </w:num>
  <w:num w:numId="35">
    <w:abstractNumId w:val="0"/>
  </w:num>
  <w:num w:numId="36">
    <w:abstractNumId w:val="2"/>
  </w:num>
  <w:num w:numId="37">
    <w:abstractNumId w:val="16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/>
  <w:defaultTabStop w:val="708"/>
  <w:hyphenationZone w:val="425"/>
  <w:characterSpacingControl w:val="doNotCompress"/>
  <w:hdrShapeDefaults>
    <o:shapedefaults v:ext="edit" spidmax="47105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203A"/>
    <w:rsid w:val="0000516A"/>
    <w:rsid w:val="000067F0"/>
    <w:rsid w:val="00014642"/>
    <w:rsid w:val="0002455A"/>
    <w:rsid w:val="00024C07"/>
    <w:rsid w:val="00025975"/>
    <w:rsid w:val="00026311"/>
    <w:rsid w:val="000276CF"/>
    <w:rsid w:val="00036F23"/>
    <w:rsid w:val="00046E35"/>
    <w:rsid w:val="00050521"/>
    <w:rsid w:val="00052CEF"/>
    <w:rsid w:val="000558FB"/>
    <w:rsid w:val="00064D68"/>
    <w:rsid w:val="000779A5"/>
    <w:rsid w:val="000807B8"/>
    <w:rsid w:val="00090987"/>
    <w:rsid w:val="00094D26"/>
    <w:rsid w:val="0009510E"/>
    <w:rsid w:val="000A1C63"/>
    <w:rsid w:val="000B23DE"/>
    <w:rsid w:val="000B456E"/>
    <w:rsid w:val="000C1771"/>
    <w:rsid w:val="000C546A"/>
    <w:rsid w:val="000C64AA"/>
    <w:rsid w:val="000D0A6B"/>
    <w:rsid w:val="000D3DD3"/>
    <w:rsid w:val="000D6916"/>
    <w:rsid w:val="000D7C95"/>
    <w:rsid w:val="00100B13"/>
    <w:rsid w:val="00100D96"/>
    <w:rsid w:val="00105C5D"/>
    <w:rsid w:val="00106B51"/>
    <w:rsid w:val="00112E20"/>
    <w:rsid w:val="0011788A"/>
    <w:rsid w:val="00117F3A"/>
    <w:rsid w:val="0012657A"/>
    <w:rsid w:val="00131C1E"/>
    <w:rsid w:val="00175F8C"/>
    <w:rsid w:val="001900B9"/>
    <w:rsid w:val="001911A3"/>
    <w:rsid w:val="001976B0"/>
    <w:rsid w:val="001A0777"/>
    <w:rsid w:val="001A70E8"/>
    <w:rsid w:val="001B6C4A"/>
    <w:rsid w:val="001B6F95"/>
    <w:rsid w:val="001C41BF"/>
    <w:rsid w:val="001C6DC5"/>
    <w:rsid w:val="001C7315"/>
    <w:rsid w:val="001E341D"/>
    <w:rsid w:val="001E3511"/>
    <w:rsid w:val="001E48D5"/>
    <w:rsid w:val="001E579C"/>
    <w:rsid w:val="001F5D97"/>
    <w:rsid w:val="00211896"/>
    <w:rsid w:val="002119EB"/>
    <w:rsid w:val="00223165"/>
    <w:rsid w:val="0022333F"/>
    <w:rsid w:val="002412FE"/>
    <w:rsid w:val="00241B9C"/>
    <w:rsid w:val="00244DC0"/>
    <w:rsid w:val="002471EF"/>
    <w:rsid w:val="0025110A"/>
    <w:rsid w:val="002532F2"/>
    <w:rsid w:val="00253E2B"/>
    <w:rsid w:val="00257953"/>
    <w:rsid w:val="00266846"/>
    <w:rsid w:val="00272806"/>
    <w:rsid w:val="002927A1"/>
    <w:rsid w:val="002929BF"/>
    <w:rsid w:val="00292DE3"/>
    <w:rsid w:val="002A10AD"/>
    <w:rsid w:val="002B4DE7"/>
    <w:rsid w:val="002B6364"/>
    <w:rsid w:val="002C0B7F"/>
    <w:rsid w:val="002C2628"/>
    <w:rsid w:val="002C3E05"/>
    <w:rsid w:val="002C687D"/>
    <w:rsid w:val="002D762E"/>
    <w:rsid w:val="002D7AC1"/>
    <w:rsid w:val="002E2485"/>
    <w:rsid w:val="002E5506"/>
    <w:rsid w:val="002E5E28"/>
    <w:rsid w:val="002E6290"/>
    <w:rsid w:val="002F3E0E"/>
    <w:rsid w:val="002F7B30"/>
    <w:rsid w:val="003028B0"/>
    <w:rsid w:val="003051BD"/>
    <w:rsid w:val="00307DB0"/>
    <w:rsid w:val="003247ED"/>
    <w:rsid w:val="003424BB"/>
    <w:rsid w:val="003461AE"/>
    <w:rsid w:val="003467A5"/>
    <w:rsid w:val="003543F4"/>
    <w:rsid w:val="00362C18"/>
    <w:rsid w:val="00367A01"/>
    <w:rsid w:val="00371195"/>
    <w:rsid w:val="003735C9"/>
    <w:rsid w:val="003742EB"/>
    <w:rsid w:val="00377E83"/>
    <w:rsid w:val="003819D6"/>
    <w:rsid w:val="003821AC"/>
    <w:rsid w:val="0038228D"/>
    <w:rsid w:val="00394ACD"/>
    <w:rsid w:val="00394C7F"/>
    <w:rsid w:val="003A1A2F"/>
    <w:rsid w:val="003A73E3"/>
    <w:rsid w:val="003A7D9B"/>
    <w:rsid w:val="003B4B1F"/>
    <w:rsid w:val="003B4F2A"/>
    <w:rsid w:val="003B5F49"/>
    <w:rsid w:val="003C469C"/>
    <w:rsid w:val="003C55FA"/>
    <w:rsid w:val="003E23B9"/>
    <w:rsid w:val="003F139E"/>
    <w:rsid w:val="003F1720"/>
    <w:rsid w:val="003F5C1A"/>
    <w:rsid w:val="00400AB8"/>
    <w:rsid w:val="00401079"/>
    <w:rsid w:val="00402958"/>
    <w:rsid w:val="004163C2"/>
    <w:rsid w:val="00422629"/>
    <w:rsid w:val="00426741"/>
    <w:rsid w:val="00427FA1"/>
    <w:rsid w:val="00432EDB"/>
    <w:rsid w:val="00435F6C"/>
    <w:rsid w:val="00436BCA"/>
    <w:rsid w:val="00447DCE"/>
    <w:rsid w:val="00460861"/>
    <w:rsid w:val="00460A6F"/>
    <w:rsid w:val="00471A89"/>
    <w:rsid w:val="0047421F"/>
    <w:rsid w:val="00481046"/>
    <w:rsid w:val="00481C53"/>
    <w:rsid w:val="00486682"/>
    <w:rsid w:val="004869B2"/>
    <w:rsid w:val="0049142B"/>
    <w:rsid w:val="00495408"/>
    <w:rsid w:val="004A4DA9"/>
    <w:rsid w:val="004A4EE0"/>
    <w:rsid w:val="004B11B5"/>
    <w:rsid w:val="004B43D3"/>
    <w:rsid w:val="004C0238"/>
    <w:rsid w:val="004C282D"/>
    <w:rsid w:val="004C41EF"/>
    <w:rsid w:val="004C6957"/>
    <w:rsid w:val="004D1241"/>
    <w:rsid w:val="004D3498"/>
    <w:rsid w:val="004E1D6B"/>
    <w:rsid w:val="004E24CA"/>
    <w:rsid w:val="004E6CB3"/>
    <w:rsid w:val="00507892"/>
    <w:rsid w:val="00511BCC"/>
    <w:rsid w:val="00520326"/>
    <w:rsid w:val="0052413F"/>
    <w:rsid w:val="005379AF"/>
    <w:rsid w:val="00542378"/>
    <w:rsid w:val="005629D7"/>
    <w:rsid w:val="005633C5"/>
    <w:rsid w:val="0058751F"/>
    <w:rsid w:val="0059742E"/>
    <w:rsid w:val="005A64DD"/>
    <w:rsid w:val="005B1F04"/>
    <w:rsid w:val="005B3D1C"/>
    <w:rsid w:val="005C59CC"/>
    <w:rsid w:val="005C6607"/>
    <w:rsid w:val="005D448B"/>
    <w:rsid w:val="005D58D2"/>
    <w:rsid w:val="005E46EB"/>
    <w:rsid w:val="005E7619"/>
    <w:rsid w:val="005F059F"/>
    <w:rsid w:val="005F0EAE"/>
    <w:rsid w:val="005F527E"/>
    <w:rsid w:val="00600CC7"/>
    <w:rsid w:val="006021D0"/>
    <w:rsid w:val="0060313A"/>
    <w:rsid w:val="00610C05"/>
    <w:rsid w:val="00610D36"/>
    <w:rsid w:val="00611C7C"/>
    <w:rsid w:val="00614192"/>
    <w:rsid w:val="00616D44"/>
    <w:rsid w:val="00617EDC"/>
    <w:rsid w:val="006268B9"/>
    <w:rsid w:val="00632F8C"/>
    <w:rsid w:val="00633332"/>
    <w:rsid w:val="006334FC"/>
    <w:rsid w:val="006374AF"/>
    <w:rsid w:val="00643EEF"/>
    <w:rsid w:val="00644372"/>
    <w:rsid w:val="006459B5"/>
    <w:rsid w:val="0065095E"/>
    <w:rsid w:val="006511EA"/>
    <w:rsid w:val="00656E78"/>
    <w:rsid w:val="00665E47"/>
    <w:rsid w:val="00666542"/>
    <w:rsid w:val="00666756"/>
    <w:rsid w:val="0067099C"/>
    <w:rsid w:val="0068444E"/>
    <w:rsid w:val="006852D1"/>
    <w:rsid w:val="00686C62"/>
    <w:rsid w:val="00695AE1"/>
    <w:rsid w:val="00696FEC"/>
    <w:rsid w:val="006B40BF"/>
    <w:rsid w:val="006B4869"/>
    <w:rsid w:val="006B4EA1"/>
    <w:rsid w:val="006C4E53"/>
    <w:rsid w:val="006D0771"/>
    <w:rsid w:val="006D51D0"/>
    <w:rsid w:val="006D63FC"/>
    <w:rsid w:val="007115C1"/>
    <w:rsid w:val="0071184F"/>
    <w:rsid w:val="0071693E"/>
    <w:rsid w:val="0072588B"/>
    <w:rsid w:val="00725939"/>
    <w:rsid w:val="0072737B"/>
    <w:rsid w:val="007307D7"/>
    <w:rsid w:val="00741FBF"/>
    <w:rsid w:val="00752D78"/>
    <w:rsid w:val="007574E0"/>
    <w:rsid w:val="00773F67"/>
    <w:rsid w:val="007844ED"/>
    <w:rsid w:val="00794C56"/>
    <w:rsid w:val="00795952"/>
    <w:rsid w:val="007A46D0"/>
    <w:rsid w:val="007B1114"/>
    <w:rsid w:val="007B1CF5"/>
    <w:rsid w:val="007B433E"/>
    <w:rsid w:val="007C235F"/>
    <w:rsid w:val="007F4FFD"/>
    <w:rsid w:val="007F6F74"/>
    <w:rsid w:val="00805644"/>
    <w:rsid w:val="00806008"/>
    <w:rsid w:val="008073EB"/>
    <w:rsid w:val="0081184D"/>
    <w:rsid w:val="00815857"/>
    <w:rsid w:val="00816194"/>
    <w:rsid w:val="008163CE"/>
    <w:rsid w:val="00816A14"/>
    <w:rsid w:val="00834A5B"/>
    <w:rsid w:val="00836044"/>
    <w:rsid w:val="0084033D"/>
    <w:rsid w:val="0084716C"/>
    <w:rsid w:val="00850DAB"/>
    <w:rsid w:val="00867189"/>
    <w:rsid w:val="00870A6B"/>
    <w:rsid w:val="00871B05"/>
    <w:rsid w:val="00876280"/>
    <w:rsid w:val="00885321"/>
    <w:rsid w:val="00892266"/>
    <w:rsid w:val="00892F68"/>
    <w:rsid w:val="0089638F"/>
    <w:rsid w:val="008A06A1"/>
    <w:rsid w:val="008A1F2A"/>
    <w:rsid w:val="008A32B1"/>
    <w:rsid w:val="008B047C"/>
    <w:rsid w:val="008B20B5"/>
    <w:rsid w:val="008B290A"/>
    <w:rsid w:val="008C7D3D"/>
    <w:rsid w:val="008D17C7"/>
    <w:rsid w:val="008E2CA6"/>
    <w:rsid w:val="008E33CB"/>
    <w:rsid w:val="008E6EBB"/>
    <w:rsid w:val="008F440F"/>
    <w:rsid w:val="00913F04"/>
    <w:rsid w:val="00935094"/>
    <w:rsid w:val="00944460"/>
    <w:rsid w:val="0094580D"/>
    <w:rsid w:val="00947FE1"/>
    <w:rsid w:val="00950E53"/>
    <w:rsid w:val="00952CC7"/>
    <w:rsid w:val="00963FBD"/>
    <w:rsid w:val="00970B27"/>
    <w:rsid w:val="0097120A"/>
    <w:rsid w:val="009734E3"/>
    <w:rsid w:val="009761DF"/>
    <w:rsid w:val="00977195"/>
    <w:rsid w:val="00977751"/>
    <w:rsid w:val="00993233"/>
    <w:rsid w:val="009A3EB4"/>
    <w:rsid w:val="009A5534"/>
    <w:rsid w:val="009B52D6"/>
    <w:rsid w:val="009B6D41"/>
    <w:rsid w:val="009C299D"/>
    <w:rsid w:val="009C70C6"/>
    <w:rsid w:val="009D3402"/>
    <w:rsid w:val="009D50E4"/>
    <w:rsid w:val="009E15A9"/>
    <w:rsid w:val="009E2664"/>
    <w:rsid w:val="009E4681"/>
    <w:rsid w:val="009E67C0"/>
    <w:rsid w:val="009F1F2A"/>
    <w:rsid w:val="009F5ECC"/>
    <w:rsid w:val="00A0401C"/>
    <w:rsid w:val="00A05C46"/>
    <w:rsid w:val="00A06049"/>
    <w:rsid w:val="00A23B1D"/>
    <w:rsid w:val="00A4688E"/>
    <w:rsid w:val="00A505EA"/>
    <w:rsid w:val="00A53C28"/>
    <w:rsid w:val="00A5479C"/>
    <w:rsid w:val="00A55D8A"/>
    <w:rsid w:val="00A5655F"/>
    <w:rsid w:val="00A608C9"/>
    <w:rsid w:val="00A60CDB"/>
    <w:rsid w:val="00A61091"/>
    <w:rsid w:val="00A61D8B"/>
    <w:rsid w:val="00A62D68"/>
    <w:rsid w:val="00A74AB7"/>
    <w:rsid w:val="00A75BAF"/>
    <w:rsid w:val="00A83010"/>
    <w:rsid w:val="00A84522"/>
    <w:rsid w:val="00A865E8"/>
    <w:rsid w:val="00A90169"/>
    <w:rsid w:val="00A92F2F"/>
    <w:rsid w:val="00A975C8"/>
    <w:rsid w:val="00AA6105"/>
    <w:rsid w:val="00AB2AD0"/>
    <w:rsid w:val="00AB2DF5"/>
    <w:rsid w:val="00AC338E"/>
    <w:rsid w:val="00AC3D04"/>
    <w:rsid w:val="00AC5DC5"/>
    <w:rsid w:val="00AC704A"/>
    <w:rsid w:val="00AC7450"/>
    <w:rsid w:val="00AD04E0"/>
    <w:rsid w:val="00AD070E"/>
    <w:rsid w:val="00AD2167"/>
    <w:rsid w:val="00AD3B4C"/>
    <w:rsid w:val="00AE1184"/>
    <w:rsid w:val="00AF4BB8"/>
    <w:rsid w:val="00AF5C74"/>
    <w:rsid w:val="00B14AEA"/>
    <w:rsid w:val="00B16939"/>
    <w:rsid w:val="00B201DC"/>
    <w:rsid w:val="00B23521"/>
    <w:rsid w:val="00B27973"/>
    <w:rsid w:val="00B305AE"/>
    <w:rsid w:val="00B32C00"/>
    <w:rsid w:val="00B373BB"/>
    <w:rsid w:val="00B41167"/>
    <w:rsid w:val="00B41404"/>
    <w:rsid w:val="00B5489E"/>
    <w:rsid w:val="00B60100"/>
    <w:rsid w:val="00B644DB"/>
    <w:rsid w:val="00B76552"/>
    <w:rsid w:val="00B81793"/>
    <w:rsid w:val="00B82EA9"/>
    <w:rsid w:val="00B8624D"/>
    <w:rsid w:val="00BA2658"/>
    <w:rsid w:val="00BA7787"/>
    <w:rsid w:val="00BD2F42"/>
    <w:rsid w:val="00BD3A27"/>
    <w:rsid w:val="00BD53EB"/>
    <w:rsid w:val="00BD7F08"/>
    <w:rsid w:val="00BE090D"/>
    <w:rsid w:val="00BE7FD1"/>
    <w:rsid w:val="00C01636"/>
    <w:rsid w:val="00C01E0E"/>
    <w:rsid w:val="00C04E1B"/>
    <w:rsid w:val="00C16A24"/>
    <w:rsid w:val="00C17439"/>
    <w:rsid w:val="00C22881"/>
    <w:rsid w:val="00C22D90"/>
    <w:rsid w:val="00C2453F"/>
    <w:rsid w:val="00C24787"/>
    <w:rsid w:val="00C310C5"/>
    <w:rsid w:val="00C464B8"/>
    <w:rsid w:val="00C47E5A"/>
    <w:rsid w:val="00C5208F"/>
    <w:rsid w:val="00C56ADA"/>
    <w:rsid w:val="00C60F66"/>
    <w:rsid w:val="00C70CCC"/>
    <w:rsid w:val="00C74EE0"/>
    <w:rsid w:val="00C74FE7"/>
    <w:rsid w:val="00C80B68"/>
    <w:rsid w:val="00C8770A"/>
    <w:rsid w:val="00C93C88"/>
    <w:rsid w:val="00CB0597"/>
    <w:rsid w:val="00CB0D38"/>
    <w:rsid w:val="00CB25D4"/>
    <w:rsid w:val="00CB397D"/>
    <w:rsid w:val="00CB48B9"/>
    <w:rsid w:val="00CB49C3"/>
    <w:rsid w:val="00CB4FF3"/>
    <w:rsid w:val="00CC3543"/>
    <w:rsid w:val="00CC7387"/>
    <w:rsid w:val="00CC7C27"/>
    <w:rsid w:val="00CD0D24"/>
    <w:rsid w:val="00CD5A65"/>
    <w:rsid w:val="00CD644F"/>
    <w:rsid w:val="00CE1453"/>
    <w:rsid w:val="00CE66A9"/>
    <w:rsid w:val="00CF469C"/>
    <w:rsid w:val="00D1013F"/>
    <w:rsid w:val="00D10BD8"/>
    <w:rsid w:val="00D10D77"/>
    <w:rsid w:val="00D13FAC"/>
    <w:rsid w:val="00D14E82"/>
    <w:rsid w:val="00D17375"/>
    <w:rsid w:val="00D232DB"/>
    <w:rsid w:val="00D308EC"/>
    <w:rsid w:val="00D318BF"/>
    <w:rsid w:val="00D31DA7"/>
    <w:rsid w:val="00D45F0D"/>
    <w:rsid w:val="00D50333"/>
    <w:rsid w:val="00D53835"/>
    <w:rsid w:val="00D654F2"/>
    <w:rsid w:val="00D66CAB"/>
    <w:rsid w:val="00D73076"/>
    <w:rsid w:val="00D76E51"/>
    <w:rsid w:val="00D82907"/>
    <w:rsid w:val="00D90792"/>
    <w:rsid w:val="00D94404"/>
    <w:rsid w:val="00DA4BCC"/>
    <w:rsid w:val="00DB4A5C"/>
    <w:rsid w:val="00DD49A1"/>
    <w:rsid w:val="00DD6452"/>
    <w:rsid w:val="00DE0823"/>
    <w:rsid w:val="00DF01C5"/>
    <w:rsid w:val="00DF6554"/>
    <w:rsid w:val="00E01152"/>
    <w:rsid w:val="00E0234A"/>
    <w:rsid w:val="00E075C0"/>
    <w:rsid w:val="00E12008"/>
    <w:rsid w:val="00E1312D"/>
    <w:rsid w:val="00E20A89"/>
    <w:rsid w:val="00E34700"/>
    <w:rsid w:val="00E3756C"/>
    <w:rsid w:val="00E425AA"/>
    <w:rsid w:val="00E448AD"/>
    <w:rsid w:val="00E45A8D"/>
    <w:rsid w:val="00E50619"/>
    <w:rsid w:val="00E56FEB"/>
    <w:rsid w:val="00E571DB"/>
    <w:rsid w:val="00E622F2"/>
    <w:rsid w:val="00E70C41"/>
    <w:rsid w:val="00E70CDC"/>
    <w:rsid w:val="00E716A3"/>
    <w:rsid w:val="00E71B14"/>
    <w:rsid w:val="00E73993"/>
    <w:rsid w:val="00E75616"/>
    <w:rsid w:val="00E77852"/>
    <w:rsid w:val="00E77F4B"/>
    <w:rsid w:val="00E81E2C"/>
    <w:rsid w:val="00EA4732"/>
    <w:rsid w:val="00EA49B9"/>
    <w:rsid w:val="00EB373A"/>
    <w:rsid w:val="00EB38B7"/>
    <w:rsid w:val="00EB390F"/>
    <w:rsid w:val="00EB4924"/>
    <w:rsid w:val="00EB5C00"/>
    <w:rsid w:val="00EB7B96"/>
    <w:rsid w:val="00EC019E"/>
    <w:rsid w:val="00EC3BEA"/>
    <w:rsid w:val="00EC457C"/>
    <w:rsid w:val="00EC4A75"/>
    <w:rsid w:val="00EC6582"/>
    <w:rsid w:val="00EE0829"/>
    <w:rsid w:val="00EE36F9"/>
    <w:rsid w:val="00EE64A6"/>
    <w:rsid w:val="00EF7CA3"/>
    <w:rsid w:val="00F00486"/>
    <w:rsid w:val="00F03E50"/>
    <w:rsid w:val="00F058BF"/>
    <w:rsid w:val="00F05E96"/>
    <w:rsid w:val="00F05FE0"/>
    <w:rsid w:val="00F065E5"/>
    <w:rsid w:val="00F11A83"/>
    <w:rsid w:val="00F11F88"/>
    <w:rsid w:val="00F129AD"/>
    <w:rsid w:val="00F16486"/>
    <w:rsid w:val="00F35E2E"/>
    <w:rsid w:val="00F36182"/>
    <w:rsid w:val="00F43EF7"/>
    <w:rsid w:val="00F51C94"/>
    <w:rsid w:val="00F60FB9"/>
    <w:rsid w:val="00F612D7"/>
    <w:rsid w:val="00F62BF4"/>
    <w:rsid w:val="00F919D3"/>
    <w:rsid w:val="00F936A4"/>
    <w:rsid w:val="00FA2801"/>
    <w:rsid w:val="00FA5510"/>
    <w:rsid w:val="00FB3B91"/>
    <w:rsid w:val="00FB423F"/>
    <w:rsid w:val="00FB4D52"/>
    <w:rsid w:val="00FC0A9D"/>
    <w:rsid w:val="00FC4A42"/>
    <w:rsid w:val="00FD252A"/>
    <w:rsid w:val="00FD5F30"/>
    <w:rsid w:val="00FE3568"/>
    <w:rsid w:val="00FF3EE5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59AC08DD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5D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8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7B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stenabsatz">
    <w:name w:val="List Paragraph"/>
    <w:basedOn w:val="Standard"/>
    <w:uiPriority w:val="34"/>
    <w:qFormat/>
    <w:rsid w:val="0094580D"/>
    <w:pPr>
      <w:ind w:left="720"/>
      <w:contextualSpacing/>
    </w:pPr>
  </w:style>
  <w:style w:type="character" w:customStyle="1" w:styleId="fontstyle01">
    <w:name w:val="fontstyle01"/>
    <w:basedOn w:val="Absatz-Standardschriftart"/>
    <w:rsid w:val="00F05FE0"/>
    <w:rPr>
      <w:rFonts w:ascii="OpenSans" w:hAnsi="OpenSans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bsatz-Standardschriftart"/>
    <w:rsid w:val="0060313A"/>
    <w:rPr>
      <w:rFonts w:ascii="OpenSans" w:hAnsi="OpenSans" w:hint="default"/>
      <w:b w:val="0"/>
      <w:bCs w:val="0"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ss.schul-welt.de/pdf/12691.pdf?20200806071147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6AA295-8F0C-4D64-B3E3-136CB2D2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1603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Weismantel</dc:creator>
  <cp:lastModifiedBy>Bauer - C.C.Buchner Verlag</cp:lastModifiedBy>
  <cp:revision>122</cp:revision>
  <cp:lastPrinted>2021-09-29T12:38:00Z</cp:lastPrinted>
  <dcterms:created xsi:type="dcterms:W3CDTF">2021-09-23T08:18:00Z</dcterms:created>
  <dcterms:modified xsi:type="dcterms:W3CDTF">2023-12-11T10:58:00Z</dcterms:modified>
</cp:coreProperties>
</file>