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B29C5" w14:textId="0BE63E90" w:rsidR="00B23521" w:rsidRPr="00E64EF4" w:rsidRDefault="00B23521">
      <w:pPr>
        <w:rPr>
          <w:rFonts w:ascii="Arial" w:hAnsi="Arial" w:cs="Arial"/>
          <w:sz w:val="20"/>
          <w:szCs w:val="20"/>
        </w:rPr>
      </w:pPr>
    </w:p>
    <w:sdt>
      <w:sdtPr>
        <w:rPr>
          <w:rFonts w:ascii="Arial" w:hAnsi="Arial" w:cs="Arial"/>
          <w:sz w:val="20"/>
          <w:szCs w:val="20"/>
        </w:rPr>
        <w:id w:val="-668870003"/>
        <w:docPartObj>
          <w:docPartGallery w:val="Cover Pages"/>
          <w:docPartUnique/>
        </w:docPartObj>
      </w:sdtPr>
      <w:sdtEndPr>
        <w:rPr>
          <w:vertAlign w:val="subscript"/>
        </w:rPr>
      </w:sdtEndPr>
      <w:sdtContent>
        <w:p w14:paraId="03EDC008" w14:textId="1FEEDD36" w:rsidR="00D232DB" w:rsidRPr="00E64EF4" w:rsidRDefault="006D0771">
          <w:pPr>
            <w:rPr>
              <w:rFonts w:ascii="Arial" w:hAnsi="Arial" w:cs="Arial"/>
              <w:sz w:val="20"/>
              <w:szCs w:val="20"/>
            </w:rPr>
          </w:pPr>
          <w:r w:rsidRPr="00E64EF4">
            <w:rPr>
              <w:rFonts w:ascii="Arial" w:hAnsi="Arial" w:cs="Arial"/>
              <w:noProof/>
              <w:sz w:val="20"/>
              <w:szCs w:val="20"/>
            </w:rPr>
            <mc:AlternateContent>
              <mc:Choice Requires="wps">
                <w:drawing>
                  <wp:anchor distT="0" distB="0" distL="114300" distR="114300" simplePos="0" relativeHeight="251670528" behindDoc="0" locked="1" layoutInCell="0" allowOverlap="1" wp14:anchorId="656D241A" wp14:editId="270EDD67">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Firmenadresse"/>
                                  <w:id w:val="2088963954"/>
                                  <w:showingPlcHdr/>
                                  <w:dataBinding w:prefixMappings="xmlns:ns0='http://schemas.microsoft.com/office/2006/coverPageProps' " w:xpath="/ns0:CoverPageProperties[1]/ns0:CompanyAddress[1]" w:storeItemID="{55AF091B-3C7A-41E3-B477-F2FDAA23CFDA}"/>
                                  <w:text/>
                                </w:sdtPr>
                                <w:sdtEndPr/>
                                <w:sdtContent>
                                  <w:p w14:paraId="2BC38C9A" w14:textId="77777777" w:rsidR="00F51C94" w:rsidRDefault="00F51C94">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D241A" id="Rectangle 2" o:spid="_x0000_s1026" style="position:absolute;margin-left:33.75pt;margin-top:766.5pt;width:525.6pt;height:30.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GXjswIAALEFAAAOAAAAZHJzL2Uyb0RvYy54bWysVG1v0zAQ/o7Ef7D8PcvL0rSJlk5b0yCk&#10;ARODH+AmTmPh2MF2mw7Ef+fstF3bfUFAPli27/zcc3dP7uZ213G0pUozKXIcXgUYUVHJmol1jr9+&#10;Kb0ZRtoQURMuBc3xM9X4dv72zc3QZzSSreQ1VQhAhM6GPsetMX3m+7pqaUf0leypAGMjVUcMHNXa&#10;rxUZAL3jfhQEiT9IVfdKVlRruC1GI547/KahlfnUNJoaxHMM3IxblVtXdvXnNyRbK9K3rNrTIH/B&#10;oiNMQNAjVEEMQRvFXkF1rFJSy8ZcVbLzZdOwirocIJswuMjmqSU9dblAcXR/LJP+f7DVx+2jQqzO&#10;cZpgJEgHPfoMVSNizSmKbH2GXmfg9tQ/Kpuh7h9k9U0jIRcteNE7peTQUlIDq9D6+2cP7EHDU7Qa&#10;Psga0MnGSFeqXaM6CwhFQDvXkedjR+jOoAouk2Q6CSNoXAW26/Q6SCYuBMkOr3ulzTsqO2Q3OVbA&#10;3aGT7YM2lg3JDi42mJAl49x1nYuzC3AcbyA2PLU2y8I18WcapMvZchZ7cZQsvTgoCu+uXMReUobT&#10;SXFdLBZF+MvGDeOsZXVNhQ1zEFQY/1nD9tIepXCUlJac1RbOUtJqvVpwhbYEBF26b1+QEzf/nIYr&#10;AuRykVIYxcF9lHplMpt6cRlPvHQazLwgTO/TJIjTuCjPU3pggv57SmgArU2iievSCemL3AL3vc6N&#10;ZB0zMDI463I8OzqRzEpwKWrXWkMYH/cnpbD0X0oB7T402gnWanTUutmtdoBihbuS9TNIV0lQFogQ&#10;5hxsWql+YDTAzMix/r4himLE3wuQfxrGsR0y7hBPpla46tSyOrUQUQFUjg1G43ZhxsG06RVbtxAp&#10;dDUS8g5+mYY5Nb+w2v9oMBdcUvsZZgfP6dl5vUza+W8AAAD//wMAUEsDBBQABgAIAAAAIQDwLBcM&#10;4gAAAA0BAAAPAAAAZHJzL2Rvd25yZXYueG1sTI9NS8NAEIbvgv9hGcGL2E2s/YrZFCmIpQjFVHve&#10;JmMSzM6m2W0S/72Tkx7nnYf3I14PphYdtq6ypCCcBCCQMptXVCj4OLzcL0E4rynXtSVU8IMO1sn1&#10;Vayj3Pb0jl3qC8Em5CKtoPS+iaR0WYlGu4ltkPj3ZVujPZ9tIfNW92xuavkQBHNpdEWcUOoGNyVm&#10;3+nFKOizfXc8vL3K/d1xa+m8PW/Sz51StzfD8xMIj4P/g2Gsz9Uh4U4ne6HciVrBfDFjkvXZdMqj&#10;RiIMlwsQp1FbPa5AJrH8vyL5BQAA//8DAFBLAQItABQABgAIAAAAIQC2gziS/gAAAOEBAAATAAAA&#10;AAAAAAAAAAAAAAAAAABbQ29udGVudF9UeXBlc10ueG1sUEsBAi0AFAAGAAgAAAAhADj9If/WAAAA&#10;lAEAAAsAAAAAAAAAAAAAAAAALwEAAF9yZWxzLy5yZWxzUEsBAi0AFAAGAAgAAAAhAHeAZeOzAgAA&#10;sQUAAA4AAAAAAAAAAAAAAAAALgIAAGRycy9lMm9Eb2MueG1sUEsBAi0AFAAGAAgAAAAhAPAsFwzi&#10;AAAADQEAAA8AAAAAAAAAAAAAAAAADQUAAGRycy9kb3ducmV2LnhtbFBLBQYAAAAABAAEAPMAAAAc&#10;BgAAAAA=&#10;" o:allowincell="f" filled="f" stroked="f">
                    <v:textbox>
                      <w:txbxContent>
                        <w:sdt>
                          <w:sdtPr>
                            <w:rPr>
                              <w:rFonts w:asciiTheme="majorHAnsi" w:hAnsiTheme="majorHAnsi"/>
                              <w:b/>
                              <w:bCs/>
                              <w:color w:val="548DD4" w:themeColor="text2" w:themeTint="99"/>
                              <w:spacing w:val="60"/>
                              <w:sz w:val="20"/>
                              <w:szCs w:val="20"/>
                            </w:rPr>
                            <w:alias w:val="Firmenadresse"/>
                            <w:id w:val="2088963954"/>
                            <w:showingPlcHdr/>
                            <w:dataBinding w:prefixMappings="xmlns:ns0='http://schemas.microsoft.com/office/2006/coverPageProps' " w:xpath="/ns0:CoverPageProperties[1]/ns0:CompanyAddress[1]" w:storeItemID="{55AF091B-3C7A-41E3-B477-F2FDAA23CFDA}"/>
                            <w:text/>
                          </w:sdtPr>
                          <w:sdtEndPr/>
                          <w:sdtContent>
                            <w:p w14:paraId="2BC38C9A" w14:textId="77777777" w:rsidR="00F51C94" w:rsidRDefault="00F51C94">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v:textbox>
                    <w10:wrap anchorx="page" anchory="page"/>
                    <w10:anchorlock/>
                  </v:rect>
                </w:pict>
              </mc:Fallback>
            </mc:AlternateContent>
          </w:r>
          <w:r w:rsidRPr="00E64EF4">
            <w:rPr>
              <w:rFonts w:ascii="Arial" w:hAnsi="Arial" w:cs="Arial"/>
              <w:noProof/>
              <w:sz w:val="20"/>
              <w:szCs w:val="20"/>
            </w:rPr>
            <mc:AlternateContent>
              <mc:Choice Requires="wpg">
                <w:drawing>
                  <wp:anchor distT="0" distB="0" distL="114300" distR="114300" simplePos="0" relativeHeight="251669504" behindDoc="1" locked="1" layoutInCell="0" allowOverlap="1" wp14:anchorId="005077BD" wp14:editId="2A0E2D6E">
                    <wp:simplePos x="0" y="0"/>
                    <wp:positionH relativeFrom="page">
                      <wp:posOffset>276225</wp:posOffset>
                    </wp:positionH>
                    <wp:positionV relativeFrom="page">
                      <wp:posOffset>9544050</wp:posOffset>
                    </wp:positionV>
                    <wp:extent cx="7013575" cy="685800"/>
                    <wp:effectExtent l="0" t="0" r="1587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22F246" id="Group 9" o:spid="_x0000_s1026" style="position:absolute;margin-left:21.75pt;margin-top:751.5pt;width:552.25pt;height:54pt;z-index:-25164697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fuwIAAFAIAAAOAAAAZHJzL2Uyb0RvYy54bWzsVl1r2zAUfR/sPwi9p7YTx3FMnVLspC/d&#10;Vmj3AxRZ/mC2ZCQ1Thj777uSnLTpChsdFAYjoEi60tW95xxd+fJq37Vox6RqBE9xcOFjxDgVRcOr&#10;FH992ExijJQmvCCt4CzFB6bw1erjh8uhT9hU1KItmETghKtk6FNca90nnqdozTqiLkTPOBhLITui&#10;YSgrr5BkAO9d6019P/IGIYteCsqUgtncGfHK+i9LRvWXslRMozbFEJu2rbTt1rTe6pIklSR93dAx&#10;DPKGKDrScDj05ConmqBH2fziqmuoFEqU+oKKzhNl2VBmc4BsAv9FNjdSPPY2lyoZqv4EE0D7Aqc3&#10;u6Wfd3cSNUWK4wVGnHTAkT0WLQ02Q18lsORG9vf9nXQJQvdW0G8KzN5LuxlXbjHaDp9EAe7IoxYW&#10;m30pO+MCskZ7S8HhRAHba0RhcuEHs/lijhEFWxTPY3/kiNZApNkWzqYYgTGYRX7s+KP1etweBLNF&#10;5DYHfhwYs0cSd7ANdgzOZAaCU0+Yqr/D9L4mPbNUKQPYEVNQv8P0GkCwa1BgEzLHw7qMO1Tpno+o&#10;Ii6ymvCK2dUPhx4QdHmcbTEDBZT8FuVX4Dpi/QwsG9MJKZL0UukbJjpkOilWWpKmqnUmOIcrJWRg&#10;CSW7W6UdxMcNhl8uNk3bwjxJWo6GFC/n07ndoETbFMZobEpW26yVaEfgbsa++Y18nS2DO8AL66xm&#10;pFiPfU2a1vUh6pYbf5AWhDP23OX7vvSX63gdh5NwGq0noZ/nk+tNFk6iTbCY57M8y/LghwktCJO6&#10;KQrGTXTHQhCEfyaKsSS5K3wqBScYvHPvVpIQ7PHfBg3idIQ6ZW5FcbiTBlozDzp9L8EuXxGsld+Z&#10;+kjyDoINo9jWIMusLQ7/BfsvCdbWW3i2rM7HJ9a8i8/HVuBPHwKrnwAAAP//AwBQSwMEFAAGAAgA&#10;AAAhACXBwvniAAAADQEAAA8AAABkcnMvZG93bnJldi54bWxMj8FqwzAQRO+F/oPYQG+NpDoOwbEc&#10;Qmh7CoUmhdKbYm1sE0sylmI7f9/Nqb3N7g6zb/LNZFs2YB8a7xTIuQCGrvSmcZWCr+Pb8wpYiNoZ&#10;3XqHCm4YYFM8PuQ6M350nzgcYsUoxIVMK6hj7DLOQ1mj1WHuO3R0O/ve6khjX3HT65HCbctfhFhy&#10;qxtHH2rd4a7G8nK4WgXvox63iXwd9pfz7vZzTD++9xKVeppN2zWwiFP8M8Mdn9ChIKaTvzoTWKtg&#10;kaTkpH0qEip1d8jFitSJ1FJKAbzI+f8WxS8AAAD//wMAUEsBAi0AFAAGAAgAAAAhALaDOJL+AAAA&#10;4QEAABMAAAAAAAAAAAAAAAAAAAAAAFtDb250ZW50X1R5cGVzXS54bWxQSwECLQAUAAYACAAAACEA&#10;OP0h/9YAAACUAQAACwAAAAAAAAAAAAAAAAAvAQAAX3JlbHMvLnJlbHNQSwECLQAUAAYACAAAACEA&#10;JMP2n7sCAABQCAAADgAAAAAAAAAAAAAAAAAuAgAAZHJzL2Uyb0RvYy54bWxQSwECLQAUAAYACAAA&#10;ACEAJcHC+eIAAAANAQAADwAAAAAAAAAAAAAAAAAVBQAAZHJzL2Rvd25yZXYueG1sUEsFBgAAAAAE&#10;AAQA8wAAACQGA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oevwAAANsAAAAPAAAAZHJzL2Rvd25yZXYueG1sRE9Ni8Iw&#10;EL0v+B/CCN7WtD2IVKNIQVgWQawreBySsS02k9pErf/eHIQ9Pt73cj3YVjyo941jBek0AUGsnWm4&#10;UvB33H7PQfiAbLB1TApe5GG9Gn0tMTfuyQd6lKESMYR9jgrqELpcSq9rsuinriOO3MX1FkOEfSVN&#10;j88YbluZJclMWmw4NtTYUVGTvpZ3q2A4nTMtd+lJN1n3q/e34igPpVKT8bBZgAg0hH/xx/1jFMzj&#10;2Pgl/gC5egMAAP//AwBQSwECLQAUAAYACAAAACEA2+H2y+4AAACFAQAAEwAAAAAAAAAAAAAAAAAA&#10;AAAAW0NvbnRlbnRfVHlwZXNdLnhtbFBLAQItABQABgAIAAAAIQBa9CxbvwAAABUBAAALAAAAAAAA&#10;AAAAAAAAAB8BAABfcmVscy8ucmVsc1BLAQItABQABgAIAAAAIQDxgRoevwAAANsAAAAPAAAAAAAA&#10;AAAAAAAAAAcCAABkcnMvZG93bnJldi54bWxQSwUGAAAAAAMAAwC3AAAA8wIAAAAA&#10;" strokecolor="gray"/>
                    <v:shape id="AutoShape 11" o:spid="_x0000_s1028"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FwgAAANsAAAAPAAAAZHJzL2Rvd25yZXYueG1sRI9Bi8Iw&#10;FITvC/6H8IS9rak9iFajiCCICItVweMjebbF5qU2Ubv/fiMIHoeZ+YaZLTpbiwe1vnKsYDhIQBBr&#10;ZyouFBwP658xCB+QDdaOScEfeVjMe18zzIx78p4eeShEhLDPUEEZQpNJ6XVJFv3ANcTRu7jWYoiy&#10;LaRp8RnhtpZpkoykxYrjQokNrUrS1/xuFXSnc6rlbnjSVdps9e9tdZD7XKnvfrecggjUhU/43d4Y&#10;BeMJvL7EHyDn/wAAAP//AwBQSwECLQAUAAYACAAAACEA2+H2y+4AAACFAQAAEwAAAAAAAAAAAAAA&#10;AAAAAAAAW0NvbnRlbnRfVHlwZXNdLnhtbFBLAQItABQABgAIAAAAIQBa9CxbvwAAABUBAAALAAAA&#10;AAAAAAAAAAAAAB8BAABfcmVscy8ucmVsc1BLAQItABQABgAIAAAAIQCezb+FwgAAANsAAAAPAAAA&#10;AAAAAAAAAAAAAAcCAABkcnMvZG93bnJldi54bWxQSwUGAAAAAAMAAwC3AAAA9gIAAAAA&#10;" strokecolor="gray"/>
                    <w10:wrap anchorx="page" anchory="page"/>
                    <w10:anchorlock/>
                  </v:group>
                </w:pict>
              </mc:Fallback>
            </mc:AlternateContent>
          </w:r>
        </w:p>
        <w:p w14:paraId="52EC93F3" w14:textId="2EC3F49F" w:rsidR="00D232DB" w:rsidRPr="00E64EF4" w:rsidRDefault="00E64EF4">
          <w:pPr>
            <w:rPr>
              <w:rFonts w:ascii="Arial" w:hAnsi="Arial" w:cs="Arial"/>
              <w:sz w:val="20"/>
              <w:szCs w:val="20"/>
              <w:vertAlign w:val="subscript"/>
            </w:rPr>
          </w:pPr>
          <w:r w:rsidRPr="00E64EF4">
            <w:rPr>
              <w:rFonts w:ascii="Arial" w:hAnsi="Arial" w:cs="Arial"/>
              <w:noProof/>
              <w:sz w:val="20"/>
              <w:szCs w:val="20"/>
              <w:vertAlign w:val="subscript"/>
            </w:rPr>
            <w:drawing>
              <wp:anchor distT="0" distB="0" distL="114300" distR="114300" simplePos="0" relativeHeight="251812864" behindDoc="0" locked="0" layoutInCell="1" allowOverlap="1" wp14:anchorId="50E67E49" wp14:editId="4CEB4E42">
                <wp:simplePos x="0" y="0"/>
                <wp:positionH relativeFrom="column">
                  <wp:posOffset>5861354</wp:posOffset>
                </wp:positionH>
                <wp:positionV relativeFrom="paragraph">
                  <wp:posOffset>430530</wp:posOffset>
                </wp:positionV>
                <wp:extent cx="3390680" cy="4536000"/>
                <wp:effectExtent l="0" t="0" r="635" b="0"/>
                <wp:wrapSquare wrapText="bothSides"/>
                <wp:docPr id="2" name="Grafik 2" descr="H:\3 - Mathematik\Formel PLUS\Cover\c6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3 - Mathematik\Formel PLUS\Cover\c600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680" cy="453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5B2C" w:rsidRPr="00E64EF4">
            <w:rPr>
              <w:rFonts w:ascii="Arial" w:hAnsi="Arial" w:cs="Arial"/>
              <w:noProof/>
              <w:sz w:val="20"/>
              <w:szCs w:val="20"/>
            </w:rPr>
            <mc:AlternateContent>
              <mc:Choice Requires="wps">
                <w:drawing>
                  <wp:anchor distT="0" distB="0" distL="114300" distR="114300" simplePos="0" relativeHeight="251810816" behindDoc="0" locked="0" layoutInCell="1" allowOverlap="1" wp14:anchorId="4FC7DB8F" wp14:editId="2E8C4204">
                    <wp:simplePos x="0" y="0"/>
                    <wp:positionH relativeFrom="column">
                      <wp:posOffset>146685</wp:posOffset>
                    </wp:positionH>
                    <wp:positionV relativeFrom="paragraph">
                      <wp:posOffset>2117090</wp:posOffset>
                    </wp:positionV>
                    <wp:extent cx="7772400" cy="1628775"/>
                    <wp:effectExtent l="0" t="0" r="0" b="9525"/>
                    <wp:wrapSquare wrapText="bothSides"/>
                    <wp:docPr id="1"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16287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9BA4D3C" w14:textId="77777777" w:rsidR="00C55B2C" w:rsidRDefault="00C55B2C" w:rsidP="00C55B2C">
                                <w:pPr>
                                  <w:rPr>
                                    <w:rFonts w:ascii="Calibri" w:hAnsi="Calibri"/>
                                    <w:sz w:val="36"/>
                                    <w:szCs w:val="36"/>
                                  </w:rPr>
                                </w:pPr>
                                <w:r>
                                  <w:rPr>
                                    <w:rFonts w:ascii="Calibri" w:hAnsi="Calibri"/>
                                    <w:sz w:val="36"/>
                                    <w:szCs w:val="36"/>
                                  </w:rPr>
                                  <w:t>Formel PLUS – Bayern</w:t>
                                </w:r>
                              </w:p>
                              <w:p w14:paraId="1B31AFE5" w14:textId="77777777" w:rsidR="00C55B2C" w:rsidRDefault="00C55B2C" w:rsidP="00C55B2C">
                                <w:pPr>
                                  <w:rPr>
                                    <w:rFonts w:ascii="Calibri" w:hAnsi="Calibri"/>
                                    <w:sz w:val="36"/>
                                    <w:szCs w:val="36"/>
                                  </w:rPr>
                                </w:pPr>
                                <w:r>
                                  <w:rPr>
                                    <w:rFonts w:ascii="Calibri" w:hAnsi="Calibri"/>
                                    <w:sz w:val="36"/>
                                    <w:szCs w:val="36"/>
                                  </w:rPr>
                                  <w:t>Mathematik für Mittelschulen</w:t>
                                </w:r>
                              </w:p>
                              <w:p w14:paraId="5C35A767" w14:textId="65838CEC" w:rsidR="00C55B2C" w:rsidRPr="00644372" w:rsidRDefault="00D251DF" w:rsidP="00C55B2C">
                                <w:pPr>
                                  <w:rPr>
                                    <w:rFonts w:ascii="Calibri" w:hAnsi="Calibri"/>
                                    <w:sz w:val="36"/>
                                    <w:szCs w:val="36"/>
                                  </w:rPr>
                                </w:pPr>
                                <w:r>
                                  <w:rPr>
                                    <w:rFonts w:ascii="Calibri" w:hAnsi="Calibri"/>
                                    <w:sz w:val="36"/>
                                    <w:szCs w:val="36"/>
                                  </w:rPr>
                                  <w:t>Jahrgangsstufe M</w:t>
                                </w:r>
                                <w:r w:rsidR="00FC71EB">
                                  <w:rPr>
                                    <w:rFonts w:ascii="Calibri" w:hAnsi="Calibri"/>
                                    <w:sz w:val="36"/>
                                    <w:szCs w:val="36"/>
                                  </w:rPr>
                                  <w:t>8</w:t>
                                </w:r>
                              </w:p>
                              <w:p w14:paraId="1163F1A3" w14:textId="3FBB1E9D" w:rsidR="00C55B2C" w:rsidRDefault="00C55B2C" w:rsidP="00C55B2C">
                                <w:pPr>
                                  <w:rPr>
                                    <w:rFonts w:ascii="Calibri" w:hAnsi="Calibri"/>
                                    <w:sz w:val="36"/>
                                    <w:szCs w:val="36"/>
                                  </w:rPr>
                                </w:pPr>
                                <w:r>
                                  <w:rPr>
                                    <w:rFonts w:ascii="Calibri" w:hAnsi="Calibri"/>
                                    <w:sz w:val="36"/>
                                    <w:szCs w:val="36"/>
                                  </w:rPr>
                                  <w:t>ISBN C.C. Buchner</w:t>
                                </w:r>
                                <w:r>
                                  <w:rPr>
                                    <w:rFonts w:ascii="Calibri" w:hAnsi="Calibri"/>
                                    <w:sz w:val="36"/>
                                    <w:szCs w:val="36"/>
                                  </w:rPr>
                                  <w:tab/>
                                </w:r>
                                <w:r w:rsidR="00D251DF">
                                  <w:rPr>
                                    <w:rFonts w:ascii="Calibri" w:hAnsi="Calibri"/>
                                    <w:sz w:val="36"/>
                                    <w:szCs w:val="36"/>
                                  </w:rPr>
                                  <w:t>978-3-661-60012-3</w:t>
                                </w:r>
                              </w:p>
                              <w:p w14:paraId="4239BE2D" w14:textId="64C474F9" w:rsidR="00C55B2C" w:rsidRDefault="00FC71EB" w:rsidP="00C55B2C">
                                <w:pPr>
                                  <w:rPr>
                                    <w:rFonts w:ascii="Calibri" w:hAnsi="Calibri"/>
                                    <w:sz w:val="36"/>
                                    <w:szCs w:val="36"/>
                                  </w:rPr>
                                </w:pPr>
                                <w:r>
                                  <w:rPr>
                                    <w:rFonts w:ascii="Calibri" w:hAnsi="Calibri"/>
                                    <w:sz w:val="36"/>
                                    <w:szCs w:val="36"/>
                                  </w:rPr>
                                  <w:t>ISBN Klett</w:t>
                                </w:r>
                                <w:r>
                                  <w:rPr>
                                    <w:rFonts w:ascii="Calibri" w:hAnsi="Calibri"/>
                                    <w:sz w:val="36"/>
                                    <w:szCs w:val="36"/>
                                  </w:rPr>
                                  <w:tab/>
                                </w:r>
                                <w:r>
                                  <w:rPr>
                                    <w:rFonts w:ascii="Calibri" w:hAnsi="Calibri"/>
                                    <w:sz w:val="36"/>
                                    <w:szCs w:val="36"/>
                                  </w:rPr>
                                  <w:tab/>
                                  <w:t>978-3-12-74758</w:t>
                                </w:r>
                                <w:r w:rsidR="00D251DF">
                                  <w:rPr>
                                    <w:rFonts w:ascii="Calibri" w:hAnsi="Calibri"/>
                                    <w:sz w:val="36"/>
                                    <w:szCs w:val="36"/>
                                  </w:rPr>
                                  <w:t>7</w:t>
                                </w:r>
                                <w:r>
                                  <w:rPr>
                                    <w:rFonts w:ascii="Calibri" w:hAnsi="Calibri"/>
                                    <w:sz w:val="36"/>
                                    <w:szCs w:val="36"/>
                                  </w:rPr>
                                  <w:t>-</w:t>
                                </w:r>
                                <w:r w:rsidR="00D251DF">
                                  <w:rPr>
                                    <w:rFonts w:ascii="Calibri" w:hAnsi="Calibri"/>
                                    <w:sz w:val="36"/>
                                    <w:szCs w:val="36"/>
                                  </w:rPr>
                                  <w:t>6</w:t>
                                </w:r>
                              </w:p>
                              <w:p w14:paraId="79FBB088" w14:textId="77777777" w:rsidR="00C55B2C" w:rsidRPr="00644372" w:rsidRDefault="00C55B2C" w:rsidP="00C55B2C">
                                <w:pPr>
                                  <w:rPr>
                                    <w:rFonts w:ascii="Calibri" w:hAnsi="Calibri"/>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FC7DB8F" id="_x0000_t202" coordsize="21600,21600" o:spt="202" path="m,l,21600r21600,l21600,xe">
                    <v:stroke joinstyle="miter"/>
                    <v:path gradientshapeok="t" o:connecttype="rect"/>
                  </v:shapetype>
                  <v:shape id="Textfeld 12" o:spid="_x0000_s1027" type="#_x0000_t202" style="position:absolute;margin-left:11.55pt;margin-top:166.7pt;width:612pt;height:128.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W/StwIAAMUFAAAOAAAAZHJzL2Uyb0RvYy54bWysVFtP2zAUfp+0/2D5veSilEBEikJRp0kV&#10;oMHEs+vYNMKxPdtt00377zt2krZje2HaS3J8znful6vrrhVoy4xtlCxxchZjxCRVdSNfSvz1aTG5&#10;wMg6ImsilGQl3jOLr2cfP1ztdMFStVaiZgaBEWmLnS7x2jldRJGla9YSe6Y0kyDkyrTEwdO8RLUh&#10;O7DeiiiN4/Nop0ytjaLMWuDe9kI8C/Y5Z9Tdc26ZQ6LEEJsLXxO+K/+NZlekeDFErxs6hEH+IYqW&#10;NBKcHkzdEkfQxjR/mGobapRV3J1R1UaK84aykANkk8RvsnlcE81CLlAcqw9lsv/PLL3bPhjU1NA7&#10;jCRpoUVPrHOciRolqS/PTtsCUI8acK67UZ2H+lStXir6agESnWB6BQtoj+m4af0fEkWgCB3YH6oO&#10;bhAFZp7naRaDiIIsOU8v8nzqHUdHdW2s+8RUizxRYgNtDSGQ7dK6HjpCvDepFo0QwCeFkL8xwGbP&#10;YWE2em1SQChAeqQPKvTtx3yap1U+vZycV9NkkiXxxaSq4nRyu6jiKs4W88vs5ucQ56gfCtHn7kti&#10;3V6wPoovjEOVQwk8I8w3mwuDtgQmk1DKpEsGa0IC2qM4ZPEexQEf8gj5vUe5r8joWUl3UG4bqUzf&#10;cr+Wx7Dr1zFk3uOHURjy9iVw3aobxgv64TkrVe9hlIzqd9Fqumigq0ti3QMxsHwwCXBQ3D18uFC7&#10;EquBwmitzPe/8T0edgKkGO1gmUtsv22IYRiJzxK25TLJMr/94ZFBY+FhTiWrU4nctHMFXYGNgOgC&#10;6fFOjCQ3qn2Gu1N5ryAikoLvEruRnLv+xMDdoqyqAgj2XRO3lI+ajhvkZ/apeyZGD4PtYJDu1Lj2&#10;pHgz3z3Wt1eqauMUb8LwH6s61B9uRVif4a75Y3T6Dqjj9Z39AgAA//8DAFBLAwQUAAYACAAAACEA&#10;aQr0reAAAAALAQAADwAAAGRycy9kb3ducmV2LnhtbEyPQU7DMBBF90jcwRokdtRpUqANmVQIqQKh&#10;bgg9gBubJEo8tmI7CZwedwXLmXn6836xX/TAJjW6zhDCepUAU1Qb2VGDcPo83G2BOS9IisGQQvhW&#10;Dvbl9VUhcmlm+lBT5RsWQ8jlAqH13uacu7pVWriVsYri7cuMWvg4jg2Xo5hjuB54miQPXIuO4odW&#10;WPXSqrqvgkY4hNc3Pf3wYN+reqbW9uF07BFvb5bnJ2BeLf4Phot+VIcyOp1NIOnYgJBm60giZFm2&#10;AXYB0s1jXJ0R7re7HfCy4P87lL8AAAD//wMAUEsBAi0AFAAGAAgAAAAhALaDOJL+AAAA4QEAABMA&#10;AAAAAAAAAAAAAAAAAAAAAFtDb250ZW50X1R5cGVzXS54bWxQSwECLQAUAAYACAAAACEAOP0h/9YA&#10;AACUAQAACwAAAAAAAAAAAAAAAAAvAQAAX3JlbHMvLnJlbHNQSwECLQAUAAYACAAAACEASOlv0rcC&#10;AADFBQAADgAAAAAAAAAAAAAAAAAuAgAAZHJzL2Uyb0RvYy54bWxQSwECLQAUAAYACAAAACEAaQr0&#10;reAAAAALAQAADwAAAAAAAAAAAAAAAAARBQAAZHJzL2Rvd25yZXYueG1sUEsFBgAAAAAEAAQA8wAA&#10;AB4GAAAAAA==&#10;" filled="f" stroked="f">
                    <v:path arrowok="t"/>
                    <v:textbox>
                      <w:txbxContent>
                        <w:p w14:paraId="19BA4D3C" w14:textId="77777777" w:rsidR="00C55B2C" w:rsidRDefault="00C55B2C" w:rsidP="00C55B2C">
                          <w:pPr>
                            <w:rPr>
                              <w:rFonts w:ascii="Calibri" w:hAnsi="Calibri"/>
                              <w:sz w:val="36"/>
                              <w:szCs w:val="36"/>
                            </w:rPr>
                          </w:pPr>
                          <w:r>
                            <w:rPr>
                              <w:rFonts w:ascii="Calibri" w:hAnsi="Calibri"/>
                              <w:sz w:val="36"/>
                              <w:szCs w:val="36"/>
                            </w:rPr>
                            <w:t>Formel PLUS – Bayern</w:t>
                          </w:r>
                        </w:p>
                        <w:p w14:paraId="1B31AFE5" w14:textId="77777777" w:rsidR="00C55B2C" w:rsidRDefault="00C55B2C" w:rsidP="00C55B2C">
                          <w:pPr>
                            <w:rPr>
                              <w:rFonts w:ascii="Calibri" w:hAnsi="Calibri"/>
                              <w:sz w:val="36"/>
                              <w:szCs w:val="36"/>
                            </w:rPr>
                          </w:pPr>
                          <w:r>
                            <w:rPr>
                              <w:rFonts w:ascii="Calibri" w:hAnsi="Calibri"/>
                              <w:sz w:val="36"/>
                              <w:szCs w:val="36"/>
                            </w:rPr>
                            <w:t>Mathematik für Mittelschulen</w:t>
                          </w:r>
                        </w:p>
                        <w:p w14:paraId="5C35A767" w14:textId="65838CEC" w:rsidR="00C55B2C" w:rsidRPr="00644372" w:rsidRDefault="00D251DF" w:rsidP="00C55B2C">
                          <w:pPr>
                            <w:rPr>
                              <w:rFonts w:ascii="Calibri" w:hAnsi="Calibri"/>
                              <w:sz w:val="36"/>
                              <w:szCs w:val="36"/>
                            </w:rPr>
                          </w:pPr>
                          <w:r>
                            <w:rPr>
                              <w:rFonts w:ascii="Calibri" w:hAnsi="Calibri"/>
                              <w:sz w:val="36"/>
                              <w:szCs w:val="36"/>
                            </w:rPr>
                            <w:t>Jahrgangsstufe M</w:t>
                          </w:r>
                          <w:r w:rsidR="00FC71EB">
                            <w:rPr>
                              <w:rFonts w:ascii="Calibri" w:hAnsi="Calibri"/>
                              <w:sz w:val="36"/>
                              <w:szCs w:val="36"/>
                            </w:rPr>
                            <w:t>8</w:t>
                          </w:r>
                        </w:p>
                        <w:p w14:paraId="1163F1A3" w14:textId="3FBB1E9D" w:rsidR="00C55B2C" w:rsidRDefault="00C55B2C" w:rsidP="00C55B2C">
                          <w:pPr>
                            <w:rPr>
                              <w:rFonts w:ascii="Calibri" w:hAnsi="Calibri"/>
                              <w:sz w:val="36"/>
                              <w:szCs w:val="36"/>
                            </w:rPr>
                          </w:pPr>
                          <w:r>
                            <w:rPr>
                              <w:rFonts w:ascii="Calibri" w:hAnsi="Calibri"/>
                              <w:sz w:val="36"/>
                              <w:szCs w:val="36"/>
                            </w:rPr>
                            <w:t>ISBN C.C. Buchner</w:t>
                          </w:r>
                          <w:r>
                            <w:rPr>
                              <w:rFonts w:ascii="Calibri" w:hAnsi="Calibri"/>
                              <w:sz w:val="36"/>
                              <w:szCs w:val="36"/>
                            </w:rPr>
                            <w:tab/>
                          </w:r>
                          <w:r w:rsidR="00D251DF">
                            <w:rPr>
                              <w:rFonts w:ascii="Calibri" w:hAnsi="Calibri"/>
                              <w:sz w:val="36"/>
                              <w:szCs w:val="36"/>
                            </w:rPr>
                            <w:t>978-3-661-60012-3</w:t>
                          </w:r>
                        </w:p>
                        <w:p w14:paraId="4239BE2D" w14:textId="64C474F9" w:rsidR="00C55B2C" w:rsidRDefault="00FC71EB" w:rsidP="00C55B2C">
                          <w:pPr>
                            <w:rPr>
                              <w:rFonts w:ascii="Calibri" w:hAnsi="Calibri"/>
                              <w:sz w:val="36"/>
                              <w:szCs w:val="36"/>
                            </w:rPr>
                          </w:pPr>
                          <w:r>
                            <w:rPr>
                              <w:rFonts w:ascii="Calibri" w:hAnsi="Calibri"/>
                              <w:sz w:val="36"/>
                              <w:szCs w:val="36"/>
                            </w:rPr>
                            <w:t>ISBN Klett</w:t>
                          </w:r>
                          <w:r>
                            <w:rPr>
                              <w:rFonts w:ascii="Calibri" w:hAnsi="Calibri"/>
                              <w:sz w:val="36"/>
                              <w:szCs w:val="36"/>
                            </w:rPr>
                            <w:tab/>
                          </w:r>
                          <w:r>
                            <w:rPr>
                              <w:rFonts w:ascii="Calibri" w:hAnsi="Calibri"/>
                              <w:sz w:val="36"/>
                              <w:szCs w:val="36"/>
                            </w:rPr>
                            <w:tab/>
                            <w:t>978-3-12-74758</w:t>
                          </w:r>
                          <w:r w:rsidR="00D251DF">
                            <w:rPr>
                              <w:rFonts w:ascii="Calibri" w:hAnsi="Calibri"/>
                              <w:sz w:val="36"/>
                              <w:szCs w:val="36"/>
                            </w:rPr>
                            <w:t>7</w:t>
                          </w:r>
                          <w:r>
                            <w:rPr>
                              <w:rFonts w:ascii="Calibri" w:hAnsi="Calibri"/>
                              <w:sz w:val="36"/>
                              <w:szCs w:val="36"/>
                            </w:rPr>
                            <w:t>-</w:t>
                          </w:r>
                          <w:r w:rsidR="00D251DF">
                            <w:rPr>
                              <w:rFonts w:ascii="Calibri" w:hAnsi="Calibri"/>
                              <w:sz w:val="36"/>
                              <w:szCs w:val="36"/>
                            </w:rPr>
                            <w:t>6</w:t>
                          </w:r>
                        </w:p>
                        <w:p w14:paraId="79FBB088" w14:textId="77777777" w:rsidR="00C55B2C" w:rsidRPr="00644372" w:rsidRDefault="00C55B2C" w:rsidP="00C55B2C">
                          <w:pPr>
                            <w:rPr>
                              <w:rFonts w:ascii="Calibri" w:hAnsi="Calibri"/>
                              <w:sz w:val="44"/>
                              <w:szCs w:val="44"/>
                            </w:rPr>
                          </w:pPr>
                        </w:p>
                      </w:txbxContent>
                    </v:textbox>
                    <w10:wrap type="square"/>
                  </v:shape>
                </w:pict>
              </mc:Fallback>
            </mc:AlternateContent>
          </w:r>
          <w:r w:rsidR="00C55B2C" w:rsidRPr="00E64EF4">
            <w:rPr>
              <w:rFonts w:ascii="Arial" w:hAnsi="Arial" w:cs="Arial"/>
              <w:noProof/>
              <w:sz w:val="20"/>
              <w:szCs w:val="20"/>
            </w:rPr>
            <mc:AlternateContent>
              <mc:Choice Requires="wps">
                <w:drawing>
                  <wp:anchor distT="0" distB="0" distL="114300" distR="114300" simplePos="0" relativeHeight="251806720" behindDoc="0" locked="0" layoutInCell="1" allowOverlap="1" wp14:anchorId="0A9E0B48" wp14:editId="773E85BE">
                    <wp:simplePos x="0" y="0"/>
                    <wp:positionH relativeFrom="column">
                      <wp:posOffset>8380730</wp:posOffset>
                    </wp:positionH>
                    <wp:positionV relativeFrom="paragraph">
                      <wp:posOffset>5692140</wp:posOffset>
                    </wp:positionV>
                    <wp:extent cx="2113280" cy="608330"/>
                    <wp:effectExtent l="0" t="0" r="0" b="1270"/>
                    <wp:wrapNone/>
                    <wp:docPr id="6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826DE" w14:textId="3BDD5E80" w:rsidR="00F51C94" w:rsidRPr="00394C7F" w:rsidRDefault="00C55B2C" w:rsidP="00402958">
                                <w:pPr>
                                  <w:rPr>
                                    <w:rFonts w:ascii="Calibri" w:hAnsi="Calibri"/>
                                    <w:sz w:val="22"/>
                                    <w:szCs w:val="22"/>
                                  </w:rPr>
                                </w:pPr>
                                <w:r w:rsidRPr="00C55B2C">
                                  <w:rPr>
                                    <w:rFonts w:ascii="Calibri" w:hAnsi="Calibri"/>
                                    <w:sz w:val="22"/>
                                    <w:szCs w:val="22"/>
                                  </w:rPr>
                                  <w:t>www.ccbuchner.de</w:t>
                                </w:r>
                                <w:r>
                                  <w:rPr>
                                    <w:rFonts w:ascii="Calibri" w:hAnsi="Calibri"/>
                                    <w:sz w:val="22"/>
                                    <w:szCs w:val="22"/>
                                  </w:rPr>
                                  <w:br/>
                                  <w:t>www.klett.de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E0B48" id="Text Box 144" o:spid="_x0000_s1028" type="#_x0000_t202" style="position:absolute;margin-left:659.9pt;margin-top:448.2pt;width:166.4pt;height:47.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FxvAIAAMM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U4&#10;CjDipIMaPdJRozsxIj8MTYKGXqWg99CDph5BAIW2war+XpTfFeJi1RC+pbdSiqGhpAIHffPTvfg6&#10;4SgDshk+iQoMkZ0WFmisZWeyB/lAgA6FejoVxzhTwmPg+7MgBlEJssiLZzNbPZekx9+9VPoDFR0y&#10;hwxLKL5FJ/t7pY03JD2qGGNcFKxtLQFa/uIBFKcXsA1fjcx4Yev5nHjJOl7HoRMG0doJvTx3botV&#10;6ESFv5jns3y1yv1fxq4fpg2rKsqNmSO3/PDPandg+cSKE7uUaFll4IxLSm43q1aiPQFuF3bZnIPk&#10;rOa+dMMmAWJ5FZIfhN5dkDhFFC+csAjnTrLwYsfzk7sk8sIkzIuXId0zTv89JDRkOJkH84lMZ6df&#10;xebZ9TY2knZMw/RoWZfh+KREUkPBNa9saTVh7XS+SIVx/5wKKPex0JawhqMTW/W4GW1zBMc+2Ijq&#10;CRgsBRAMuAiTDw6NkD8xGmCKZFj92BFJMWo/cuiCBFrIjB17CeeLAC7yUrK5lBBeAlSGNUbTcaWn&#10;UbXrJds2YGnqOy5uoXNqZkltWmzy6tBvMClsbIepZkbR5d1qnWfv8jcAAAD//wMAUEsDBBQABgAI&#10;AAAAIQCA/JXq4AAAAA0BAAAPAAAAZHJzL2Rvd25yZXYueG1sTI/NTsMwEITvSLyDtUjcqN3QRnXI&#10;pkIgriDKj8TNjbdJRLyOYrcJb497guNoRjPflNvZ9eJEY+g8IywXCgRx7W3HDcL729PNBkSIhq3p&#10;PRPCDwXYVpcXpSmsn/iVTrvYiFTCoTAIbYxDIWWoW3ImLPxAnLyDH52JSY6NtKOZUrnrZaZULp3p&#10;OC20ZqCHlurv3dEhfDwfvj5X6qV5dOth8rOS7LREvL6a7+9ARJrjXxjO+AkdqsS090e2QfRJ3y51&#10;Yo8IG52vQJwj+TrLQewRtM4ykFUp/7+ofgEAAP//AwBQSwECLQAUAAYACAAAACEAtoM4kv4AAADh&#10;AQAAEwAAAAAAAAAAAAAAAAAAAAAAW0NvbnRlbnRfVHlwZXNdLnhtbFBLAQItABQABgAIAAAAIQA4&#10;/SH/1gAAAJQBAAALAAAAAAAAAAAAAAAAAC8BAABfcmVscy8ucmVsc1BLAQItABQABgAIAAAAIQB+&#10;Q7FxvAIAAMMFAAAOAAAAAAAAAAAAAAAAAC4CAABkcnMvZTJvRG9jLnhtbFBLAQItABQABgAIAAAA&#10;IQCA/JXq4AAAAA0BAAAPAAAAAAAAAAAAAAAAABYFAABkcnMvZG93bnJldi54bWxQSwUGAAAAAAQA&#10;BADzAAAAIwYAAAAA&#10;" filled="f" stroked="f">
                    <v:textbox>
                      <w:txbxContent>
                        <w:p w14:paraId="5B7826DE" w14:textId="3BDD5E80" w:rsidR="00F51C94" w:rsidRPr="00394C7F" w:rsidRDefault="00C55B2C" w:rsidP="00402958">
                          <w:pPr>
                            <w:rPr>
                              <w:rFonts w:ascii="Calibri" w:hAnsi="Calibri"/>
                              <w:sz w:val="22"/>
                              <w:szCs w:val="22"/>
                            </w:rPr>
                          </w:pPr>
                          <w:r w:rsidRPr="00C55B2C">
                            <w:rPr>
                              <w:rFonts w:ascii="Calibri" w:hAnsi="Calibri"/>
                              <w:sz w:val="22"/>
                              <w:szCs w:val="22"/>
                            </w:rPr>
                            <w:t>www.ccbuchner.de</w:t>
                          </w:r>
                          <w:r>
                            <w:rPr>
                              <w:rFonts w:ascii="Calibri" w:hAnsi="Calibri"/>
                              <w:sz w:val="22"/>
                              <w:szCs w:val="22"/>
                            </w:rPr>
                            <w:br/>
                            <w:t>www.klett.de</w:t>
                          </w:r>
                        </w:p>
                      </w:txbxContent>
                    </v:textbox>
                  </v:shape>
                </w:pict>
              </mc:Fallback>
            </mc:AlternateContent>
          </w:r>
          <w:r w:rsidR="0002455A" w:rsidRPr="00E64EF4">
            <w:rPr>
              <w:rFonts w:ascii="Arial" w:hAnsi="Arial" w:cs="Arial"/>
              <w:noProof/>
              <w:sz w:val="20"/>
              <w:szCs w:val="20"/>
            </w:rPr>
            <mc:AlternateContent>
              <mc:Choice Requires="wps">
                <w:drawing>
                  <wp:anchor distT="0" distB="0" distL="114300" distR="114300" simplePos="0" relativeHeight="251676672" behindDoc="0" locked="0" layoutInCell="1" allowOverlap="1" wp14:anchorId="7CF1AF66" wp14:editId="5B640D1A">
                    <wp:simplePos x="0" y="0"/>
                    <wp:positionH relativeFrom="column">
                      <wp:posOffset>152400</wp:posOffset>
                    </wp:positionH>
                    <wp:positionV relativeFrom="paragraph">
                      <wp:posOffset>1014095</wp:posOffset>
                    </wp:positionV>
                    <wp:extent cx="7772400" cy="571500"/>
                    <wp:effectExtent l="0" t="0" r="0" b="0"/>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13E9A9C" w14:textId="77777777" w:rsidR="00DA19E8" w:rsidRPr="00644372" w:rsidRDefault="00DA19E8" w:rsidP="00DA19E8">
                                <w:pPr>
                                  <w:rPr>
                                    <w:rFonts w:ascii="Calibri" w:hAnsi="Calibri"/>
                                    <w:sz w:val="44"/>
                                    <w:szCs w:val="44"/>
                                  </w:rPr>
                                </w:pPr>
                                <w:r>
                                  <w:rPr>
                                    <w:rFonts w:ascii="Calibri" w:hAnsi="Calibri"/>
                                    <w:sz w:val="44"/>
                                    <w:szCs w:val="44"/>
                                  </w:rPr>
                                  <w:t>Stoffverteilungsplan zum LehrplanPLUS Bayern</w:t>
                                </w:r>
                              </w:p>
                              <w:p w14:paraId="738A4E3A" w14:textId="557EEC5D" w:rsidR="00F51C94" w:rsidRPr="00644372" w:rsidRDefault="00F51C94" w:rsidP="00D232DB">
                                <w:pPr>
                                  <w:rPr>
                                    <w:rFonts w:ascii="Calibri" w:hAnsi="Calibri"/>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F1AF66" id="_x0000_s1029" type="#_x0000_t202" style="position:absolute;margin-left:12pt;margin-top:79.85pt;width:612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4NyuwIAAMUFAAAOAAAAZHJzL2Uyb0RvYy54bWysVN9v2yAQfp+0/wHxntrOnKax6lRuqkyT&#10;orVaO/WZYGisYmBAEmfT/vcdYKdZt5dOe7Hh7rvj7rsfl1ddK9COGdsoWeLsLMWISarqRj6V+OvD&#10;cnSBkXVE1kQoyUp8YBZfzd+/u9zrgo3VRomaGQROpC32usQb53SRJJZuWEvsmdJMgpIr0xIHV/OU&#10;1IbswXsrknGanid7ZWptFGXWgvQmKvE8+OecUXfLuWUOiRJDbC58Tfiu/TeZX5LiyRC9aWgfBvmH&#10;KFrSSHj06OqGOIK2pvnDVdtQo6zi7oyqNlGcN5SFHCCbLH2Vzf2GaBZyAXKsPtJk/59b+nl3Z1BT&#10;l/h8hpEkLdTogXWOM1GjbOz52WtbAOxeA9B116qDOodcrV4p+mwBkpxgooEFtOej46b1f8gUgSGU&#10;4HCkHZ5BFITT6XScp6CioJtMswmcvdMXa22s+8hUi/yhxAbKGiIgu5V1ETpA/GNSLRshQE4KIX8T&#10;gM8oYaE3ojUpIBI4eqSPKdTtx2IyHVfTyWx0Xk2yUZ6lF6OqSsejm2WVVmm+XMzy6599nIN94CGm&#10;7hmx7iBYjOIL48ByYMALQn+zhTBoR6AzCaVMuqz3JiSgPYpDFm8x7PEhj5DfW4wjI8PLSrqjcdtI&#10;ZWLF/Vi+hF0/DyHziO87oc/bU+C6dRfa68PQSmtVH6CTjIqzaDVdNlDVFbHujhgYPmgEWCjuFj5c&#10;qH2JVX/CaKPM97/JPR5mArQY7WGYS2y/bYlhGIlPEqZlluW5n/5wyaGwcDGnmvWpRm7bhYKqZLC6&#10;NA1Hj3diOHKj2kfYO5V/FVREUni7xG44LlxcMbC3KKuqAIJ518St5L2mwwD5nn3oHonRfWM7aKTP&#10;ahh7Urzq74j15ZWq2jrFm9D8nufIas8/7IowPv1e88vo9B5QL9t3/gsAAP//AwBQSwMEFAAGAAgA&#10;AAAhAKyVPnjdAAAACwEAAA8AAABkcnMvZG93bnJldi54bWxMj8FOwzAQRO9I/IO1SNyoQ1SghDgV&#10;QqpAiEtDP8CNTRwlXluxnQS+ns0Jjjszmn1T7hc7sEmPoXMo4HaTAdPYONVhK+D0ebjZAQtRopKD&#10;Qy3gWwfYV5cXpSyUm/Gopzq2jEowFFKAidEXnIfGaCvDxnmN5H250cpI59hyNcqZyu3A8yy751Z2&#10;SB+M9PrF6KavkxVwSK9vdvrhyb/XzYzG9+n00QtxfbU8PwGLeol/YVjxCR0qYjq7hCqwQUC+pSmR&#10;9LvHB2BrIN/uSDqvFkm8Kvn/DdUvAAAA//8DAFBLAQItABQABgAIAAAAIQC2gziS/gAAAOEBAAAT&#10;AAAAAAAAAAAAAAAAAAAAAABbQ29udGVudF9UeXBlc10ueG1sUEsBAi0AFAAGAAgAAAAhADj9If/W&#10;AAAAlAEAAAsAAAAAAAAAAAAAAAAALwEAAF9yZWxzLy5yZWxzUEsBAi0AFAAGAAgAAAAhAMuPg3K7&#10;AgAAxQUAAA4AAAAAAAAAAAAAAAAALgIAAGRycy9lMm9Eb2MueG1sUEsBAi0AFAAGAAgAAAAhAKyV&#10;PnjdAAAACwEAAA8AAAAAAAAAAAAAAAAAFQUAAGRycy9kb3ducmV2LnhtbFBLBQYAAAAABAAEAPMA&#10;AAAfBgAAAAA=&#10;" filled="f" stroked="f">
                    <v:path arrowok="t"/>
                    <v:textbox>
                      <w:txbxContent>
                        <w:p w14:paraId="013E9A9C" w14:textId="77777777" w:rsidR="00DA19E8" w:rsidRPr="00644372" w:rsidRDefault="00DA19E8" w:rsidP="00DA19E8">
                          <w:pPr>
                            <w:rPr>
                              <w:rFonts w:ascii="Calibri" w:hAnsi="Calibri"/>
                              <w:sz w:val="44"/>
                              <w:szCs w:val="44"/>
                            </w:rPr>
                          </w:pPr>
                          <w:r>
                            <w:rPr>
                              <w:rFonts w:ascii="Calibri" w:hAnsi="Calibri"/>
                              <w:sz w:val="44"/>
                              <w:szCs w:val="44"/>
                            </w:rPr>
                            <w:t>Stoffverteilungsplan zum LehrplanPLUS Bayern</w:t>
                          </w:r>
                        </w:p>
                        <w:p w14:paraId="738A4E3A" w14:textId="557EEC5D" w:rsidR="00F51C94" w:rsidRPr="00644372" w:rsidRDefault="00F51C94" w:rsidP="00D232DB">
                          <w:pPr>
                            <w:rPr>
                              <w:rFonts w:ascii="Calibri" w:hAnsi="Calibri"/>
                              <w:sz w:val="44"/>
                              <w:szCs w:val="44"/>
                            </w:rPr>
                          </w:pPr>
                        </w:p>
                      </w:txbxContent>
                    </v:textbox>
                    <w10:wrap type="square"/>
                  </v:shape>
                </w:pict>
              </mc:Fallback>
            </mc:AlternateContent>
          </w:r>
          <w:r w:rsidR="0002455A" w:rsidRPr="00E64EF4">
            <w:rPr>
              <w:rFonts w:ascii="Arial" w:hAnsi="Arial" w:cs="Arial"/>
              <w:noProof/>
              <w:sz w:val="20"/>
              <w:szCs w:val="20"/>
            </w:rPr>
            <mc:AlternateContent>
              <mc:Choice Requires="wps">
                <w:drawing>
                  <wp:anchor distT="0" distB="0" distL="114300" distR="114300" simplePos="0" relativeHeight="251808768" behindDoc="0" locked="0" layoutInCell="1" allowOverlap="1" wp14:anchorId="1C8E8847" wp14:editId="29A91CA3">
                    <wp:simplePos x="0" y="0"/>
                    <wp:positionH relativeFrom="column">
                      <wp:posOffset>-64770</wp:posOffset>
                    </wp:positionH>
                    <wp:positionV relativeFrom="paragraph">
                      <wp:posOffset>5743575</wp:posOffset>
                    </wp:positionV>
                    <wp:extent cx="3788410" cy="311150"/>
                    <wp:effectExtent l="0" t="0" r="0" b="0"/>
                    <wp:wrapNone/>
                    <wp:docPr id="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29BF6" w14:textId="2F576966" w:rsidR="00DA19E8" w:rsidRPr="00C32A16" w:rsidRDefault="00DA19E8" w:rsidP="00DA19E8">
                                <w:pPr>
                                  <w:contextualSpacing/>
                                  <w:jc w:val="center"/>
                                  <w:rPr>
                                    <w:rFonts w:ascii="Calibri" w:hAnsi="Calibri"/>
                                    <w:sz w:val="28"/>
                                    <w:szCs w:val="36"/>
                                  </w:rPr>
                                </w:pPr>
                                <w:r w:rsidRPr="00C32A16">
                                  <w:rPr>
                                    <w:rFonts w:ascii="Calibri" w:hAnsi="Calibri"/>
                                    <w:sz w:val="28"/>
                                    <w:szCs w:val="36"/>
                                  </w:rPr>
                                  <w:t xml:space="preserve">Formel PLUS </w:t>
                                </w:r>
                                <w:r w:rsidR="00E64EF4">
                                  <w:rPr>
                                    <w:rFonts w:ascii="Calibri" w:hAnsi="Calibri"/>
                                    <w:sz w:val="28"/>
                                    <w:szCs w:val="36"/>
                                  </w:rPr>
                                  <w:t>M</w:t>
                                </w:r>
                                <w:r w:rsidR="00FC71EB">
                                  <w:rPr>
                                    <w:rFonts w:ascii="Calibri" w:hAnsi="Calibri"/>
                                    <w:sz w:val="28"/>
                                    <w:szCs w:val="36"/>
                                  </w:rPr>
                                  <w:t>8</w:t>
                                </w:r>
                                <w:r w:rsidRPr="00C32A16">
                                  <w:rPr>
                                    <w:rFonts w:ascii="Calibri" w:hAnsi="Calibri"/>
                                    <w:sz w:val="28"/>
                                    <w:szCs w:val="36"/>
                                  </w:rPr>
                                  <w:t xml:space="preserve"> – Mathematik für Mittelschulen Bayern</w:t>
                                </w:r>
                              </w:p>
                              <w:p w14:paraId="79A468B3" w14:textId="67F668E2" w:rsidR="00F51C94" w:rsidRPr="00394C7F" w:rsidRDefault="00F51C94" w:rsidP="00402958">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E8847" id="Text Box 146" o:spid="_x0000_s1030" type="#_x0000_t202" style="position:absolute;margin-left:-5.1pt;margin-top:452.25pt;width:298.3pt;height:2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W8puwIAAMMFAAAOAAAAZHJzL2Uyb0RvYy54bWysVFtv2yAUfp+0/4B4d21SkthWnamN42lS&#10;d5Ha/QBi4xjNBg9InG7af98B59b2ZdrGAwLO4Tu375ybd/uuRTuujVAyw+QqwojLUlVCbjL89bEI&#10;YoyMZbJirZI8w0/c4HeLt29uhj7lE9WotuIaAYg06dBnuLG2T8PQlA3vmLlSPZcgrJXumIWr3oSV&#10;ZgOgd204iaJZOChd9VqV3Bh4zUchXnj8uual/VzXhlvUZhh8s37Xfl+7PVzcsHSjWd+I8uAG+wsv&#10;OiYkGD1B5cwytNXiFVQnSq2Mqu1VqbpQ1bUouY8BoiHRi2geGtZzHwskx/SnNJn/B1t+2n3RSFQZ&#10;nlGMJOugRo98b9Gd2iNCZy5BQ29S0HvoQdPuQQCF9sGa/l6V3wySatkwueG3Wquh4awCB4n7GV58&#10;HXGMA1kPH1UFhtjWKg+0r3Xnsgf5QIAOhXo6Fcc5U8Lj9TyOKQFRCbJrQsjUVy9k6fF3r419z1WH&#10;3CHDGorv0dnu3ljnDUuPKs6YVIVoW0+AVj57AMXxBWzDVydzXvh6/kyiZBWvYhrQyWwV0CjPg9ti&#10;SYNZQebT/DpfLnPyy9klNG1EVXHpzBy5Reif1e7A8pEVJ3YZ1YrKwTmXjN6sl61GOwbcLvzyOQfJ&#10;WS187oZPAsTyIiQyodHdJAmKWTwPaEGnQTKP4iAiyV0yi2hC8+J5SPdC8n8PCQ0ZTqaT6Uims9Mv&#10;Yov8eh0bSzthYXq0ostwfFJiqaPgSla+tJaJdjxfpMK5f04FlPtYaE9Yx9GRrXa/3vvmoMc+WKvq&#10;CRisFRAMuAiTDw6N0j8wGmCKZNh83zLNMWo/SOiChFDqxo6/0Ol8Ahd9KVlfSpgsASrDFqPxuLTj&#10;qNr2WmwasDT2nVS30Dm18KR2LTZ6deg3mBQ+tsNUc6Po8u61zrN38RsAAP//AwBQSwMEFAAGAAgA&#10;AAAhAPg3d5HfAAAACwEAAA8AAABkcnMvZG93bnJldi54bWxMj01PwzAMhu9I/IfISNy2ZKOZttJ0&#10;QiCuTIwPiVvWeG1F41RNtpZ/P3OCo+1Hr5+32E6+E2ccYhvIwGKuQCBVwbVUG3h/e56tQcRkydku&#10;EBr4wQjb8vqqsLkLI73ieZ9qwSEUc2ugSanPpYxVg97GeeiR+HYMg7eJx6GWbrAjh/tOLpVaSW9b&#10;4g+N7fGxwep7f/IGPl6OX5+Z2tVPXvdjmJQkv5HG3N5MD/cgEk7pD4ZffVaHkp0O4UQuis7AbKGW&#10;jBrYqEyDYEKvVxmIA2/0nQZZFvJ/h/ICAAD//wMAUEsBAi0AFAAGAAgAAAAhALaDOJL+AAAA4QEA&#10;ABMAAAAAAAAAAAAAAAAAAAAAAFtDb250ZW50X1R5cGVzXS54bWxQSwECLQAUAAYACAAAACEAOP0h&#10;/9YAAACUAQAACwAAAAAAAAAAAAAAAAAvAQAAX3JlbHMvLnJlbHNQSwECLQAUAAYACAAAACEAINVv&#10;KbsCAADDBQAADgAAAAAAAAAAAAAAAAAuAgAAZHJzL2Uyb0RvYy54bWxQSwECLQAUAAYACAAAACEA&#10;+Dd3kd8AAAALAQAADwAAAAAAAAAAAAAAAAAVBQAAZHJzL2Rvd25yZXYueG1sUEsFBgAAAAAEAAQA&#10;8wAAACEGAAAAAA==&#10;" filled="f" stroked="f">
                    <v:textbox>
                      <w:txbxContent>
                        <w:p w14:paraId="73229BF6" w14:textId="2F576966" w:rsidR="00DA19E8" w:rsidRPr="00C32A16" w:rsidRDefault="00DA19E8" w:rsidP="00DA19E8">
                          <w:pPr>
                            <w:contextualSpacing/>
                            <w:jc w:val="center"/>
                            <w:rPr>
                              <w:rFonts w:ascii="Calibri" w:hAnsi="Calibri"/>
                              <w:sz w:val="28"/>
                              <w:szCs w:val="36"/>
                            </w:rPr>
                          </w:pPr>
                          <w:r w:rsidRPr="00C32A16">
                            <w:rPr>
                              <w:rFonts w:ascii="Calibri" w:hAnsi="Calibri"/>
                              <w:sz w:val="28"/>
                              <w:szCs w:val="36"/>
                            </w:rPr>
                            <w:t xml:space="preserve">Formel PLUS </w:t>
                          </w:r>
                          <w:r w:rsidR="00E64EF4">
                            <w:rPr>
                              <w:rFonts w:ascii="Calibri" w:hAnsi="Calibri"/>
                              <w:sz w:val="28"/>
                              <w:szCs w:val="36"/>
                            </w:rPr>
                            <w:t>M</w:t>
                          </w:r>
                          <w:r w:rsidR="00FC71EB">
                            <w:rPr>
                              <w:rFonts w:ascii="Calibri" w:hAnsi="Calibri"/>
                              <w:sz w:val="28"/>
                              <w:szCs w:val="36"/>
                            </w:rPr>
                            <w:t>8</w:t>
                          </w:r>
                          <w:r w:rsidRPr="00C32A16">
                            <w:rPr>
                              <w:rFonts w:ascii="Calibri" w:hAnsi="Calibri"/>
                              <w:sz w:val="28"/>
                              <w:szCs w:val="36"/>
                            </w:rPr>
                            <w:t xml:space="preserve"> – Mathematik für Mittelschulen Bayern</w:t>
                          </w:r>
                        </w:p>
                        <w:p w14:paraId="79A468B3" w14:textId="67F668E2" w:rsidR="00F51C94" w:rsidRPr="00394C7F" w:rsidRDefault="00F51C94" w:rsidP="00402958">
                          <w:pPr>
                            <w:rPr>
                              <w:rFonts w:ascii="Calibri" w:hAnsi="Calibri"/>
                              <w:sz w:val="22"/>
                              <w:szCs w:val="22"/>
                            </w:rPr>
                          </w:pPr>
                        </w:p>
                      </w:txbxContent>
                    </v:textbox>
                  </v:shape>
                </w:pict>
              </mc:Fallback>
            </mc:AlternateContent>
          </w:r>
          <w:r w:rsidR="0002455A" w:rsidRPr="00E64EF4">
            <w:rPr>
              <w:rFonts w:ascii="Arial" w:hAnsi="Arial" w:cs="Arial"/>
              <w:noProof/>
              <w:sz w:val="20"/>
              <w:szCs w:val="20"/>
            </w:rPr>
            <mc:AlternateContent>
              <mc:Choice Requires="wps">
                <w:drawing>
                  <wp:anchor distT="0" distB="0" distL="114300" distR="114300" simplePos="0" relativeHeight="251805696" behindDoc="0" locked="0" layoutInCell="1" allowOverlap="1" wp14:anchorId="289682D8" wp14:editId="312662B9">
                    <wp:simplePos x="0" y="0"/>
                    <wp:positionH relativeFrom="column">
                      <wp:posOffset>8055610</wp:posOffset>
                    </wp:positionH>
                    <wp:positionV relativeFrom="paragraph">
                      <wp:posOffset>5700395</wp:posOffset>
                    </wp:positionV>
                    <wp:extent cx="2066290" cy="377825"/>
                    <wp:effectExtent l="0" t="0" r="16510" b="28575"/>
                    <wp:wrapNone/>
                    <wp:docPr id="6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43216" id="Rectangle 143" o:spid="_x0000_s1026" style="position:absolute;margin-left:634.3pt;margin-top:448.85pt;width:162.7pt;height:2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iRMAIAAIUEAAAOAAAAZHJzL2Uyb0RvYy54bWy0VNtuEzEQfUfiHyy/k700SZNVNlWVUoRU&#10;oKLwAY7Xu2the4ztZBO+vmNvGgK8IXixPJ7x8Zk5M17dHLQie+G8BFPTYpJTIgyHRpqupl+/3L9Z&#10;UOIDMw1TYERNj8LTm/XrV6vBVqKEHlQjHEEQ46vB1rQPwVZZ5nkvNPMTsMKgswWnWUDTdVnj2IDo&#10;WmVlns+zAVxjHXDhPZ7ejU66TvhtK3j41LZeBKJqitxCWl1at3HN1itWdY7ZXvITDfYXLDSTBh89&#10;Q92xwMjOyT+gtOQOPLRhwkFn0LaSi5QDZlPkv2Xz1DMrUi5YHG/PZfL/DpZ/3D86IpuazmeUGKZR&#10;o89YNWY6JUgxvYoVGqyvMPDJPrqYo7cPwL95YmDTY5y4dQ6GXrAGeRUxPvvlQjQ8XiXb4QM0iM92&#10;AVKxDq3TERDLQA5Jk+NZE3EIhONhmc/n5RKl4+i7ur5elLP0BKteblvnwzsBmsRNTR2yT+hs/+BD&#10;ZMOql5DEHpRs7qVSyYh9JjbKkT3DDtl2RbqqdhqpjmeLWZ6nPkGc1JYxPKH6SyRlyFDT5Qzp/cdX&#10;tAw4Lkrqmi6Q1kiMVbH4b02TmjkwqcY9ElbmpEYUYBRyC80RxXAwzgLOLm56cD8oGXAOauq/75gT&#10;lKj3BgVdFtNpHJxkTGfXJRru0rO99DDDEaqmgZJxuwnjsO2sk12PL40FNnCLTdDKpE9skJHViSz2&#10;eirwaS7jMF3aKern77F+BgAA//8DAFBLAwQUAAYACAAAACEANky/xeEAAAANAQAADwAAAGRycy9k&#10;b3ducmV2LnhtbEyPy07DMBBF90j8gzVIbBB1GsiTOBXiIRas2gJrNx6SiHhsYqcJf4+7guXVHN05&#10;t9osemBHHF1vSMB6FQFDaozqqRXwtn++zoE5L0nJwRAK+EEHm/r8rJKlMjNt8bjzLQsl5EopoPPe&#10;lpy7pkMt3cpYpHD7NKOWPsSx5WqUcyjXA4+jKOVa9hQ+dNLiQ4fN127SAj5eHvfvEz2t5631zWvy&#10;fZXf2EmIy4vl/g6Yx8X/wXDSD+pQB6eDmUg5NoQcp3kaWAF5kWXATkhS3IZ9BwFFksXA64r/X1H/&#10;AgAA//8DAFBLAQItABQABgAIAAAAIQC2gziS/gAAAOEBAAATAAAAAAAAAAAAAAAAAAAAAABbQ29u&#10;dGVudF9UeXBlc10ueG1sUEsBAi0AFAAGAAgAAAAhADj9If/WAAAAlAEAAAsAAAAAAAAAAAAAAAAA&#10;LwEAAF9yZWxzLy5yZWxzUEsBAi0AFAAGAAgAAAAhAFEzKJEwAgAAhQQAAA4AAAAAAAAAAAAAAAAA&#10;LgIAAGRycy9lMm9Eb2MueG1sUEsBAi0AFAAGAAgAAAAhADZMv8XhAAAADQEAAA8AAAAAAAAAAAAA&#10;AAAAigQAAGRycy9kb3ducmV2LnhtbFBLBQYAAAAABAAEAPMAAACYBQAAAAA=&#10;" fillcolor="#d8d8d8 [2732]" strokecolor="#d8d8d8 [2732]"/>
                </w:pict>
              </mc:Fallback>
            </mc:AlternateContent>
          </w:r>
          <w:r w:rsidR="0002455A" w:rsidRPr="00E64EF4">
            <w:rPr>
              <w:rFonts w:ascii="Arial" w:hAnsi="Arial" w:cs="Arial"/>
              <w:noProof/>
              <w:sz w:val="20"/>
              <w:szCs w:val="20"/>
            </w:rPr>
            <mc:AlternateContent>
              <mc:Choice Requires="wps">
                <w:drawing>
                  <wp:anchor distT="0" distB="0" distL="114300" distR="114300" simplePos="0" relativeHeight="251807744" behindDoc="0" locked="0" layoutInCell="1" allowOverlap="1" wp14:anchorId="28A62D46" wp14:editId="0A2396A6">
                    <wp:simplePos x="0" y="0"/>
                    <wp:positionH relativeFrom="column">
                      <wp:posOffset>-727710</wp:posOffset>
                    </wp:positionH>
                    <wp:positionV relativeFrom="paragraph">
                      <wp:posOffset>5700395</wp:posOffset>
                    </wp:positionV>
                    <wp:extent cx="8653145" cy="377825"/>
                    <wp:effectExtent l="0" t="0" r="33655" b="28575"/>
                    <wp:wrapNone/>
                    <wp:docPr id="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0F890" id="Rectangle 145" o:spid="_x0000_s1026" style="position:absolute;margin-left:-57.3pt;margin-top:448.85pt;width:681.35pt;height:2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MDMwIAAKsEAAAOAAAAZHJzL2Uyb0RvYy54bWy8VNuO0zAQfUfiHyy/0yS9b9R0teqyCGmB&#10;FQsf4DpOYuEbY7dp+fodO20p8IYQL5Hn4uMzc2ayuj1oRfYCvLSmosUop0QYbmtp2op+/fLwZkmJ&#10;D8zUTFkjKnoUnt6uX79a9a4UY9tZVQsgCGJ82buKdiG4Mss874RmfmSdMBhsLGgW0IQ2q4H1iK5V&#10;Ns7zedZbqB1YLrxH7/0QpOuE3zSCh09N40UgqqLILaQvpO82frP1ipUtMNdJfqLB/oKFZtLgoxeo&#10;exYY2YH8A0pLDtbbJoy41ZltGslFqgGrKfLfqnnumBOpFmyOd5c2+X8Hyz/un4DIuqLzCSWGadTo&#10;M3aNmVYJUkxnsUO98yUmPrsniDV692j5N0+M3XSYJ+4AbN8JViOvIuZnv1yIhserZNt/sDXis12w&#10;qVmHBnQExDaQQ9LkeNFEHALh6FzOZ5NIg3CMTRaL5ThRylh5vu3Ah3fCahIPFQVkn9DZ/tGHyIaV&#10;55TE3ipZP0ilkhHnTGwUkD3DCdm2RbqqdhqpDr7lLM9Pc4JunKbBnVwInSY1IqSH/DW4MqSv6M0M&#10;Gf/fh7UMuFRKamwfkj/TjxK9NXUa+cCkGs5YgzInzaJMg9xbWx9RMrDDxuCG46Gz8IOSHrelov77&#10;joGgRL03KPtNMZ3G9UrGdLYYowHXke11hBmOUBUNlAzHTRhWcudAth2+NMhg7B2OSiOTinGMBlYn&#10;srgRqeen7Y0rd22nrJ//mPULAAAA//8DAFBLAwQUAAYACAAAACEA1oNEAeQAAAANAQAADwAAAGRy&#10;cy9kb3ducmV2LnhtbEyPy07DMBBF90j8gzVIbFDrOLRNGuJUiIdYsGoLXbvxNImIxyF2mvD3uCtY&#10;ju7RvWfyzWRadsbeNZYkiHkEDKm0uqFKwsf+dZYCc16RVq0llPCDDjbF9VWuMm1H2uJ55ysWSshl&#10;SkLtfZdx7soajXJz2yGF7GR7o3w4+4rrXo2h3LQ8jqIVN6qhsFCrDp9qLL92g5FweHvefw70IsZt&#10;58v35fddet8NUt7eTI8PwDxO/g+Gi35QhyI4He1A2rFWwkyIxSqwEtJ1kgC7IPEiFcCOEtbLJAZe&#10;5Pz/F8UvAAAA//8DAFBLAQItABQABgAIAAAAIQC2gziS/gAAAOEBAAATAAAAAAAAAAAAAAAAAAAA&#10;AABbQ29udGVudF9UeXBlc10ueG1sUEsBAi0AFAAGAAgAAAAhADj9If/WAAAAlAEAAAsAAAAAAAAA&#10;AAAAAAAALwEAAF9yZWxzLy5yZWxzUEsBAi0AFAAGAAgAAAAhAGNKEwMzAgAAqwQAAA4AAAAAAAAA&#10;AAAAAAAALgIAAGRycy9lMm9Eb2MueG1sUEsBAi0AFAAGAAgAAAAhANaDRAHkAAAADQEAAA8AAAAA&#10;AAAAAAAAAAAAjQQAAGRycy9kb3ducmV2LnhtbFBLBQYAAAAABAAEAPMAAACeBQAAAAA=&#10;" fillcolor="#d8d8d8 [2732]" strokecolor="#d8d8d8 [2732]"/>
                </w:pict>
              </mc:Fallback>
            </mc:AlternateContent>
          </w:r>
          <w:r w:rsidR="00D232DB" w:rsidRPr="00E64EF4">
            <w:rPr>
              <w:rFonts w:ascii="Arial" w:hAnsi="Arial" w:cs="Arial"/>
              <w:sz w:val="20"/>
              <w:szCs w:val="20"/>
              <w:vertAlign w:val="subscript"/>
            </w:rPr>
            <w:br w:type="page"/>
          </w:r>
        </w:p>
      </w:sdtContent>
    </w:sdt>
    <w:p w14:paraId="0F67EB8C" w14:textId="77777777" w:rsidR="00C55B2C" w:rsidRPr="00E64EF4" w:rsidRDefault="00C55B2C" w:rsidP="00DA19E8">
      <w:pPr>
        <w:spacing w:before="113"/>
        <w:rPr>
          <w:rFonts w:ascii="Arial" w:hAnsi="Arial" w:cs="Arial"/>
          <w:sz w:val="20"/>
          <w:szCs w:val="20"/>
        </w:rPr>
      </w:pPr>
    </w:p>
    <w:p w14:paraId="20C4102F" w14:textId="77777777" w:rsidR="00C55B2C" w:rsidRPr="00E64EF4" w:rsidRDefault="00C55B2C" w:rsidP="00DA19E8">
      <w:pPr>
        <w:spacing w:before="113"/>
        <w:rPr>
          <w:rFonts w:ascii="Arial" w:hAnsi="Arial" w:cs="Arial"/>
          <w:sz w:val="20"/>
          <w:szCs w:val="20"/>
        </w:rPr>
      </w:pPr>
    </w:p>
    <w:p w14:paraId="68676483" w14:textId="77777777" w:rsidR="00DA19E8" w:rsidRPr="00E64EF4" w:rsidRDefault="00DA19E8" w:rsidP="00DA19E8">
      <w:pPr>
        <w:spacing w:before="113"/>
        <w:rPr>
          <w:rFonts w:ascii="Arial" w:hAnsi="Arial" w:cs="Arial"/>
          <w:sz w:val="20"/>
          <w:szCs w:val="20"/>
        </w:rPr>
      </w:pPr>
      <w:r w:rsidRPr="00E64EF4">
        <w:rPr>
          <w:rFonts w:ascii="Arial" w:hAnsi="Arial" w:cs="Arial"/>
          <w:sz w:val="20"/>
          <w:szCs w:val="20"/>
        </w:rPr>
        <w:t>Anmerkungen</w:t>
      </w:r>
    </w:p>
    <w:p w14:paraId="6187E78E" w14:textId="77777777" w:rsidR="00DA19E8" w:rsidRPr="00E64EF4" w:rsidRDefault="00DA19E8" w:rsidP="00DA19E8">
      <w:pPr>
        <w:widowControl w:val="0"/>
        <w:numPr>
          <w:ilvl w:val="0"/>
          <w:numId w:val="4"/>
        </w:numPr>
        <w:overflowPunct w:val="0"/>
        <w:autoSpaceDE w:val="0"/>
        <w:autoSpaceDN w:val="0"/>
        <w:adjustRightInd w:val="0"/>
        <w:spacing w:before="113"/>
        <w:textAlignment w:val="baseline"/>
        <w:rPr>
          <w:rFonts w:ascii="Arial" w:hAnsi="Arial" w:cs="Arial"/>
          <w:sz w:val="20"/>
          <w:szCs w:val="20"/>
        </w:rPr>
      </w:pPr>
      <w:r w:rsidRPr="00E64EF4">
        <w:rPr>
          <w:rFonts w:ascii="Arial" w:hAnsi="Arial" w:cs="Arial"/>
          <w:sz w:val="20"/>
          <w:szCs w:val="20"/>
        </w:rPr>
        <w:t>Der Stoffverteilungsplan umfasst sämtliche Angebote des Schülerbuchs. Je nach Leistungsfähigkeit der Klasse steht es der Lehrkraft frei, eine angemessene Auswahl zu treffen.</w:t>
      </w:r>
    </w:p>
    <w:p w14:paraId="35CB16FE" w14:textId="2B28AC0A" w:rsidR="00DA19E8" w:rsidRPr="00E64EF4" w:rsidRDefault="00DA19E8" w:rsidP="003772D4">
      <w:pPr>
        <w:widowControl w:val="0"/>
        <w:numPr>
          <w:ilvl w:val="0"/>
          <w:numId w:val="4"/>
        </w:numPr>
        <w:overflowPunct w:val="0"/>
        <w:autoSpaceDE w:val="0"/>
        <w:autoSpaceDN w:val="0"/>
        <w:adjustRightInd w:val="0"/>
        <w:textAlignment w:val="baseline"/>
        <w:rPr>
          <w:rFonts w:ascii="Arial" w:hAnsi="Arial" w:cs="Arial"/>
          <w:sz w:val="20"/>
          <w:szCs w:val="20"/>
        </w:rPr>
      </w:pPr>
      <w:r w:rsidRPr="00E64EF4">
        <w:rPr>
          <w:rFonts w:ascii="Arial" w:hAnsi="Arial" w:cs="Arial"/>
          <w:sz w:val="20"/>
          <w:szCs w:val="20"/>
        </w:rPr>
        <w:t>„Die prozessbezogenen Kompetenzen können nicht strikt voneinander getrennt werden, vielmehr ergänzen und bedingen sie sich wechselseitig.</w:t>
      </w:r>
      <w:r w:rsidR="00FC71EB" w:rsidRPr="00E64EF4">
        <w:rPr>
          <w:rFonts w:ascii="Arial" w:hAnsi="Arial" w:cs="Arial"/>
          <w:sz w:val="20"/>
          <w:szCs w:val="20"/>
        </w:rPr>
        <w:t>“ (Lehrplan Plus für die Mittel</w:t>
      </w:r>
      <w:r w:rsidRPr="00E64EF4">
        <w:rPr>
          <w:rFonts w:ascii="Arial" w:hAnsi="Arial" w:cs="Arial"/>
          <w:sz w:val="20"/>
          <w:szCs w:val="20"/>
        </w:rPr>
        <w:t>schule). Deshalb wird im Stoffverteilungsplan eine Zuteilung nicht angestrebt. Diese Kompetenzen (Argumentieren, Probleme lösen, Modellieren, Darstellungen verwenden, Kommunizieren, Umgehen mit symbolischen, formalen und technischen Elementen der Mathematik) sind als durchgängiges Unterrichtsprinzip zu verstehen und finden im Unterricht situationsbezogen Berücksichtigung.</w:t>
      </w:r>
    </w:p>
    <w:p w14:paraId="4B3DD109" w14:textId="77777777" w:rsidR="00DA19E8" w:rsidRPr="00E64EF4" w:rsidRDefault="00DA19E8" w:rsidP="00DA19E8">
      <w:pPr>
        <w:numPr>
          <w:ilvl w:val="12"/>
          <w:numId w:val="0"/>
        </w:numPr>
        <w:spacing w:before="113"/>
        <w:rPr>
          <w:rFonts w:ascii="Arial" w:hAnsi="Arial" w:cs="Arial"/>
          <w:sz w:val="20"/>
          <w:szCs w:val="20"/>
        </w:rPr>
      </w:pPr>
    </w:p>
    <w:p w14:paraId="56C29D34" w14:textId="77777777" w:rsidR="00DA19E8" w:rsidRPr="00E64EF4" w:rsidRDefault="00DA19E8" w:rsidP="00DA19E8">
      <w:pPr>
        <w:numPr>
          <w:ilvl w:val="12"/>
          <w:numId w:val="0"/>
        </w:numPr>
        <w:spacing w:before="113"/>
        <w:rPr>
          <w:rFonts w:ascii="Arial" w:hAnsi="Arial" w:cs="Arial"/>
          <w:sz w:val="20"/>
          <w:szCs w:val="20"/>
        </w:rPr>
      </w:pPr>
      <w:r w:rsidRPr="00E64EF4">
        <w:rPr>
          <w:rFonts w:ascii="Arial" w:hAnsi="Arial" w:cs="Arial"/>
          <w:sz w:val="20"/>
          <w:szCs w:val="20"/>
        </w:rPr>
        <w:t>UE:</w:t>
      </w:r>
      <w:r w:rsidRPr="00E64EF4">
        <w:rPr>
          <w:rFonts w:ascii="Arial" w:hAnsi="Arial" w:cs="Arial"/>
          <w:sz w:val="20"/>
          <w:szCs w:val="20"/>
        </w:rPr>
        <w:tab/>
      </w:r>
      <w:r w:rsidRPr="00E64EF4">
        <w:rPr>
          <w:rFonts w:ascii="Arial" w:hAnsi="Arial" w:cs="Arial"/>
          <w:sz w:val="20"/>
          <w:szCs w:val="20"/>
        </w:rPr>
        <w:tab/>
        <w:t>Für den Monat angenommene Unterrichtszeiteinheiten jeweils am Anfang der Spalte</w:t>
      </w:r>
      <w:r w:rsidRPr="00E64EF4">
        <w:rPr>
          <w:rFonts w:ascii="Arial" w:hAnsi="Arial" w:cs="Arial"/>
          <w:sz w:val="20"/>
          <w:szCs w:val="20"/>
        </w:rPr>
        <w:br/>
        <w:t>AH:</w:t>
      </w:r>
      <w:r w:rsidRPr="00E64EF4">
        <w:rPr>
          <w:rFonts w:ascii="Arial" w:hAnsi="Arial" w:cs="Arial"/>
          <w:sz w:val="20"/>
          <w:szCs w:val="20"/>
        </w:rPr>
        <w:tab/>
      </w:r>
      <w:r w:rsidRPr="00E64EF4">
        <w:rPr>
          <w:rFonts w:ascii="Arial" w:hAnsi="Arial" w:cs="Arial"/>
          <w:sz w:val="20"/>
          <w:szCs w:val="20"/>
        </w:rPr>
        <w:tab/>
        <w:t>Zugehörige Seiten im Arbeitsheft</w:t>
      </w:r>
      <w:r w:rsidRPr="00E64EF4">
        <w:rPr>
          <w:rFonts w:ascii="Arial" w:hAnsi="Arial" w:cs="Arial"/>
          <w:sz w:val="20"/>
          <w:szCs w:val="20"/>
        </w:rPr>
        <w:br/>
        <w:t>Vermerke:</w:t>
      </w:r>
      <w:r w:rsidRPr="00E64EF4">
        <w:rPr>
          <w:rFonts w:ascii="Arial" w:hAnsi="Arial" w:cs="Arial"/>
          <w:sz w:val="20"/>
          <w:szCs w:val="20"/>
        </w:rPr>
        <w:tab/>
        <w:t xml:space="preserve">Spalte ist größtenteils für eigene Einträge freigehalten. Hier können z. B. Materialien, Links festgehalten werden, welche aus der Vielzahl </w:t>
      </w:r>
    </w:p>
    <w:p w14:paraId="2FB8CE52" w14:textId="7ADC3F98" w:rsidR="00DA19E8" w:rsidRPr="00E64EF4" w:rsidRDefault="00DA19E8" w:rsidP="00DA19E8">
      <w:pPr>
        <w:numPr>
          <w:ilvl w:val="12"/>
          <w:numId w:val="0"/>
        </w:numPr>
        <w:ind w:left="709" w:firstLine="709"/>
        <w:rPr>
          <w:rFonts w:ascii="Arial" w:hAnsi="Arial" w:cs="Arial"/>
          <w:sz w:val="20"/>
          <w:szCs w:val="20"/>
        </w:rPr>
      </w:pPr>
      <w:r w:rsidRPr="00E64EF4">
        <w:rPr>
          <w:rFonts w:ascii="Arial" w:hAnsi="Arial" w:cs="Arial"/>
          <w:sz w:val="20"/>
          <w:szCs w:val="20"/>
        </w:rPr>
        <w:t>von Angeboten besonders hilfreich erscheinen.</w:t>
      </w:r>
      <w:r w:rsidRPr="00E64EF4">
        <w:rPr>
          <w:rFonts w:ascii="Arial" w:hAnsi="Arial" w:cs="Arial"/>
          <w:sz w:val="20"/>
          <w:szCs w:val="20"/>
        </w:rPr>
        <w:br/>
      </w:r>
    </w:p>
    <w:p w14:paraId="58F4AF16" w14:textId="77777777" w:rsidR="009E2664" w:rsidRPr="00E64EF4" w:rsidRDefault="009E2664" w:rsidP="005629D7">
      <w:pPr>
        <w:rPr>
          <w:rFonts w:ascii="Arial" w:hAnsi="Arial" w:cs="Arial"/>
          <w:sz w:val="20"/>
          <w:szCs w:val="20"/>
        </w:rPr>
      </w:pPr>
    </w:p>
    <w:p w14:paraId="592A9DEE" w14:textId="4321B7CE" w:rsidR="009E2664" w:rsidRPr="00E64EF4" w:rsidRDefault="009E2664">
      <w:pPr>
        <w:rPr>
          <w:rFonts w:ascii="Arial" w:hAnsi="Arial" w:cs="Arial"/>
          <w:sz w:val="20"/>
          <w:szCs w:val="20"/>
          <w:vertAlign w:val="subscript"/>
        </w:rPr>
      </w:pPr>
      <w:r w:rsidRPr="00E64EF4">
        <w:rPr>
          <w:rFonts w:ascii="Arial" w:hAnsi="Arial" w:cs="Arial"/>
          <w:sz w:val="20"/>
          <w:szCs w:val="20"/>
          <w:vertAlign w:val="subscript"/>
        </w:rPr>
        <w:br w:type="page"/>
      </w:r>
    </w:p>
    <w:p w14:paraId="52F9AABF" w14:textId="77777777" w:rsidR="009E2664" w:rsidRPr="00E64EF4" w:rsidRDefault="009E2664" w:rsidP="005629D7">
      <w:pPr>
        <w:rPr>
          <w:rFonts w:ascii="Arial" w:hAnsi="Arial" w:cs="Arial"/>
          <w:sz w:val="20"/>
          <w:szCs w:val="20"/>
        </w:rPr>
      </w:pPr>
    </w:p>
    <w:p w14:paraId="6B8FC820" w14:textId="77777777" w:rsidR="00FC71EB" w:rsidRPr="00E64EF4" w:rsidRDefault="00FC71EB">
      <w:pPr>
        <w:rPr>
          <w:rFonts w:ascii="Arial" w:hAnsi="Arial" w:cs="Arial"/>
          <w:sz w:val="20"/>
          <w:szCs w:val="20"/>
        </w:rPr>
      </w:pPr>
    </w:p>
    <w:p w14:paraId="23BD4001" w14:textId="728E673C" w:rsidR="00E64EF4" w:rsidRPr="00E64EF4" w:rsidRDefault="00E64EF4">
      <w:pPr>
        <w:rPr>
          <w:rFonts w:ascii="Arial" w:hAnsi="Arial" w:cs="Arial"/>
          <w:sz w:val="20"/>
          <w:szCs w:val="20"/>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347"/>
        <w:gridCol w:w="4125"/>
        <w:gridCol w:w="850"/>
        <w:gridCol w:w="2466"/>
      </w:tblGrid>
      <w:tr w:rsidR="00E64EF4" w:rsidRPr="00E64EF4" w14:paraId="7850624F" w14:textId="77777777" w:rsidTr="007F0139">
        <w:tc>
          <w:tcPr>
            <w:tcW w:w="15025" w:type="dxa"/>
            <w:gridSpan w:val="6"/>
            <w:tcBorders>
              <w:top w:val="single" w:sz="18" w:space="0" w:color="auto"/>
              <w:bottom w:val="single" w:sz="18" w:space="0" w:color="auto"/>
            </w:tcBorders>
          </w:tcPr>
          <w:p w14:paraId="2C84A8E7" w14:textId="77777777" w:rsidR="00E64EF4" w:rsidRPr="00E64EF4" w:rsidRDefault="00E64EF4" w:rsidP="007F0139">
            <w:pPr>
              <w:jc w:val="center"/>
              <w:rPr>
                <w:rFonts w:ascii="Arial" w:hAnsi="Arial" w:cs="Arial"/>
                <w:b/>
                <w:caps/>
                <w:sz w:val="28"/>
              </w:rPr>
            </w:pPr>
            <w:r w:rsidRPr="00E64EF4">
              <w:rPr>
                <w:rFonts w:ascii="Arial" w:hAnsi="Arial" w:cs="Arial"/>
                <w:b/>
                <w:caps/>
                <w:sz w:val="28"/>
              </w:rPr>
              <w:t>S e p t e m b e r</w:t>
            </w:r>
          </w:p>
        </w:tc>
      </w:tr>
      <w:tr w:rsidR="00E64EF4" w:rsidRPr="00E64EF4" w14:paraId="104D5273" w14:textId="77777777" w:rsidTr="00B34168">
        <w:trPr>
          <w:trHeight w:val="541"/>
        </w:trPr>
        <w:tc>
          <w:tcPr>
            <w:tcW w:w="3402" w:type="dxa"/>
            <w:tcBorders>
              <w:top w:val="single" w:sz="18" w:space="0" w:color="auto"/>
            </w:tcBorders>
            <w:shd w:val="pct10" w:color="auto" w:fill="auto"/>
            <w:vAlign w:val="center"/>
          </w:tcPr>
          <w:p w14:paraId="0867D872" w14:textId="77777777" w:rsidR="00B34168" w:rsidRDefault="00E64EF4" w:rsidP="007F0139">
            <w:pPr>
              <w:jc w:val="center"/>
              <w:rPr>
                <w:rFonts w:ascii="Arial" w:hAnsi="Arial" w:cs="Arial"/>
                <w:b/>
                <w:sz w:val="18"/>
                <w:szCs w:val="18"/>
              </w:rPr>
            </w:pPr>
            <w:r w:rsidRPr="00E64EF4">
              <w:rPr>
                <w:rFonts w:ascii="Arial" w:hAnsi="Arial" w:cs="Arial"/>
                <w:b/>
                <w:sz w:val="18"/>
                <w:szCs w:val="18"/>
              </w:rPr>
              <w:t>Lern</w:t>
            </w:r>
            <w:r w:rsidR="00B34168">
              <w:rPr>
                <w:rFonts w:ascii="Arial" w:hAnsi="Arial" w:cs="Arial"/>
                <w:b/>
                <w:sz w:val="18"/>
                <w:szCs w:val="18"/>
              </w:rPr>
              <w:t>bereiche / Inhaltsbezogene</w:t>
            </w:r>
          </w:p>
          <w:p w14:paraId="3ED859F9" w14:textId="56F8231C" w:rsidR="00E64EF4" w:rsidRPr="00E64EF4" w:rsidRDefault="00E64EF4" w:rsidP="007F0139">
            <w:pPr>
              <w:jc w:val="center"/>
              <w:rPr>
                <w:rFonts w:ascii="Arial" w:hAnsi="Arial" w:cs="Arial"/>
                <w:b/>
                <w:sz w:val="18"/>
                <w:szCs w:val="18"/>
              </w:rPr>
            </w:pPr>
            <w:r w:rsidRPr="00E64EF4">
              <w:rPr>
                <w:rFonts w:ascii="Arial" w:hAnsi="Arial" w:cs="Arial"/>
                <w:b/>
                <w:sz w:val="18"/>
                <w:szCs w:val="18"/>
              </w:rPr>
              <w:t>Kompetenzen</w:t>
            </w:r>
          </w:p>
        </w:tc>
        <w:tc>
          <w:tcPr>
            <w:tcW w:w="2835" w:type="dxa"/>
            <w:tcBorders>
              <w:top w:val="single" w:sz="18" w:space="0" w:color="auto"/>
            </w:tcBorders>
            <w:shd w:val="pct10" w:color="auto" w:fill="auto"/>
            <w:vAlign w:val="center"/>
          </w:tcPr>
          <w:p w14:paraId="0D00873E" w14:textId="77777777" w:rsidR="00E64EF4" w:rsidRPr="00E64EF4" w:rsidRDefault="00E64EF4" w:rsidP="007F0139">
            <w:pPr>
              <w:jc w:val="center"/>
              <w:rPr>
                <w:rFonts w:ascii="Arial" w:hAnsi="Arial" w:cs="Arial"/>
                <w:b/>
                <w:sz w:val="18"/>
                <w:szCs w:val="18"/>
              </w:rPr>
            </w:pPr>
            <w:r w:rsidRPr="00E64EF4">
              <w:rPr>
                <w:rFonts w:ascii="Arial" w:hAnsi="Arial" w:cs="Arial"/>
                <w:b/>
                <w:sz w:val="18"/>
                <w:szCs w:val="18"/>
              </w:rPr>
              <w:t>Sequentierung</w:t>
            </w:r>
          </w:p>
        </w:tc>
        <w:tc>
          <w:tcPr>
            <w:tcW w:w="1347" w:type="dxa"/>
            <w:tcBorders>
              <w:top w:val="single" w:sz="18" w:space="0" w:color="auto"/>
            </w:tcBorders>
            <w:shd w:val="pct10" w:color="auto" w:fill="auto"/>
            <w:vAlign w:val="center"/>
          </w:tcPr>
          <w:p w14:paraId="68510A92" w14:textId="77777777" w:rsidR="00E64EF4" w:rsidRPr="00E64EF4" w:rsidRDefault="00E64EF4" w:rsidP="007F0139">
            <w:pPr>
              <w:jc w:val="center"/>
              <w:rPr>
                <w:rFonts w:ascii="Arial" w:hAnsi="Arial" w:cs="Arial"/>
                <w:b/>
                <w:sz w:val="18"/>
                <w:szCs w:val="18"/>
              </w:rPr>
            </w:pPr>
            <w:r w:rsidRPr="00E64EF4">
              <w:rPr>
                <w:rFonts w:ascii="Arial" w:hAnsi="Arial" w:cs="Arial"/>
                <w:b/>
                <w:sz w:val="18"/>
                <w:szCs w:val="18"/>
              </w:rPr>
              <w:t>Buchseiten</w:t>
            </w:r>
          </w:p>
        </w:tc>
        <w:tc>
          <w:tcPr>
            <w:tcW w:w="4125" w:type="dxa"/>
            <w:tcBorders>
              <w:top w:val="single" w:sz="18" w:space="0" w:color="auto"/>
              <w:right w:val="single" w:sz="4" w:space="0" w:color="auto"/>
            </w:tcBorders>
            <w:shd w:val="pct10" w:color="auto" w:fill="auto"/>
            <w:vAlign w:val="center"/>
          </w:tcPr>
          <w:p w14:paraId="080F73F6" w14:textId="77777777" w:rsidR="00E64EF4" w:rsidRPr="00E64EF4" w:rsidRDefault="00E64EF4" w:rsidP="007F0139">
            <w:pPr>
              <w:jc w:val="center"/>
              <w:rPr>
                <w:rFonts w:ascii="Arial" w:hAnsi="Arial" w:cs="Arial"/>
                <w:b/>
                <w:sz w:val="18"/>
                <w:szCs w:val="18"/>
              </w:rPr>
            </w:pPr>
            <w:r w:rsidRPr="00E64EF4">
              <w:rPr>
                <w:rFonts w:ascii="Arial" w:hAnsi="Arial" w:cs="Arial"/>
                <w:b/>
                <w:sz w:val="18"/>
                <w:szCs w:val="18"/>
              </w:rPr>
              <w:t>Hinweise zum Unterricht</w:t>
            </w:r>
          </w:p>
        </w:tc>
        <w:tc>
          <w:tcPr>
            <w:tcW w:w="850" w:type="dxa"/>
            <w:tcBorders>
              <w:top w:val="single" w:sz="4" w:space="0" w:color="auto"/>
              <w:left w:val="single" w:sz="4" w:space="0" w:color="auto"/>
              <w:bottom w:val="single" w:sz="4" w:space="0" w:color="auto"/>
              <w:right w:val="single" w:sz="4" w:space="0" w:color="auto"/>
            </w:tcBorders>
            <w:shd w:val="pct10" w:color="auto" w:fill="auto"/>
            <w:vAlign w:val="center"/>
          </w:tcPr>
          <w:p w14:paraId="53E04D94" w14:textId="6D02D350" w:rsidR="00E64EF4" w:rsidRPr="00E64EF4" w:rsidRDefault="00B34168" w:rsidP="00B34168">
            <w:pPr>
              <w:jc w:val="center"/>
              <w:rPr>
                <w:rFonts w:ascii="Arial" w:hAnsi="Arial" w:cs="Arial"/>
                <w:b/>
                <w:sz w:val="18"/>
                <w:szCs w:val="18"/>
              </w:rPr>
            </w:pPr>
            <w:r>
              <w:rPr>
                <w:rFonts w:ascii="Arial" w:hAnsi="Arial" w:cs="Arial"/>
                <w:b/>
                <w:sz w:val="18"/>
                <w:szCs w:val="18"/>
              </w:rPr>
              <w:t>UE/</w:t>
            </w:r>
            <w:r w:rsidR="00E64EF4" w:rsidRPr="00E64EF4">
              <w:rPr>
                <w:rFonts w:ascii="Arial" w:hAnsi="Arial" w:cs="Arial"/>
                <w:b/>
                <w:sz w:val="18"/>
                <w:szCs w:val="18"/>
              </w:rPr>
              <w:t>AH</w:t>
            </w:r>
          </w:p>
        </w:tc>
        <w:tc>
          <w:tcPr>
            <w:tcW w:w="2466" w:type="dxa"/>
            <w:tcBorders>
              <w:top w:val="single" w:sz="18" w:space="0" w:color="auto"/>
              <w:left w:val="single" w:sz="4" w:space="0" w:color="auto"/>
            </w:tcBorders>
            <w:shd w:val="pct10" w:color="auto" w:fill="auto"/>
            <w:vAlign w:val="center"/>
          </w:tcPr>
          <w:p w14:paraId="5F0CFCDB" w14:textId="5B34D564" w:rsidR="00E64EF4" w:rsidRPr="00E64EF4" w:rsidRDefault="00E64EF4" w:rsidP="007F0139">
            <w:pPr>
              <w:jc w:val="center"/>
              <w:rPr>
                <w:rFonts w:ascii="Arial" w:hAnsi="Arial" w:cs="Arial"/>
                <w:b/>
                <w:sz w:val="18"/>
                <w:szCs w:val="18"/>
              </w:rPr>
            </w:pPr>
            <w:r w:rsidRPr="00E64EF4">
              <w:rPr>
                <w:rFonts w:ascii="Arial" w:hAnsi="Arial" w:cs="Arial"/>
                <w:b/>
                <w:sz w:val="18"/>
                <w:szCs w:val="18"/>
              </w:rPr>
              <w:t>Vermerke</w:t>
            </w:r>
          </w:p>
        </w:tc>
      </w:tr>
      <w:tr w:rsidR="00E64EF4" w:rsidRPr="00E64EF4" w14:paraId="65AD9B71" w14:textId="77777777" w:rsidTr="007F0139">
        <w:tc>
          <w:tcPr>
            <w:tcW w:w="3402" w:type="dxa"/>
          </w:tcPr>
          <w:p w14:paraId="0160C70B" w14:textId="77777777" w:rsidR="00E64EF4" w:rsidRPr="00E64EF4" w:rsidRDefault="00E64EF4" w:rsidP="007F0139">
            <w:pPr>
              <w:ind w:left="567" w:hanging="567"/>
              <w:rPr>
                <w:rFonts w:ascii="Arial" w:hAnsi="Arial" w:cs="Arial"/>
                <w:b/>
                <w:sz w:val="22"/>
                <w:szCs w:val="22"/>
              </w:rPr>
            </w:pPr>
          </w:p>
        </w:tc>
        <w:tc>
          <w:tcPr>
            <w:tcW w:w="2835" w:type="dxa"/>
          </w:tcPr>
          <w:p w14:paraId="78C0AC7C" w14:textId="77777777" w:rsidR="00E64EF4" w:rsidRPr="00E64EF4" w:rsidRDefault="00E64EF4" w:rsidP="007F0139">
            <w:pPr>
              <w:rPr>
                <w:rFonts w:ascii="Arial" w:hAnsi="Arial" w:cs="Arial"/>
                <w:sz w:val="20"/>
              </w:rPr>
            </w:pPr>
          </w:p>
        </w:tc>
        <w:tc>
          <w:tcPr>
            <w:tcW w:w="1347" w:type="dxa"/>
          </w:tcPr>
          <w:p w14:paraId="12A619CC" w14:textId="77777777" w:rsidR="00E64EF4" w:rsidRPr="00E64EF4" w:rsidRDefault="00E64EF4" w:rsidP="007F0139">
            <w:pPr>
              <w:jc w:val="center"/>
              <w:rPr>
                <w:rFonts w:ascii="Arial" w:hAnsi="Arial" w:cs="Arial"/>
                <w:sz w:val="20"/>
              </w:rPr>
            </w:pPr>
          </w:p>
        </w:tc>
        <w:tc>
          <w:tcPr>
            <w:tcW w:w="4125" w:type="dxa"/>
            <w:tcBorders>
              <w:right w:val="single" w:sz="4" w:space="0" w:color="auto"/>
            </w:tcBorders>
          </w:tcPr>
          <w:p w14:paraId="093852CC" w14:textId="77777777" w:rsidR="00E64EF4" w:rsidRPr="00E64EF4" w:rsidRDefault="00E64EF4" w:rsidP="007F0139">
            <w:pPr>
              <w:ind w:left="283"/>
              <w:rPr>
                <w:rFonts w:ascii="Arial" w:hAnsi="Arial" w:cs="Arial"/>
                <w:sz w:val="20"/>
              </w:rPr>
            </w:pPr>
          </w:p>
        </w:tc>
        <w:tc>
          <w:tcPr>
            <w:tcW w:w="850" w:type="dxa"/>
            <w:tcBorders>
              <w:top w:val="single" w:sz="4" w:space="0" w:color="auto"/>
              <w:left w:val="single" w:sz="4" w:space="0" w:color="auto"/>
              <w:bottom w:val="single" w:sz="4" w:space="0" w:color="auto"/>
              <w:right w:val="single" w:sz="4" w:space="0" w:color="auto"/>
            </w:tcBorders>
          </w:tcPr>
          <w:p w14:paraId="50CD0B9D" w14:textId="77777777" w:rsidR="00E64EF4" w:rsidRPr="00E64EF4" w:rsidRDefault="00E64EF4" w:rsidP="007F0139">
            <w:pPr>
              <w:numPr>
                <w:ilvl w:val="12"/>
                <w:numId w:val="0"/>
              </w:numPr>
              <w:jc w:val="center"/>
              <w:rPr>
                <w:rFonts w:ascii="Arial" w:hAnsi="Arial" w:cs="Arial"/>
                <w:b/>
                <w:sz w:val="28"/>
                <w:szCs w:val="28"/>
              </w:rPr>
            </w:pPr>
            <w:r w:rsidRPr="00E64EF4">
              <w:rPr>
                <w:rFonts w:ascii="Arial" w:hAnsi="Arial" w:cs="Arial"/>
                <w:b/>
                <w:sz w:val="28"/>
                <w:szCs w:val="28"/>
              </w:rPr>
              <w:t>9</w:t>
            </w:r>
          </w:p>
        </w:tc>
        <w:tc>
          <w:tcPr>
            <w:tcW w:w="2466" w:type="dxa"/>
            <w:tcBorders>
              <w:left w:val="single" w:sz="4" w:space="0" w:color="auto"/>
            </w:tcBorders>
          </w:tcPr>
          <w:p w14:paraId="65436604" w14:textId="77777777" w:rsidR="00E64EF4" w:rsidRPr="00E64EF4" w:rsidRDefault="00E64EF4" w:rsidP="007F0139">
            <w:pPr>
              <w:numPr>
                <w:ilvl w:val="12"/>
                <w:numId w:val="0"/>
              </w:numPr>
              <w:rPr>
                <w:rFonts w:ascii="Arial" w:hAnsi="Arial" w:cs="Arial"/>
                <w:sz w:val="20"/>
              </w:rPr>
            </w:pPr>
          </w:p>
        </w:tc>
      </w:tr>
      <w:tr w:rsidR="00E64EF4" w:rsidRPr="00E64EF4" w14:paraId="375B8E64" w14:textId="77777777" w:rsidTr="007F0139">
        <w:tc>
          <w:tcPr>
            <w:tcW w:w="3402" w:type="dxa"/>
          </w:tcPr>
          <w:p w14:paraId="50311EC8" w14:textId="77777777" w:rsidR="00E64EF4" w:rsidRPr="00E64EF4" w:rsidRDefault="00E64EF4" w:rsidP="007F0139">
            <w:pPr>
              <w:ind w:left="567" w:hanging="567"/>
              <w:rPr>
                <w:rFonts w:ascii="Arial" w:hAnsi="Arial" w:cs="Arial"/>
                <w:b/>
                <w:sz w:val="20"/>
              </w:rPr>
            </w:pPr>
            <w:r w:rsidRPr="00E64EF4">
              <w:rPr>
                <w:rFonts w:ascii="Arial" w:hAnsi="Arial" w:cs="Arial"/>
                <w:b/>
                <w:sz w:val="20"/>
              </w:rPr>
              <w:t>M 8 1 Prozentrechnung</w:t>
            </w:r>
          </w:p>
        </w:tc>
        <w:tc>
          <w:tcPr>
            <w:tcW w:w="2835" w:type="dxa"/>
          </w:tcPr>
          <w:p w14:paraId="0776CB9B" w14:textId="77777777" w:rsidR="00E64EF4" w:rsidRPr="00E64EF4" w:rsidRDefault="00E64EF4" w:rsidP="007F0139">
            <w:pPr>
              <w:rPr>
                <w:rFonts w:ascii="Arial" w:hAnsi="Arial" w:cs="Arial"/>
                <w:sz w:val="20"/>
              </w:rPr>
            </w:pPr>
            <w:r w:rsidRPr="00E64EF4">
              <w:rPr>
                <w:rFonts w:ascii="Arial" w:hAnsi="Arial" w:cs="Arial"/>
                <w:sz w:val="20"/>
              </w:rPr>
              <w:t>Aufwärmrunde</w:t>
            </w:r>
          </w:p>
          <w:p w14:paraId="736DB0D4" w14:textId="77777777" w:rsidR="00E64EF4" w:rsidRPr="00E64EF4" w:rsidRDefault="00E64EF4" w:rsidP="007F0139">
            <w:pPr>
              <w:rPr>
                <w:rFonts w:ascii="Arial" w:hAnsi="Arial" w:cs="Arial"/>
                <w:sz w:val="20"/>
              </w:rPr>
            </w:pPr>
          </w:p>
          <w:p w14:paraId="5225A5B5" w14:textId="77777777" w:rsidR="00E64EF4" w:rsidRPr="00E64EF4" w:rsidRDefault="00E64EF4" w:rsidP="007F0139">
            <w:pPr>
              <w:rPr>
                <w:rFonts w:ascii="Arial" w:hAnsi="Arial" w:cs="Arial"/>
                <w:sz w:val="20"/>
              </w:rPr>
            </w:pPr>
            <w:r w:rsidRPr="00E64EF4">
              <w:rPr>
                <w:rFonts w:ascii="Arial" w:hAnsi="Arial" w:cs="Arial"/>
                <w:sz w:val="20"/>
              </w:rPr>
              <w:t>Einstieg: Bildaufgabe</w:t>
            </w:r>
          </w:p>
        </w:tc>
        <w:tc>
          <w:tcPr>
            <w:tcW w:w="1347" w:type="dxa"/>
          </w:tcPr>
          <w:p w14:paraId="0952F1CA" w14:textId="77777777" w:rsidR="00E64EF4" w:rsidRPr="00E64EF4" w:rsidRDefault="00E64EF4" w:rsidP="007F0139">
            <w:pPr>
              <w:jc w:val="center"/>
              <w:rPr>
                <w:rFonts w:ascii="Arial" w:hAnsi="Arial" w:cs="Arial"/>
                <w:sz w:val="20"/>
              </w:rPr>
            </w:pPr>
            <w:r w:rsidRPr="00E64EF4">
              <w:rPr>
                <w:rFonts w:ascii="Arial" w:hAnsi="Arial" w:cs="Arial"/>
                <w:sz w:val="20"/>
              </w:rPr>
              <w:t>6</w:t>
            </w:r>
          </w:p>
          <w:p w14:paraId="4E128E7A" w14:textId="77777777" w:rsidR="00E64EF4" w:rsidRPr="00E64EF4" w:rsidRDefault="00E64EF4" w:rsidP="007F0139">
            <w:pPr>
              <w:jc w:val="center"/>
              <w:rPr>
                <w:rFonts w:ascii="Arial" w:hAnsi="Arial" w:cs="Arial"/>
                <w:sz w:val="20"/>
              </w:rPr>
            </w:pPr>
          </w:p>
          <w:p w14:paraId="38F0ABB9" w14:textId="77777777" w:rsidR="00E64EF4" w:rsidRPr="00E64EF4" w:rsidRDefault="00E64EF4" w:rsidP="007F0139">
            <w:pPr>
              <w:jc w:val="center"/>
              <w:rPr>
                <w:rFonts w:ascii="Arial" w:hAnsi="Arial" w:cs="Arial"/>
                <w:sz w:val="20"/>
              </w:rPr>
            </w:pPr>
            <w:r w:rsidRPr="00E64EF4">
              <w:rPr>
                <w:rFonts w:ascii="Arial" w:hAnsi="Arial" w:cs="Arial"/>
                <w:sz w:val="20"/>
              </w:rPr>
              <w:t>7</w:t>
            </w:r>
          </w:p>
        </w:tc>
        <w:tc>
          <w:tcPr>
            <w:tcW w:w="4125" w:type="dxa"/>
            <w:tcBorders>
              <w:right w:val="single" w:sz="4" w:space="0" w:color="auto"/>
            </w:tcBorders>
          </w:tcPr>
          <w:p w14:paraId="03F8A40A"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Erhebung des Vorwissens</w:t>
            </w:r>
          </w:p>
          <w:p w14:paraId="74B9C036" w14:textId="77777777" w:rsidR="00E64EF4" w:rsidRPr="00E64EF4" w:rsidRDefault="00E64EF4" w:rsidP="007F0139">
            <w:pPr>
              <w:ind w:left="283"/>
              <w:rPr>
                <w:rFonts w:ascii="Arial" w:hAnsi="Arial" w:cs="Arial"/>
                <w:sz w:val="20"/>
              </w:rPr>
            </w:pPr>
          </w:p>
          <w:p w14:paraId="150FDABF"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Einstieg über eine Bildaufgabe</w:t>
            </w:r>
          </w:p>
        </w:tc>
        <w:tc>
          <w:tcPr>
            <w:tcW w:w="850" w:type="dxa"/>
            <w:tcBorders>
              <w:top w:val="single" w:sz="4" w:space="0" w:color="auto"/>
              <w:left w:val="single" w:sz="4" w:space="0" w:color="auto"/>
              <w:bottom w:val="single" w:sz="4" w:space="0" w:color="auto"/>
              <w:right w:val="single" w:sz="4" w:space="0" w:color="auto"/>
            </w:tcBorders>
          </w:tcPr>
          <w:p w14:paraId="1C478012" w14:textId="77777777" w:rsidR="00E64EF4" w:rsidRPr="00E64EF4" w:rsidRDefault="00E64EF4" w:rsidP="007F0139">
            <w:pPr>
              <w:numPr>
                <w:ilvl w:val="12"/>
                <w:numId w:val="0"/>
              </w:numPr>
              <w:jc w:val="center"/>
              <w:rPr>
                <w:rFonts w:ascii="Arial" w:hAnsi="Arial" w:cs="Arial"/>
                <w:b/>
                <w:sz w:val="28"/>
                <w:szCs w:val="28"/>
              </w:rPr>
            </w:pPr>
          </w:p>
        </w:tc>
        <w:tc>
          <w:tcPr>
            <w:tcW w:w="2466" w:type="dxa"/>
            <w:tcBorders>
              <w:left w:val="single" w:sz="4" w:space="0" w:color="auto"/>
            </w:tcBorders>
          </w:tcPr>
          <w:p w14:paraId="7E08EC3B" w14:textId="77777777" w:rsidR="00E64EF4" w:rsidRPr="00E64EF4" w:rsidRDefault="00E64EF4" w:rsidP="007F0139">
            <w:pPr>
              <w:numPr>
                <w:ilvl w:val="12"/>
                <w:numId w:val="0"/>
              </w:numPr>
              <w:rPr>
                <w:rFonts w:ascii="Arial" w:hAnsi="Arial" w:cs="Arial"/>
                <w:sz w:val="20"/>
              </w:rPr>
            </w:pPr>
          </w:p>
        </w:tc>
      </w:tr>
      <w:tr w:rsidR="00E64EF4" w:rsidRPr="00E64EF4" w14:paraId="23CE66E7" w14:textId="77777777" w:rsidTr="007F0139">
        <w:tc>
          <w:tcPr>
            <w:tcW w:w="3402" w:type="dxa"/>
          </w:tcPr>
          <w:p w14:paraId="4E726F04"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Prozentsätze als vergleichbare Anteile kennen</w:t>
            </w:r>
            <w:r w:rsidRPr="00E64EF4">
              <w:rPr>
                <w:rFonts w:ascii="Arial" w:hAnsi="Arial" w:cs="Arial"/>
                <w:sz w:val="20"/>
              </w:rPr>
              <w:br/>
            </w:r>
          </w:p>
        </w:tc>
        <w:tc>
          <w:tcPr>
            <w:tcW w:w="2835" w:type="dxa"/>
          </w:tcPr>
          <w:p w14:paraId="1719BA62"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 xml:space="preserve">Anteile unterschiedlich angeben </w:t>
            </w:r>
          </w:p>
        </w:tc>
        <w:tc>
          <w:tcPr>
            <w:tcW w:w="1347" w:type="dxa"/>
          </w:tcPr>
          <w:p w14:paraId="510FF17B"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8, 9</w:t>
            </w:r>
          </w:p>
        </w:tc>
        <w:tc>
          <w:tcPr>
            <w:tcW w:w="4125" w:type="dxa"/>
          </w:tcPr>
          <w:p w14:paraId="6BAFD825"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 xml:space="preserve">Anteile als Bruch, Hundertstelbruch, Prozentsatz angeben </w:t>
            </w:r>
          </w:p>
          <w:p w14:paraId="5403E2D3"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 xml:space="preserve">Einprägen von alltagsrelevanten Anteilen als Bruch, Dezimalbruch und Prozentsatz </w:t>
            </w:r>
          </w:p>
        </w:tc>
        <w:tc>
          <w:tcPr>
            <w:tcW w:w="850" w:type="dxa"/>
            <w:tcBorders>
              <w:top w:val="single" w:sz="4" w:space="0" w:color="auto"/>
            </w:tcBorders>
          </w:tcPr>
          <w:p w14:paraId="34219B55"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br/>
            </w:r>
            <w:r w:rsidRPr="00E64EF4">
              <w:rPr>
                <w:rFonts w:ascii="Arial" w:hAnsi="Arial" w:cs="Arial"/>
                <w:sz w:val="20"/>
              </w:rPr>
              <w:br/>
            </w:r>
          </w:p>
        </w:tc>
        <w:tc>
          <w:tcPr>
            <w:tcW w:w="2466" w:type="dxa"/>
          </w:tcPr>
          <w:p w14:paraId="0850EE30" w14:textId="77777777" w:rsidR="00E64EF4" w:rsidRPr="00E64EF4" w:rsidRDefault="00E64EF4" w:rsidP="007F0139">
            <w:pPr>
              <w:numPr>
                <w:ilvl w:val="12"/>
                <w:numId w:val="0"/>
              </w:numPr>
              <w:rPr>
                <w:rFonts w:ascii="Arial" w:hAnsi="Arial" w:cs="Arial"/>
                <w:sz w:val="20"/>
              </w:rPr>
            </w:pPr>
          </w:p>
        </w:tc>
      </w:tr>
      <w:tr w:rsidR="00E64EF4" w:rsidRPr="00E64EF4" w14:paraId="037BBF58" w14:textId="77777777" w:rsidTr="007F0139">
        <w:tc>
          <w:tcPr>
            <w:tcW w:w="3402" w:type="dxa"/>
          </w:tcPr>
          <w:p w14:paraId="404E7FFD" w14:textId="77777777" w:rsidR="00E64EF4" w:rsidRPr="00E64EF4" w:rsidRDefault="00E64EF4" w:rsidP="007F0139">
            <w:pPr>
              <w:ind w:left="360"/>
              <w:rPr>
                <w:rFonts w:ascii="Arial" w:hAnsi="Arial" w:cs="Arial"/>
                <w:sz w:val="20"/>
              </w:rPr>
            </w:pPr>
          </w:p>
          <w:p w14:paraId="1E90DF1C" w14:textId="77777777" w:rsidR="00E64EF4" w:rsidRPr="00E64EF4" w:rsidRDefault="00E64EF4" w:rsidP="00E64EF4">
            <w:pPr>
              <w:widowControl w:val="0"/>
              <w:numPr>
                <w:ilvl w:val="0"/>
                <w:numId w:val="14"/>
              </w:numPr>
              <w:overflowPunct w:val="0"/>
              <w:autoSpaceDE w:val="0"/>
              <w:autoSpaceDN w:val="0"/>
              <w:adjustRightInd w:val="0"/>
              <w:ind w:left="284" w:hanging="284"/>
              <w:textAlignment w:val="baseline"/>
              <w:rPr>
                <w:rFonts w:ascii="Arial" w:hAnsi="Arial" w:cs="Arial"/>
                <w:sz w:val="20"/>
              </w:rPr>
            </w:pPr>
            <w:r w:rsidRPr="00E64EF4">
              <w:rPr>
                <w:rFonts w:ascii="Arial" w:hAnsi="Arial" w:cs="Arial"/>
                <w:sz w:val="20"/>
              </w:rPr>
              <w:t>Grundlagen der Prozentrechnung wiederholen</w:t>
            </w:r>
          </w:p>
          <w:p w14:paraId="36CBF29D" w14:textId="77777777" w:rsidR="00E64EF4" w:rsidRPr="00E64EF4" w:rsidRDefault="00E64EF4" w:rsidP="007F0139">
            <w:pPr>
              <w:ind w:left="360"/>
              <w:rPr>
                <w:rFonts w:ascii="Arial" w:hAnsi="Arial" w:cs="Arial"/>
                <w:sz w:val="20"/>
              </w:rPr>
            </w:pPr>
          </w:p>
          <w:p w14:paraId="492748C7" w14:textId="77777777" w:rsidR="00E64EF4" w:rsidRPr="00E64EF4" w:rsidRDefault="00E64EF4" w:rsidP="007F0139">
            <w:pPr>
              <w:ind w:left="360"/>
              <w:rPr>
                <w:rFonts w:ascii="Arial" w:hAnsi="Arial" w:cs="Arial"/>
                <w:sz w:val="20"/>
              </w:rPr>
            </w:pPr>
          </w:p>
          <w:p w14:paraId="031FC8AC"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Verfahren der Prozentrechnung kennen und  anwenden</w:t>
            </w:r>
            <w:r w:rsidRPr="00E64EF4">
              <w:rPr>
                <w:rFonts w:ascii="Arial" w:hAnsi="Arial" w:cs="Arial"/>
                <w:sz w:val="20"/>
              </w:rPr>
              <w:br/>
            </w:r>
            <w:r w:rsidRPr="00E64EF4">
              <w:rPr>
                <w:rFonts w:ascii="Arial" w:hAnsi="Arial" w:cs="Arial"/>
                <w:sz w:val="20"/>
              </w:rPr>
              <w:br/>
            </w:r>
            <w:r w:rsidRPr="00E64EF4">
              <w:rPr>
                <w:rFonts w:ascii="Arial" w:hAnsi="Arial" w:cs="Arial"/>
                <w:sz w:val="20"/>
              </w:rPr>
              <w:br/>
            </w:r>
          </w:p>
          <w:p w14:paraId="756221CF"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Prozentangaben in Schaubildern darstellen und deren Aussagekraft bewerten</w:t>
            </w:r>
            <w:r w:rsidRPr="00E64EF4">
              <w:rPr>
                <w:rFonts w:ascii="Arial" w:hAnsi="Arial" w:cs="Arial"/>
                <w:sz w:val="20"/>
              </w:rPr>
              <w:br/>
            </w:r>
          </w:p>
        </w:tc>
        <w:tc>
          <w:tcPr>
            <w:tcW w:w="2835" w:type="dxa"/>
          </w:tcPr>
          <w:p w14:paraId="50B7EC4D"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br/>
            </w:r>
          </w:p>
          <w:p w14:paraId="3AF11852"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Prozentwert berechnen</w:t>
            </w:r>
          </w:p>
          <w:p w14:paraId="4E3ECD2B" w14:textId="77777777" w:rsidR="00E64EF4" w:rsidRPr="00E64EF4" w:rsidRDefault="00E64EF4" w:rsidP="007F0139">
            <w:pPr>
              <w:numPr>
                <w:ilvl w:val="12"/>
                <w:numId w:val="0"/>
              </w:numPr>
              <w:rPr>
                <w:rFonts w:ascii="Arial" w:hAnsi="Arial" w:cs="Arial"/>
                <w:sz w:val="20"/>
              </w:rPr>
            </w:pPr>
          </w:p>
          <w:p w14:paraId="5A51BA1E"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Grundwert berechnen</w:t>
            </w:r>
          </w:p>
          <w:p w14:paraId="0C5E0664" w14:textId="77777777" w:rsidR="00E64EF4" w:rsidRPr="00E64EF4" w:rsidRDefault="00E64EF4" w:rsidP="007F0139">
            <w:pPr>
              <w:numPr>
                <w:ilvl w:val="12"/>
                <w:numId w:val="0"/>
              </w:numPr>
              <w:rPr>
                <w:rFonts w:ascii="Arial" w:hAnsi="Arial" w:cs="Arial"/>
                <w:sz w:val="20"/>
              </w:rPr>
            </w:pPr>
          </w:p>
          <w:p w14:paraId="0E27D69D"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Prozentsatz berechnen</w:t>
            </w:r>
          </w:p>
          <w:p w14:paraId="296105ED" w14:textId="77777777" w:rsidR="00E64EF4" w:rsidRPr="00E64EF4" w:rsidRDefault="00E64EF4" w:rsidP="007F0139">
            <w:pPr>
              <w:numPr>
                <w:ilvl w:val="12"/>
                <w:numId w:val="0"/>
              </w:numPr>
              <w:rPr>
                <w:rFonts w:ascii="Arial" w:hAnsi="Arial" w:cs="Arial"/>
                <w:sz w:val="20"/>
              </w:rPr>
            </w:pPr>
          </w:p>
          <w:p w14:paraId="0A2D141E"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 xml:space="preserve">Übungsaufgaben zur </w:t>
            </w:r>
            <w:proofErr w:type="gramStart"/>
            <w:r w:rsidRPr="00E64EF4">
              <w:rPr>
                <w:rFonts w:ascii="Arial" w:hAnsi="Arial" w:cs="Arial"/>
                <w:sz w:val="20"/>
              </w:rPr>
              <w:t>Pro-</w:t>
            </w:r>
            <w:proofErr w:type="spellStart"/>
            <w:r w:rsidRPr="00E64EF4">
              <w:rPr>
                <w:rFonts w:ascii="Arial" w:hAnsi="Arial" w:cs="Arial"/>
                <w:sz w:val="20"/>
              </w:rPr>
              <w:t>zentrechnung</w:t>
            </w:r>
            <w:proofErr w:type="spellEnd"/>
            <w:proofErr w:type="gramEnd"/>
            <w:r w:rsidRPr="00E64EF4">
              <w:rPr>
                <w:rFonts w:ascii="Arial" w:hAnsi="Arial" w:cs="Arial"/>
                <w:sz w:val="20"/>
              </w:rPr>
              <w:t xml:space="preserve"> lösen</w:t>
            </w:r>
          </w:p>
          <w:p w14:paraId="7E696D28" w14:textId="77777777" w:rsidR="00E64EF4" w:rsidRPr="00E64EF4" w:rsidRDefault="00E64EF4" w:rsidP="007F0139">
            <w:pPr>
              <w:numPr>
                <w:ilvl w:val="12"/>
                <w:numId w:val="0"/>
              </w:numPr>
              <w:rPr>
                <w:rFonts w:ascii="Arial" w:hAnsi="Arial" w:cs="Arial"/>
                <w:sz w:val="20"/>
              </w:rPr>
            </w:pPr>
          </w:p>
          <w:p w14:paraId="2D8D8275"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Prozentangaben in Schaubildern darstellen</w:t>
            </w:r>
          </w:p>
          <w:p w14:paraId="28D27DC6" w14:textId="77777777" w:rsidR="00E64EF4" w:rsidRPr="00E64EF4" w:rsidRDefault="00E64EF4" w:rsidP="007F0139">
            <w:pPr>
              <w:numPr>
                <w:ilvl w:val="12"/>
                <w:numId w:val="0"/>
              </w:numPr>
              <w:rPr>
                <w:rFonts w:ascii="Arial" w:hAnsi="Arial" w:cs="Arial"/>
                <w:sz w:val="20"/>
              </w:rPr>
            </w:pPr>
          </w:p>
          <w:p w14:paraId="2E2FE268" w14:textId="77777777" w:rsidR="00E64EF4" w:rsidRPr="00E64EF4" w:rsidRDefault="00E64EF4" w:rsidP="007F0139">
            <w:pPr>
              <w:numPr>
                <w:ilvl w:val="12"/>
                <w:numId w:val="0"/>
              </w:numPr>
              <w:rPr>
                <w:rFonts w:ascii="Arial" w:hAnsi="Arial" w:cs="Arial"/>
                <w:sz w:val="20"/>
              </w:rPr>
            </w:pPr>
          </w:p>
          <w:p w14:paraId="7E0D8293" w14:textId="77777777" w:rsidR="00E64EF4" w:rsidRPr="00E64EF4" w:rsidRDefault="00E64EF4" w:rsidP="007F0139">
            <w:pPr>
              <w:numPr>
                <w:ilvl w:val="12"/>
                <w:numId w:val="0"/>
              </w:numPr>
              <w:rPr>
                <w:rFonts w:ascii="Arial" w:hAnsi="Arial" w:cs="Arial"/>
                <w:sz w:val="20"/>
              </w:rPr>
            </w:pPr>
          </w:p>
        </w:tc>
        <w:tc>
          <w:tcPr>
            <w:tcW w:w="1347" w:type="dxa"/>
          </w:tcPr>
          <w:p w14:paraId="67573697"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br/>
            </w:r>
          </w:p>
          <w:p w14:paraId="17D61BFE"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10</w:t>
            </w:r>
          </w:p>
          <w:p w14:paraId="0BFCB0A6" w14:textId="77777777" w:rsidR="00E64EF4" w:rsidRPr="00E64EF4" w:rsidRDefault="00E64EF4" w:rsidP="007F0139">
            <w:pPr>
              <w:numPr>
                <w:ilvl w:val="12"/>
                <w:numId w:val="0"/>
              </w:numPr>
              <w:jc w:val="center"/>
              <w:rPr>
                <w:rFonts w:ascii="Arial" w:hAnsi="Arial" w:cs="Arial"/>
                <w:sz w:val="20"/>
              </w:rPr>
            </w:pPr>
          </w:p>
          <w:p w14:paraId="78118DD1"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11</w:t>
            </w:r>
          </w:p>
          <w:p w14:paraId="547A8FFF"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 xml:space="preserve"> </w:t>
            </w:r>
            <w:r w:rsidRPr="00E64EF4">
              <w:rPr>
                <w:rFonts w:ascii="Arial" w:hAnsi="Arial" w:cs="Arial"/>
                <w:sz w:val="20"/>
              </w:rPr>
              <w:br/>
              <w:t>12</w:t>
            </w:r>
          </w:p>
          <w:p w14:paraId="7CF31A40"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br/>
              <w:t>13</w:t>
            </w:r>
          </w:p>
          <w:p w14:paraId="154309AE" w14:textId="77777777" w:rsidR="00E64EF4" w:rsidRPr="00E64EF4" w:rsidRDefault="00E64EF4" w:rsidP="007F0139">
            <w:pPr>
              <w:numPr>
                <w:ilvl w:val="12"/>
                <w:numId w:val="0"/>
              </w:numPr>
              <w:jc w:val="center"/>
              <w:rPr>
                <w:rFonts w:ascii="Arial" w:hAnsi="Arial" w:cs="Arial"/>
                <w:sz w:val="20"/>
              </w:rPr>
            </w:pPr>
          </w:p>
          <w:p w14:paraId="47D71893" w14:textId="77777777" w:rsidR="00E64EF4" w:rsidRPr="00E64EF4" w:rsidRDefault="00E64EF4" w:rsidP="007F0139">
            <w:pPr>
              <w:numPr>
                <w:ilvl w:val="12"/>
                <w:numId w:val="0"/>
              </w:numPr>
              <w:jc w:val="center"/>
              <w:rPr>
                <w:rFonts w:ascii="Arial" w:hAnsi="Arial" w:cs="Arial"/>
                <w:sz w:val="20"/>
              </w:rPr>
            </w:pPr>
          </w:p>
          <w:p w14:paraId="21D69A5E"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14, 15</w:t>
            </w:r>
          </w:p>
          <w:p w14:paraId="40ECCF41" w14:textId="77777777" w:rsidR="00E64EF4" w:rsidRPr="00E64EF4" w:rsidRDefault="00E64EF4" w:rsidP="007F0139">
            <w:pPr>
              <w:numPr>
                <w:ilvl w:val="12"/>
                <w:numId w:val="0"/>
              </w:numPr>
              <w:jc w:val="center"/>
              <w:rPr>
                <w:rFonts w:ascii="Arial" w:hAnsi="Arial" w:cs="Arial"/>
                <w:sz w:val="20"/>
              </w:rPr>
            </w:pPr>
          </w:p>
          <w:p w14:paraId="57D7D8EA" w14:textId="77777777" w:rsidR="00E64EF4" w:rsidRPr="00E64EF4" w:rsidRDefault="00E64EF4" w:rsidP="007F0139">
            <w:pPr>
              <w:numPr>
                <w:ilvl w:val="12"/>
                <w:numId w:val="0"/>
              </w:numPr>
              <w:jc w:val="center"/>
              <w:rPr>
                <w:rFonts w:ascii="Arial" w:hAnsi="Arial" w:cs="Arial"/>
                <w:sz w:val="20"/>
              </w:rPr>
            </w:pPr>
          </w:p>
        </w:tc>
        <w:tc>
          <w:tcPr>
            <w:tcW w:w="4125" w:type="dxa"/>
          </w:tcPr>
          <w:p w14:paraId="0EA95CDB" w14:textId="77777777" w:rsidR="00E64EF4" w:rsidRPr="00E64EF4" w:rsidRDefault="00E64EF4" w:rsidP="007F0139">
            <w:pPr>
              <w:ind w:left="283"/>
              <w:rPr>
                <w:rFonts w:ascii="Arial" w:hAnsi="Arial" w:cs="Arial"/>
                <w:sz w:val="20"/>
              </w:rPr>
            </w:pPr>
          </w:p>
          <w:p w14:paraId="125BFADA"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Mögliche Lösungsverfahren: Dreisatz, Operator, Formel</w:t>
            </w:r>
            <w:r w:rsidRPr="00E64EF4">
              <w:rPr>
                <w:rFonts w:ascii="Arial" w:hAnsi="Arial" w:cs="Arial"/>
                <w:sz w:val="20"/>
              </w:rPr>
              <w:br/>
            </w:r>
          </w:p>
          <w:p w14:paraId="6DB346FF" w14:textId="77777777" w:rsidR="00E64EF4" w:rsidRPr="00E64EF4" w:rsidRDefault="00E64EF4" w:rsidP="007F0139">
            <w:pPr>
              <w:ind w:left="283"/>
              <w:rPr>
                <w:rFonts w:ascii="Arial" w:hAnsi="Arial" w:cs="Arial"/>
                <w:sz w:val="20"/>
              </w:rPr>
            </w:pPr>
          </w:p>
          <w:p w14:paraId="11B7A19F"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Grundaufgaben in Sachzusammenhängen anwenden</w:t>
            </w:r>
            <w:r w:rsidRPr="00E64EF4">
              <w:rPr>
                <w:rFonts w:ascii="Arial" w:hAnsi="Arial" w:cs="Arial"/>
                <w:sz w:val="20"/>
              </w:rPr>
              <w:br/>
            </w:r>
          </w:p>
          <w:p w14:paraId="4CC00356"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Strategien zum Lösen von offenen Aufgaben finden und bewerten</w:t>
            </w:r>
            <w:r w:rsidRPr="00E64EF4">
              <w:rPr>
                <w:rFonts w:ascii="Arial" w:hAnsi="Arial" w:cs="Arial"/>
                <w:sz w:val="20"/>
              </w:rPr>
              <w:br/>
            </w:r>
          </w:p>
          <w:p w14:paraId="7D4CEB61"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Verschiedene Diagrammarten: Säulen-. Balken-, Streifen-, Kreis--, Halbkreis-, Plus-Minus-Diagramm</w:t>
            </w:r>
            <w:r w:rsidRPr="00E64EF4">
              <w:rPr>
                <w:rFonts w:ascii="Arial" w:hAnsi="Arial" w:cs="Arial"/>
                <w:sz w:val="20"/>
              </w:rPr>
              <w:br/>
            </w:r>
          </w:p>
          <w:p w14:paraId="0AEEF315"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Darstellungsformen kritisch bewerten, Manipulationen erkennen</w:t>
            </w:r>
          </w:p>
        </w:tc>
        <w:tc>
          <w:tcPr>
            <w:tcW w:w="850" w:type="dxa"/>
          </w:tcPr>
          <w:p w14:paraId="0BF03670" w14:textId="77777777" w:rsidR="00E64EF4" w:rsidRPr="00E64EF4" w:rsidRDefault="00E64EF4" w:rsidP="007F0139">
            <w:pPr>
              <w:numPr>
                <w:ilvl w:val="12"/>
                <w:numId w:val="0"/>
              </w:numPr>
              <w:jc w:val="center"/>
              <w:rPr>
                <w:rFonts w:ascii="Arial" w:hAnsi="Arial" w:cs="Arial"/>
                <w:sz w:val="20"/>
              </w:rPr>
            </w:pPr>
          </w:p>
          <w:p w14:paraId="196516F2"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AH 2</w:t>
            </w:r>
          </w:p>
          <w:p w14:paraId="562DF47D" w14:textId="77777777" w:rsidR="00E64EF4" w:rsidRPr="00E64EF4" w:rsidRDefault="00E64EF4" w:rsidP="007F0139">
            <w:pPr>
              <w:numPr>
                <w:ilvl w:val="12"/>
                <w:numId w:val="0"/>
              </w:numPr>
              <w:jc w:val="center"/>
              <w:rPr>
                <w:rFonts w:ascii="Arial" w:hAnsi="Arial" w:cs="Arial"/>
                <w:sz w:val="20"/>
              </w:rPr>
            </w:pPr>
          </w:p>
          <w:p w14:paraId="3C09508D" w14:textId="77777777" w:rsidR="00E64EF4" w:rsidRPr="00E64EF4" w:rsidRDefault="00E64EF4" w:rsidP="007F0139">
            <w:pPr>
              <w:numPr>
                <w:ilvl w:val="12"/>
                <w:numId w:val="0"/>
              </w:numPr>
              <w:jc w:val="center"/>
              <w:rPr>
                <w:rFonts w:ascii="Arial" w:hAnsi="Arial" w:cs="Arial"/>
                <w:sz w:val="20"/>
              </w:rPr>
            </w:pPr>
          </w:p>
          <w:p w14:paraId="4C6415B3"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 xml:space="preserve">  AH 3</w:t>
            </w:r>
          </w:p>
          <w:p w14:paraId="36A1641F" w14:textId="77777777" w:rsidR="00E64EF4" w:rsidRPr="00E64EF4" w:rsidRDefault="00E64EF4" w:rsidP="007F0139">
            <w:pPr>
              <w:numPr>
                <w:ilvl w:val="12"/>
                <w:numId w:val="0"/>
              </w:numPr>
              <w:jc w:val="center"/>
              <w:rPr>
                <w:rFonts w:ascii="Arial" w:hAnsi="Arial" w:cs="Arial"/>
                <w:sz w:val="20"/>
              </w:rPr>
            </w:pPr>
          </w:p>
          <w:p w14:paraId="688AC8E9"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AH 4</w:t>
            </w:r>
          </w:p>
          <w:p w14:paraId="2F4A6FB5" w14:textId="77777777" w:rsidR="00E64EF4" w:rsidRPr="00E64EF4" w:rsidRDefault="00E64EF4" w:rsidP="007F0139">
            <w:pPr>
              <w:numPr>
                <w:ilvl w:val="12"/>
                <w:numId w:val="0"/>
              </w:numPr>
              <w:jc w:val="center"/>
              <w:rPr>
                <w:rFonts w:ascii="Arial" w:hAnsi="Arial" w:cs="Arial"/>
                <w:sz w:val="20"/>
              </w:rPr>
            </w:pPr>
          </w:p>
          <w:p w14:paraId="55AC3D28" w14:textId="77777777" w:rsidR="00E64EF4" w:rsidRPr="00E64EF4" w:rsidRDefault="00E64EF4" w:rsidP="007F0139">
            <w:pPr>
              <w:numPr>
                <w:ilvl w:val="12"/>
                <w:numId w:val="0"/>
              </w:numPr>
              <w:jc w:val="center"/>
              <w:rPr>
                <w:rFonts w:ascii="Arial" w:hAnsi="Arial" w:cs="Arial"/>
                <w:sz w:val="20"/>
              </w:rPr>
            </w:pPr>
          </w:p>
          <w:p w14:paraId="4BB30F88" w14:textId="77777777" w:rsidR="00E64EF4" w:rsidRPr="00E64EF4" w:rsidRDefault="00E64EF4" w:rsidP="007F0139">
            <w:pPr>
              <w:numPr>
                <w:ilvl w:val="12"/>
                <w:numId w:val="0"/>
              </w:numPr>
              <w:jc w:val="center"/>
              <w:rPr>
                <w:rFonts w:ascii="Arial" w:hAnsi="Arial" w:cs="Arial"/>
                <w:sz w:val="20"/>
              </w:rPr>
            </w:pPr>
          </w:p>
          <w:p w14:paraId="2F67B2BE" w14:textId="77777777" w:rsidR="00E64EF4" w:rsidRPr="00E64EF4" w:rsidRDefault="00E64EF4" w:rsidP="007F0139">
            <w:pPr>
              <w:numPr>
                <w:ilvl w:val="12"/>
                <w:numId w:val="0"/>
              </w:numPr>
              <w:jc w:val="center"/>
              <w:rPr>
                <w:rFonts w:ascii="Arial" w:hAnsi="Arial" w:cs="Arial"/>
                <w:sz w:val="20"/>
              </w:rPr>
            </w:pPr>
          </w:p>
          <w:p w14:paraId="3840F0CD"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AH 5</w:t>
            </w:r>
          </w:p>
          <w:p w14:paraId="2E62B0C8" w14:textId="77777777" w:rsidR="00E64EF4" w:rsidRPr="00E64EF4" w:rsidRDefault="00E64EF4" w:rsidP="007F0139">
            <w:pPr>
              <w:numPr>
                <w:ilvl w:val="12"/>
                <w:numId w:val="0"/>
              </w:numPr>
              <w:jc w:val="center"/>
              <w:rPr>
                <w:rFonts w:ascii="Arial" w:hAnsi="Arial" w:cs="Arial"/>
                <w:sz w:val="20"/>
              </w:rPr>
            </w:pPr>
          </w:p>
          <w:p w14:paraId="1B24A700" w14:textId="77777777" w:rsidR="00E64EF4" w:rsidRPr="00E64EF4" w:rsidRDefault="00E64EF4" w:rsidP="007F0139">
            <w:pPr>
              <w:numPr>
                <w:ilvl w:val="12"/>
                <w:numId w:val="0"/>
              </w:numPr>
              <w:jc w:val="center"/>
              <w:rPr>
                <w:rFonts w:ascii="Arial" w:hAnsi="Arial" w:cs="Arial"/>
                <w:sz w:val="20"/>
              </w:rPr>
            </w:pPr>
          </w:p>
          <w:p w14:paraId="68276345" w14:textId="77777777" w:rsidR="00E64EF4" w:rsidRPr="00E64EF4" w:rsidRDefault="00E64EF4" w:rsidP="007F0139">
            <w:pPr>
              <w:numPr>
                <w:ilvl w:val="12"/>
                <w:numId w:val="0"/>
              </w:numPr>
              <w:jc w:val="center"/>
              <w:rPr>
                <w:rFonts w:ascii="Arial" w:hAnsi="Arial" w:cs="Arial"/>
                <w:sz w:val="20"/>
              </w:rPr>
            </w:pPr>
          </w:p>
        </w:tc>
        <w:tc>
          <w:tcPr>
            <w:tcW w:w="2466" w:type="dxa"/>
          </w:tcPr>
          <w:p w14:paraId="4A1837B7" w14:textId="77777777" w:rsidR="00E64EF4" w:rsidRPr="00E64EF4" w:rsidRDefault="00E64EF4" w:rsidP="007F0139">
            <w:pPr>
              <w:numPr>
                <w:ilvl w:val="12"/>
                <w:numId w:val="0"/>
              </w:numPr>
              <w:rPr>
                <w:rFonts w:ascii="Arial" w:hAnsi="Arial" w:cs="Arial"/>
                <w:sz w:val="20"/>
              </w:rPr>
            </w:pPr>
          </w:p>
          <w:p w14:paraId="1E1E45AB" w14:textId="77777777" w:rsidR="00E64EF4" w:rsidRPr="00E64EF4" w:rsidRDefault="00E64EF4" w:rsidP="007F0139">
            <w:pPr>
              <w:numPr>
                <w:ilvl w:val="12"/>
                <w:numId w:val="0"/>
              </w:numPr>
              <w:rPr>
                <w:rFonts w:ascii="Arial" w:hAnsi="Arial" w:cs="Arial"/>
                <w:sz w:val="20"/>
              </w:rPr>
            </w:pPr>
          </w:p>
          <w:p w14:paraId="0A6370F7" w14:textId="77777777" w:rsidR="00E64EF4" w:rsidRPr="00E64EF4" w:rsidRDefault="00E64EF4" w:rsidP="007F0139">
            <w:pPr>
              <w:numPr>
                <w:ilvl w:val="12"/>
                <w:numId w:val="0"/>
              </w:numPr>
              <w:rPr>
                <w:rFonts w:ascii="Arial" w:hAnsi="Arial" w:cs="Arial"/>
                <w:sz w:val="20"/>
              </w:rPr>
            </w:pPr>
          </w:p>
          <w:p w14:paraId="23F15DEB" w14:textId="77777777" w:rsidR="00E64EF4" w:rsidRPr="00E64EF4" w:rsidRDefault="00E64EF4" w:rsidP="007F0139">
            <w:pPr>
              <w:numPr>
                <w:ilvl w:val="12"/>
                <w:numId w:val="0"/>
              </w:numPr>
              <w:rPr>
                <w:rFonts w:ascii="Arial" w:hAnsi="Arial" w:cs="Arial"/>
                <w:sz w:val="20"/>
              </w:rPr>
            </w:pPr>
          </w:p>
          <w:p w14:paraId="7DACBDF5" w14:textId="77777777" w:rsidR="00E64EF4" w:rsidRPr="00E64EF4" w:rsidRDefault="00E64EF4" w:rsidP="007F0139">
            <w:pPr>
              <w:numPr>
                <w:ilvl w:val="12"/>
                <w:numId w:val="0"/>
              </w:numPr>
              <w:rPr>
                <w:rFonts w:ascii="Arial" w:hAnsi="Arial" w:cs="Arial"/>
                <w:sz w:val="20"/>
              </w:rPr>
            </w:pPr>
          </w:p>
          <w:p w14:paraId="67006C0B" w14:textId="77777777" w:rsidR="00E64EF4" w:rsidRPr="00E64EF4" w:rsidRDefault="00E64EF4" w:rsidP="007F0139">
            <w:pPr>
              <w:numPr>
                <w:ilvl w:val="12"/>
                <w:numId w:val="0"/>
              </w:numPr>
              <w:rPr>
                <w:rFonts w:ascii="Arial" w:hAnsi="Arial" w:cs="Arial"/>
                <w:sz w:val="20"/>
              </w:rPr>
            </w:pPr>
          </w:p>
          <w:p w14:paraId="163DCE92" w14:textId="77777777" w:rsidR="00E64EF4" w:rsidRPr="00E64EF4" w:rsidRDefault="00E64EF4" w:rsidP="007F0139">
            <w:pPr>
              <w:numPr>
                <w:ilvl w:val="12"/>
                <w:numId w:val="0"/>
              </w:numPr>
              <w:rPr>
                <w:rFonts w:ascii="Arial" w:hAnsi="Arial" w:cs="Arial"/>
                <w:sz w:val="20"/>
              </w:rPr>
            </w:pPr>
          </w:p>
          <w:p w14:paraId="5C2A7215" w14:textId="77777777" w:rsidR="00E64EF4" w:rsidRPr="00E64EF4" w:rsidRDefault="00E64EF4" w:rsidP="007F0139">
            <w:pPr>
              <w:numPr>
                <w:ilvl w:val="12"/>
                <w:numId w:val="0"/>
              </w:numPr>
              <w:rPr>
                <w:rFonts w:ascii="Arial" w:hAnsi="Arial" w:cs="Arial"/>
                <w:sz w:val="20"/>
              </w:rPr>
            </w:pPr>
          </w:p>
          <w:p w14:paraId="63676E90" w14:textId="77777777" w:rsidR="00E64EF4" w:rsidRPr="00E64EF4" w:rsidRDefault="00E64EF4" w:rsidP="007F0139">
            <w:pPr>
              <w:numPr>
                <w:ilvl w:val="12"/>
                <w:numId w:val="0"/>
              </w:numPr>
              <w:rPr>
                <w:rFonts w:ascii="Arial" w:hAnsi="Arial" w:cs="Arial"/>
                <w:sz w:val="20"/>
              </w:rPr>
            </w:pPr>
          </w:p>
          <w:p w14:paraId="12096979" w14:textId="77777777" w:rsidR="00E64EF4" w:rsidRPr="00E64EF4" w:rsidRDefault="00E64EF4" w:rsidP="007F0139">
            <w:pPr>
              <w:numPr>
                <w:ilvl w:val="12"/>
                <w:numId w:val="0"/>
              </w:numPr>
              <w:rPr>
                <w:rFonts w:ascii="Arial" w:hAnsi="Arial" w:cs="Arial"/>
                <w:sz w:val="20"/>
              </w:rPr>
            </w:pPr>
          </w:p>
          <w:p w14:paraId="0E2014A9" w14:textId="77777777" w:rsidR="00E64EF4" w:rsidRPr="00E64EF4" w:rsidRDefault="00E64EF4" w:rsidP="007F0139">
            <w:pPr>
              <w:numPr>
                <w:ilvl w:val="12"/>
                <w:numId w:val="0"/>
              </w:numPr>
              <w:rPr>
                <w:rFonts w:ascii="Arial" w:hAnsi="Arial" w:cs="Arial"/>
                <w:sz w:val="20"/>
              </w:rPr>
            </w:pPr>
          </w:p>
          <w:p w14:paraId="7FC558BA" w14:textId="77777777" w:rsidR="00E64EF4" w:rsidRPr="00E64EF4" w:rsidRDefault="00E64EF4" w:rsidP="007F0139">
            <w:pPr>
              <w:numPr>
                <w:ilvl w:val="12"/>
                <w:numId w:val="0"/>
              </w:numPr>
              <w:rPr>
                <w:rFonts w:ascii="Arial" w:hAnsi="Arial" w:cs="Arial"/>
                <w:sz w:val="20"/>
              </w:rPr>
            </w:pPr>
          </w:p>
          <w:p w14:paraId="50E9E6C2" w14:textId="77777777" w:rsidR="00E64EF4" w:rsidRPr="00E64EF4" w:rsidRDefault="00E64EF4" w:rsidP="007F0139">
            <w:pPr>
              <w:numPr>
                <w:ilvl w:val="12"/>
                <w:numId w:val="0"/>
              </w:numPr>
              <w:rPr>
                <w:rFonts w:ascii="Arial" w:hAnsi="Arial" w:cs="Arial"/>
                <w:sz w:val="20"/>
              </w:rPr>
            </w:pPr>
          </w:p>
          <w:p w14:paraId="38467ED0"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w:t>
            </w:r>
          </w:p>
        </w:tc>
      </w:tr>
    </w:tbl>
    <w:p w14:paraId="05673BF8" w14:textId="339EC170" w:rsidR="00E64EF4" w:rsidRDefault="00E64EF4" w:rsidP="00E64EF4">
      <w:pPr>
        <w:numPr>
          <w:ilvl w:val="12"/>
          <w:numId w:val="0"/>
        </w:numPr>
        <w:rPr>
          <w:rFonts w:ascii="Arial" w:hAnsi="Arial" w:cs="Arial"/>
          <w:sz w:val="20"/>
        </w:rPr>
      </w:pPr>
      <w:r w:rsidRPr="00E64EF4">
        <w:rPr>
          <w:rFonts w:ascii="Arial" w:hAnsi="Arial" w:cs="Arial"/>
          <w:sz w:val="20"/>
        </w:rPr>
        <w:br w:type="page"/>
      </w:r>
    </w:p>
    <w:p w14:paraId="6C6FC226" w14:textId="0C2E6AFB" w:rsidR="00E64EF4" w:rsidRDefault="00E64EF4" w:rsidP="00E64EF4">
      <w:pPr>
        <w:numPr>
          <w:ilvl w:val="12"/>
          <w:numId w:val="0"/>
        </w:numPr>
        <w:rPr>
          <w:rFonts w:ascii="Arial" w:hAnsi="Arial" w:cs="Arial"/>
          <w:sz w:val="20"/>
        </w:rPr>
      </w:pPr>
    </w:p>
    <w:p w14:paraId="6BCAC505" w14:textId="5DF05495" w:rsidR="00E64EF4" w:rsidRDefault="00E64EF4" w:rsidP="00E64EF4">
      <w:pPr>
        <w:numPr>
          <w:ilvl w:val="12"/>
          <w:numId w:val="0"/>
        </w:numPr>
        <w:rPr>
          <w:rFonts w:ascii="Arial" w:hAnsi="Arial" w:cs="Arial"/>
          <w:sz w:val="20"/>
        </w:rPr>
      </w:pPr>
    </w:p>
    <w:p w14:paraId="4727661E" w14:textId="180F1415" w:rsidR="002A6897" w:rsidRPr="00E64EF4" w:rsidRDefault="002A6897" w:rsidP="00E64EF4">
      <w:pPr>
        <w:numPr>
          <w:ilvl w:val="12"/>
          <w:numId w:val="0"/>
        </w:numPr>
        <w:rPr>
          <w:rFonts w:ascii="Arial" w:hAnsi="Arial" w:cs="Arial"/>
          <w:sz w:val="20"/>
        </w:rPr>
      </w:pPr>
    </w:p>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347"/>
        <w:gridCol w:w="4300"/>
        <w:gridCol w:w="851"/>
        <w:gridCol w:w="2290"/>
      </w:tblGrid>
      <w:tr w:rsidR="00E64EF4" w:rsidRPr="00E64EF4" w14:paraId="5F08D36C" w14:textId="77777777" w:rsidTr="00E64EF4">
        <w:tc>
          <w:tcPr>
            <w:tcW w:w="15025" w:type="dxa"/>
            <w:gridSpan w:val="6"/>
            <w:tcBorders>
              <w:top w:val="single" w:sz="18" w:space="0" w:color="auto"/>
              <w:bottom w:val="single" w:sz="18" w:space="0" w:color="auto"/>
            </w:tcBorders>
          </w:tcPr>
          <w:p w14:paraId="64745C61"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rPr>
              <w:br w:type="page"/>
            </w:r>
            <w:r w:rsidRPr="00E64EF4">
              <w:rPr>
                <w:rFonts w:ascii="Arial" w:hAnsi="Arial" w:cs="Arial"/>
                <w:b/>
                <w:caps/>
                <w:sz w:val="28"/>
              </w:rPr>
              <w:t>O k t o b e r</w:t>
            </w:r>
          </w:p>
        </w:tc>
      </w:tr>
      <w:tr w:rsidR="00E64EF4" w:rsidRPr="00E64EF4" w14:paraId="004B2EE4" w14:textId="77777777" w:rsidTr="00E64EF4">
        <w:tc>
          <w:tcPr>
            <w:tcW w:w="3402" w:type="dxa"/>
            <w:tcBorders>
              <w:top w:val="single" w:sz="18" w:space="0" w:color="auto"/>
            </w:tcBorders>
            <w:shd w:val="pct10" w:color="auto" w:fill="auto"/>
            <w:vAlign w:val="center"/>
          </w:tcPr>
          <w:p w14:paraId="38E0CD3B" w14:textId="77777777" w:rsidR="00B34168" w:rsidRDefault="00E64EF4" w:rsidP="007F0139">
            <w:pPr>
              <w:numPr>
                <w:ilvl w:val="12"/>
                <w:numId w:val="0"/>
              </w:numPr>
              <w:jc w:val="center"/>
              <w:rPr>
                <w:rFonts w:ascii="Arial" w:hAnsi="Arial" w:cs="Arial"/>
                <w:b/>
                <w:sz w:val="18"/>
              </w:rPr>
            </w:pPr>
            <w:r w:rsidRPr="00E64EF4">
              <w:rPr>
                <w:rFonts w:ascii="Arial" w:hAnsi="Arial" w:cs="Arial"/>
                <w:b/>
                <w:sz w:val="18"/>
              </w:rPr>
              <w:t>Lernbereiche / Inhaltsbezogen</w:t>
            </w:r>
            <w:r w:rsidR="00B34168">
              <w:rPr>
                <w:rFonts w:ascii="Arial" w:hAnsi="Arial" w:cs="Arial"/>
                <w:b/>
                <w:sz w:val="18"/>
              </w:rPr>
              <w:t>e</w:t>
            </w:r>
          </w:p>
          <w:p w14:paraId="70A3BC6F" w14:textId="293A33C5"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Kompetenzen</w:t>
            </w:r>
          </w:p>
        </w:tc>
        <w:tc>
          <w:tcPr>
            <w:tcW w:w="2835" w:type="dxa"/>
            <w:tcBorders>
              <w:top w:val="single" w:sz="18" w:space="0" w:color="auto"/>
            </w:tcBorders>
            <w:shd w:val="pct10" w:color="auto" w:fill="auto"/>
            <w:vAlign w:val="center"/>
          </w:tcPr>
          <w:p w14:paraId="5480E53C"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Sequentierung</w:t>
            </w:r>
          </w:p>
        </w:tc>
        <w:tc>
          <w:tcPr>
            <w:tcW w:w="1347" w:type="dxa"/>
            <w:tcBorders>
              <w:top w:val="single" w:sz="18" w:space="0" w:color="auto"/>
            </w:tcBorders>
            <w:shd w:val="pct10" w:color="auto" w:fill="auto"/>
            <w:vAlign w:val="center"/>
          </w:tcPr>
          <w:p w14:paraId="6FE712D3"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Buchseiten</w:t>
            </w:r>
          </w:p>
        </w:tc>
        <w:tc>
          <w:tcPr>
            <w:tcW w:w="4300" w:type="dxa"/>
            <w:tcBorders>
              <w:top w:val="single" w:sz="18" w:space="0" w:color="auto"/>
            </w:tcBorders>
            <w:shd w:val="pct10" w:color="auto" w:fill="auto"/>
            <w:vAlign w:val="center"/>
          </w:tcPr>
          <w:p w14:paraId="0ECA154D"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Hinweise zum Unterricht</w:t>
            </w:r>
          </w:p>
        </w:tc>
        <w:tc>
          <w:tcPr>
            <w:tcW w:w="851" w:type="dxa"/>
            <w:tcBorders>
              <w:top w:val="single" w:sz="18" w:space="0" w:color="auto"/>
            </w:tcBorders>
            <w:shd w:val="pct10" w:color="auto" w:fill="auto"/>
            <w:vAlign w:val="center"/>
          </w:tcPr>
          <w:p w14:paraId="799FED22"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UE/AH</w:t>
            </w:r>
          </w:p>
        </w:tc>
        <w:tc>
          <w:tcPr>
            <w:tcW w:w="2290" w:type="dxa"/>
            <w:tcBorders>
              <w:top w:val="single" w:sz="18" w:space="0" w:color="auto"/>
            </w:tcBorders>
            <w:shd w:val="pct10" w:color="auto" w:fill="auto"/>
            <w:vAlign w:val="center"/>
          </w:tcPr>
          <w:p w14:paraId="07591A1B"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 xml:space="preserve">Vermerke </w:t>
            </w:r>
          </w:p>
        </w:tc>
      </w:tr>
      <w:tr w:rsidR="00E64EF4" w:rsidRPr="00E64EF4" w14:paraId="00826873" w14:textId="77777777" w:rsidTr="00E64EF4">
        <w:tc>
          <w:tcPr>
            <w:tcW w:w="3402" w:type="dxa"/>
          </w:tcPr>
          <w:p w14:paraId="5F529354" w14:textId="77777777" w:rsidR="00E64EF4" w:rsidRPr="00E64EF4" w:rsidRDefault="00E64EF4" w:rsidP="007F0139">
            <w:pPr>
              <w:ind w:left="360"/>
              <w:rPr>
                <w:rFonts w:ascii="Arial" w:hAnsi="Arial" w:cs="Arial"/>
                <w:sz w:val="20"/>
              </w:rPr>
            </w:pPr>
          </w:p>
        </w:tc>
        <w:tc>
          <w:tcPr>
            <w:tcW w:w="2835" w:type="dxa"/>
          </w:tcPr>
          <w:p w14:paraId="7DEAE7B0" w14:textId="77777777" w:rsidR="00E64EF4" w:rsidRPr="00E64EF4" w:rsidRDefault="00E64EF4" w:rsidP="007F0139">
            <w:pPr>
              <w:numPr>
                <w:ilvl w:val="12"/>
                <w:numId w:val="0"/>
              </w:numPr>
              <w:rPr>
                <w:rFonts w:ascii="Arial" w:hAnsi="Arial" w:cs="Arial"/>
                <w:sz w:val="20"/>
              </w:rPr>
            </w:pPr>
          </w:p>
        </w:tc>
        <w:tc>
          <w:tcPr>
            <w:tcW w:w="1347" w:type="dxa"/>
          </w:tcPr>
          <w:p w14:paraId="37C741ED" w14:textId="77777777" w:rsidR="00E64EF4" w:rsidRPr="00E64EF4" w:rsidRDefault="00E64EF4" w:rsidP="007F0139">
            <w:pPr>
              <w:numPr>
                <w:ilvl w:val="12"/>
                <w:numId w:val="0"/>
              </w:numPr>
              <w:jc w:val="center"/>
              <w:rPr>
                <w:rFonts w:ascii="Arial" w:hAnsi="Arial" w:cs="Arial"/>
                <w:sz w:val="20"/>
              </w:rPr>
            </w:pPr>
          </w:p>
        </w:tc>
        <w:tc>
          <w:tcPr>
            <w:tcW w:w="4300" w:type="dxa"/>
          </w:tcPr>
          <w:p w14:paraId="7238E5A8" w14:textId="77777777" w:rsidR="00E64EF4" w:rsidRPr="00E64EF4" w:rsidRDefault="00E64EF4" w:rsidP="007F0139">
            <w:pPr>
              <w:ind w:left="283"/>
              <w:rPr>
                <w:rFonts w:ascii="Arial" w:hAnsi="Arial" w:cs="Arial"/>
                <w:sz w:val="20"/>
              </w:rPr>
            </w:pPr>
          </w:p>
        </w:tc>
        <w:tc>
          <w:tcPr>
            <w:tcW w:w="851" w:type="dxa"/>
          </w:tcPr>
          <w:p w14:paraId="0BCF3F97" w14:textId="77777777" w:rsidR="00E64EF4" w:rsidRPr="00E64EF4" w:rsidRDefault="00E64EF4" w:rsidP="007F0139">
            <w:pPr>
              <w:numPr>
                <w:ilvl w:val="12"/>
                <w:numId w:val="0"/>
              </w:numPr>
              <w:jc w:val="center"/>
              <w:rPr>
                <w:rFonts w:ascii="Arial" w:hAnsi="Arial" w:cs="Arial"/>
                <w:b/>
                <w:sz w:val="28"/>
                <w:szCs w:val="28"/>
              </w:rPr>
            </w:pPr>
            <w:r w:rsidRPr="00E64EF4">
              <w:rPr>
                <w:rFonts w:ascii="Arial" w:hAnsi="Arial" w:cs="Arial"/>
                <w:b/>
                <w:sz w:val="28"/>
                <w:szCs w:val="28"/>
              </w:rPr>
              <w:t>13</w:t>
            </w:r>
          </w:p>
        </w:tc>
        <w:tc>
          <w:tcPr>
            <w:tcW w:w="2290" w:type="dxa"/>
          </w:tcPr>
          <w:p w14:paraId="28C74A84" w14:textId="77777777" w:rsidR="00E64EF4" w:rsidRPr="00E64EF4" w:rsidRDefault="00E64EF4" w:rsidP="007F0139">
            <w:pPr>
              <w:numPr>
                <w:ilvl w:val="12"/>
                <w:numId w:val="0"/>
              </w:numPr>
              <w:rPr>
                <w:rFonts w:ascii="Arial" w:hAnsi="Arial" w:cs="Arial"/>
                <w:sz w:val="20"/>
              </w:rPr>
            </w:pPr>
          </w:p>
        </w:tc>
      </w:tr>
      <w:tr w:rsidR="00E64EF4" w:rsidRPr="00E64EF4" w14:paraId="32DBDB91" w14:textId="77777777" w:rsidTr="00E64EF4">
        <w:tc>
          <w:tcPr>
            <w:tcW w:w="3402" w:type="dxa"/>
          </w:tcPr>
          <w:p w14:paraId="25EDA3A0"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Prozentrechnung in alltagsrelevanten Situationen anwenden</w:t>
            </w:r>
            <w:r w:rsidRPr="00E64EF4">
              <w:rPr>
                <w:rFonts w:ascii="Arial" w:hAnsi="Arial" w:cs="Arial"/>
                <w:sz w:val="20"/>
              </w:rPr>
              <w:br/>
            </w:r>
          </w:p>
          <w:p w14:paraId="032EBEE6" w14:textId="24878220" w:rsidR="00E64EF4" w:rsidRPr="00E64EF4" w:rsidRDefault="00E64EF4" w:rsidP="007F0139">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Verkaufspreisermittlung mit geeignetem Schema durchführen</w:t>
            </w:r>
            <w:r w:rsidRPr="00E64EF4">
              <w:rPr>
                <w:rFonts w:ascii="Arial" w:hAnsi="Arial" w:cs="Arial"/>
                <w:sz w:val="20"/>
              </w:rPr>
              <w:br/>
            </w:r>
          </w:p>
        </w:tc>
        <w:tc>
          <w:tcPr>
            <w:tcW w:w="2835" w:type="dxa"/>
          </w:tcPr>
          <w:p w14:paraId="335E2545"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Preiserhöhung und Preissenkung berechnen</w:t>
            </w:r>
            <w:r w:rsidRPr="00E64EF4">
              <w:rPr>
                <w:rFonts w:ascii="Arial" w:hAnsi="Arial" w:cs="Arial"/>
                <w:sz w:val="20"/>
              </w:rPr>
              <w:br/>
            </w:r>
          </w:p>
          <w:p w14:paraId="3DC885E3"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Verkaufspreis berechnen</w:t>
            </w:r>
          </w:p>
          <w:p w14:paraId="50C51A53" w14:textId="77777777" w:rsidR="00E64EF4" w:rsidRPr="00E64EF4" w:rsidRDefault="00E64EF4" w:rsidP="007F0139">
            <w:pPr>
              <w:numPr>
                <w:ilvl w:val="12"/>
                <w:numId w:val="0"/>
              </w:numPr>
              <w:rPr>
                <w:rFonts w:ascii="Arial" w:hAnsi="Arial" w:cs="Arial"/>
                <w:sz w:val="20"/>
              </w:rPr>
            </w:pPr>
          </w:p>
          <w:p w14:paraId="348FB938" w14:textId="77777777" w:rsidR="00E64EF4" w:rsidRPr="00E64EF4" w:rsidRDefault="00E64EF4" w:rsidP="007F0139">
            <w:pPr>
              <w:numPr>
                <w:ilvl w:val="12"/>
                <w:numId w:val="0"/>
              </w:numPr>
              <w:rPr>
                <w:rFonts w:ascii="Arial" w:hAnsi="Arial" w:cs="Arial"/>
                <w:sz w:val="20"/>
              </w:rPr>
            </w:pPr>
          </w:p>
          <w:p w14:paraId="00CE5F5A" w14:textId="3C3E5C0F" w:rsidR="00E64EF4" w:rsidRPr="00E64EF4" w:rsidRDefault="00E64EF4" w:rsidP="007F0139">
            <w:pPr>
              <w:numPr>
                <w:ilvl w:val="12"/>
                <w:numId w:val="0"/>
              </w:numPr>
              <w:rPr>
                <w:rFonts w:ascii="Arial" w:hAnsi="Arial" w:cs="Arial"/>
                <w:sz w:val="20"/>
              </w:rPr>
            </w:pPr>
            <w:r w:rsidRPr="00E64EF4">
              <w:rPr>
                <w:rFonts w:ascii="Arial" w:hAnsi="Arial" w:cs="Arial"/>
                <w:sz w:val="20"/>
              </w:rPr>
              <w:t>Brutto, Netto und Tara be</w:t>
            </w:r>
            <w:r>
              <w:rPr>
                <w:rFonts w:ascii="Arial" w:hAnsi="Arial" w:cs="Arial"/>
                <w:sz w:val="20"/>
              </w:rPr>
              <w:t>rechnen</w:t>
            </w:r>
          </w:p>
        </w:tc>
        <w:tc>
          <w:tcPr>
            <w:tcW w:w="1347" w:type="dxa"/>
          </w:tcPr>
          <w:p w14:paraId="082CC010"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16, 17</w:t>
            </w:r>
          </w:p>
          <w:p w14:paraId="37D0DA6A"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br/>
            </w:r>
          </w:p>
          <w:p w14:paraId="6257E71D"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18</w:t>
            </w:r>
          </w:p>
          <w:p w14:paraId="614A3A85" w14:textId="77777777" w:rsidR="00E64EF4" w:rsidRPr="00E64EF4" w:rsidRDefault="00E64EF4" w:rsidP="007F0139">
            <w:pPr>
              <w:numPr>
                <w:ilvl w:val="12"/>
                <w:numId w:val="0"/>
              </w:numPr>
              <w:jc w:val="center"/>
              <w:rPr>
                <w:rFonts w:ascii="Arial" w:hAnsi="Arial" w:cs="Arial"/>
                <w:sz w:val="20"/>
              </w:rPr>
            </w:pPr>
          </w:p>
          <w:p w14:paraId="77B3EB3C" w14:textId="77777777" w:rsidR="00E64EF4" w:rsidRPr="00E64EF4" w:rsidRDefault="00E64EF4" w:rsidP="007F0139">
            <w:pPr>
              <w:numPr>
                <w:ilvl w:val="12"/>
                <w:numId w:val="0"/>
              </w:numPr>
              <w:jc w:val="center"/>
              <w:rPr>
                <w:rFonts w:ascii="Arial" w:hAnsi="Arial" w:cs="Arial"/>
                <w:sz w:val="20"/>
              </w:rPr>
            </w:pPr>
          </w:p>
          <w:p w14:paraId="4C5464B7"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19</w:t>
            </w:r>
          </w:p>
        </w:tc>
        <w:tc>
          <w:tcPr>
            <w:tcW w:w="4300" w:type="dxa"/>
          </w:tcPr>
          <w:p w14:paraId="5CA8AD80" w14:textId="6C5F5041"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Rabatt, Skonto, Umsatzsteuer (Mehrwertsteuer), Preiserhöhung und Preissenkung</w:t>
            </w:r>
          </w:p>
          <w:p w14:paraId="4E14EC5A"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Unterschiedliche Verfahren zur Verkaufspreisermittlung kennen</w:t>
            </w:r>
          </w:p>
          <w:p w14:paraId="13BC2545" w14:textId="17E3DEFD"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 xml:space="preserve">Wachstumsfaktor und Faktorenkette </w:t>
            </w:r>
          </w:p>
          <w:p w14:paraId="33EE831C"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Brutto, Netto, Tara in Sachaufgaben anwenden</w:t>
            </w:r>
          </w:p>
        </w:tc>
        <w:tc>
          <w:tcPr>
            <w:tcW w:w="851" w:type="dxa"/>
          </w:tcPr>
          <w:p w14:paraId="6028A81B"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AH 6</w:t>
            </w:r>
          </w:p>
          <w:p w14:paraId="12C5F2F8" w14:textId="77777777" w:rsidR="00E64EF4" w:rsidRPr="00E64EF4" w:rsidRDefault="00E64EF4" w:rsidP="007F0139">
            <w:pPr>
              <w:numPr>
                <w:ilvl w:val="12"/>
                <w:numId w:val="0"/>
              </w:numPr>
              <w:jc w:val="center"/>
              <w:rPr>
                <w:rFonts w:ascii="Arial" w:hAnsi="Arial" w:cs="Arial"/>
                <w:sz w:val="20"/>
              </w:rPr>
            </w:pPr>
          </w:p>
          <w:p w14:paraId="4F06E1CB"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AH 7</w:t>
            </w:r>
          </w:p>
          <w:p w14:paraId="56111072" w14:textId="77777777" w:rsidR="00E64EF4" w:rsidRPr="00E64EF4" w:rsidRDefault="00E64EF4" w:rsidP="007F0139">
            <w:pPr>
              <w:numPr>
                <w:ilvl w:val="12"/>
                <w:numId w:val="0"/>
              </w:numPr>
              <w:jc w:val="center"/>
              <w:rPr>
                <w:rFonts w:ascii="Arial" w:hAnsi="Arial" w:cs="Arial"/>
                <w:sz w:val="20"/>
              </w:rPr>
            </w:pPr>
          </w:p>
          <w:p w14:paraId="67B0CE3D" w14:textId="77777777" w:rsidR="00E64EF4" w:rsidRPr="00E64EF4" w:rsidRDefault="00E64EF4" w:rsidP="007F0139">
            <w:pPr>
              <w:numPr>
                <w:ilvl w:val="12"/>
                <w:numId w:val="0"/>
              </w:numPr>
              <w:jc w:val="center"/>
              <w:rPr>
                <w:rFonts w:ascii="Arial" w:hAnsi="Arial" w:cs="Arial"/>
                <w:sz w:val="20"/>
              </w:rPr>
            </w:pPr>
          </w:p>
          <w:p w14:paraId="04E4D86D" w14:textId="77777777" w:rsidR="00E64EF4" w:rsidRPr="00E64EF4" w:rsidRDefault="00E64EF4" w:rsidP="007F0139">
            <w:pPr>
              <w:numPr>
                <w:ilvl w:val="12"/>
                <w:numId w:val="0"/>
              </w:numPr>
              <w:jc w:val="center"/>
              <w:rPr>
                <w:rFonts w:ascii="Arial" w:hAnsi="Arial" w:cs="Arial"/>
                <w:sz w:val="20"/>
              </w:rPr>
            </w:pPr>
          </w:p>
          <w:p w14:paraId="5A4F6E0A" w14:textId="77777777" w:rsidR="00E64EF4" w:rsidRPr="00E64EF4" w:rsidRDefault="00E64EF4" w:rsidP="007F0139">
            <w:pPr>
              <w:numPr>
                <w:ilvl w:val="12"/>
                <w:numId w:val="0"/>
              </w:numPr>
              <w:jc w:val="center"/>
              <w:rPr>
                <w:rFonts w:ascii="Arial" w:hAnsi="Arial" w:cs="Arial"/>
                <w:b/>
                <w:sz w:val="28"/>
                <w:szCs w:val="28"/>
              </w:rPr>
            </w:pPr>
            <w:r w:rsidRPr="00E64EF4">
              <w:rPr>
                <w:rFonts w:ascii="Arial" w:hAnsi="Arial" w:cs="Arial"/>
                <w:sz w:val="20"/>
              </w:rPr>
              <w:t>AH 8</w:t>
            </w:r>
          </w:p>
        </w:tc>
        <w:tc>
          <w:tcPr>
            <w:tcW w:w="2290" w:type="dxa"/>
          </w:tcPr>
          <w:p w14:paraId="343D686D" w14:textId="77777777" w:rsidR="00E64EF4" w:rsidRPr="00E64EF4" w:rsidRDefault="00E64EF4" w:rsidP="007F0139">
            <w:pPr>
              <w:numPr>
                <w:ilvl w:val="12"/>
                <w:numId w:val="0"/>
              </w:numPr>
              <w:rPr>
                <w:rFonts w:ascii="Arial" w:hAnsi="Arial" w:cs="Arial"/>
                <w:sz w:val="20"/>
              </w:rPr>
            </w:pPr>
          </w:p>
        </w:tc>
      </w:tr>
      <w:tr w:rsidR="00E64EF4" w:rsidRPr="00E64EF4" w14:paraId="28DB8596" w14:textId="77777777" w:rsidTr="00E64EF4">
        <w:tc>
          <w:tcPr>
            <w:tcW w:w="3402" w:type="dxa"/>
            <w:tcBorders>
              <w:top w:val="single" w:sz="6" w:space="0" w:color="auto"/>
              <w:left w:val="single" w:sz="18" w:space="0" w:color="auto"/>
              <w:bottom w:val="single" w:sz="6" w:space="0" w:color="auto"/>
              <w:right w:val="single" w:sz="6" w:space="0" w:color="auto"/>
            </w:tcBorders>
          </w:tcPr>
          <w:p w14:paraId="37830578"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Vernetzung</w:t>
            </w:r>
            <w:r w:rsidRPr="00E64EF4">
              <w:rPr>
                <w:rFonts w:ascii="Arial" w:hAnsi="Arial" w:cs="Arial"/>
                <w:sz w:val="20"/>
              </w:rPr>
              <w:br/>
            </w:r>
            <w:proofErr w:type="spellStart"/>
            <w:r w:rsidRPr="00E64EF4">
              <w:rPr>
                <w:rFonts w:ascii="Arial" w:hAnsi="Arial" w:cs="Arial"/>
                <w:sz w:val="20"/>
              </w:rPr>
              <w:t>Berufl</w:t>
            </w:r>
            <w:proofErr w:type="spellEnd"/>
            <w:r w:rsidRPr="00E64EF4">
              <w:rPr>
                <w:rFonts w:ascii="Arial" w:hAnsi="Arial" w:cs="Arial"/>
                <w:sz w:val="20"/>
              </w:rPr>
              <w:t>. Orientierung</w:t>
            </w:r>
          </w:p>
        </w:tc>
        <w:tc>
          <w:tcPr>
            <w:tcW w:w="2835" w:type="dxa"/>
            <w:tcBorders>
              <w:top w:val="single" w:sz="6" w:space="0" w:color="auto"/>
              <w:left w:val="single" w:sz="6" w:space="0" w:color="auto"/>
              <w:bottom w:val="single" w:sz="6" w:space="0" w:color="auto"/>
              <w:right w:val="single" w:sz="6" w:space="0" w:color="auto"/>
            </w:tcBorders>
          </w:tcPr>
          <w:p w14:paraId="3875A47C"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 xml:space="preserve">Thema: </w:t>
            </w:r>
            <w:r w:rsidRPr="00E64EF4">
              <w:rPr>
                <w:rFonts w:ascii="Arial" w:hAnsi="Arial" w:cs="Arial"/>
                <w:sz w:val="20"/>
              </w:rPr>
              <w:br/>
              <w:t>Brutto oder netto?</w:t>
            </w:r>
          </w:p>
        </w:tc>
        <w:tc>
          <w:tcPr>
            <w:tcW w:w="1347" w:type="dxa"/>
            <w:tcBorders>
              <w:top w:val="single" w:sz="6" w:space="0" w:color="auto"/>
              <w:left w:val="single" w:sz="6" w:space="0" w:color="auto"/>
              <w:bottom w:val="single" w:sz="6" w:space="0" w:color="auto"/>
              <w:right w:val="single" w:sz="6" w:space="0" w:color="auto"/>
            </w:tcBorders>
          </w:tcPr>
          <w:p w14:paraId="1434055D"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20, 21</w:t>
            </w:r>
          </w:p>
        </w:tc>
        <w:tc>
          <w:tcPr>
            <w:tcW w:w="4300" w:type="dxa"/>
            <w:tcBorders>
              <w:top w:val="single" w:sz="6" w:space="0" w:color="auto"/>
              <w:left w:val="single" w:sz="6" w:space="0" w:color="auto"/>
              <w:bottom w:val="single" w:sz="6" w:space="0" w:color="auto"/>
              <w:right w:val="single" w:sz="6" w:space="0" w:color="auto"/>
            </w:tcBorders>
          </w:tcPr>
          <w:p w14:paraId="2ABE6BDF"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Brutto- und Nettolohn</w:t>
            </w:r>
          </w:p>
          <w:p w14:paraId="663D0E7F"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Unterschiedliche Arten von Abzügen</w:t>
            </w:r>
          </w:p>
          <w:p w14:paraId="4F61F8B9"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Brutto-Netto-Rechner für unterschiedliche Berufe nützen</w:t>
            </w:r>
          </w:p>
        </w:tc>
        <w:tc>
          <w:tcPr>
            <w:tcW w:w="851" w:type="dxa"/>
            <w:tcBorders>
              <w:top w:val="single" w:sz="6" w:space="0" w:color="auto"/>
              <w:left w:val="single" w:sz="6" w:space="0" w:color="auto"/>
              <w:bottom w:val="single" w:sz="6" w:space="0" w:color="auto"/>
              <w:right w:val="single" w:sz="6" w:space="0" w:color="auto"/>
            </w:tcBorders>
          </w:tcPr>
          <w:p w14:paraId="7C8FC232" w14:textId="77777777" w:rsidR="00E64EF4" w:rsidRPr="00E64EF4" w:rsidRDefault="00E64EF4" w:rsidP="007F0139">
            <w:pPr>
              <w:numPr>
                <w:ilvl w:val="12"/>
                <w:numId w:val="0"/>
              </w:numPr>
              <w:jc w:val="center"/>
              <w:rPr>
                <w:rFonts w:ascii="Arial" w:hAnsi="Arial" w:cs="Arial"/>
                <w:b/>
                <w:sz w:val="28"/>
                <w:szCs w:val="28"/>
              </w:rPr>
            </w:pPr>
          </w:p>
        </w:tc>
        <w:tc>
          <w:tcPr>
            <w:tcW w:w="2290" w:type="dxa"/>
            <w:tcBorders>
              <w:top w:val="single" w:sz="6" w:space="0" w:color="auto"/>
              <w:left w:val="single" w:sz="6" w:space="0" w:color="auto"/>
              <w:bottom w:val="single" w:sz="6" w:space="0" w:color="auto"/>
              <w:right w:val="single" w:sz="18" w:space="0" w:color="auto"/>
            </w:tcBorders>
          </w:tcPr>
          <w:p w14:paraId="3219F512"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 xml:space="preserve">Berufsorientierung; </w:t>
            </w:r>
            <w:r w:rsidRPr="00E64EF4">
              <w:rPr>
                <w:rFonts w:ascii="Arial" w:hAnsi="Arial" w:cs="Arial"/>
                <w:sz w:val="20"/>
              </w:rPr>
              <w:br/>
              <w:t xml:space="preserve">Querverbindung zum Fach Wirtschaft und </w:t>
            </w:r>
            <w:r w:rsidRPr="00E64EF4">
              <w:rPr>
                <w:rFonts w:ascii="Arial" w:hAnsi="Arial" w:cs="Arial"/>
                <w:sz w:val="20"/>
              </w:rPr>
              <w:br/>
              <w:t>Beruf</w:t>
            </w:r>
          </w:p>
        </w:tc>
      </w:tr>
      <w:tr w:rsidR="00E64EF4" w:rsidRPr="00E64EF4" w14:paraId="2FB5755D" w14:textId="77777777" w:rsidTr="00E64EF4">
        <w:tc>
          <w:tcPr>
            <w:tcW w:w="3402" w:type="dxa"/>
            <w:tcBorders>
              <w:top w:val="single" w:sz="6" w:space="0" w:color="auto"/>
              <w:left w:val="single" w:sz="18" w:space="0" w:color="auto"/>
              <w:bottom w:val="single" w:sz="6" w:space="0" w:color="auto"/>
              <w:right w:val="single" w:sz="6" w:space="0" w:color="auto"/>
            </w:tcBorders>
          </w:tcPr>
          <w:p w14:paraId="08A0A15D"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Preiskalkulation verstehen</w:t>
            </w:r>
          </w:p>
        </w:tc>
        <w:tc>
          <w:tcPr>
            <w:tcW w:w="2835" w:type="dxa"/>
            <w:tcBorders>
              <w:top w:val="single" w:sz="6" w:space="0" w:color="auto"/>
              <w:left w:val="single" w:sz="6" w:space="0" w:color="auto"/>
              <w:bottom w:val="single" w:sz="6" w:space="0" w:color="auto"/>
              <w:right w:val="single" w:sz="6" w:space="0" w:color="auto"/>
            </w:tcBorders>
          </w:tcPr>
          <w:p w14:paraId="155B2668"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Verkaufspreis kalkulieren</w:t>
            </w:r>
          </w:p>
        </w:tc>
        <w:tc>
          <w:tcPr>
            <w:tcW w:w="1347" w:type="dxa"/>
            <w:tcBorders>
              <w:top w:val="single" w:sz="6" w:space="0" w:color="auto"/>
              <w:left w:val="single" w:sz="6" w:space="0" w:color="auto"/>
              <w:bottom w:val="single" w:sz="6" w:space="0" w:color="auto"/>
              <w:right w:val="single" w:sz="6" w:space="0" w:color="auto"/>
            </w:tcBorders>
          </w:tcPr>
          <w:p w14:paraId="64DD3168"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22, 23</w:t>
            </w:r>
          </w:p>
        </w:tc>
        <w:tc>
          <w:tcPr>
            <w:tcW w:w="4300" w:type="dxa"/>
            <w:tcBorders>
              <w:top w:val="single" w:sz="6" w:space="0" w:color="auto"/>
              <w:left w:val="single" w:sz="6" w:space="0" w:color="auto"/>
              <w:bottom w:val="single" w:sz="6" w:space="0" w:color="auto"/>
              <w:right w:val="single" w:sz="6" w:space="0" w:color="auto"/>
            </w:tcBorders>
          </w:tcPr>
          <w:p w14:paraId="14BD4384" w14:textId="70593DC9"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 xml:space="preserve">Begriffe: Einkaufspreis, </w:t>
            </w:r>
            <w:r>
              <w:rPr>
                <w:rFonts w:ascii="Arial" w:hAnsi="Arial" w:cs="Arial"/>
                <w:sz w:val="20"/>
              </w:rPr>
              <w:t>H</w:t>
            </w:r>
            <w:r w:rsidRPr="00E64EF4">
              <w:rPr>
                <w:rFonts w:ascii="Arial" w:hAnsi="Arial" w:cs="Arial"/>
                <w:sz w:val="20"/>
              </w:rPr>
              <w:t>andlungskosten, Selbstkosten, Gewinn, Verlust, Umsatzsteuer, Netto- / Bruttoverkaufspreis</w:t>
            </w:r>
          </w:p>
        </w:tc>
        <w:tc>
          <w:tcPr>
            <w:tcW w:w="851" w:type="dxa"/>
            <w:tcBorders>
              <w:top w:val="single" w:sz="6" w:space="0" w:color="auto"/>
              <w:left w:val="single" w:sz="6" w:space="0" w:color="auto"/>
              <w:bottom w:val="single" w:sz="6" w:space="0" w:color="auto"/>
              <w:right w:val="single" w:sz="6" w:space="0" w:color="auto"/>
            </w:tcBorders>
          </w:tcPr>
          <w:p w14:paraId="3BD3E589" w14:textId="77777777" w:rsidR="00E64EF4" w:rsidRPr="00E64EF4" w:rsidRDefault="00E64EF4" w:rsidP="007F0139">
            <w:pPr>
              <w:numPr>
                <w:ilvl w:val="12"/>
                <w:numId w:val="0"/>
              </w:numPr>
              <w:jc w:val="center"/>
              <w:rPr>
                <w:rFonts w:ascii="Arial" w:hAnsi="Arial" w:cs="Arial"/>
                <w:bCs/>
                <w:sz w:val="20"/>
              </w:rPr>
            </w:pPr>
            <w:r w:rsidRPr="00E64EF4">
              <w:rPr>
                <w:rFonts w:ascii="Arial" w:hAnsi="Arial" w:cs="Arial"/>
                <w:bCs/>
                <w:sz w:val="20"/>
              </w:rPr>
              <w:t>AH 9</w:t>
            </w:r>
          </w:p>
        </w:tc>
        <w:tc>
          <w:tcPr>
            <w:tcW w:w="2290" w:type="dxa"/>
            <w:tcBorders>
              <w:top w:val="single" w:sz="6" w:space="0" w:color="auto"/>
              <w:left w:val="single" w:sz="6" w:space="0" w:color="auto"/>
              <w:bottom w:val="single" w:sz="6" w:space="0" w:color="auto"/>
              <w:right w:val="single" w:sz="18" w:space="0" w:color="auto"/>
            </w:tcBorders>
          </w:tcPr>
          <w:p w14:paraId="4B1996A8" w14:textId="77777777" w:rsidR="00E64EF4" w:rsidRPr="00E64EF4" w:rsidRDefault="00E64EF4" w:rsidP="007F0139">
            <w:pPr>
              <w:numPr>
                <w:ilvl w:val="12"/>
                <w:numId w:val="0"/>
              </w:numPr>
              <w:rPr>
                <w:rFonts w:ascii="Arial" w:hAnsi="Arial" w:cs="Arial"/>
                <w:sz w:val="20"/>
              </w:rPr>
            </w:pPr>
          </w:p>
        </w:tc>
      </w:tr>
      <w:tr w:rsidR="00E64EF4" w:rsidRPr="00E64EF4" w14:paraId="16B8AC86" w14:textId="77777777" w:rsidTr="00E64EF4">
        <w:tc>
          <w:tcPr>
            <w:tcW w:w="3402" w:type="dxa"/>
            <w:tcBorders>
              <w:top w:val="single" w:sz="6" w:space="0" w:color="auto"/>
              <w:left w:val="single" w:sz="18" w:space="0" w:color="auto"/>
              <w:bottom w:val="single" w:sz="6" w:space="0" w:color="auto"/>
              <w:right w:val="single" w:sz="6" w:space="0" w:color="auto"/>
            </w:tcBorders>
          </w:tcPr>
          <w:p w14:paraId="5F642B74"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Mit einem Tabellenkalkulationsprogramm arbeiten</w:t>
            </w:r>
          </w:p>
        </w:tc>
        <w:tc>
          <w:tcPr>
            <w:tcW w:w="2835" w:type="dxa"/>
            <w:tcBorders>
              <w:top w:val="single" w:sz="6" w:space="0" w:color="auto"/>
              <w:left w:val="single" w:sz="6" w:space="0" w:color="auto"/>
              <w:bottom w:val="single" w:sz="6" w:space="0" w:color="auto"/>
              <w:right w:val="single" w:sz="6" w:space="0" w:color="auto"/>
            </w:tcBorders>
          </w:tcPr>
          <w:p w14:paraId="20E3E399"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Mit einem Tabellenkalkulationsprogramm arbeiten</w:t>
            </w:r>
          </w:p>
        </w:tc>
        <w:tc>
          <w:tcPr>
            <w:tcW w:w="1347" w:type="dxa"/>
            <w:tcBorders>
              <w:top w:val="single" w:sz="6" w:space="0" w:color="auto"/>
              <w:left w:val="single" w:sz="6" w:space="0" w:color="auto"/>
              <w:bottom w:val="single" w:sz="6" w:space="0" w:color="auto"/>
              <w:right w:val="single" w:sz="6" w:space="0" w:color="auto"/>
            </w:tcBorders>
          </w:tcPr>
          <w:p w14:paraId="619F31FB"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24, 25</w:t>
            </w:r>
          </w:p>
        </w:tc>
        <w:tc>
          <w:tcPr>
            <w:tcW w:w="4300" w:type="dxa"/>
            <w:tcBorders>
              <w:top w:val="single" w:sz="6" w:space="0" w:color="auto"/>
              <w:left w:val="single" w:sz="6" w:space="0" w:color="auto"/>
              <w:bottom w:val="single" w:sz="6" w:space="0" w:color="auto"/>
              <w:right w:val="single" w:sz="6" w:space="0" w:color="auto"/>
            </w:tcBorders>
          </w:tcPr>
          <w:p w14:paraId="334D5C60"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Grundlagen der Tabellenkalkulation anhand der Verkaufspreisermittlung kennen lernen und anwenden</w:t>
            </w:r>
          </w:p>
        </w:tc>
        <w:tc>
          <w:tcPr>
            <w:tcW w:w="851" w:type="dxa"/>
            <w:tcBorders>
              <w:top w:val="single" w:sz="6" w:space="0" w:color="auto"/>
              <w:left w:val="single" w:sz="6" w:space="0" w:color="auto"/>
              <w:bottom w:val="single" w:sz="6" w:space="0" w:color="auto"/>
              <w:right w:val="single" w:sz="6" w:space="0" w:color="auto"/>
            </w:tcBorders>
          </w:tcPr>
          <w:p w14:paraId="39DDA1D2" w14:textId="77777777" w:rsidR="00E64EF4" w:rsidRPr="00E64EF4" w:rsidRDefault="00E64EF4" w:rsidP="007F0139">
            <w:pPr>
              <w:numPr>
                <w:ilvl w:val="12"/>
                <w:numId w:val="0"/>
              </w:numPr>
              <w:jc w:val="center"/>
              <w:rPr>
                <w:rFonts w:ascii="Arial" w:hAnsi="Arial" w:cs="Arial"/>
                <w:bCs/>
                <w:sz w:val="20"/>
              </w:rPr>
            </w:pPr>
          </w:p>
          <w:p w14:paraId="0695D20E" w14:textId="77777777" w:rsidR="00E64EF4" w:rsidRPr="00E64EF4" w:rsidRDefault="00E64EF4" w:rsidP="007F0139">
            <w:pPr>
              <w:numPr>
                <w:ilvl w:val="12"/>
                <w:numId w:val="0"/>
              </w:numPr>
              <w:rPr>
                <w:rFonts w:ascii="Arial" w:hAnsi="Arial" w:cs="Arial"/>
                <w:bCs/>
                <w:sz w:val="20"/>
              </w:rPr>
            </w:pPr>
          </w:p>
        </w:tc>
        <w:tc>
          <w:tcPr>
            <w:tcW w:w="2290" w:type="dxa"/>
            <w:tcBorders>
              <w:top w:val="single" w:sz="6" w:space="0" w:color="auto"/>
              <w:left w:val="single" w:sz="6" w:space="0" w:color="auto"/>
              <w:bottom w:val="single" w:sz="6" w:space="0" w:color="auto"/>
              <w:right w:val="single" w:sz="18" w:space="0" w:color="auto"/>
            </w:tcBorders>
          </w:tcPr>
          <w:p w14:paraId="3CA8119E" w14:textId="77777777" w:rsidR="00E64EF4" w:rsidRPr="00E64EF4" w:rsidRDefault="00E64EF4" w:rsidP="007F0139">
            <w:pPr>
              <w:numPr>
                <w:ilvl w:val="12"/>
                <w:numId w:val="0"/>
              </w:numPr>
              <w:rPr>
                <w:rFonts w:ascii="Arial" w:hAnsi="Arial" w:cs="Arial"/>
                <w:sz w:val="20"/>
              </w:rPr>
            </w:pPr>
          </w:p>
        </w:tc>
      </w:tr>
      <w:tr w:rsidR="00E64EF4" w:rsidRPr="00E64EF4" w14:paraId="0542497F" w14:textId="77777777" w:rsidTr="00E64EF4">
        <w:tc>
          <w:tcPr>
            <w:tcW w:w="3402" w:type="dxa"/>
            <w:tcBorders>
              <w:top w:val="single" w:sz="6" w:space="0" w:color="auto"/>
              <w:left w:val="single" w:sz="18" w:space="0" w:color="auto"/>
              <w:bottom w:val="single" w:sz="6" w:space="0" w:color="auto"/>
              <w:right w:val="single" w:sz="6" w:space="0" w:color="auto"/>
            </w:tcBorders>
          </w:tcPr>
          <w:p w14:paraId="45BF4727"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Promillerechnung in Analogie zur Prozentrechnung verstehen</w:t>
            </w:r>
          </w:p>
        </w:tc>
        <w:tc>
          <w:tcPr>
            <w:tcW w:w="2835" w:type="dxa"/>
            <w:tcBorders>
              <w:top w:val="single" w:sz="6" w:space="0" w:color="auto"/>
              <w:left w:val="single" w:sz="6" w:space="0" w:color="auto"/>
              <w:bottom w:val="single" w:sz="6" w:space="0" w:color="auto"/>
              <w:right w:val="single" w:sz="6" w:space="0" w:color="auto"/>
            </w:tcBorders>
          </w:tcPr>
          <w:p w14:paraId="56197F07"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Mit Promille rechnen</w:t>
            </w:r>
          </w:p>
        </w:tc>
        <w:tc>
          <w:tcPr>
            <w:tcW w:w="1347" w:type="dxa"/>
            <w:tcBorders>
              <w:top w:val="single" w:sz="6" w:space="0" w:color="auto"/>
              <w:left w:val="single" w:sz="6" w:space="0" w:color="auto"/>
              <w:bottom w:val="single" w:sz="6" w:space="0" w:color="auto"/>
              <w:right w:val="single" w:sz="6" w:space="0" w:color="auto"/>
            </w:tcBorders>
          </w:tcPr>
          <w:p w14:paraId="2B2B23E8"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26, 27</w:t>
            </w:r>
          </w:p>
        </w:tc>
        <w:tc>
          <w:tcPr>
            <w:tcW w:w="4300" w:type="dxa"/>
            <w:tcBorders>
              <w:top w:val="single" w:sz="6" w:space="0" w:color="auto"/>
              <w:left w:val="single" w:sz="6" w:space="0" w:color="auto"/>
              <w:bottom w:val="single" w:sz="6" w:space="0" w:color="auto"/>
              <w:right w:val="single" w:sz="6" w:space="0" w:color="auto"/>
            </w:tcBorders>
          </w:tcPr>
          <w:p w14:paraId="6808B21D" w14:textId="6B4A7C2B"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Promillerechnung in Analogie zur Pro-</w:t>
            </w:r>
            <w:proofErr w:type="spellStart"/>
            <w:r w:rsidRPr="00E64EF4">
              <w:rPr>
                <w:rFonts w:ascii="Arial" w:hAnsi="Arial" w:cs="Arial"/>
                <w:sz w:val="20"/>
              </w:rPr>
              <w:t>zentrechnung</w:t>
            </w:r>
            <w:proofErr w:type="spellEnd"/>
            <w:r w:rsidRPr="00E64EF4">
              <w:rPr>
                <w:rFonts w:ascii="Arial" w:hAnsi="Arial" w:cs="Arial"/>
                <w:sz w:val="20"/>
              </w:rPr>
              <w:t xml:space="preserve"> entwickeln</w:t>
            </w:r>
            <w:r>
              <w:rPr>
                <w:rFonts w:ascii="Arial" w:hAnsi="Arial" w:cs="Arial"/>
                <w:sz w:val="20"/>
              </w:rPr>
              <w:t xml:space="preserve"> und in lebenspraktischen Aufgaben anwenden</w:t>
            </w:r>
          </w:p>
        </w:tc>
        <w:tc>
          <w:tcPr>
            <w:tcW w:w="851" w:type="dxa"/>
            <w:tcBorders>
              <w:top w:val="single" w:sz="6" w:space="0" w:color="auto"/>
              <w:left w:val="single" w:sz="6" w:space="0" w:color="auto"/>
              <w:bottom w:val="single" w:sz="6" w:space="0" w:color="auto"/>
              <w:right w:val="single" w:sz="6" w:space="0" w:color="auto"/>
            </w:tcBorders>
          </w:tcPr>
          <w:p w14:paraId="30A5E24B" w14:textId="77777777" w:rsidR="00E64EF4" w:rsidRPr="00E64EF4" w:rsidRDefault="00E64EF4" w:rsidP="007F0139">
            <w:pPr>
              <w:numPr>
                <w:ilvl w:val="12"/>
                <w:numId w:val="0"/>
              </w:numPr>
              <w:jc w:val="center"/>
              <w:rPr>
                <w:rFonts w:ascii="Arial" w:hAnsi="Arial" w:cs="Arial"/>
                <w:b/>
                <w:sz w:val="28"/>
                <w:szCs w:val="28"/>
              </w:rPr>
            </w:pPr>
          </w:p>
          <w:p w14:paraId="66E73654" w14:textId="77777777" w:rsidR="00E64EF4" w:rsidRPr="00E64EF4" w:rsidRDefault="00E64EF4" w:rsidP="007F0139">
            <w:pPr>
              <w:numPr>
                <w:ilvl w:val="12"/>
                <w:numId w:val="0"/>
              </w:numPr>
              <w:jc w:val="center"/>
              <w:rPr>
                <w:rFonts w:ascii="Arial" w:hAnsi="Arial" w:cs="Arial"/>
                <w:bCs/>
                <w:sz w:val="20"/>
              </w:rPr>
            </w:pPr>
            <w:r w:rsidRPr="00E64EF4">
              <w:rPr>
                <w:rFonts w:ascii="Arial" w:hAnsi="Arial" w:cs="Arial"/>
                <w:bCs/>
                <w:sz w:val="20"/>
              </w:rPr>
              <w:t>AH 10</w:t>
            </w:r>
          </w:p>
        </w:tc>
        <w:tc>
          <w:tcPr>
            <w:tcW w:w="2290" w:type="dxa"/>
            <w:tcBorders>
              <w:top w:val="single" w:sz="6" w:space="0" w:color="auto"/>
              <w:left w:val="single" w:sz="6" w:space="0" w:color="auto"/>
              <w:bottom w:val="single" w:sz="6" w:space="0" w:color="auto"/>
              <w:right w:val="single" w:sz="18" w:space="0" w:color="auto"/>
            </w:tcBorders>
          </w:tcPr>
          <w:p w14:paraId="4F1C219C" w14:textId="77777777" w:rsidR="00E64EF4" w:rsidRPr="00E64EF4" w:rsidRDefault="00E64EF4" w:rsidP="007F0139">
            <w:pPr>
              <w:numPr>
                <w:ilvl w:val="12"/>
                <w:numId w:val="0"/>
              </w:numPr>
              <w:rPr>
                <w:rFonts w:ascii="Arial" w:hAnsi="Arial" w:cs="Arial"/>
                <w:sz w:val="20"/>
              </w:rPr>
            </w:pPr>
          </w:p>
        </w:tc>
      </w:tr>
      <w:tr w:rsidR="00E64EF4" w:rsidRPr="00E64EF4" w14:paraId="52B245B2" w14:textId="77777777" w:rsidTr="00E64EF4">
        <w:trPr>
          <w:trHeight w:val="345"/>
        </w:trPr>
        <w:tc>
          <w:tcPr>
            <w:tcW w:w="3402" w:type="dxa"/>
            <w:tcBorders>
              <w:top w:val="single" w:sz="6" w:space="0" w:color="auto"/>
              <w:left w:val="single" w:sz="18" w:space="0" w:color="auto"/>
              <w:bottom w:val="single" w:sz="6" w:space="0" w:color="auto"/>
              <w:right w:val="single" w:sz="6" w:space="0" w:color="auto"/>
            </w:tcBorders>
          </w:tcPr>
          <w:p w14:paraId="5B0A4F39"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Lernstand erheben</w:t>
            </w:r>
          </w:p>
        </w:tc>
        <w:tc>
          <w:tcPr>
            <w:tcW w:w="2835" w:type="dxa"/>
            <w:tcBorders>
              <w:top w:val="single" w:sz="6" w:space="0" w:color="auto"/>
              <w:left w:val="single" w:sz="6" w:space="0" w:color="auto"/>
              <w:bottom w:val="single" w:sz="6" w:space="0" w:color="auto"/>
              <w:right w:val="single" w:sz="6" w:space="0" w:color="auto"/>
            </w:tcBorders>
          </w:tcPr>
          <w:p w14:paraId="358E1F7D"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Zwischenrunde</w:t>
            </w:r>
          </w:p>
        </w:tc>
        <w:tc>
          <w:tcPr>
            <w:tcW w:w="1347" w:type="dxa"/>
            <w:tcBorders>
              <w:top w:val="single" w:sz="6" w:space="0" w:color="auto"/>
              <w:left w:val="single" w:sz="6" w:space="0" w:color="auto"/>
              <w:bottom w:val="single" w:sz="6" w:space="0" w:color="auto"/>
              <w:right w:val="single" w:sz="6" w:space="0" w:color="auto"/>
            </w:tcBorders>
          </w:tcPr>
          <w:p w14:paraId="285AD9D3"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28, 29</w:t>
            </w:r>
          </w:p>
        </w:tc>
        <w:tc>
          <w:tcPr>
            <w:tcW w:w="4300" w:type="dxa"/>
            <w:tcBorders>
              <w:top w:val="single" w:sz="6" w:space="0" w:color="auto"/>
              <w:left w:val="single" w:sz="6" w:space="0" w:color="auto"/>
              <w:bottom w:val="single" w:sz="6" w:space="0" w:color="auto"/>
              <w:right w:val="single" w:sz="6" w:space="0" w:color="auto"/>
            </w:tcBorders>
          </w:tcPr>
          <w:p w14:paraId="40633E35"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Differenzierte Erhebung des Lernstands</w:t>
            </w:r>
            <w:r w:rsidRPr="00E64EF4">
              <w:rPr>
                <w:rFonts w:ascii="Arial" w:hAnsi="Arial" w:cs="Arial"/>
                <w:sz w:val="20"/>
              </w:rPr>
              <w:br/>
              <w:t>Lösungen ab Seite 159</w:t>
            </w:r>
          </w:p>
        </w:tc>
        <w:tc>
          <w:tcPr>
            <w:tcW w:w="851" w:type="dxa"/>
            <w:tcBorders>
              <w:top w:val="single" w:sz="6" w:space="0" w:color="auto"/>
              <w:left w:val="single" w:sz="6" w:space="0" w:color="auto"/>
              <w:bottom w:val="single" w:sz="6" w:space="0" w:color="auto"/>
              <w:right w:val="single" w:sz="6" w:space="0" w:color="auto"/>
            </w:tcBorders>
          </w:tcPr>
          <w:p w14:paraId="3A5646D4" w14:textId="77777777" w:rsidR="00E64EF4" w:rsidRPr="00E64EF4" w:rsidRDefault="00E64EF4" w:rsidP="007F0139">
            <w:pPr>
              <w:numPr>
                <w:ilvl w:val="12"/>
                <w:numId w:val="0"/>
              </w:numPr>
              <w:jc w:val="center"/>
              <w:rPr>
                <w:rFonts w:ascii="Arial" w:hAnsi="Arial" w:cs="Arial"/>
                <w:b/>
                <w:sz w:val="28"/>
                <w:szCs w:val="28"/>
              </w:rPr>
            </w:pPr>
          </w:p>
        </w:tc>
        <w:tc>
          <w:tcPr>
            <w:tcW w:w="2290" w:type="dxa"/>
            <w:tcBorders>
              <w:top w:val="single" w:sz="6" w:space="0" w:color="auto"/>
              <w:left w:val="single" w:sz="6" w:space="0" w:color="auto"/>
              <w:bottom w:val="single" w:sz="6" w:space="0" w:color="auto"/>
              <w:right w:val="single" w:sz="18" w:space="0" w:color="auto"/>
            </w:tcBorders>
          </w:tcPr>
          <w:p w14:paraId="1AE8091C" w14:textId="77777777" w:rsidR="00E64EF4" w:rsidRPr="00E64EF4" w:rsidRDefault="00E64EF4" w:rsidP="007F0139">
            <w:pPr>
              <w:numPr>
                <w:ilvl w:val="12"/>
                <w:numId w:val="0"/>
              </w:numPr>
              <w:rPr>
                <w:rFonts w:ascii="Arial" w:hAnsi="Arial" w:cs="Arial"/>
                <w:sz w:val="20"/>
              </w:rPr>
            </w:pPr>
          </w:p>
        </w:tc>
      </w:tr>
      <w:tr w:rsidR="00E64EF4" w:rsidRPr="00E64EF4" w14:paraId="5FD1C069" w14:textId="77777777" w:rsidTr="00E64EF4">
        <w:tc>
          <w:tcPr>
            <w:tcW w:w="3402" w:type="dxa"/>
            <w:tcBorders>
              <w:top w:val="single" w:sz="6" w:space="0" w:color="auto"/>
              <w:left w:val="single" w:sz="18" w:space="0" w:color="auto"/>
              <w:bottom w:val="single" w:sz="6" w:space="0" w:color="auto"/>
              <w:right w:val="single" w:sz="6" w:space="0" w:color="auto"/>
            </w:tcBorders>
          </w:tcPr>
          <w:p w14:paraId="1C28A54B"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Prozentrechnung</w:t>
            </w:r>
            <w:r w:rsidRPr="00E64EF4">
              <w:rPr>
                <w:rFonts w:ascii="Arial" w:hAnsi="Arial" w:cs="Arial"/>
                <w:sz w:val="20"/>
              </w:rPr>
              <w:br/>
              <w:t xml:space="preserve">Lerninhalte üben und vertiefen </w:t>
            </w:r>
          </w:p>
        </w:tc>
        <w:tc>
          <w:tcPr>
            <w:tcW w:w="2835" w:type="dxa"/>
            <w:tcBorders>
              <w:top w:val="single" w:sz="6" w:space="0" w:color="auto"/>
              <w:left w:val="single" w:sz="6" w:space="0" w:color="auto"/>
              <w:bottom w:val="single" w:sz="6" w:space="0" w:color="auto"/>
              <w:right w:val="single" w:sz="6" w:space="0" w:color="auto"/>
            </w:tcBorders>
          </w:tcPr>
          <w:p w14:paraId="5E59E9BD"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Auf einen Blick – Üben und vertiefen</w:t>
            </w:r>
          </w:p>
        </w:tc>
        <w:tc>
          <w:tcPr>
            <w:tcW w:w="1347" w:type="dxa"/>
            <w:tcBorders>
              <w:top w:val="single" w:sz="6" w:space="0" w:color="auto"/>
              <w:left w:val="single" w:sz="6" w:space="0" w:color="auto"/>
              <w:bottom w:val="single" w:sz="6" w:space="0" w:color="auto"/>
              <w:right w:val="single" w:sz="6" w:space="0" w:color="auto"/>
            </w:tcBorders>
          </w:tcPr>
          <w:p w14:paraId="3A68DA0B"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30, 31</w:t>
            </w:r>
          </w:p>
        </w:tc>
        <w:tc>
          <w:tcPr>
            <w:tcW w:w="4300" w:type="dxa"/>
            <w:tcBorders>
              <w:top w:val="single" w:sz="6" w:space="0" w:color="auto"/>
              <w:left w:val="single" w:sz="6" w:space="0" w:color="auto"/>
              <w:bottom w:val="single" w:sz="6" w:space="0" w:color="auto"/>
              <w:right w:val="single" w:sz="6" w:space="0" w:color="auto"/>
            </w:tcBorders>
          </w:tcPr>
          <w:p w14:paraId="63819E6D" w14:textId="136F431C" w:rsidR="00E64EF4" w:rsidRPr="00E64EF4" w:rsidRDefault="00E64EF4" w:rsidP="005223C8">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(Eigenständiges) Üben u</w:t>
            </w:r>
            <w:r w:rsidR="005223C8">
              <w:rPr>
                <w:rFonts w:ascii="Arial" w:hAnsi="Arial" w:cs="Arial"/>
                <w:sz w:val="20"/>
              </w:rPr>
              <w:t xml:space="preserve">nd Vertiefen </w:t>
            </w:r>
          </w:p>
        </w:tc>
        <w:tc>
          <w:tcPr>
            <w:tcW w:w="851" w:type="dxa"/>
            <w:tcBorders>
              <w:top w:val="single" w:sz="6" w:space="0" w:color="auto"/>
              <w:left w:val="single" w:sz="6" w:space="0" w:color="auto"/>
              <w:bottom w:val="single" w:sz="6" w:space="0" w:color="auto"/>
              <w:right w:val="single" w:sz="6" w:space="0" w:color="auto"/>
            </w:tcBorders>
          </w:tcPr>
          <w:p w14:paraId="7EA7B1E8" w14:textId="77777777" w:rsidR="00E64EF4" w:rsidRPr="00E64EF4" w:rsidRDefault="00E64EF4" w:rsidP="007F0139">
            <w:pPr>
              <w:numPr>
                <w:ilvl w:val="12"/>
                <w:numId w:val="0"/>
              </w:numPr>
              <w:jc w:val="center"/>
              <w:rPr>
                <w:rFonts w:ascii="Arial" w:hAnsi="Arial" w:cs="Arial"/>
                <w:b/>
                <w:sz w:val="28"/>
                <w:szCs w:val="28"/>
              </w:rPr>
            </w:pPr>
          </w:p>
        </w:tc>
        <w:tc>
          <w:tcPr>
            <w:tcW w:w="2290" w:type="dxa"/>
            <w:tcBorders>
              <w:top w:val="single" w:sz="6" w:space="0" w:color="auto"/>
              <w:left w:val="single" w:sz="6" w:space="0" w:color="auto"/>
              <w:bottom w:val="single" w:sz="6" w:space="0" w:color="auto"/>
              <w:right w:val="single" w:sz="18" w:space="0" w:color="auto"/>
            </w:tcBorders>
          </w:tcPr>
          <w:p w14:paraId="02610A38" w14:textId="77777777" w:rsidR="00E64EF4" w:rsidRPr="00E64EF4" w:rsidRDefault="00E64EF4" w:rsidP="007F0139">
            <w:pPr>
              <w:numPr>
                <w:ilvl w:val="12"/>
                <w:numId w:val="0"/>
              </w:numPr>
              <w:rPr>
                <w:rFonts w:ascii="Arial" w:hAnsi="Arial" w:cs="Arial"/>
                <w:sz w:val="20"/>
              </w:rPr>
            </w:pPr>
          </w:p>
        </w:tc>
      </w:tr>
    </w:tbl>
    <w:p w14:paraId="74FAADF7" w14:textId="554B257F" w:rsidR="00E64EF4" w:rsidRDefault="00E64EF4" w:rsidP="002A6897">
      <w:pPr>
        <w:numPr>
          <w:ilvl w:val="12"/>
          <w:numId w:val="0"/>
        </w:numPr>
        <w:rPr>
          <w:rFonts w:ascii="Arial" w:hAnsi="Arial" w:cs="Arial"/>
          <w:sz w:val="20"/>
          <w:szCs w:val="20"/>
        </w:rPr>
      </w:pPr>
    </w:p>
    <w:p w14:paraId="3EEA5D8B" w14:textId="2F93C408" w:rsidR="002A6897" w:rsidRDefault="002A6897" w:rsidP="002A6897">
      <w:pPr>
        <w:numPr>
          <w:ilvl w:val="12"/>
          <w:numId w:val="0"/>
        </w:numPr>
        <w:rPr>
          <w:rFonts w:ascii="Arial" w:hAnsi="Arial" w:cs="Arial"/>
          <w:sz w:val="20"/>
          <w:szCs w:val="20"/>
        </w:rPr>
      </w:pPr>
    </w:p>
    <w:p w14:paraId="7369B294" w14:textId="4CC6D070" w:rsidR="002A6897" w:rsidRDefault="002A6897" w:rsidP="002A6897">
      <w:pPr>
        <w:numPr>
          <w:ilvl w:val="12"/>
          <w:numId w:val="0"/>
        </w:numPr>
        <w:rPr>
          <w:rFonts w:ascii="Arial" w:hAnsi="Arial" w:cs="Arial"/>
          <w:sz w:val="20"/>
          <w:szCs w:val="20"/>
        </w:rPr>
      </w:pPr>
    </w:p>
    <w:p w14:paraId="023729EA" w14:textId="77777777" w:rsidR="002A6897" w:rsidRPr="002A6897" w:rsidRDefault="002A6897" w:rsidP="002A6897">
      <w:pPr>
        <w:numPr>
          <w:ilvl w:val="12"/>
          <w:numId w:val="0"/>
        </w:numPr>
        <w:rPr>
          <w:rFonts w:ascii="Arial" w:hAnsi="Arial" w:cs="Arial"/>
          <w:sz w:val="20"/>
          <w:szCs w:val="20"/>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205"/>
        <w:gridCol w:w="14"/>
        <w:gridCol w:w="4253"/>
        <w:gridCol w:w="850"/>
        <w:gridCol w:w="2466"/>
      </w:tblGrid>
      <w:tr w:rsidR="00E64EF4" w:rsidRPr="00E64EF4" w14:paraId="3435F6D8" w14:textId="77777777" w:rsidTr="007F0139">
        <w:tc>
          <w:tcPr>
            <w:tcW w:w="15025" w:type="dxa"/>
            <w:gridSpan w:val="7"/>
            <w:tcBorders>
              <w:top w:val="single" w:sz="18" w:space="0" w:color="auto"/>
              <w:bottom w:val="single" w:sz="18" w:space="0" w:color="auto"/>
            </w:tcBorders>
          </w:tcPr>
          <w:p w14:paraId="0D91FA24"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rPr>
              <w:br w:type="page"/>
            </w:r>
            <w:r w:rsidRPr="00E64EF4">
              <w:rPr>
                <w:rFonts w:ascii="Arial" w:hAnsi="Arial" w:cs="Arial"/>
                <w:b/>
                <w:caps/>
                <w:sz w:val="28"/>
              </w:rPr>
              <w:t>N O V E M B E R</w:t>
            </w:r>
          </w:p>
        </w:tc>
      </w:tr>
      <w:tr w:rsidR="00E64EF4" w:rsidRPr="00E64EF4" w14:paraId="60C90471" w14:textId="77777777" w:rsidTr="007F0139">
        <w:tc>
          <w:tcPr>
            <w:tcW w:w="3402" w:type="dxa"/>
            <w:tcBorders>
              <w:top w:val="single" w:sz="18" w:space="0" w:color="auto"/>
            </w:tcBorders>
            <w:shd w:val="pct10" w:color="auto" w:fill="auto"/>
            <w:vAlign w:val="center"/>
          </w:tcPr>
          <w:p w14:paraId="11104B7D" w14:textId="77777777" w:rsidR="00B34168" w:rsidRDefault="00E64EF4" w:rsidP="00B34168">
            <w:pPr>
              <w:numPr>
                <w:ilvl w:val="12"/>
                <w:numId w:val="0"/>
              </w:numPr>
              <w:jc w:val="center"/>
              <w:rPr>
                <w:rFonts w:ascii="Arial" w:hAnsi="Arial" w:cs="Arial"/>
                <w:b/>
                <w:sz w:val="18"/>
              </w:rPr>
            </w:pPr>
            <w:r w:rsidRPr="00E64EF4">
              <w:rPr>
                <w:rFonts w:ascii="Arial" w:hAnsi="Arial" w:cs="Arial"/>
                <w:b/>
                <w:sz w:val="18"/>
              </w:rPr>
              <w:t>Lernbereiche / Inhaltsbezogene</w:t>
            </w:r>
          </w:p>
          <w:p w14:paraId="154B860D" w14:textId="4DDC21FA" w:rsidR="00E64EF4" w:rsidRPr="00E64EF4" w:rsidRDefault="00E64EF4" w:rsidP="00B34168">
            <w:pPr>
              <w:numPr>
                <w:ilvl w:val="12"/>
                <w:numId w:val="0"/>
              </w:numPr>
              <w:jc w:val="center"/>
              <w:rPr>
                <w:rFonts w:ascii="Arial" w:hAnsi="Arial" w:cs="Arial"/>
                <w:b/>
                <w:sz w:val="18"/>
              </w:rPr>
            </w:pPr>
            <w:r w:rsidRPr="00E64EF4">
              <w:rPr>
                <w:rFonts w:ascii="Arial" w:hAnsi="Arial" w:cs="Arial"/>
                <w:b/>
                <w:sz w:val="18"/>
              </w:rPr>
              <w:t>Kompetenzen</w:t>
            </w:r>
          </w:p>
        </w:tc>
        <w:tc>
          <w:tcPr>
            <w:tcW w:w="2835" w:type="dxa"/>
            <w:tcBorders>
              <w:top w:val="single" w:sz="18" w:space="0" w:color="auto"/>
            </w:tcBorders>
            <w:shd w:val="pct10" w:color="auto" w:fill="auto"/>
            <w:vAlign w:val="center"/>
          </w:tcPr>
          <w:p w14:paraId="0D626270"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Sequentierung</w:t>
            </w:r>
          </w:p>
        </w:tc>
        <w:tc>
          <w:tcPr>
            <w:tcW w:w="1205" w:type="dxa"/>
            <w:tcBorders>
              <w:top w:val="single" w:sz="18" w:space="0" w:color="auto"/>
            </w:tcBorders>
            <w:shd w:val="pct10" w:color="auto" w:fill="auto"/>
            <w:vAlign w:val="center"/>
          </w:tcPr>
          <w:p w14:paraId="126721A1"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Buchseiten</w:t>
            </w:r>
          </w:p>
        </w:tc>
        <w:tc>
          <w:tcPr>
            <w:tcW w:w="4267" w:type="dxa"/>
            <w:gridSpan w:val="2"/>
            <w:tcBorders>
              <w:top w:val="single" w:sz="18" w:space="0" w:color="auto"/>
            </w:tcBorders>
            <w:shd w:val="pct10" w:color="auto" w:fill="auto"/>
            <w:vAlign w:val="center"/>
          </w:tcPr>
          <w:p w14:paraId="1981E725"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Hinweise zum Unterricht</w:t>
            </w:r>
          </w:p>
        </w:tc>
        <w:tc>
          <w:tcPr>
            <w:tcW w:w="850" w:type="dxa"/>
            <w:tcBorders>
              <w:top w:val="single" w:sz="18" w:space="0" w:color="auto"/>
            </w:tcBorders>
            <w:shd w:val="pct10" w:color="auto" w:fill="auto"/>
            <w:vAlign w:val="center"/>
          </w:tcPr>
          <w:p w14:paraId="278D3F20"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UE/AH</w:t>
            </w:r>
          </w:p>
        </w:tc>
        <w:tc>
          <w:tcPr>
            <w:tcW w:w="2466" w:type="dxa"/>
            <w:tcBorders>
              <w:top w:val="single" w:sz="18" w:space="0" w:color="auto"/>
            </w:tcBorders>
            <w:shd w:val="pct10" w:color="auto" w:fill="auto"/>
            <w:vAlign w:val="center"/>
          </w:tcPr>
          <w:p w14:paraId="70BB6971"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Vermerke</w:t>
            </w:r>
          </w:p>
        </w:tc>
      </w:tr>
      <w:tr w:rsidR="00E64EF4" w:rsidRPr="00E64EF4" w14:paraId="03435EF8" w14:textId="77777777" w:rsidTr="002A6897">
        <w:trPr>
          <w:trHeight w:val="225"/>
        </w:trPr>
        <w:tc>
          <w:tcPr>
            <w:tcW w:w="3402" w:type="dxa"/>
          </w:tcPr>
          <w:p w14:paraId="1ABC4E93" w14:textId="77777777" w:rsidR="00E64EF4" w:rsidRPr="00E64EF4" w:rsidRDefault="00E64EF4" w:rsidP="007F0139">
            <w:pPr>
              <w:ind w:left="360"/>
              <w:rPr>
                <w:rFonts w:ascii="Arial" w:hAnsi="Arial" w:cs="Arial"/>
                <w:sz w:val="20"/>
              </w:rPr>
            </w:pPr>
          </w:p>
        </w:tc>
        <w:tc>
          <w:tcPr>
            <w:tcW w:w="2835" w:type="dxa"/>
          </w:tcPr>
          <w:p w14:paraId="451F29FB" w14:textId="77777777" w:rsidR="00E64EF4" w:rsidRPr="00E64EF4" w:rsidRDefault="00E64EF4" w:rsidP="007F0139">
            <w:pPr>
              <w:numPr>
                <w:ilvl w:val="12"/>
                <w:numId w:val="0"/>
              </w:numPr>
              <w:rPr>
                <w:rFonts w:ascii="Arial" w:hAnsi="Arial" w:cs="Arial"/>
                <w:sz w:val="20"/>
              </w:rPr>
            </w:pPr>
          </w:p>
        </w:tc>
        <w:tc>
          <w:tcPr>
            <w:tcW w:w="1219" w:type="dxa"/>
            <w:gridSpan w:val="2"/>
          </w:tcPr>
          <w:p w14:paraId="579A4E16" w14:textId="77777777" w:rsidR="00E64EF4" w:rsidRPr="00E64EF4" w:rsidRDefault="00E64EF4" w:rsidP="007F0139">
            <w:pPr>
              <w:numPr>
                <w:ilvl w:val="12"/>
                <w:numId w:val="0"/>
              </w:numPr>
              <w:jc w:val="center"/>
              <w:rPr>
                <w:rFonts w:ascii="Arial" w:hAnsi="Arial" w:cs="Arial"/>
                <w:sz w:val="20"/>
              </w:rPr>
            </w:pPr>
          </w:p>
        </w:tc>
        <w:tc>
          <w:tcPr>
            <w:tcW w:w="4253" w:type="dxa"/>
          </w:tcPr>
          <w:p w14:paraId="55B27BE8" w14:textId="77777777" w:rsidR="00E64EF4" w:rsidRPr="00E64EF4" w:rsidRDefault="00E64EF4" w:rsidP="007F0139">
            <w:pPr>
              <w:ind w:left="283"/>
              <w:rPr>
                <w:rFonts w:ascii="Arial" w:hAnsi="Arial" w:cs="Arial"/>
                <w:sz w:val="20"/>
              </w:rPr>
            </w:pPr>
          </w:p>
        </w:tc>
        <w:tc>
          <w:tcPr>
            <w:tcW w:w="850" w:type="dxa"/>
          </w:tcPr>
          <w:p w14:paraId="3B484BEC" w14:textId="77777777" w:rsidR="00E64EF4" w:rsidRPr="00E64EF4" w:rsidRDefault="00E64EF4" w:rsidP="007F0139">
            <w:pPr>
              <w:numPr>
                <w:ilvl w:val="12"/>
                <w:numId w:val="0"/>
              </w:numPr>
              <w:jc w:val="center"/>
              <w:rPr>
                <w:rFonts w:ascii="Arial" w:hAnsi="Arial" w:cs="Arial"/>
                <w:b/>
                <w:sz w:val="28"/>
                <w:szCs w:val="28"/>
              </w:rPr>
            </w:pPr>
            <w:r w:rsidRPr="00E64EF4">
              <w:rPr>
                <w:rFonts w:ascii="Arial" w:hAnsi="Arial" w:cs="Arial"/>
                <w:b/>
                <w:sz w:val="28"/>
                <w:szCs w:val="28"/>
              </w:rPr>
              <w:t>13</w:t>
            </w:r>
          </w:p>
        </w:tc>
        <w:tc>
          <w:tcPr>
            <w:tcW w:w="2466" w:type="dxa"/>
          </w:tcPr>
          <w:p w14:paraId="5F957200" w14:textId="77777777" w:rsidR="00E64EF4" w:rsidRPr="00E64EF4" w:rsidRDefault="00E64EF4" w:rsidP="007F0139">
            <w:pPr>
              <w:numPr>
                <w:ilvl w:val="12"/>
                <w:numId w:val="0"/>
              </w:numPr>
              <w:rPr>
                <w:rFonts w:ascii="Arial" w:hAnsi="Arial" w:cs="Arial"/>
                <w:sz w:val="20"/>
              </w:rPr>
            </w:pPr>
          </w:p>
        </w:tc>
      </w:tr>
      <w:tr w:rsidR="00E64EF4" w:rsidRPr="00E64EF4" w14:paraId="215405BC" w14:textId="77777777" w:rsidTr="007F0139">
        <w:trPr>
          <w:trHeight w:val="413"/>
        </w:trPr>
        <w:tc>
          <w:tcPr>
            <w:tcW w:w="3402" w:type="dxa"/>
            <w:tcBorders>
              <w:top w:val="single" w:sz="6" w:space="0" w:color="auto"/>
              <w:left w:val="single" w:sz="18" w:space="0" w:color="auto"/>
              <w:bottom w:val="single" w:sz="6" w:space="0" w:color="auto"/>
              <w:right w:val="single" w:sz="6" w:space="0" w:color="auto"/>
            </w:tcBorders>
          </w:tcPr>
          <w:p w14:paraId="4A9EF1F6"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Lernzielkontrolle</w:t>
            </w:r>
          </w:p>
        </w:tc>
        <w:tc>
          <w:tcPr>
            <w:tcW w:w="2835" w:type="dxa"/>
            <w:tcBorders>
              <w:top w:val="single" w:sz="6" w:space="0" w:color="auto"/>
              <w:left w:val="single" w:sz="6" w:space="0" w:color="auto"/>
              <w:bottom w:val="single" w:sz="6" w:space="0" w:color="auto"/>
              <w:right w:val="single" w:sz="6" w:space="0" w:color="auto"/>
            </w:tcBorders>
          </w:tcPr>
          <w:p w14:paraId="4EB5481B"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Abschlussrunde</w:t>
            </w:r>
          </w:p>
        </w:tc>
        <w:tc>
          <w:tcPr>
            <w:tcW w:w="1219" w:type="dxa"/>
            <w:gridSpan w:val="2"/>
            <w:tcBorders>
              <w:top w:val="single" w:sz="6" w:space="0" w:color="auto"/>
              <w:left w:val="single" w:sz="6" w:space="0" w:color="auto"/>
              <w:bottom w:val="single" w:sz="6" w:space="0" w:color="auto"/>
              <w:right w:val="single" w:sz="6" w:space="0" w:color="auto"/>
            </w:tcBorders>
          </w:tcPr>
          <w:p w14:paraId="1B9C0735"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32</w:t>
            </w:r>
          </w:p>
        </w:tc>
        <w:tc>
          <w:tcPr>
            <w:tcW w:w="4253" w:type="dxa"/>
            <w:tcBorders>
              <w:top w:val="single" w:sz="6" w:space="0" w:color="auto"/>
              <w:left w:val="single" w:sz="6" w:space="0" w:color="auto"/>
              <w:bottom w:val="single" w:sz="6" w:space="0" w:color="auto"/>
              <w:right w:val="single" w:sz="6" w:space="0" w:color="auto"/>
            </w:tcBorders>
          </w:tcPr>
          <w:p w14:paraId="4BCD3619" w14:textId="74F99D0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Abschließende Lernzielkontrolle in zwei unterschiedlichen Anforderungsniveau</w:t>
            </w:r>
            <w:r>
              <w:rPr>
                <w:rFonts w:ascii="Arial" w:hAnsi="Arial" w:cs="Arial"/>
                <w:sz w:val="20"/>
              </w:rPr>
              <w:t>s</w:t>
            </w:r>
          </w:p>
        </w:tc>
        <w:tc>
          <w:tcPr>
            <w:tcW w:w="850" w:type="dxa"/>
            <w:tcBorders>
              <w:top w:val="single" w:sz="6" w:space="0" w:color="auto"/>
              <w:left w:val="single" w:sz="6" w:space="0" w:color="auto"/>
              <w:bottom w:val="single" w:sz="6" w:space="0" w:color="auto"/>
              <w:right w:val="single" w:sz="6" w:space="0" w:color="auto"/>
            </w:tcBorders>
          </w:tcPr>
          <w:p w14:paraId="37123E68" w14:textId="020D67CA" w:rsidR="00E64EF4" w:rsidRPr="00E64EF4" w:rsidRDefault="00E64EF4" w:rsidP="00E64EF4">
            <w:pPr>
              <w:numPr>
                <w:ilvl w:val="12"/>
                <w:numId w:val="0"/>
              </w:numPr>
              <w:jc w:val="center"/>
              <w:rPr>
                <w:rFonts w:ascii="Arial" w:hAnsi="Arial" w:cs="Arial"/>
                <w:sz w:val="20"/>
              </w:rPr>
            </w:pPr>
            <w:r w:rsidRPr="00E64EF4">
              <w:rPr>
                <w:rFonts w:ascii="Arial" w:hAnsi="Arial" w:cs="Arial"/>
                <w:sz w:val="20"/>
              </w:rPr>
              <w:br/>
              <w:t>AH 11</w:t>
            </w:r>
          </w:p>
        </w:tc>
        <w:tc>
          <w:tcPr>
            <w:tcW w:w="2466" w:type="dxa"/>
            <w:tcBorders>
              <w:top w:val="single" w:sz="6" w:space="0" w:color="auto"/>
              <w:left w:val="single" w:sz="6" w:space="0" w:color="auto"/>
              <w:bottom w:val="single" w:sz="6" w:space="0" w:color="auto"/>
              <w:right w:val="single" w:sz="18" w:space="0" w:color="auto"/>
            </w:tcBorders>
          </w:tcPr>
          <w:p w14:paraId="51F0E37D" w14:textId="77777777" w:rsidR="00E64EF4" w:rsidRPr="00E64EF4" w:rsidRDefault="00E64EF4" w:rsidP="007F0139">
            <w:pPr>
              <w:numPr>
                <w:ilvl w:val="12"/>
                <w:numId w:val="0"/>
              </w:numPr>
              <w:rPr>
                <w:rFonts w:ascii="Arial" w:hAnsi="Arial" w:cs="Arial"/>
                <w:sz w:val="20"/>
              </w:rPr>
            </w:pPr>
          </w:p>
        </w:tc>
      </w:tr>
      <w:tr w:rsidR="00E64EF4" w:rsidRPr="00E64EF4" w14:paraId="66957A8C" w14:textId="77777777" w:rsidTr="00E64EF4">
        <w:trPr>
          <w:trHeight w:val="199"/>
        </w:trPr>
        <w:tc>
          <w:tcPr>
            <w:tcW w:w="3402" w:type="dxa"/>
            <w:tcBorders>
              <w:top w:val="single" w:sz="6" w:space="0" w:color="auto"/>
              <w:left w:val="single" w:sz="18" w:space="0" w:color="auto"/>
              <w:bottom w:val="single" w:sz="6" w:space="0" w:color="auto"/>
              <w:right w:val="single" w:sz="6" w:space="0" w:color="auto"/>
            </w:tcBorders>
          </w:tcPr>
          <w:p w14:paraId="2F6CB02D"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 xml:space="preserve">Permanente Wiederholung </w:t>
            </w:r>
          </w:p>
        </w:tc>
        <w:tc>
          <w:tcPr>
            <w:tcW w:w="2835" w:type="dxa"/>
            <w:tcBorders>
              <w:top w:val="single" w:sz="6" w:space="0" w:color="auto"/>
              <w:left w:val="single" w:sz="6" w:space="0" w:color="auto"/>
              <w:bottom w:val="single" w:sz="6" w:space="0" w:color="auto"/>
              <w:right w:val="single" w:sz="6" w:space="0" w:color="auto"/>
            </w:tcBorders>
          </w:tcPr>
          <w:p w14:paraId="77AF6EA2"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Kreuz und Quer</w:t>
            </w:r>
          </w:p>
        </w:tc>
        <w:tc>
          <w:tcPr>
            <w:tcW w:w="1219" w:type="dxa"/>
            <w:gridSpan w:val="2"/>
            <w:tcBorders>
              <w:top w:val="single" w:sz="6" w:space="0" w:color="auto"/>
              <w:left w:val="single" w:sz="6" w:space="0" w:color="auto"/>
              <w:bottom w:val="single" w:sz="6" w:space="0" w:color="auto"/>
              <w:right w:val="single" w:sz="6" w:space="0" w:color="auto"/>
            </w:tcBorders>
          </w:tcPr>
          <w:p w14:paraId="20343736"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33</w:t>
            </w:r>
          </w:p>
        </w:tc>
        <w:tc>
          <w:tcPr>
            <w:tcW w:w="4253" w:type="dxa"/>
            <w:tcBorders>
              <w:top w:val="single" w:sz="6" w:space="0" w:color="auto"/>
              <w:left w:val="single" w:sz="6" w:space="0" w:color="auto"/>
              <w:bottom w:val="single" w:sz="6" w:space="0" w:color="auto"/>
              <w:right w:val="single" w:sz="6" w:space="0" w:color="auto"/>
            </w:tcBorders>
          </w:tcPr>
          <w:p w14:paraId="0E36DDEC"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Festigen bekannter Inhalte und Verfahren</w:t>
            </w:r>
          </w:p>
        </w:tc>
        <w:tc>
          <w:tcPr>
            <w:tcW w:w="850" w:type="dxa"/>
            <w:tcBorders>
              <w:top w:val="single" w:sz="6" w:space="0" w:color="auto"/>
              <w:left w:val="single" w:sz="6" w:space="0" w:color="auto"/>
              <w:bottom w:val="single" w:sz="6" w:space="0" w:color="auto"/>
              <w:right w:val="single" w:sz="6" w:space="0" w:color="auto"/>
            </w:tcBorders>
          </w:tcPr>
          <w:p w14:paraId="69EC6F43" w14:textId="77777777" w:rsidR="00E64EF4" w:rsidRPr="00E64EF4" w:rsidRDefault="00E64EF4" w:rsidP="007F0139">
            <w:pPr>
              <w:numPr>
                <w:ilvl w:val="12"/>
                <w:numId w:val="0"/>
              </w:numPr>
              <w:jc w:val="center"/>
              <w:rPr>
                <w:rFonts w:ascii="Arial" w:hAnsi="Arial" w:cs="Arial"/>
                <w:sz w:val="20"/>
              </w:rPr>
            </w:pPr>
          </w:p>
        </w:tc>
        <w:tc>
          <w:tcPr>
            <w:tcW w:w="2466" w:type="dxa"/>
            <w:tcBorders>
              <w:top w:val="single" w:sz="6" w:space="0" w:color="auto"/>
              <w:left w:val="single" w:sz="6" w:space="0" w:color="auto"/>
              <w:bottom w:val="single" w:sz="6" w:space="0" w:color="auto"/>
              <w:right w:val="single" w:sz="18" w:space="0" w:color="auto"/>
            </w:tcBorders>
          </w:tcPr>
          <w:p w14:paraId="2E7556F3" w14:textId="77777777" w:rsidR="00E64EF4" w:rsidRPr="00E64EF4" w:rsidRDefault="00E64EF4" w:rsidP="007F0139">
            <w:pPr>
              <w:numPr>
                <w:ilvl w:val="12"/>
                <w:numId w:val="0"/>
              </w:numPr>
              <w:rPr>
                <w:rFonts w:ascii="Arial" w:hAnsi="Arial" w:cs="Arial"/>
                <w:sz w:val="20"/>
              </w:rPr>
            </w:pPr>
          </w:p>
        </w:tc>
      </w:tr>
      <w:tr w:rsidR="00E64EF4" w:rsidRPr="00E64EF4" w14:paraId="47CD0370" w14:textId="77777777" w:rsidTr="007F0139">
        <w:tc>
          <w:tcPr>
            <w:tcW w:w="3402" w:type="dxa"/>
            <w:tcBorders>
              <w:bottom w:val="single" w:sz="4" w:space="0" w:color="auto"/>
            </w:tcBorders>
          </w:tcPr>
          <w:p w14:paraId="0F8B37A3" w14:textId="77777777" w:rsidR="00E64EF4" w:rsidRPr="00E64EF4" w:rsidRDefault="00E64EF4" w:rsidP="007F0139">
            <w:pPr>
              <w:numPr>
                <w:ilvl w:val="12"/>
                <w:numId w:val="0"/>
              </w:numPr>
              <w:tabs>
                <w:tab w:val="left" w:pos="426"/>
              </w:tabs>
              <w:ind w:left="709" w:hanging="709"/>
              <w:rPr>
                <w:rFonts w:ascii="Arial" w:hAnsi="Arial" w:cs="Arial"/>
                <w:b/>
                <w:sz w:val="20"/>
              </w:rPr>
            </w:pPr>
            <w:r w:rsidRPr="00E64EF4">
              <w:rPr>
                <w:rFonts w:ascii="Arial" w:hAnsi="Arial" w:cs="Arial"/>
                <w:b/>
                <w:sz w:val="20"/>
              </w:rPr>
              <w:t>M8 3  Geometrie 1</w:t>
            </w:r>
            <w:r w:rsidRPr="00E64EF4">
              <w:rPr>
                <w:rFonts w:ascii="Arial" w:hAnsi="Arial" w:cs="Arial"/>
                <w:b/>
                <w:sz w:val="20"/>
              </w:rPr>
              <w:br/>
              <w:t>Figuren, Körper und Lagebeziehungen</w:t>
            </w:r>
          </w:p>
          <w:p w14:paraId="6AE21578" w14:textId="5A3A4FDF" w:rsidR="00E64EF4" w:rsidRPr="00E64EF4" w:rsidRDefault="002A6897" w:rsidP="007F0139">
            <w:pPr>
              <w:numPr>
                <w:ilvl w:val="12"/>
                <w:numId w:val="0"/>
              </w:numPr>
              <w:tabs>
                <w:tab w:val="left" w:pos="426"/>
              </w:tabs>
              <w:ind w:left="709" w:hanging="709"/>
              <w:rPr>
                <w:rFonts w:ascii="Arial" w:hAnsi="Arial" w:cs="Arial"/>
                <w:b/>
                <w:sz w:val="20"/>
              </w:rPr>
            </w:pPr>
            <w:r>
              <w:rPr>
                <w:rFonts w:ascii="Arial" w:hAnsi="Arial" w:cs="Arial"/>
                <w:b/>
                <w:sz w:val="20"/>
              </w:rPr>
              <w:t xml:space="preserve">M8 2    </w:t>
            </w:r>
            <w:r w:rsidR="00E64EF4" w:rsidRPr="00E64EF4">
              <w:rPr>
                <w:rFonts w:ascii="Arial" w:hAnsi="Arial" w:cs="Arial"/>
                <w:b/>
                <w:sz w:val="20"/>
              </w:rPr>
              <w:t>Quadrat und Quadratwurzeln</w:t>
            </w:r>
          </w:p>
          <w:p w14:paraId="7E5E91B4" w14:textId="77777777" w:rsidR="00E64EF4" w:rsidRPr="00E64EF4" w:rsidRDefault="00E64EF4" w:rsidP="007F0139">
            <w:pPr>
              <w:numPr>
                <w:ilvl w:val="12"/>
                <w:numId w:val="0"/>
              </w:numPr>
              <w:tabs>
                <w:tab w:val="left" w:pos="426"/>
              </w:tabs>
              <w:ind w:left="709" w:hanging="709"/>
              <w:rPr>
                <w:rFonts w:ascii="Arial" w:hAnsi="Arial" w:cs="Arial"/>
                <w:b/>
                <w:sz w:val="20"/>
              </w:rPr>
            </w:pPr>
            <w:r w:rsidRPr="00E64EF4">
              <w:rPr>
                <w:rFonts w:ascii="Arial" w:hAnsi="Arial" w:cs="Arial"/>
                <w:b/>
                <w:sz w:val="20"/>
              </w:rPr>
              <w:t>M8 4   Flächeninhalt – Kreise I</w:t>
            </w:r>
          </w:p>
        </w:tc>
        <w:tc>
          <w:tcPr>
            <w:tcW w:w="2835" w:type="dxa"/>
            <w:tcBorders>
              <w:bottom w:val="single" w:sz="4" w:space="0" w:color="auto"/>
            </w:tcBorders>
          </w:tcPr>
          <w:p w14:paraId="0D08A300"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Aufwärmrunde</w:t>
            </w:r>
            <w:r w:rsidRPr="00E64EF4">
              <w:rPr>
                <w:rFonts w:ascii="Arial" w:hAnsi="Arial" w:cs="Arial"/>
                <w:sz w:val="20"/>
              </w:rPr>
              <w:br/>
            </w:r>
          </w:p>
          <w:p w14:paraId="1F61ED2D"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Bildaufgabe</w:t>
            </w:r>
          </w:p>
        </w:tc>
        <w:tc>
          <w:tcPr>
            <w:tcW w:w="1219" w:type="dxa"/>
            <w:gridSpan w:val="2"/>
            <w:tcBorders>
              <w:bottom w:val="single" w:sz="4" w:space="0" w:color="auto"/>
            </w:tcBorders>
          </w:tcPr>
          <w:p w14:paraId="0AD49757"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34</w:t>
            </w:r>
          </w:p>
          <w:p w14:paraId="18BE9CBB" w14:textId="77777777" w:rsidR="00E64EF4" w:rsidRPr="00E64EF4" w:rsidRDefault="00E64EF4" w:rsidP="007F0139">
            <w:pPr>
              <w:numPr>
                <w:ilvl w:val="12"/>
                <w:numId w:val="0"/>
              </w:numPr>
              <w:jc w:val="center"/>
              <w:rPr>
                <w:rFonts w:ascii="Arial" w:hAnsi="Arial" w:cs="Arial"/>
                <w:sz w:val="20"/>
              </w:rPr>
            </w:pPr>
          </w:p>
          <w:p w14:paraId="638F6748"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35</w:t>
            </w:r>
          </w:p>
        </w:tc>
        <w:tc>
          <w:tcPr>
            <w:tcW w:w="4253" w:type="dxa"/>
            <w:tcBorders>
              <w:bottom w:val="single" w:sz="4" w:space="0" w:color="auto"/>
            </w:tcBorders>
          </w:tcPr>
          <w:p w14:paraId="0F7A1B96"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Erhebung des Vorwissens</w:t>
            </w:r>
            <w:r w:rsidRPr="00E64EF4">
              <w:rPr>
                <w:rFonts w:ascii="Arial" w:hAnsi="Arial" w:cs="Arial"/>
                <w:sz w:val="20"/>
              </w:rPr>
              <w:br/>
            </w:r>
          </w:p>
          <w:p w14:paraId="233313B9" w14:textId="0E74B015" w:rsidR="00E64EF4" w:rsidRPr="002A6897" w:rsidRDefault="00E64EF4" w:rsidP="002A6897">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Einstieg über eine Bildaufgabe</w:t>
            </w:r>
          </w:p>
        </w:tc>
        <w:tc>
          <w:tcPr>
            <w:tcW w:w="850" w:type="dxa"/>
            <w:tcBorders>
              <w:bottom w:val="single" w:sz="4" w:space="0" w:color="auto"/>
            </w:tcBorders>
          </w:tcPr>
          <w:p w14:paraId="798860A4" w14:textId="77777777" w:rsidR="00E64EF4" w:rsidRPr="00E64EF4" w:rsidRDefault="00E64EF4" w:rsidP="007F0139">
            <w:pPr>
              <w:numPr>
                <w:ilvl w:val="12"/>
                <w:numId w:val="0"/>
              </w:numPr>
              <w:jc w:val="center"/>
              <w:rPr>
                <w:rFonts w:ascii="Arial" w:hAnsi="Arial" w:cs="Arial"/>
                <w:sz w:val="20"/>
              </w:rPr>
            </w:pPr>
          </w:p>
        </w:tc>
        <w:tc>
          <w:tcPr>
            <w:tcW w:w="2466" w:type="dxa"/>
            <w:tcBorders>
              <w:bottom w:val="single" w:sz="4" w:space="0" w:color="auto"/>
            </w:tcBorders>
          </w:tcPr>
          <w:p w14:paraId="7FF07BDE" w14:textId="77777777" w:rsidR="00E64EF4" w:rsidRPr="00E64EF4" w:rsidRDefault="00E64EF4" w:rsidP="007F0139">
            <w:pPr>
              <w:numPr>
                <w:ilvl w:val="12"/>
                <w:numId w:val="0"/>
              </w:numPr>
              <w:rPr>
                <w:rFonts w:ascii="Arial" w:hAnsi="Arial" w:cs="Arial"/>
                <w:sz w:val="20"/>
              </w:rPr>
            </w:pPr>
          </w:p>
        </w:tc>
      </w:tr>
      <w:tr w:rsidR="00E64EF4" w:rsidRPr="00E64EF4" w14:paraId="14182F03" w14:textId="77777777" w:rsidTr="007F0139">
        <w:trPr>
          <w:trHeight w:val="413"/>
        </w:trPr>
        <w:tc>
          <w:tcPr>
            <w:tcW w:w="3402" w:type="dxa"/>
            <w:tcBorders>
              <w:top w:val="single" w:sz="6" w:space="0" w:color="auto"/>
              <w:left w:val="single" w:sz="18" w:space="0" w:color="auto"/>
              <w:bottom w:val="single" w:sz="4" w:space="0" w:color="auto"/>
              <w:right w:val="single" w:sz="6" w:space="0" w:color="auto"/>
            </w:tcBorders>
          </w:tcPr>
          <w:p w14:paraId="1F09A90B"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Kreisornamente und Kreise fachmännisch zeichnen</w:t>
            </w:r>
          </w:p>
        </w:tc>
        <w:tc>
          <w:tcPr>
            <w:tcW w:w="2835" w:type="dxa"/>
            <w:tcBorders>
              <w:top w:val="single" w:sz="6" w:space="0" w:color="auto"/>
              <w:left w:val="single" w:sz="6" w:space="0" w:color="auto"/>
              <w:bottom w:val="single" w:sz="4" w:space="0" w:color="auto"/>
              <w:right w:val="single" w:sz="6" w:space="0" w:color="auto"/>
            </w:tcBorders>
          </w:tcPr>
          <w:p w14:paraId="50A6DE2A"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Kreise und Kreisornamente zeichnen</w:t>
            </w:r>
          </w:p>
        </w:tc>
        <w:tc>
          <w:tcPr>
            <w:tcW w:w="1219" w:type="dxa"/>
            <w:gridSpan w:val="2"/>
            <w:tcBorders>
              <w:top w:val="single" w:sz="6" w:space="0" w:color="auto"/>
              <w:left w:val="single" w:sz="6" w:space="0" w:color="auto"/>
              <w:bottom w:val="single" w:sz="4" w:space="0" w:color="auto"/>
              <w:right w:val="single" w:sz="6" w:space="0" w:color="auto"/>
            </w:tcBorders>
          </w:tcPr>
          <w:p w14:paraId="2CA5E2ED" w14:textId="77777777" w:rsidR="00E64EF4" w:rsidRPr="00E64EF4" w:rsidRDefault="00E64EF4" w:rsidP="007F0139">
            <w:pPr>
              <w:jc w:val="center"/>
              <w:rPr>
                <w:rFonts w:ascii="Arial" w:hAnsi="Arial" w:cs="Arial"/>
                <w:sz w:val="20"/>
              </w:rPr>
            </w:pPr>
            <w:r w:rsidRPr="00E64EF4">
              <w:rPr>
                <w:rFonts w:ascii="Arial" w:hAnsi="Arial" w:cs="Arial"/>
                <w:sz w:val="20"/>
              </w:rPr>
              <w:t>36, 37</w:t>
            </w:r>
          </w:p>
        </w:tc>
        <w:tc>
          <w:tcPr>
            <w:tcW w:w="4253" w:type="dxa"/>
            <w:tcBorders>
              <w:top w:val="single" w:sz="6" w:space="0" w:color="auto"/>
              <w:left w:val="single" w:sz="6" w:space="0" w:color="auto"/>
              <w:bottom w:val="single" w:sz="4" w:space="0" w:color="auto"/>
              <w:right w:val="single" w:sz="6" w:space="0" w:color="auto"/>
            </w:tcBorders>
          </w:tcPr>
          <w:p w14:paraId="72FF66A0"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Zirkel fachmännisch einsetzen</w:t>
            </w:r>
          </w:p>
          <w:p w14:paraId="4B1101BC"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Fachbegriffe: Radius, Durchmesser, Kreislinie, Kreisumfang, Kreisfläche</w:t>
            </w:r>
          </w:p>
        </w:tc>
        <w:tc>
          <w:tcPr>
            <w:tcW w:w="850" w:type="dxa"/>
            <w:tcBorders>
              <w:top w:val="single" w:sz="6" w:space="0" w:color="auto"/>
              <w:left w:val="single" w:sz="6" w:space="0" w:color="auto"/>
              <w:bottom w:val="single" w:sz="4" w:space="0" w:color="auto"/>
              <w:right w:val="single" w:sz="6" w:space="0" w:color="auto"/>
            </w:tcBorders>
          </w:tcPr>
          <w:p w14:paraId="667C5BA4" w14:textId="77777777" w:rsidR="00E64EF4" w:rsidRPr="00E64EF4" w:rsidRDefault="00E64EF4" w:rsidP="007F0139">
            <w:pPr>
              <w:numPr>
                <w:ilvl w:val="12"/>
                <w:numId w:val="0"/>
              </w:numPr>
              <w:jc w:val="center"/>
              <w:rPr>
                <w:rFonts w:ascii="Arial" w:hAnsi="Arial" w:cs="Arial"/>
                <w:sz w:val="20"/>
              </w:rPr>
            </w:pPr>
          </w:p>
          <w:p w14:paraId="4BD49452" w14:textId="77777777" w:rsidR="00E64EF4" w:rsidRPr="00E64EF4" w:rsidRDefault="00E64EF4" w:rsidP="007F0139">
            <w:pPr>
              <w:numPr>
                <w:ilvl w:val="12"/>
                <w:numId w:val="0"/>
              </w:numPr>
              <w:jc w:val="center"/>
              <w:rPr>
                <w:rFonts w:ascii="Arial" w:hAnsi="Arial" w:cs="Arial"/>
                <w:sz w:val="20"/>
              </w:rPr>
            </w:pPr>
          </w:p>
        </w:tc>
        <w:tc>
          <w:tcPr>
            <w:tcW w:w="2466" w:type="dxa"/>
            <w:tcBorders>
              <w:top w:val="single" w:sz="6" w:space="0" w:color="auto"/>
              <w:left w:val="single" w:sz="6" w:space="0" w:color="auto"/>
              <w:bottom w:val="single" w:sz="4" w:space="0" w:color="auto"/>
              <w:right w:val="single" w:sz="18" w:space="0" w:color="auto"/>
            </w:tcBorders>
          </w:tcPr>
          <w:p w14:paraId="354ADD4A" w14:textId="77777777" w:rsidR="00E64EF4" w:rsidRPr="00E64EF4" w:rsidRDefault="00E64EF4" w:rsidP="007F0139">
            <w:pPr>
              <w:numPr>
                <w:ilvl w:val="12"/>
                <w:numId w:val="0"/>
              </w:numPr>
              <w:rPr>
                <w:rFonts w:ascii="Arial" w:hAnsi="Arial" w:cs="Arial"/>
                <w:sz w:val="20"/>
              </w:rPr>
            </w:pPr>
          </w:p>
        </w:tc>
      </w:tr>
      <w:tr w:rsidR="00E64EF4" w:rsidRPr="00E64EF4" w14:paraId="5D7ABC63" w14:textId="77777777" w:rsidTr="007F0139">
        <w:trPr>
          <w:trHeight w:val="413"/>
        </w:trPr>
        <w:tc>
          <w:tcPr>
            <w:tcW w:w="3402" w:type="dxa"/>
            <w:tcBorders>
              <w:top w:val="single" w:sz="4" w:space="0" w:color="auto"/>
              <w:left w:val="single" w:sz="18" w:space="0" w:color="auto"/>
              <w:bottom w:val="nil"/>
              <w:right w:val="single" w:sz="4" w:space="0" w:color="auto"/>
            </w:tcBorders>
          </w:tcPr>
          <w:p w14:paraId="7ED0325E"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Kreisumfang messen,</w:t>
            </w:r>
            <w:r w:rsidRPr="00E64EF4">
              <w:rPr>
                <w:rFonts w:ascii="Arial" w:hAnsi="Arial" w:cs="Arial"/>
                <w:sz w:val="20"/>
              </w:rPr>
              <w:br/>
              <w:t>Kreiszahl π bestimmen</w:t>
            </w:r>
            <w:r w:rsidRPr="00E64EF4">
              <w:rPr>
                <w:rFonts w:ascii="Arial" w:hAnsi="Arial" w:cs="Arial"/>
                <w:sz w:val="20"/>
              </w:rPr>
              <w:br/>
            </w:r>
          </w:p>
        </w:tc>
        <w:tc>
          <w:tcPr>
            <w:tcW w:w="2835" w:type="dxa"/>
            <w:tcBorders>
              <w:top w:val="single" w:sz="4" w:space="0" w:color="auto"/>
              <w:left w:val="single" w:sz="4" w:space="0" w:color="auto"/>
              <w:bottom w:val="nil"/>
              <w:right w:val="single" w:sz="4" w:space="0" w:color="auto"/>
            </w:tcBorders>
          </w:tcPr>
          <w:p w14:paraId="14294DC4"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Kreisumfang berechnen</w:t>
            </w:r>
          </w:p>
        </w:tc>
        <w:tc>
          <w:tcPr>
            <w:tcW w:w="1219" w:type="dxa"/>
            <w:gridSpan w:val="2"/>
            <w:tcBorders>
              <w:top w:val="single" w:sz="4" w:space="0" w:color="auto"/>
              <w:left w:val="single" w:sz="4" w:space="0" w:color="auto"/>
              <w:bottom w:val="nil"/>
              <w:right w:val="single" w:sz="4" w:space="0" w:color="auto"/>
            </w:tcBorders>
          </w:tcPr>
          <w:p w14:paraId="0F99175F"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38, 39</w:t>
            </w:r>
          </w:p>
        </w:tc>
        <w:tc>
          <w:tcPr>
            <w:tcW w:w="4253" w:type="dxa"/>
            <w:tcBorders>
              <w:top w:val="single" w:sz="4" w:space="0" w:color="auto"/>
              <w:left w:val="single" w:sz="4" w:space="0" w:color="auto"/>
              <w:bottom w:val="nil"/>
              <w:right w:val="single" w:sz="4" w:space="0" w:color="auto"/>
            </w:tcBorders>
          </w:tcPr>
          <w:p w14:paraId="7F224FB4" w14:textId="09C0D7E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Näherungswert von π bestimmen</w:t>
            </w:r>
          </w:p>
          <w:p w14:paraId="6258B56F"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Formel für die Berechnung des Kreisumfangs herleiten</w:t>
            </w:r>
          </w:p>
        </w:tc>
        <w:tc>
          <w:tcPr>
            <w:tcW w:w="850" w:type="dxa"/>
            <w:tcBorders>
              <w:top w:val="single" w:sz="4" w:space="0" w:color="auto"/>
              <w:left w:val="single" w:sz="4" w:space="0" w:color="auto"/>
              <w:bottom w:val="nil"/>
              <w:right w:val="single" w:sz="4" w:space="0" w:color="auto"/>
            </w:tcBorders>
          </w:tcPr>
          <w:p w14:paraId="003545B6" w14:textId="77777777" w:rsidR="00E64EF4" w:rsidRPr="00E64EF4" w:rsidRDefault="00E64EF4" w:rsidP="007F0139">
            <w:pPr>
              <w:numPr>
                <w:ilvl w:val="12"/>
                <w:numId w:val="0"/>
              </w:numPr>
              <w:jc w:val="center"/>
              <w:rPr>
                <w:rFonts w:ascii="Arial" w:hAnsi="Arial" w:cs="Arial"/>
                <w:sz w:val="20"/>
              </w:rPr>
            </w:pPr>
          </w:p>
        </w:tc>
        <w:tc>
          <w:tcPr>
            <w:tcW w:w="2466" w:type="dxa"/>
            <w:tcBorders>
              <w:top w:val="single" w:sz="4" w:space="0" w:color="auto"/>
              <w:left w:val="single" w:sz="4" w:space="0" w:color="auto"/>
              <w:bottom w:val="nil"/>
              <w:right w:val="single" w:sz="18" w:space="0" w:color="auto"/>
            </w:tcBorders>
          </w:tcPr>
          <w:p w14:paraId="16BFF730" w14:textId="77777777" w:rsidR="00E64EF4" w:rsidRPr="00E64EF4" w:rsidRDefault="00E64EF4" w:rsidP="007F0139">
            <w:pPr>
              <w:numPr>
                <w:ilvl w:val="12"/>
                <w:numId w:val="0"/>
              </w:numPr>
              <w:rPr>
                <w:rFonts w:ascii="Arial" w:hAnsi="Arial" w:cs="Arial"/>
                <w:sz w:val="20"/>
              </w:rPr>
            </w:pPr>
          </w:p>
        </w:tc>
      </w:tr>
      <w:tr w:rsidR="00E64EF4" w:rsidRPr="00E64EF4" w14:paraId="05BE83B1" w14:textId="77777777" w:rsidTr="007F0139">
        <w:trPr>
          <w:trHeight w:val="413"/>
        </w:trPr>
        <w:tc>
          <w:tcPr>
            <w:tcW w:w="3402" w:type="dxa"/>
            <w:tcBorders>
              <w:top w:val="nil"/>
              <w:left w:val="single" w:sz="18" w:space="0" w:color="auto"/>
              <w:bottom w:val="single" w:sz="6" w:space="0" w:color="auto"/>
              <w:right w:val="single" w:sz="4" w:space="0" w:color="auto"/>
            </w:tcBorders>
          </w:tcPr>
          <w:p w14:paraId="489A02E7"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Kreisumfang berechnen</w:t>
            </w:r>
          </w:p>
          <w:p w14:paraId="576E3B46" w14:textId="77777777" w:rsidR="00E64EF4" w:rsidRPr="00E64EF4" w:rsidRDefault="00E64EF4" w:rsidP="007F0139">
            <w:pPr>
              <w:rPr>
                <w:rFonts w:ascii="Arial" w:hAnsi="Arial" w:cs="Arial"/>
                <w:sz w:val="20"/>
              </w:rPr>
            </w:pPr>
          </w:p>
          <w:p w14:paraId="74C2604E" w14:textId="58F984C9" w:rsidR="00E64EF4" w:rsidRPr="00E64EF4" w:rsidRDefault="00E64EF4" w:rsidP="007F0139">
            <w:pPr>
              <w:rPr>
                <w:rFonts w:ascii="Arial" w:hAnsi="Arial" w:cs="Arial"/>
                <w:sz w:val="20"/>
              </w:rPr>
            </w:pPr>
          </w:p>
        </w:tc>
        <w:tc>
          <w:tcPr>
            <w:tcW w:w="2835" w:type="dxa"/>
            <w:tcBorders>
              <w:top w:val="nil"/>
              <w:left w:val="single" w:sz="4" w:space="0" w:color="auto"/>
              <w:bottom w:val="single" w:sz="6" w:space="0" w:color="auto"/>
              <w:right w:val="single" w:sz="4" w:space="0" w:color="auto"/>
            </w:tcBorders>
          </w:tcPr>
          <w:p w14:paraId="5FF58E24" w14:textId="77777777" w:rsidR="00E64EF4" w:rsidRPr="00E64EF4" w:rsidRDefault="00E64EF4" w:rsidP="007F0139">
            <w:pPr>
              <w:numPr>
                <w:ilvl w:val="12"/>
                <w:numId w:val="0"/>
              </w:numPr>
              <w:rPr>
                <w:rFonts w:ascii="Arial" w:hAnsi="Arial" w:cs="Arial"/>
                <w:sz w:val="20"/>
              </w:rPr>
            </w:pPr>
          </w:p>
        </w:tc>
        <w:tc>
          <w:tcPr>
            <w:tcW w:w="1219" w:type="dxa"/>
            <w:gridSpan w:val="2"/>
            <w:tcBorders>
              <w:top w:val="nil"/>
              <w:left w:val="single" w:sz="4" w:space="0" w:color="auto"/>
              <w:bottom w:val="single" w:sz="6" w:space="0" w:color="auto"/>
              <w:right w:val="single" w:sz="4" w:space="0" w:color="auto"/>
            </w:tcBorders>
          </w:tcPr>
          <w:p w14:paraId="6A5AD404" w14:textId="77777777" w:rsidR="00E64EF4" w:rsidRPr="00E64EF4" w:rsidRDefault="00E64EF4" w:rsidP="007F0139">
            <w:pPr>
              <w:numPr>
                <w:ilvl w:val="12"/>
                <w:numId w:val="0"/>
              </w:numPr>
              <w:jc w:val="center"/>
              <w:rPr>
                <w:rFonts w:ascii="Arial" w:hAnsi="Arial" w:cs="Arial"/>
                <w:sz w:val="20"/>
              </w:rPr>
            </w:pPr>
          </w:p>
        </w:tc>
        <w:tc>
          <w:tcPr>
            <w:tcW w:w="4253" w:type="dxa"/>
            <w:tcBorders>
              <w:top w:val="nil"/>
              <w:left w:val="single" w:sz="4" w:space="0" w:color="auto"/>
              <w:bottom w:val="single" w:sz="6" w:space="0" w:color="auto"/>
              <w:right w:val="single" w:sz="4" w:space="0" w:color="auto"/>
            </w:tcBorders>
          </w:tcPr>
          <w:p w14:paraId="39848E98" w14:textId="1A1C119F"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Kreisumfänge berechnen</w:t>
            </w:r>
          </w:p>
          <w:p w14:paraId="2D5F41B3"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Umkehr- und Sachaufgaben, auch aus dem berufsbezogenen Bereich</w:t>
            </w:r>
          </w:p>
        </w:tc>
        <w:tc>
          <w:tcPr>
            <w:tcW w:w="850" w:type="dxa"/>
            <w:tcBorders>
              <w:top w:val="nil"/>
              <w:left w:val="single" w:sz="4" w:space="0" w:color="auto"/>
              <w:bottom w:val="single" w:sz="6" w:space="0" w:color="auto"/>
              <w:right w:val="single" w:sz="4" w:space="0" w:color="auto"/>
            </w:tcBorders>
          </w:tcPr>
          <w:p w14:paraId="3A6839C2"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br/>
              <w:t xml:space="preserve">AH 12 </w:t>
            </w:r>
          </w:p>
        </w:tc>
        <w:tc>
          <w:tcPr>
            <w:tcW w:w="2466" w:type="dxa"/>
            <w:tcBorders>
              <w:top w:val="nil"/>
              <w:left w:val="single" w:sz="4" w:space="0" w:color="auto"/>
              <w:bottom w:val="single" w:sz="6" w:space="0" w:color="auto"/>
              <w:right w:val="single" w:sz="18" w:space="0" w:color="auto"/>
            </w:tcBorders>
          </w:tcPr>
          <w:p w14:paraId="4B7C9720" w14:textId="77777777" w:rsidR="00E64EF4" w:rsidRPr="00E64EF4" w:rsidRDefault="00E64EF4" w:rsidP="007F0139">
            <w:pPr>
              <w:numPr>
                <w:ilvl w:val="12"/>
                <w:numId w:val="0"/>
              </w:numPr>
              <w:rPr>
                <w:rFonts w:ascii="Arial" w:hAnsi="Arial" w:cs="Arial"/>
                <w:sz w:val="20"/>
              </w:rPr>
            </w:pPr>
          </w:p>
        </w:tc>
      </w:tr>
      <w:tr w:rsidR="00E64EF4" w:rsidRPr="00E64EF4" w14:paraId="02577BDD" w14:textId="77777777" w:rsidTr="007F0139">
        <w:trPr>
          <w:trHeight w:val="413"/>
        </w:trPr>
        <w:tc>
          <w:tcPr>
            <w:tcW w:w="3402" w:type="dxa"/>
            <w:tcBorders>
              <w:top w:val="nil"/>
              <w:left w:val="single" w:sz="18" w:space="0" w:color="auto"/>
              <w:bottom w:val="single" w:sz="6" w:space="0" w:color="auto"/>
              <w:right w:val="single" w:sz="4" w:space="0" w:color="auto"/>
            </w:tcBorders>
          </w:tcPr>
          <w:p w14:paraId="78CEC157"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Kreisbögen kennen</w:t>
            </w:r>
          </w:p>
        </w:tc>
        <w:tc>
          <w:tcPr>
            <w:tcW w:w="2835" w:type="dxa"/>
            <w:tcBorders>
              <w:top w:val="nil"/>
              <w:left w:val="single" w:sz="4" w:space="0" w:color="auto"/>
              <w:bottom w:val="single" w:sz="6" w:space="0" w:color="auto"/>
              <w:right w:val="single" w:sz="4" w:space="0" w:color="auto"/>
            </w:tcBorders>
          </w:tcPr>
          <w:p w14:paraId="2EDC0E9B"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Kreisbögen berechnen</w:t>
            </w:r>
          </w:p>
        </w:tc>
        <w:tc>
          <w:tcPr>
            <w:tcW w:w="1219" w:type="dxa"/>
            <w:gridSpan w:val="2"/>
            <w:tcBorders>
              <w:top w:val="nil"/>
              <w:left w:val="single" w:sz="4" w:space="0" w:color="auto"/>
              <w:bottom w:val="single" w:sz="6" w:space="0" w:color="auto"/>
              <w:right w:val="single" w:sz="4" w:space="0" w:color="auto"/>
            </w:tcBorders>
          </w:tcPr>
          <w:p w14:paraId="4B292EA5"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40, 41</w:t>
            </w:r>
          </w:p>
        </w:tc>
        <w:tc>
          <w:tcPr>
            <w:tcW w:w="4253" w:type="dxa"/>
            <w:tcBorders>
              <w:top w:val="nil"/>
              <w:left w:val="single" w:sz="4" w:space="0" w:color="auto"/>
              <w:bottom w:val="single" w:sz="6" w:space="0" w:color="auto"/>
              <w:right w:val="single" w:sz="4" w:space="0" w:color="auto"/>
            </w:tcBorders>
          </w:tcPr>
          <w:p w14:paraId="05EF3DB9"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Begriffe: Kreisbogen, Kreisausschnitt, Mittelpunktswinkel, Bogenlänge</w:t>
            </w:r>
          </w:p>
        </w:tc>
        <w:tc>
          <w:tcPr>
            <w:tcW w:w="850" w:type="dxa"/>
            <w:tcBorders>
              <w:top w:val="nil"/>
              <w:left w:val="single" w:sz="4" w:space="0" w:color="auto"/>
              <w:bottom w:val="single" w:sz="6" w:space="0" w:color="auto"/>
              <w:right w:val="single" w:sz="4" w:space="0" w:color="auto"/>
            </w:tcBorders>
          </w:tcPr>
          <w:p w14:paraId="461F8426"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AH 13</w:t>
            </w:r>
          </w:p>
        </w:tc>
        <w:tc>
          <w:tcPr>
            <w:tcW w:w="2466" w:type="dxa"/>
            <w:tcBorders>
              <w:top w:val="nil"/>
              <w:left w:val="single" w:sz="4" w:space="0" w:color="auto"/>
              <w:bottom w:val="single" w:sz="6" w:space="0" w:color="auto"/>
              <w:right w:val="single" w:sz="18" w:space="0" w:color="auto"/>
            </w:tcBorders>
          </w:tcPr>
          <w:p w14:paraId="421D8A82" w14:textId="77777777" w:rsidR="00E64EF4" w:rsidRPr="00E64EF4" w:rsidRDefault="00E64EF4" w:rsidP="007F0139">
            <w:pPr>
              <w:numPr>
                <w:ilvl w:val="12"/>
                <w:numId w:val="0"/>
              </w:numPr>
              <w:rPr>
                <w:rFonts w:ascii="Arial" w:hAnsi="Arial" w:cs="Arial"/>
                <w:sz w:val="20"/>
              </w:rPr>
            </w:pPr>
          </w:p>
        </w:tc>
      </w:tr>
      <w:tr w:rsidR="00E64EF4" w:rsidRPr="00E64EF4" w14:paraId="54DD3818" w14:textId="77777777" w:rsidTr="00E64EF4">
        <w:trPr>
          <w:trHeight w:val="183"/>
        </w:trPr>
        <w:tc>
          <w:tcPr>
            <w:tcW w:w="3402" w:type="dxa"/>
            <w:tcBorders>
              <w:top w:val="single" w:sz="6" w:space="0" w:color="auto"/>
              <w:left w:val="single" w:sz="18" w:space="0" w:color="auto"/>
              <w:bottom w:val="single" w:sz="18" w:space="0" w:color="auto"/>
              <w:right w:val="single" w:sz="6" w:space="0" w:color="auto"/>
            </w:tcBorders>
          </w:tcPr>
          <w:p w14:paraId="71379091"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Quadrieren und Radizieren</w:t>
            </w:r>
          </w:p>
          <w:p w14:paraId="7BB20F39" w14:textId="77777777" w:rsidR="00E64EF4" w:rsidRPr="00E64EF4" w:rsidRDefault="00E64EF4" w:rsidP="007F0139">
            <w:pPr>
              <w:rPr>
                <w:rFonts w:ascii="Arial" w:hAnsi="Arial" w:cs="Arial"/>
                <w:sz w:val="20"/>
              </w:rPr>
            </w:pPr>
          </w:p>
        </w:tc>
        <w:tc>
          <w:tcPr>
            <w:tcW w:w="2835" w:type="dxa"/>
            <w:tcBorders>
              <w:top w:val="single" w:sz="6" w:space="0" w:color="auto"/>
              <w:left w:val="single" w:sz="6" w:space="0" w:color="auto"/>
              <w:bottom w:val="single" w:sz="18" w:space="0" w:color="auto"/>
              <w:right w:val="single" w:sz="6" w:space="0" w:color="auto"/>
            </w:tcBorders>
          </w:tcPr>
          <w:p w14:paraId="78FEFAE9"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Quadrat und Quadratwurzel von Zahlen bestimmen</w:t>
            </w:r>
          </w:p>
        </w:tc>
        <w:tc>
          <w:tcPr>
            <w:tcW w:w="1219" w:type="dxa"/>
            <w:gridSpan w:val="2"/>
            <w:tcBorders>
              <w:top w:val="single" w:sz="6" w:space="0" w:color="auto"/>
              <w:left w:val="single" w:sz="6" w:space="0" w:color="auto"/>
              <w:bottom w:val="single" w:sz="18" w:space="0" w:color="auto"/>
              <w:right w:val="single" w:sz="6" w:space="0" w:color="auto"/>
            </w:tcBorders>
          </w:tcPr>
          <w:p w14:paraId="68ECAA90"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42, 43</w:t>
            </w:r>
          </w:p>
        </w:tc>
        <w:tc>
          <w:tcPr>
            <w:tcW w:w="4253" w:type="dxa"/>
            <w:tcBorders>
              <w:top w:val="single" w:sz="6" w:space="0" w:color="auto"/>
              <w:left w:val="single" w:sz="6" w:space="0" w:color="auto"/>
              <w:bottom w:val="single" w:sz="18" w:space="0" w:color="auto"/>
              <w:right w:val="single" w:sz="6" w:space="0" w:color="auto"/>
            </w:tcBorders>
          </w:tcPr>
          <w:p w14:paraId="5A584222" w14:textId="541E5DA6"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Begriffe</w:t>
            </w:r>
            <w:r>
              <w:rPr>
                <w:rFonts w:ascii="Arial" w:hAnsi="Arial" w:cs="Arial"/>
                <w:sz w:val="20"/>
              </w:rPr>
              <w:t xml:space="preserve"> </w:t>
            </w:r>
            <w:r w:rsidRPr="00E64EF4">
              <w:rPr>
                <w:rFonts w:ascii="Arial" w:hAnsi="Arial" w:cs="Arial"/>
                <w:sz w:val="20"/>
              </w:rPr>
              <w:t xml:space="preserve">(Quadrat, Quadratwurzel) über funktionalen Zusammenhang </w:t>
            </w:r>
            <w:r>
              <w:rPr>
                <w:rFonts w:ascii="Arial" w:hAnsi="Arial" w:cs="Arial"/>
                <w:sz w:val="20"/>
              </w:rPr>
              <w:t xml:space="preserve">(Seitenlängen, </w:t>
            </w:r>
            <w:r w:rsidRPr="00E64EF4">
              <w:rPr>
                <w:rFonts w:ascii="Arial" w:hAnsi="Arial" w:cs="Arial"/>
                <w:sz w:val="20"/>
              </w:rPr>
              <w:t>Flächeninhalt</w:t>
            </w:r>
            <w:r>
              <w:rPr>
                <w:rFonts w:ascii="Arial" w:hAnsi="Arial" w:cs="Arial"/>
                <w:sz w:val="20"/>
              </w:rPr>
              <w:t>)</w:t>
            </w:r>
            <w:r w:rsidRPr="00E64EF4">
              <w:rPr>
                <w:rFonts w:ascii="Arial" w:hAnsi="Arial" w:cs="Arial"/>
                <w:sz w:val="20"/>
              </w:rPr>
              <w:t xml:space="preserve"> </w:t>
            </w:r>
            <w:r>
              <w:rPr>
                <w:rFonts w:ascii="Arial" w:hAnsi="Arial" w:cs="Arial"/>
                <w:sz w:val="20"/>
              </w:rPr>
              <w:t>herleiten</w:t>
            </w:r>
          </w:p>
          <w:p w14:paraId="06EDFACE"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Quadrate positiver und negativer Zahlen</w:t>
            </w:r>
          </w:p>
        </w:tc>
        <w:tc>
          <w:tcPr>
            <w:tcW w:w="850" w:type="dxa"/>
            <w:tcBorders>
              <w:top w:val="single" w:sz="6" w:space="0" w:color="auto"/>
              <w:left w:val="single" w:sz="6" w:space="0" w:color="auto"/>
              <w:bottom w:val="single" w:sz="18" w:space="0" w:color="auto"/>
              <w:right w:val="single" w:sz="6" w:space="0" w:color="auto"/>
            </w:tcBorders>
          </w:tcPr>
          <w:p w14:paraId="72BB6C40"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br/>
              <w:t>AH 14</w:t>
            </w:r>
          </w:p>
        </w:tc>
        <w:tc>
          <w:tcPr>
            <w:tcW w:w="2466" w:type="dxa"/>
            <w:tcBorders>
              <w:top w:val="single" w:sz="6" w:space="0" w:color="auto"/>
              <w:left w:val="single" w:sz="6" w:space="0" w:color="auto"/>
              <w:bottom w:val="single" w:sz="18" w:space="0" w:color="auto"/>
              <w:right w:val="single" w:sz="18" w:space="0" w:color="auto"/>
            </w:tcBorders>
          </w:tcPr>
          <w:p w14:paraId="1B34D507" w14:textId="77777777" w:rsidR="00E64EF4" w:rsidRPr="00E64EF4" w:rsidRDefault="00E64EF4" w:rsidP="007F0139">
            <w:pPr>
              <w:numPr>
                <w:ilvl w:val="12"/>
                <w:numId w:val="0"/>
              </w:numPr>
              <w:rPr>
                <w:rFonts w:ascii="Arial" w:hAnsi="Arial" w:cs="Arial"/>
                <w:sz w:val="20"/>
              </w:rPr>
            </w:pPr>
          </w:p>
        </w:tc>
      </w:tr>
    </w:tbl>
    <w:p w14:paraId="45BDE6A8" w14:textId="7CCBF2D5" w:rsidR="00E64EF4" w:rsidRPr="002A6897" w:rsidRDefault="00E64EF4" w:rsidP="00E64EF4">
      <w:pPr>
        <w:spacing w:before="10"/>
        <w:rPr>
          <w:rFonts w:ascii="Arial" w:hAnsi="Arial" w:cs="Arial"/>
          <w:sz w:val="20"/>
          <w:szCs w:val="20"/>
        </w:rPr>
      </w:pPr>
    </w:p>
    <w:p w14:paraId="06194BD1" w14:textId="7027F10D" w:rsidR="00E64EF4" w:rsidRPr="002A6897" w:rsidRDefault="00E64EF4" w:rsidP="00E64EF4">
      <w:pPr>
        <w:spacing w:before="10"/>
        <w:rPr>
          <w:rFonts w:ascii="Arial" w:hAnsi="Arial" w:cs="Arial"/>
          <w:sz w:val="20"/>
          <w:szCs w:val="20"/>
        </w:rPr>
      </w:pPr>
    </w:p>
    <w:p w14:paraId="475761BB" w14:textId="46CEE862" w:rsidR="005223C8" w:rsidRDefault="005223C8" w:rsidP="00E64EF4">
      <w:pPr>
        <w:spacing w:before="10"/>
        <w:rPr>
          <w:rFonts w:ascii="Arial" w:hAnsi="Arial" w:cs="Arial"/>
          <w:sz w:val="20"/>
          <w:szCs w:val="20"/>
        </w:rPr>
      </w:pPr>
    </w:p>
    <w:p w14:paraId="0AB5D93D" w14:textId="77777777" w:rsidR="002A6897" w:rsidRPr="002A6897" w:rsidRDefault="002A6897" w:rsidP="00E64EF4">
      <w:pPr>
        <w:spacing w:before="10"/>
        <w:rPr>
          <w:rFonts w:ascii="Arial" w:hAnsi="Arial" w:cs="Arial"/>
          <w:sz w:val="20"/>
          <w:szCs w:val="20"/>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347"/>
        <w:gridCol w:w="4125"/>
        <w:gridCol w:w="850"/>
        <w:gridCol w:w="2466"/>
      </w:tblGrid>
      <w:tr w:rsidR="00E64EF4" w:rsidRPr="00E64EF4" w14:paraId="2B3A4727" w14:textId="77777777" w:rsidTr="007F0139">
        <w:tc>
          <w:tcPr>
            <w:tcW w:w="15025" w:type="dxa"/>
            <w:gridSpan w:val="6"/>
            <w:tcBorders>
              <w:top w:val="single" w:sz="18" w:space="0" w:color="auto"/>
              <w:bottom w:val="single" w:sz="18" w:space="0" w:color="auto"/>
            </w:tcBorders>
          </w:tcPr>
          <w:p w14:paraId="21469120" w14:textId="77777777" w:rsidR="00E64EF4" w:rsidRPr="00E64EF4" w:rsidRDefault="00E64EF4" w:rsidP="007F0139">
            <w:pPr>
              <w:jc w:val="center"/>
              <w:rPr>
                <w:rFonts w:ascii="Arial" w:hAnsi="Arial" w:cs="Arial"/>
                <w:sz w:val="20"/>
              </w:rPr>
            </w:pPr>
            <w:r w:rsidRPr="00E64EF4">
              <w:rPr>
                <w:rFonts w:ascii="Arial" w:hAnsi="Arial" w:cs="Arial"/>
                <w:b/>
                <w:caps/>
                <w:sz w:val="28"/>
              </w:rPr>
              <w:t>D E Z E M B E R</w:t>
            </w:r>
          </w:p>
        </w:tc>
      </w:tr>
      <w:tr w:rsidR="00E64EF4" w:rsidRPr="00E64EF4" w14:paraId="76AE5984" w14:textId="77777777" w:rsidTr="007F0139">
        <w:tc>
          <w:tcPr>
            <w:tcW w:w="3402" w:type="dxa"/>
            <w:tcBorders>
              <w:top w:val="single" w:sz="18" w:space="0" w:color="auto"/>
            </w:tcBorders>
            <w:shd w:val="pct10" w:color="auto" w:fill="auto"/>
            <w:vAlign w:val="center"/>
          </w:tcPr>
          <w:p w14:paraId="72C1B1B5" w14:textId="77777777" w:rsidR="00B34168" w:rsidRDefault="00E64EF4" w:rsidP="00B34168">
            <w:pPr>
              <w:jc w:val="center"/>
              <w:rPr>
                <w:rFonts w:ascii="Arial" w:hAnsi="Arial" w:cs="Arial"/>
                <w:b/>
                <w:sz w:val="18"/>
              </w:rPr>
            </w:pPr>
            <w:r w:rsidRPr="00E64EF4">
              <w:rPr>
                <w:rFonts w:ascii="Arial" w:hAnsi="Arial" w:cs="Arial"/>
                <w:b/>
                <w:sz w:val="18"/>
              </w:rPr>
              <w:t>Lernbereiche / Inhaltsbezogene</w:t>
            </w:r>
          </w:p>
          <w:p w14:paraId="75C8646D" w14:textId="5B4EA2A0" w:rsidR="00E64EF4" w:rsidRPr="00E64EF4" w:rsidRDefault="00E64EF4" w:rsidP="00B34168">
            <w:pPr>
              <w:jc w:val="center"/>
              <w:rPr>
                <w:rFonts w:ascii="Arial" w:hAnsi="Arial" w:cs="Arial"/>
                <w:b/>
                <w:sz w:val="18"/>
              </w:rPr>
            </w:pPr>
            <w:r w:rsidRPr="00E64EF4">
              <w:rPr>
                <w:rFonts w:ascii="Arial" w:hAnsi="Arial" w:cs="Arial"/>
                <w:b/>
                <w:sz w:val="18"/>
              </w:rPr>
              <w:t>Kompetenzen</w:t>
            </w:r>
          </w:p>
        </w:tc>
        <w:tc>
          <w:tcPr>
            <w:tcW w:w="2835" w:type="dxa"/>
            <w:tcBorders>
              <w:top w:val="single" w:sz="18" w:space="0" w:color="auto"/>
            </w:tcBorders>
            <w:shd w:val="pct10" w:color="auto" w:fill="auto"/>
            <w:vAlign w:val="center"/>
          </w:tcPr>
          <w:p w14:paraId="23C1B1D2" w14:textId="77777777" w:rsidR="00E64EF4" w:rsidRPr="00E64EF4" w:rsidRDefault="00E64EF4" w:rsidP="007F0139">
            <w:pPr>
              <w:jc w:val="center"/>
              <w:rPr>
                <w:rFonts w:ascii="Arial" w:hAnsi="Arial" w:cs="Arial"/>
                <w:b/>
                <w:sz w:val="18"/>
              </w:rPr>
            </w:pPr>
            <w:r w:rsidRPr="00E64EF4">
              <w:rPr>
                <w:rFonts w:ascii="Arial" w:hAnsi="Arial" w:cs="Arial"/>
                <w:b/>
                <w:sz w:val="18"/>
              </w:rPr>
              <w:t>Sequentierung</w:t>
            </w:r>
          </w:p>
        </w:tc>
        <w:tc>
          <w:tcPr>
            <w:tcW w:w="1347" w:type="dxa"/>
            <w:tcBorders>
              <w:top w:val="single" w:sz="18" w:space="0" w:color="auto"/>
            </w:tcBorders>
            <w:shd w:val="pct10" w:color="auto" w:fill="auto"/>
            <w:vAlign w:val="center"/>
          </w:tcPr>
          <w:p w14:paraId="58CF8175" w14:textId="77777777" w:rsidR="00E64EF4" w:rsidRPr="00E64EF4" w:rsidRDefault="00E64EF4" w:rsidP="007F0139">
            <w:pPr>
              <w:jc w:val="center"/>
              <w:rPr>
                <w:rFonts w:ascii="Arial" w:hAnsi="Arial" w:cs="Arial"/>
                <w:b/>
                <w:sz w:val="18"/>
              </w:rPr>
            </w:pPr>
            <w:r w:rsidRPr="00E64EF4">
              <w:rPr>
                <w:rFonts w:ascii="Arial" w:hAnsi="Arial" w:cs="Arial"/>
                <w:b/>
                <w:sz w:val="18"/>
              </w:rPr>
              <w:t>Buchseiten</w:t>
            </w:r>
          </w:p>
        </w:tc>
        <w:tc>
          <w:tcPr>
            <w:tcW w:w="4125" w:type="dxa"/>
            <w:tcBorders>
              <w:top w:val="single" w:sz="18" w:space="0" w:color="auto"/>
            </w:tcBorders>
            <w:shd w:val="pct10" w:color="auto" w:fill="auto"/>
            <w:vAlign w:val="center"/>
          </w:tcPr>
          <w:p w14:paraId="2BA639E0" w14:textId="77777777" w:rsidR="00E64EF4" w:rsidRPr="00E64EF4" w:rsidRDefault="00E64EF4" w:rsidP="007F0139">
            <w:pPr>
              <w:jc w:val="center"/>
              <w:rPr>
                <w:rFonts w:ascii="Arial" w:hAnsi="Arial" w:cs="Arial"/>
                <w:b/>
                <w:sz w:val="18"/>
              </w:rPr>
            </w:pPr>
            <w:r w:rsidRPr="00E64EF4">
              <w:rPr>
                <w:rFonts w:ascii="Arial" w:hAnsi="Arial" w:cs="Arial"/>
                <w:b/>
                <w:sz w:val="18"/>
              </w:rPr>
              <w:t>Hinweise zum Unterricht</w:t>
            </w:r>
          </w:p>
        </w:tc>
        <w:tc>
          <w:tcPr>
            <w:tcW w:w="850" w:type="dxa"/>
            <w:tcBorders>
              <w:top w:val="single" w:sz="18" w:space="0" w:color="auto"/>
            </w:tcBorders>
            <w:shd w:val="pct10" w:color="auto" w:fill="auto"/>
            <w:vAlign w:val="center"/>
          </w:tcPr>
          <w:p w14:paraId="23070E15" w14:textId="77777777" w:rsidR="00E64EF4" w:rsidRPr="00E64EF4" w:rsidRDefault="00E64EF4" w:rsidP="007F0139">
            <w:pPr>
              <w:jc w:val="center"/>
              <w:rPr>
                <w:rFonts w:ascii="Arial" w:hAnsi="Arial" w:cs="Arial"/>
                <w:b/>
                <w:sz w:val="18"/>
              </w:rPr>
            </w:pPr>
            <w:r w:rsidRPr="00E64EF4">
              <w:rPr>
                <w:rFonts w:ascii="Arial" w:hAnsi="Arial" w:cs="Arial"/>
                <w:b/>
                <w:sz w:val="18"/>
              </w:rPr>
              <w:t>UE/AH</w:t>
            </w:r>
          </w:p>
        </w:tc>
        <w:tc>
          <w:tcPr>
            <w:tcW w:w="2466" w:type="dxa"/>
            <w:tcBorders>
              <w:top w:val="single" w:sz="18" w:space="0" w:color="auto"/>
            </w:tcBorders>
            <w:shd w:val="pct10" w:color="auto" w:fill="auto"/>
            <w:vAlign w:val="center"/>
          </w:tcPr>
          <w:p w14:paraId="60B40EF3" w14:textId="77777777" w:rsidR="00E64EF4" w:rsidRPr="00E64EF4" w:rsidRDefault="00E64EF4" w:rsidP="007F0139">
            <w:pPr>
              <w:jc w:val="center"/>
              <w:rPr>
                <w:rFonts w:ascii="Arial" w:hAnsi="Arial" w:cs="Arial"/>
                <w:b/>
                <w:sz w:val="18"/>
              </w:rPr>
            </w:pPr>
            <w:r w:rsidRPr="00E64EF4">
              <w:rPr>
                <w:rFonts w:ascii="Arial" w:hAnsi="Arial" w:cs="Arial"/>
                <w:b/>
                <w:sz w:val="18"/>
              </w:rPr>
              <w:t xml:space="preserve">Vermerke </w:t>
            </w:r>
          </w:p>
        </w:tc>
      </w:tr>
      <w:tr w:rsidR="00E64EF4" w:rsidRPr="00E64EF4" w14:paraId="67A53C0E" w14:textId="77777777" w:rsidTr="007F0139">
        <w:trPr>
          <w:trHeight w:val="266"/>
        </w:trPr>
        <w:tc>
          <w:tcPr>
            <w:tcW w:w="3402" w:type="dxa"/>
          </w:tcPr>
          <w:p w14:paraId="19AD039C" w14:textId="77777777" w:rsidR="00E64EF4" w:rsidRPr="00E64EF4" w:rsidRDefault="00E64EF4" w:rsidP="007F0139">
            <w:pPr>
              <w:ind w:left="360"/>
              <w:rPr>
                <w:rFonts w:ascii="Arial" w:hAnsi="Arial" w:cs="Arial"/>
                <w:sz w:val="20"/>
              </w:rPr>
            </w:pPr>
          </w:p>
        </w:tc>
        <w:tc>
          <w:tcPr>
            <w:tcW w:w="2835" w:type="dxa"/>
          </w:tcPr>
          <w:p w14:paraId="1D702575" w14:textId="77777777" w:rsidR="00E64EF4" w:rsidRPr="00E64EF4" w:rsidRDefault="00E64EF4" w:rsidP="007F0139">
            <w:pPr>
              <w:numPr>
                <w:ilvl w:val="12"/>
                <w:numId w:val="0"/>
              </w:numPr>
              <w:rPr>
                <w:rFonts w:ascii="Arial" w:hAnsi="Arial" w:cs="Arial"/>
                <w:sz w:val="20"/>
              </w:rPr>
            </w:pPr>
          </w:p>
        </w:tc>
        <w:tc>
          <w:tcPr>
            <w:tcW w:w="1347" w:type="dxa"/>
          </w:tcPr>
          <w:p w14:paraId="7259AC4D" w14:textId="77777777" w:rsidR="00E64EF4" w:rsidRPr="00E64EF4" w:rsidRDefault="00E64EF4" w:rsidP="007F0139">
            <w:pPr>
              <w:numPr>
                <w:ilvl w:val="12"/>
                <w:numId w:val="0"/>
              </w:numPr>
              <w:jc w:val="center"/>
              <w:rPr>
                <w:rFonts w:ascii="Arial" w:hAnsi="Arial" w:cs="Arial"/>
                <w:sz w:val="20"/>
              </w:rPr>
            </w:pPr>
          </w:p>
        </w:tc>
        <w:tc>
          <w:tcPr>
            <w:tcW w:w="4125" w:type="dxa"/>
          </w:tcPr>
          <w:p w14:paraId="75340C04" w14:textId="77777777" w:rsidR="00E64EF4" w:rsidRPr="00E64EF4" w:rsidRDefault="00E64EF4" w:rsidP="007F0139">
            <w:pPr>
              <w:ind w:left="283"/>
              <w:rPr>
                <w:rFonts w:ascii="Arial" w:hAnsi="Arial" w:cs="Arial"/>
                <w:sz w:val="20"/>
              </w:rPr>
            </w:pPr>
          </w:p>
        </w:tc>
        <w:tc>
          <w:tcPr>
            <w:tcW w:w="850" w:type="dxa"/>
          </w:tcPr>
          <w:p w14:paraId="68BDF401" w14:textId="77777777" w:rsidR="00E64EF4" w:rsidRPr="00E64EF4" w:rsidRDefault="00E64EF4" w:rsidP="007F0139">
            <w:pPr>
              <w:numPr>
                <w:ilvl w:val="12"/>
                <w:numId w:val="0"/>
              </w:numPr>
              <w:jc w:val="center"/>
              <w:rPr>
                <w:rFonts w:ascii="Arial" w:hAnsi="Arial" w:cs="Arial"/>
                <w:b/>
                <w:sz w:val="28"/>
                <w:szCs w:val="28"/>
              </w:rPr>
            </w:pPr>
            <w:r w:rsidRPr="00E64EF4">
              <w:rPr>
                <w:rFonts w:ascii="Arial" w:hAnsi="Arial" w:cs="Arial"/>
                <w:b/>
                <w:sz w:val="28"/>
                <w:szCs w:val="28"/>
              </w:rPr>
              <w:t>10</w:t>
            </w:r>
          </w:p>
        </w:tc>
        <w:tc>
          <w:tcPr>
            <w:tcW w:w="2466" w:type="dxa"/>
          </w:tcPr>
          <w:p w14:paraId="5A46C29F" w14:textId="77777777" w:rsidR="00E64EF4" w:rsidRPr="00E64EF4" w:rsidRDefault="00E64EF4" w:rsidP="007F0139">
            <w:pPr>
              <w:numPr>
                <w:ilvl w:val="12"/>
                <w:numId w:val="0"/>
              </w:numPr>
              <w:rPr>
                <w:rFonts w:ascii="Arial" w:hAnsi="Arial" w:cs="Arial"/>
                <w:sz w:val="20"/>
              </w:rPr>
            </w:pPr>
          </w:p>
        </w:tc>
      </w:tr>
      <w:tr w:rsidR="00E64EF4" w:rsidRPr="00E64EF4" w14:paraId="495DEBCC" w14:textId="77777777" w:rsidTr="007F0139">
        <w:trPr>
          <w:trHeight w:val="266"/>
        </w:trPr>
        <w:tc>
          <w:tcPr>
            <w:tcW w:w="3402" w:type="dxa"/>
          </w:tcPr>
          <w:p w14:paraId="48FDCD50"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Quadratwurzeln näherungsweise bestimmen</w:t>
            </w:r>
          </w:p>
          <w:p w14:paraId="4BBA42F0"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Quadrate positiver und negativer Zahlen berechnen und überschlagen</w:t>
            </w:r>
          </w:p>
          <w:p w14:paraId="43A6D8F7" w14:textId="77777777" w:rsidR="00E64EF4" w:rsidRPr="00E64EF4" w:rsidRDefault="00E64EF4" w:rsidP="007F0139">
            <w:pPr>
              <w:rPr>
                <w:rFonts w:ascii="Arial" w:hAnsi="Arial" w:cs="Arial"/>
                <w:sz w:val="20"/>
              </w:rPr>
            </w:pPr>
          </w:p>
        </w:tc>
        <w:tc>
          <w:tcPr>
            <w:tcW w:w="2835" w:type="dxa"/>
          </w:tcPr>
          <w:p w14:paraId="72DE4528" w14:textId="77777777" w:rsidR="00E64EF4" w:rsidRPr="00E64EF4" w:rsidRDefault="00E64EF4" w:rsidP="007F0139">
            <w:pPr>
              <w:rPr>
                <w:rFonts w:ascii="Arial" w:hAnsi="Arial" w:cs="Arial"/>
                <w:sz w:val="20"/>
              </w:rPr>
            </w:pPr>
            <w:r w:rsidRPr="00E64EF4">
              <w:rPr>
                <w:rFonts w:ascii="Arial" w:hAnsi="Arial" w:cs="Arial"/>
                <w:sz w:val="20"/>
              </w:rPr>
              <w:t>Quadratwurzeln näherungsweise bestimmen</w:t>
            </w:r>
            <w:r w:rsidRPr="00E64EF4">
              <w:rPr>
                <w:rFonts w:ascii="Arial" w:hAnsi="Arial" w:cs="Arial"/>
                <w:sz w:val="20"/>
              </w:rPr>
              <w:br/>
            </w:r>
          </w:p>
          <w:p w14:paraId="0743F088" w14:textId="4FF9B8B6" w:rsidR="00E64EF4" w:rsidRPr="00E64EF4" w:rsidRDefault="00E64EF4" w:rsidP="00E64EF4">
            <w:pPr>
              <w:rPr>
                <w:rFonts w:ascii="Arial" w:hAnsi="Arial" w:cs="Arial"/>
                <w:sz w:val="20"/>
              </w:rPr>
            </w:pPr>
            <w:r w:rsidRPr="00E64EF4">
              <w:rPr>
                <w:rFonts w:ascii="Arial" w:hAnsi="Arial" w:cs="Arial"/>
                <w:sz w:val="20"/>
              </w:rPr>
              <w:t>Quadrate positiver und negativer Zahlen berechnen und überschlagen</w:t>
            </w:r>
          </w:p>
        </w:tc>
        <w:tc>
          <w:tcPr>
            <w:tcW w:w="1347" w:type="dxa"/>
          </w:tcPr>
          <w:p w14:paraId="546F3AEA"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br/>
              <w:t>44</w:t>
            </w:r>
          </w:p>
          <w:p w14:paraId="4A3414F9" w14:textId="77777777" w:rsidR="00E64EF4" w:rsidRPr="00E64EF4" w:rsidRDefault="00E64EF4" w:rsidP="007F0139">
            <w:pPr>
              <w:numPr>
                <w:ilvl w:val="12"/>
                <w:numId w:val="0"/>
              </w:numPr>
              <w:jc w:val="center"/>
              <w:rPr>
                <w:rFonts w:ascii="Arial" w:hAnsi="Arial" w:cs="Arial"/>
                <w:sz w:val="20"/>
              </w:rPr>
            </w:pPr>
          </w:p>
          <w:p w14:paraId="4B1578DC"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45</w:t>
            </w:r>
          </w:p>
        </w:tc>
        <w:tc>
          <w:tcPr>
            <w:tcW w:w="4125" w:type="dxa"/>
            <w:tcBorders>
              <w:top w:val="single" w:sz="6" w:space="0" w:color="auto"/>
              <w:left w:val="single" w:sz="6" w:space="0" w:color="auto"/>
              <w:bottom w:val="single" w:sz="6" w:space="0" w:color="auto"/>
              <w:right w:val="single" w:sz="6" w:space="0" w:color="auto"/>
            </w:tcBorders>
          </w:tcPr>
          <w:p w14:paraId="11CA790D" w14:textId="77777777" w:rsidR="00E64EF4" w:rsidRPr="00E64EF4" w:rsidRDefault="00E64EF4" w:rsidP="00E64EF4">
            <w:pPr>
              <w:widowControl w:val="0"/>
              <w:numPr>
                <w:ilvl w:val="0"/>
                <w:numId w:val="41"/>
              </w:numPr>
              <w:overflowPunct w:val="0"/>
              <w:autoSpaceDE w:val="0"/>
              <w:autoSpaceDN w:val="0"/>
              <w:adjustRightInd w:val="0"/>
              <w:ind w:left="360"/>
              <w:jc w:val="both"/>
              <w:textAlignment w:val="baseline"/>
              <w:rPr>
                <w:rFonts w:ascii="Arial" w:hAnsi="Arial" w:cs="Arial"/>
                <w:sz w:val="20"/>
              </w:rPr>
            </w:pPr>
            <w:r w:rsidRPr="00E64EF4">
              <w:rPr>
                <w:rFonts w:ascii="Arial" w:hAnsi="Arial" w:cs="Arial"/>
                <w:sz w:val="20"/>
              </w:rPr>
              <w:t>Strukturiertes Vorgehen beim Interpolieren</w:t>
            </w:r>
          </w:p>
          <w:p w14:paraId="1F929522" w14:textId="77777777" w:rsidR="00E64EF4" w:rsidRPr="00E64EF4" w:rsidRDefault="00E64EF4" w:rsidP="00E64EF4">
            <w:pPr>
              <w:widowControl w:val="0"/>
              <w:numPr>
                <w:ilvl w:val="0"/>
                <w:numId w:val="41"/>
              </w:numPr>
              <w:overflowPunct w:val="0"/>
              <w:autoSpaceDE w:val="0"/>
              <w:autoSpaceDN w:val="0"/>
              <w:adjustRightInd w:val="0"/>
              <w:ind w:left="360"/>
              <w:jc w:val="both"/>
              <w:textAlignment w:val="baseline"/>
              <w:rPr>
                <w:rFonts w:ascii="Arial" w:hAnsi="Arial" w:cs="Arial"/>
                <w:sz w:val="20"/>
              </w:rPr>
            </w:pPr>
            <w:r w:rsidRPr="00E64EF4">
              <w:rPr>
                <w:rFonts w:ascii="Arial" w:hAnsi="Arial" w:cs="Arial"/>
                <w:sz w:val="20"/>
              </w:rPr>
              <w:t>Taschenrechner sinnvoll einsetzen</w:t>
            </w:r>
          </w:p>
          <w:p w14:paraId="424A8DC6" w14:textId="14FA37DE" w:rsidR="00E64EF4" w:rsidRPr="00E64EF4" w:rsidRDefault="00E64EF4" w:rsidP="007F0139">
            <w:pPr>
              <w:widowControl w:val="0"/>
              <w:numPr>
                <w:ilvl w:val="0"/>
                <w:numId w:val="41"/>
              </w:numPr>
              <w:overflowPunct w:val="0"/>
              <w:autoSpaceDE w:val="0"/>
              <w:autoSpaceDN w:val="0"/>
              <w:adjustRightInd w:val="0"/>
              <w:ind w:left="360"/>
              <w:jc w:val="both"/>
              <w:textAlignment w:val="baseline"/>
              <w:rPr>
                <w:rFonts w:ascii="Arial" w:hAnsi="Arial" w:cs="Arial"/>
                <w:sz w:val="20"/>
              </w:rPr>
            </w:pPr>
            <w:r w:rsidRPr="00E64EF4">
              <w:rPr>
                <w:rFonts w:ascii="Arial" w:hAnsi="Arial" w:cs="Arial"/>
                <w:sz w:val="20"/>
              </w:rPr>
              <w:t>Strategien zum Überschlagen kennen und anwenden</w:t>
            </w:r>
          </w:p>
        </w:tc>
        <w:tc>
          <w:tcPr>
            <w:tcW w:w="850" w:type="dxa"/>
          </w:tcPr>
          <w:p w14:paraId="412DBB2C" w14:textId="77777777" w:rsidR="00E64EF4" w:rsidRPr="00E64EF4" w:rsidRDefault="00E64EF4" w:rsidP="007F0139">
            <w:pPr>
              <w:numPr>
                <w:ilvl w:val="12"/>
                <w:numId w:val="0"/>
              </w:numPr>
              <w:jc w:val="center"/>
              <w:rPr>
                <w:rFonts w:ascii="Arial" w:hAnsi="Arial" w:cs="Arial"/>
                <w:b/>
                <w:sz w:val="28"/>
                <w:szCs w:val="28"/>
              </w:rPr>
            </w:pPr>
          </w:p>
        </w:tc>
        <w:tc>
          <w:tcPr>
            <w:tcW w:w="2466" w:type="dxa"/>
          </w:tcPr>
          <w:p w14:paraId="12726373" w14:textId="77777777" w:rsidR="00E64EF4" w:rsidRPr="00E64EF4" w:rsidRDefault="00E64EF4" w:rsidP="007F0139">
            <w:pPr>
              <w:numPr>
                <w:ilvl w:val="12"/>
                <w:numId w:val="0"/>
              </w:numPr>
              <w:rPr>
                <w:rFonts w:ascii="Arial" w:hAnsi="Arial" w:cs="Arial"/>
                <w:sz w:val="20"/>
              </w:rPr>
            </w:pPr>
          </w:p>
        </w:tc>
      </w:tr>
      <w:tr w:rsidR="00E64EF4" w:rsidRPr="00E64EF4" w14:paraId="42D2D858" w14:textId="77777777" w:rsidTr="007F0139">
        <w:trPr>
          <w:trHeight w:val="674"/>
        </w:trPr>
        <w:tc>
          <w:tcPr>
            <w:tcW w:w="3402" w:type="dxa"/>
            <w:tcBorders>
              <w:top w:val="single" w:sz="6" w:space="0" w:color="auto"/>
              <w:left w:val="single" w:sz="18" w:space="0" w:color="auto"/>
              <w:bottom w:val="single" w:sz="6" w:space="0" w:color="auto"/>
              <w:right w:val="single" w:sz="6" w:space="0" w:color="auto"/>
            </w:tcBorders>
          </w:tcPr>
          <w:p w14:paraId="332BD3B7"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Flächeninhalt und Umfang von Kreisen berechnen</w:t>
            </w:r>
          </w:p>
          <w:p w14:paraId="3365EED2" w14:textId="77777777" w:rsidR="00E64EF4" w:rsidRPr="00E64EF4" w:rsidRDefault="00E64EF4" w:rsidP="007F0139">
            <w:pPr>
              <w:ind w:left="360"/>
              <w:rPr>
                <w:rFonts w:ascii="Arial" w:hAnsi="Arial" w:cs="Arial"/>
                <w:sz w:val="20"/>
              </w:rPr>
            </w:pPr>
          </w:p>
        </w:tc>
        <w:tc>
          <w:tcPr>
            <w:tcW w:w="2835" w:type="dxa"/>
            <w:tcBorders>
              <w:top w:val="single" w:sz="6" w:space="0" w:color="auto"/>
              <w:left w:val="single" w:sz="6" w:space="0" w:color="auto"/>
              <w:bottom w:val="single" w:sz="6" w:space="0" w:color="auto"/>
              <w:right w:val="single" w:sz="6" w:space="0" w:color="auto"/>
            </w:tcBorders>
          </w:tcPr>
          <w:p w14:paraId="6887B1DF"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Flächeninhalt des Kreises berechnen</w:t>
            </w:r>
          </w:p>
        </w:tc>
        <w:tc>
          <w:tcPr>
            <w:tcW w:w="1347" w:type="dxa"/>
            <w:tcBorders>
              <w:top w:val="single" w:sz="6" w:space="0" w:color="auto"/>
              <w:left w:val="single" w:sz="6" w:space="0" w:color="auto"/>
              <w:bottom w:val="single" w:sz="6" w:space="0" w:color="auto"/>
              <w:right w:val="single" w:sz="6" w:space="0" w:color="auto"/>
            </w:tcBorders>
          </w:tcPr>
          <w:p w14:paraId="38BFB212"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46, 47</w:t>
            </w:r>
          </w:p>
        </w:tc>
        <w:tc>
          <w:tcPr>
            <w:tcW w:w="4125" w:type="dxa"/>
            <w:tcBorders>
              <w:top w:val="single" w:sz="6" w:space="0" w:color="auto"/>
              <w:left w:val="single" w:sz="6" w:space="0" w:color="auto"/>
              <w:bottom w:val="single" w:sz="6" w:space="0" w:color="auto"/>
              <w:right w:val="single" w:sz="6" w:space="0" w:color="auto"/>
            </w:tcBorders>
          </w:tcPr>
          <w:p w14:paraId="2D1F3242"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Flächeninhaltsberechnung anschaulich begründen (Annäherung durch Außen- und Innenquadrat; Zerlegen in Sektoren)</w:t>
            </w:r>
          </w:p>
        </w:tc>
        <w:tc>
          <w:tcPr>
            <w:tcW w:w="850" w:type="dxa"/>
            <w:tcBorders>
              <w:top w:val="single" w:sz="6" w:space="0" w:color="auto"/>
              <w:left w:val="single" w:sz="6" w:space="0" w:color="auto"/>
              <w:bottom w:val="single" w:sz="6" w:space="0" w:color="auto"/>
              <w:right w:val="single" w:sz="6" w:space="0" w:color="auto"/>
            </w:tcBorders>
          </w:tcPr>
          <w:p w14:paraId="20D7E006"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br/>
              <w:t>AH 15</w:t>
            </w:r>
          </w:p>
        </w:tc>
        <w:tc>
          <w:tcPr>
            <w:tcW w:w="2466" w:type="dxa"/>
            <w:tcBorders>
              <w:top w:val="single" w:sz="6" w:space="0" w:color="auto"/>
              <w:left w:val="single" w:sz="6" w:space="0" w:color="auto"/>
              <w:bottom w:val="single" w:sz="6" w:space="0" w:color="auto"/>
              <w:right w:val="single" w:sz="18" w:space="0" w:color="auto"/>
            </w:tcBorders>
          </w:tcPr>
          <w:p w14:paraId="14BA1C0D" w14:textId="77777777" w:rsidR="00E64EF4" w:rsidRPr="00E64EF4" w:rsidRDefault="00E64EF4" w:rsidP="007F0139">
            <w:pPr>
              <w:numPr>
                <w:ilvl w:val="12"/>
                <w:numId w:val="0"/>
              </w:numPr>
              <w:rPr>
                <w:rFonts w:ascii="Arial" w:hAnsi="Arial" w:cs="Arial"/>
                <w:sz w:val="20"/>
              </w:rPr>
            </w:pPr>
          </w:p>
        </w:tc>
      </w:tr>
      <w:tr w:rsidR="00E64EF4" w:rsidRPr="00E64EF4" w14:paraId="5B2CBA9D" w14:textId="77777777" w:rsidTr="007F0139">
        <w:trPr>
          <w:trHeight w:val="674"/>
        </w:trPr>
        <w:tc>
          <w:tcPr>
            <w:tcW w:w="3402" w:type="dxa"/>
            <w:tcBorders>
              <w:top w:val="single" w:sz="6" w:space="0" w:color="auto"/>
              <w:left w:val="single" w:sz="18" w:space="0" w:color="auto"/>
              <w:bottom w:val="single" w:sz="6" w:space="0" w:color="auto"/>
              <w:right w:val="single" w:sz="6" w:space="0" w:color="auto"/>
            </w:tcBorders>
          </w:tcPr>
          <w:p w14:paraId="2DC27599"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Flächeninhalt und Umfang von Kreisen und zusammengesetzten Figuren berechnen</w:t>
            </w:r>
          </w:p>
        </w:tc>
        <w:tc>
          <w:tcPr>
            <w:tcW w:w="2835" w:type="dxa"/>
            <w:tcBorders>
              <w:top w:val="single" w:sz="6" w:space="0" w:color="auto"/>
              <w:left w:val="single" w:sz="6" w:space="0" w:color="auto"/>
              <w:bottom w:val="single" w:sz="6" w:space="0" w:color="auto"/>
              <w:right w:val="single" w:sz="6" w:space="0" w:color="auto"/>
            </w:tcBorders>
          </w:tcPr>
          <w:p w14:paraId="182628F4"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Flächeninhalt und Umfang von Kreisen berechnen</w:t>
            </w:r>
          </w:p>
          <w:p w14:paraId="0AFDDF3A" w14:textId="77777777" w:rsidR="00E64EF4" w:rsidRPr="00E64EF4" w:rsidRDefault="00E64EF4" w:rsidP="007F0139">
            <w:pPr>
              <w:numPr>
                <w:ilvl w:val="12"/>
                <w:numId w:val="0"/>
              </w:numPr>
              <w:rPr>
                <w:rFonts w:ascii="Arial" w:hAnsi="Arial" w:cs="Arial"/>
                <w:sz w:val="20"/>
              </w:rPr>
            </w:pPr>
          </w:p>
          <w:p w14:paraId="48696B98"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Flächeninhalt und Umfang zusammengesetzter Figuren berechnen</w:t>
            </w:r>
          </w:p>
        </w:tc>
        <w:tc>
          <w:tcPr>
            <w:tcW w:w="1347" w:type="dxa"/>
            <w:tcBorders>
              <w:top w:val="single" w:sz="6" w:space="0" w:color="auto"/>
              <w:left w:val="single" w:sz="6" w:space="0" w:color="auto"/>
              <w:bottom w:val="single" w:sz="6" w:space="0" w:color="auto"/>
              <w:right w:val="single" w:sz="6" w:space="0" w:color="auto"/>
            </w:tcBorders>
          </w:tcPr>
          <w:p w14:paraId="0F51708D"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48</w:t>
            </w:r>
          </w:p>
          <w:p w14:paraId="42578BE4" w14:textId="77777777" w:rsidR="00E64EF4" w:rsidRPr="00E64EF4" w:rsidRDefault="00E64EF4" w:rsidP="007F0139">
            <w:pPr>
              <w:numPr>
                <w:ilvl w:val="12"/>
                <w:numId w:val="0"/>
              </w:numPr>
              <w:jc w:val="center"/>
              <w:rPr>
                <w:rFonts w:ascii="Arial" w:hAnsi="Arial" w:cs="Arial"/>
                <w:sz w:val="20"/>
              </w:rPr>
            </w:pPr>
          </w:p>
          <w:p w14:paraId="339E8C49" w14:textId="77777777" w:rsidR="00E64EF4" w:rsidRPr="00E64EF4" w:rsidRDefault="00E64EF4" w:rsidP="007F0139">
            <w:pPr>
              <w:numPr>
                <w:ilvl w:val="12"/>
                <w:numId w:val="0"/>
              </w:numPr>
              <w:jc w:val="center"/>
              <w:rPr>
                <w:rFonts w:ascii="Arial" w:hAnsi="Arial" w:cs="Arial"/>
                <w:sz w:val="20"/>
              </w:rPr>
            </w:pPr>
          </w:p>
          <w:p w14:paraId="647899EB"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49</w:t>
            </w:r>
          </w:p>
        </w:tc>
        <w:tc>
          <w:tcPr>
            <w:tcW w:w="4125" w:type="dxa"/>
            <w:tcBorders>
              <w:top w:val="single" w:sz="6" w:space="0" w:color="auto"/>
              <w:left w:val="single" w:sz="6" w:space="0" w:color="auto"/>
              <w:bottom w:val="single" w:sz="6" w:space="0" w:color="auto"/>
              <w:right w:val="single" w:sz="6" w:space="0" w:color="auto"/>
            </w:tcBorders>
          </w:tcPr>
          <w:p w14:paraId="01B5BE91"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Flächeninhaltsberechnung in unterschiedlichen Aufgaben anwenden</w:t>
            </w:r>
          </w:p>
          <w:p w14:paraId="345C6D42" w14:textId="77777777" w:rsidR="00E64EF4" w:rsidRPr="00E64EF4" w:rsidRDefault="00E64EF4" w:rsidP="007F0139">
            <w:pPr>
              <w:ind w:left="283"/>
              <w:rPr>
                <w:rFonts w:ascii="Arial" w:hAnsi="Arial" w:cs="Arial"/>
                <w:sz w:val="20"/>
              </w:rPr>
            </w:pPr>
          </w:p>
          <w:p w14:paraId="7EF7938E" w14:textId="5A5B9C36" w:rsidR="00E64EF4" w:rsidRPr="00E64EF4" w:rsidRDefault="00E64EF4" w:rsidP="007F0139">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Sach- und berufsbezogene Aufgaben lösen</w:t>
            </w:r>
          </w:p>
        </w:tc>
        <w:tc>
          <w:tcPr>
            <w:tcW w:w="850" w:type="dxa"/>
            <w:tcBorders>
              <w:top w:val="single" w:sz="6" w:space="0" w:color="auto"/>
              <w:left w:val="single" w:sz="6" w:space="0" w:color="auto"/>
              <w:bottom w:val="single" w:sz="6" w:space="0" w:color="auto"/>
              <w:right w:val="single" w:sz="6" w:space="0" w:color="auto"/>
            </w:tcBorders>
          </w:tcPr>
          <w:p w14:paraId="7AE49E00" w14:textId="77777777" w:rsidR="00E64EF4" w:rsidRPr="00E64EF4" w:rsidRDefault="00E64EF4" w:rsidP="007F0139">
            <w:pPr>
              <w:numPr>
                <w:ilvl w:val="12"/>
                <w:numId w:val="0"/>
              </w:numPr>
              <w:jc w:val="center"/>
              <w:rPr>
                <w:rFonts w:ascii="Arial" w:hAnsi="Arial" w:cs="Arial"/>
                <w:sz w:val="20"/>
              </w:rPr>
            </w:pPr>
          </w:p>
          <w:p w14:paraId="2F8E6A1A" w14:textId="77777777" w:rsidR="00E64EF4" w:rsidRPr="00E64EF4" w:rsidRDefault="00E64EF4" w:rsidP="007F0139">
            <w:pPr>
              <w:numPr>
                <w:ilvl w:val="12"/>
                <w:numId w:val="0"/>
              </w:numPr>
              <w:jc w:val="center"/>
              <w:rPr>
                <w:rFonts w:ascii="Arial" w:hAnsi="Arial" w:cs="Arial"/>
                <w:sz w:val="20"/>
              </w:rPr>
            </w:pPr>
          </w:p>
          <w:p w14:paraId="058923EB" w14:textId="77777777" w:rsidR="00E64EF4" w:rsidRPr="00E64EF4" w:rsidRDefault="00E64EF4" w:rsidP="007F0139">
            <w:pPr>
              <w:numPr>
                <w:ilvl w:val="12"/>
                <w:numId w:val="0"/>
              </w:numPr>
              <w:jc w:val="center"/>
              <w:rPr>
                <w:rFonts w:ascii="Arial" w:hAnsi="Arial" w:cs="Arial"/>
                <w:sz w:val="20"/>
              </w:rPr>
            </w:pPr>
          </w:p>
          <w:p w14:paraId="793391E2"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AH 16</w:t>
            </w:r>
          </w:p>
        </w:tc>
        <w:tc>
          <w:tcPr>
            <w:tcW w:w="2466" w:type="dxa"/>
            <w:tcBorders>
              <w:top w:val="single" w:sz="6" w:space="0" w:color="auto"/>
              <w:left w:val="single" w:sz="6" w:space="0" w:color="auto"/>
              <w:bottom w:val="single" w:sz="6" w:space="0" w:color="auto"/>
              <w:right w:val="single" w:sz="18" w:space="0" w:color="auto"/>
            </w:tcBorders>
          </w:tcPr>
          <w:p w14:paraId="4A708F0D" w14:textId="77777777" w:rsidR="00E64EF4" w:rsidRPr="00E64EF4" w:rsidRDefault="00E64EF4" w:rsidP="007F0139">
            <w:pPr>
              <w:numPr>
                <w:ilvl w:val="12"/>
                <w:numId w:val="0"/>
              </w:numPr>
              <w:rPr>
                <w:rFonts w:ascii="Arial" w:hAnsi="Arial" w:cs="Arial"/>
                <w:sz w:val="20"/>
              </w:rPr>
            </w:pPr>
          </w:p>
        </w:tc>
      </w:tr>
      <w:tr w:rsidR="00E64EF4" w:rsidRPr="00E64EF4" w14:paraId="35DB5E87" w14:textId="77777777" w:rsidTr="00E64EF4">
        <w:trPr>
          <w:trHeight w:val="902"/>
        </w:trPr>
        <w:tc>
          <w:tcPr>
            <w:tcW w:w="3402" w:type="dxa"/>
            <w:tcBorders>
              <w:top w:val="single" w:sz="6" w:space="0" w:color="auto"/>
              <w:left w:val="single" w:sz="18" w:space="0" w:color="auto"/>
              <w:bottom w:val="single" w:sz="6" w:space="0" w:color="auto"/>
              <w:right w:val="single" w:sz="6" w:space="0" w:color="auto"/>
            </w:tcBorders>
          </w:tcPr>
          <w:p w14:paraId="5E001185"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Flächeninhalte von Kreisringen und Kreissektoren</w:t>
            </w:r>
          </w:p>
        </w:tc>
        <w:tc>
          <w:tcPr>
            <w:tcW w:w="2835" w:type="dxa"/>
            <w:tcBorders>
              <w:top w:val="single" w:sz="6" w:space="0" w:color="auto"/>
              <w:left w:val="single" w:sz="6" w:space="0" w:color="auto"/>
              <w:bottom w:val="single" w:sz="6" w:space="0" w:color="auto"/>
              <w:right w:val="single" w:sz="6" w:space="0" w:color="auto"/>
            </w:tcBorders>
          </w:tcPr>
          <w:p w14:paraId="43ACF827"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Flächeninhalt von Kreisringen berechnen</w:t>
            </w:r>
          </w:p>
          <w:p w14:paraId="5DB8CC07"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Flächeninhalt von Kreissektoren berechnen</w:t>
            </w:r>
          </w:p>
        </w:tc>
        <w:tc>
          <w:tcPr>
            <w:tcW w:w="1347" w:type="dxa"/>
            <w:tcBorders>
              <w:top w:val="single" w:sz="6" w:space="0" w:color="auto"/>
              <w:left w:val="single" w:sz="6" w:space="0" w:color="auto"/>
              <w:bottom w:val="single" w:sz="6" w:space="0" w:color="auto"/>
              <w:right w:val="single" w:sz="6" w:space="0" w:color="auto"/>
            </w:tcBorders>
          </w:tcPr>
          <w:p w14:paraId="15781CE9"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50</w:t>
            </w:r>
          </w:p>
          <w:p w14:paraId="3BF9CD7E" w14:textId="77777777" w:rsidR="00E64EF4" w:rsidRPr="00E64EF4" w:rsidRDefault="00E64EF4" w:rsidP="007F0139">
            <w:pPr>
              <w:numPr>
                <w:ilvl w:val="12"/>
                <w:numId w:val="0"/>
              </w:numPr>
              <w:jc w:val="center"/>
              <w:rPr>
                <w:rFonts w:ascii="Arial" w:hAnsi="Arial" w:cs="Arial"/>
                <w:sz w:val="20"/>
              </w:rPr>
            </w:pPr>
          </w:p>
          <w:p w14:paraId="794D331C"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51</w:t>
            </w:r>
          </w:p>
        </w:tc>
        <w:tc>
          <w:tcPr>
            <w:tcW w:w="4125" w:type="dxa"/>
            <w:tcBorders>
              <w:top w:val="single" w:sz="6" w:space="0" w:color="auto"/>
              <w:left w:val="single" w:sz="6" w:space="0" w:color="auto"/>
              <w:bottom w:val="single" w:sz="6" w:space="0" w:color="auto"/>
              <w:right w:val="single" w:sz="6" w:space="0" w:color="auto"/>
            </w:tcBorders>
          </w:tcPr>
          <w:p w14:paraId="21AEBF4C"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In Analogie zu bisherigen Verfahren die Formeln erarbeiten</w:t>
            </w:r>
          </w:p>
          <w:p w14:paraId="47ED7F7B"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Sachbezogene Aufgaben bearbeiten</w:t>
            </w:r>
          </w:p>
        </w:tc>
        <w:tc>
          <w:tcPr>
            <w:tcW w:w="850" w:type="dxa"/>
            <w:tcBorders>
              <w:top w:val="single" w:sz="6" w:space="0" w:color="auto"/>
              <w:left w:val="single" w:sz="6" w:space="0" w:color="auto"/>
              <w:bottom w:val="single" w:sz="6" w:space="0" w:color="auto"/>
              <w:right w:val="single" w:sz="6" w:space="0" w:color="auto"/>
            </w:tcBorders>
          </w:tcPr>
          <w:p w14:paraId="7D406659"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AH 17</w:t>
            </w:r>
          </w:p>
          <w:p w14:paraId="2AA36E47" w14:textId="77777777" w:rsidR="00E64EF4" w:rsidRPr="00E64EF4" w:rsidRDefault="00E64EF4" w:rsidP="007F0139">
            <w:pPr>
              <w:numPr>
                <w:ilvl w:val="12"/>
                <w:numId w:val="0"/>
              </w:numPr>
              <w:jc w:val="center"/>
              <w:rPr>
                <w:rFonts w:ascii="Arial" w:hAnsi="Arial" w:cs="Arial"/>
                <w:sz w:val="20"/>
              </w:rPr>
            </w:pPr>
          </w:p>
          <w:p w14:paraId="5ACA5CB4"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AH 18</w:t>
            </w:r>
          </w:p>
        </w:tc>
        <w:tc>
          <w:tcPr>
            <w:tcW w:w="2466" w:type="dxa"/>
            <w:tcBorders>
              <w:top w:val="single" w:sz="6" w:space="0" w:color="auto"/>
              <w:left w:val="single" w:sz="6" w:space="0" w:color="auto"/>
              <w:bottom w:val="single" w:sz="6" w:space="0" w:color="auto"/>
              <w:right w:val="single" w:sz="18" w:space="0" w:color="auto"/>
            </w:tcBorders>
          </w:tcPr>
          <w:p w14:paraId="20534719" w14:textId="77777777" w:rsidR="00E64EF4" w:rsidRPr="00E64EF4" w:rsidRDefault="00E64EF4" w:rsidP="007F0139">
            <w:pPr>
              <w:numPr>
                <w:ilvl w:val="12"/>
                <w:numId w:val="0"/>
              </w:numPr>
              <w:rPr>
                <w:rFonts w:ascii="Arial" w:hAnsi="Arial" w:cs="Arial"/>
                <w:sz w:val="20"/>
              </w:rPr>
            </w:pPr>
          </w:p>
        </w:tc>
      </w:tr>
      <w:tr w:rsidR="00E64EF4" w:rsidRPr="00E64EF4" w14:paraId="6FE4BCAE" w14:textId="77777777" w:rsidTr="00E64EF4">
        <w:trPr>
          <w:trHeight w:val="506"/>
        </w:trPr>
        <w:tc>
          <w:tcPr>
            <w:tcW w:w="3402" w:type="dxa"/>
            <w:tcBorders>
              <w:top w:val="single" w:sz="6" w:space="0" w:color="auto"/>
              <w:left w:val="single" w:sz="18" w:space="0" w:color="auto"/>
              <w:bottom w:val="single" w:sz="6" w:space="0" w:color="auto"/>
              <w:right w:val="single" w:sz="6" w:space="0" w:color="auto"/>
            </w:tcBorders>
          </w:tcPr>
          <w:p w14:paraId="3BC62FB8"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Vernetzung</w:t>
            </w:r>
          </w:p>
        </w:tc>
        <w:tc>
          <w:tcPr>
            <w:tcW w:w="2835" w:type="dxa"/>
            <w:tcBorders>
              <w:top w:val="single" w:sz="6" w:space="0" w:color="auto"/>
              <w:left w:val="single" w:sz="6" w:space="0" w:color="auto"/>
              <w:bottom w:val="single" w:sz="6" w:space="0" w:color="auto"/>
              <w:right w:val="single" w:sz="6" w:space="0" w:color="auto"/>
            </w:tcBorders>
          </w:tcPr>
          <w:p w14:paraId="3D21750B"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Thema: Leichtathletik im Stadion</w:t>
            </w:r>
          </w:p>
        </w:tc>
        <w:tc>
          <w:tcPr>
            <w:tcW w:w="1347" w:type="dxa"/>
            <w:tcBorders>
              <w:top w:val="single" w:sz="6" w:space="0" w:color="auto"/>
              <w:left w:val="single" w:sz="6" w:space="0" w:color="auto"/>
              <w:bottom w:val="single" w:sz="6" w:space="0" w:color="auto"/>
              <w:right w:val="single" w:sz="6" w:space="0" w:color="auto"/>
            </w:tcBorders>
          </w:tcPr>
          <w:p w14:paraId="13E843CE" w14:textId="6CEB51E1" w:rsidR="00E64EF4" w:rsidRPr="00E64EF4" w:rsidRDefault="00E64EF4" w:rsidP="005223C8">
            <w:pPr>
              <w:numPr>
                <w:ilvl w:val="12"/>
                <w:numId w:val="0"/>
              </w:numPr>
              <w:jc w:val="center"/>
              <w:rPr>
                <w:rFonts w:ascii="Arial" w:hAnsi="Arial" w:cs="Arial"/>
                <w:sz w:val="20"/>
              </w:rPr>
            </w:pPr>
            <w:r w:rsidRPr="00E64EF4">
              <w:rPr>
                <w:rFonts w:ascii="Arial" w:hAnsi="Arial" w:cs="Arial"/>
                <w:sz w:val="20"/>
              </w:rPr>
              <w:t>52, 53</w:t>
            </w:r>
          </w:p>
        </w:tc>
        <w:tc>
          <w:tcPr>
            <w:tcW w:w="4125" w:type="dxa"/>
            <w:tcBorders>
              <w:top w:val="single" w:sz="6" w:space="0" w:color="auto"/>
              <w:left w:val="single" w:sz="6" w:space="0" w:color="auto"/>
              <w:bottom w:val="single" w:sz="6" w:space="0" w:color="auto"/>
              <w:right w:val="single" w:sz="6" w:space="0" w:color="auto"/>
            </w:tcBorders>
          </w:tcPr>
          <w:p w14:paraId="507DF539"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Längen von Laufbahnen berechnen</w:t>
            </w:r>
          </w:p>
        </w:tc>
        <w:tc>
          <w:tcPr>
            <w:tcW w:w="850" w:type="dxa"/>
            <w:tcBorders>
              <w:top w:val="single" w:sz="6" w:space="0" w:color="auto"/>
              <w:left w:val="single" w:sz="6" w:space="0" w:color="auto"/>
              <w:bottom w:val="single" w:sz="6" w:space="0" w:color="auto"/>
              <w:right w:val="single" w:sz="6" w:space="0" w:color="auto"/>
            </w:tcBorders>
          </w:tcPr>
          <w:p w14:paraId="1E5C914E" w14:textId="15D3AB5E" w:rsidR="00E64EF4" w:rsidRPr="00E64EF4" w:rsidRDefault="00E64EF4" w:rsidP="007F0139">
            <w:pPr>
              <w:numPr>
                <w:ilvl w:val="12"/>
                <w:numId w:val="0"/>
              </w:numPr>
              <w:rPr>
                <w:rFonts w:ascii="Arial" w:hAnsi="Arial" w:cs="Arial"/>
                <w:sz w:val="20"/>
              </w:rPr>
            </w:pPr>
          </w:p>
        </w:tc>
        <w:tc>
          <w:tcPr>
            <w:tcW w:w="2466" w:type="dxa"/>
            <w:tcBorders>
              <w:top w:val="single" w:sz="6" w:space="0" w:color="auto"/>
              <w:left w:val="single" w:sz="6" w:space="0" w:color="auto"/>
              <w:bottom w:val="single" w:sz="6" w:space="0" w:color="auto"/>
              <w:right w:val="single" w:sz="18" w:space="0" w:color="auto"/>
            </w:tcBorders>
          </w:tcPr>
          <w:p w14:paraId="603F1A67" w14:textId="77777777" w:rsidR="00E64EF4" w:rsidRPr="00E64EF4" w:rsidRDefault="00E64EF4" w:rsidP="007F0139">
            <w:pPr>
              <w:numPr>
                <w:ilvl w:val="12"/>
                <w:numId w:val="0"/>
              </w:numPr>
              <w:rPr>
                <w:rFonts w:ascii="Arial" w:hAnsi="Arial" w:cs="Arial"/>
                <w:sz w:val="20"/>
              </w:rPr>
            </w:pPr>
          </w:p>
        </w:tc>
      </w:tr>
      <w:tr w:rsidR="00E64EF4" w:rsidRPr="00E64EF4" w14:paraId="2B0D0044" w14:textId="77777777" w:rsidTr="005223C8">
        <w:trPr>
          <w:trHeight w:val="499"/>
        </w:trPr>
        <w:tc>
          <w:tcPr>
            <w:tcW w:w="3402" w:type="dxa"/>
            <w:tcBorders>
              <w:top w:val="single" w:sz="6" w:space="0" w:color="auto"/>
              <w:left w:val="single" w:sz="18" w:space="0" w:color="auto"/>
              <w:bottom w:val="single" w:sz="6" w:space="0" w:color="auto"/>
              <w:right w:val="single" w:sz="6" w:space="0" w:color="auto"/>
            </w:tcBorders>
          </w:tcPr>
          <w:p w14:paraId="35274231"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Lernstand erheben</w:t>
            </w:r>
          </w:p>
        </w:tc>
        <w:tc>
          <w:tcPr>
            <w:tcW w:w="2835" w:type="dxa"/>
            <w:tcBorders>
              <w:top w:val="single" w:sz="6" w:space="0" w:color="auto"/>
              <w:left w:val="single" w:sz="6" w:space="0" w:color="auto"/>
              <w:bottom w:val="single" w:sz="6" w:space="0" w:color="auto"/>
              <w:right w:val="single" w:sz="6" w:space="0" w:color="auto"/>
            </w:tcBorders>
          </w:tcPr>
          <w:p w14:paraId="3E2329B1"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Zwischenrunde</w:t>
            </w:r>
          </w:p>
        </w:tc>
        <w:tc>
          <w:tcPr>
            <w:tcW w:w="1347" w:type="dxa"/>
            <w:tcBorders>
              <w:top w:val="single" w:sz="6" w:space="0" w:color="auto"/>
              <w:left w:val="single" w:sz="6" w:space="0" w:color="auto"/>
              <w:bottom w:val="single" w:sz="6" w:space="0" w:color="auto"/>
              <w:right w:val="single" w:sz="6" w:space="0" w:color="auto"/>
            </w:tcBorders>
          </w:tcPr>
          <w:p w14:paraId="6603479C"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54, 55</w:t>
            </w:r>
          </w:p>
        </w:tc>
        <w:tc>
          <w:tcPr>
            <w:tcW w:w="4125" w:type="dxa"/>
            <w:tcBorders>
              <w:top w:val="single" w:sz="6" w:space="0" w:color="auto"/>
              <w:left w:val="single" w:sz="6" w:space="0" w:color="auto"/>
              <w:bottom w:val="single" w:sz="6" w:space="0" w:color="auto"/>
              <w:right w:val="single" w:sz="6" w:space="0" w:color="auto"/>
            </w:tcBorders>
          </w:tcPr>
          <w:p w14:paraId="26DF237C"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Differenzierte Erhebung des Lernstands</w:t>
            </w:r>
            <w:r w:rsidRPr="00E64EF4">
              <w:rPr>
                <w:rFonts w:ascii="Arial" w:hAnsi="Arial" w:cs="Arial"/>
                <w:sz w:val="20"/>
              </w:rPr>
              <w:br/>
              <w:t>Lösungen ab Seite 161</w:t>
            </w:r>
          </w:p>
        </w:tc>
        <w:tc>
          <w:tcPr>
            <w:tcW w:w="850" w:type="dxa"/>
            <w:tcBorders>
              <w:top w:val="single" w:sz="6" w:space="0" w:color="auto"/>
              <w:left w:val="single" w:sz="6" w:space="0" w:color="auto"/>
              <w:bottom w:val="single" w:sz="6" w:space="0" w:color="auto"/>
              <w:right w:val="single" w:sz="6" w:space="0" w:color="auto"/>
            </w:tcBorders>
          </w:tcPr>
          <w:p w14:paraId="59611088" w14:textId="77777777" w:rsidR="00E64EF4" w:rsidRPr="00E64EF4" w:rsidRDefault="00E64EF4" w:rsidP="007F0139">
            <w:pPr>
              <w:numPr>
                <w:ilvl w:val="12"/>
                <w:numId w:val="0"/>
              </w:numPr>
              <w:jc w:val="center"/>
              <w:rPr>
                <w:rFonts w:ascii="Arial" w:hAnsi="Arial" w:cs="Arial"/>
                <w:sz w:val="20"/>
              </w:rPr>
            </w:pPr>
          </w:p>
        </w:tc>
        <w:tc>
          <w:tcPr>
            <w:tcW w:w="2466" w:type="dxa"/>
            <w:tcBorders>
              <w:top w:val="single" w:sz="6" w:space="0" w:color="auto"/>
              <w:left w:val="single" w:sz="6" w:space="0" w:color="auto"/>
              <w:bottom w:val="single" w:sz="6" w:space="0" w:color="auto"/>
              <w:right w:val="single" w:sz="18" w:space="0" w:color="auto"/>
            </w:tcBorders>
          </w:tcPr>
          <w:p w14:paraId="7BC40BFE" w14:textId="77777777" w:rsidR="00E64EF4" w:rsidRPr="00E64EF4" w:rsidRDefault="00E64EF4" w:rsidP="007F0139">
            <w:pPr>
              <w:numPr>
                <w:ilvl w:val="12"/>
                <w:numId w:val="0"/>
              </w:numPr>
              <w:rPr>
                <w:rFonts w:ascii="Arial" w:hAnsi="Arial" w:cs="Arial"/>
                <w:sz w:val="20"/>
              </w:rPr>
            </w:pPr>
          </w:p>
        </w:tc>
      </w:tr>
      <w:tr w:rsidR="00E64EF4" w:rsidRPr="00E64EF4" w14:paraId="5407AA9E" w14:textId="77777777" w:rsidTr="005223C8">
        <w:trPr>
          <w:trHeight w:val="467"/>
        </w:trPr>
        <w:tc>
          <w:tcPr>
            <w:tcW w:w="3402" w:type="dxa"/>
          </w:tcPr>
          <w:p w14:paraId="2CD0073F"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Geometrie 1</w:t>
            </w:r>
          </w:p>
          <w:p w14:paraId="61ED3F64" w14:textId="0377E32D" w:rsidR="00E64EF4" w:rsidRPr="00E64EF4" w:rsidRDefault="00E64EF4" w:rsidP="00E64EF4">
            <w:pPr>
              <w:ind w:left="360"/>
              <w:rPr>
                <w:rFonts w:ascii="Arial" w:hAnsi="Arial" w:cs="Arial"/>
                <w:sz w:val="20"/>
              </w:rPr>
            </w:pPr>
            <w:r w:rsidRPr="00E64EF4">
              <w:rPr>
                <w:rFonts w:ascii="Arial" w:hAnsi="Arial" w:cs="Arial"/>
                <w:sz w:val="20"/>
              </w:rPr>
              <w:t>Lerninhalte üben und vertiefen</w:t>
            </w:r>
          </w:p>
        </w:tc>
        <w:tc>
          <w:tcPr>
            <w:tcW w:w="2835" w:type="dxa"/>
          </w:tcPr>
          <w:p w14:paraId="259A4BCF" w14:textId="073EB3CF" w:rsidR="00E64EF4" w:rsidRPr="00E64EF4" w:rsidRDefault="00E64EF4" w:rsidP="007F0139">
            <w:pPr>
              <w:numPr>
                <w:ilvl w:val="12"/>
                <w:numId w:val="0"/>
              </w:numPr>
              <w:rPr>
                <w:rFonts w:ascii="Arial" w:hAnsi="Arial" w:cs="Arial"/>
                <w:sz w:val="20"/>
              </w:rPr>
            </w:pPr>
            <w:r w:rsidRPr="00E64EF4">
              <w:rPr>
                <w:rFonts w:ascii="Arial" w:hAnsi="Arial" w:cs="Arial"/>
                <w:sz w:val="20"/>
              </w:rPr>
              <w:t>Auf einen</w:t>
            </w:r>
            <w:r>
              <w:rPr>
                <w:rFonts w:ascii="Arial" w:hAnsi="Arial" w:cs="Arial"/>
                <w:sz w:val="20"/>
              </w:rPr>
              <w:t xml:space="preserve"> Blick – Üben und vertiefen</w:t>
            </w:r>
          </w:p>
        </w:tc>
        <w:tc>
          <w:tcPr>
            <w:tcW w:w="1347" w:type="dxa"/>
          </w:tcPr>
          <w:p w14:paraId="2B5AF906"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56, 57</w:t>
            </w:r>
          </w:p>
          <w:p w14:paraId="75222EBC" w14:textId="703FEDB4" w:rsidR="00E64EF4" w:rsidRPr="00E64EF4" w:rsidRDefault="00E64EF4" w:rsidP="00E64EF4">
            <w:pPr>
              <w:numPr>
                <w:ilvl w:val="12"/>
                <w:numId w:val="0"/>
              </w:numPr>
              <w:rPr>
                <w:rFonts w:ascii="Arial" w:hAnsi="Arial" w:cs="Arial"/>
                <w:sz w:val="20"/>
              </w:rPr>
            </w:pPr>
          </w:p>
        </w:tc>
        <w:tc>
          <w:tcPr>
            <w:tcW w:w="4125" w:type="dxa"/>
          </w:tcPr>
          <w:p w14:paraId="3B67DDA1" w14:textId="23A61129" w:rsidR="00E64EF4" w:rsidRPr="00E64EF4" w:rsidRDefault="00E64EF4" w:rsidP="005223C8">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(Eigenständiges) Üben und Vertiefe</w:t>
            </w:r>
            <w:r w:rsidR="005223C8">
              <w:rPr>
                <w:rFonts w:ascii="Arial" w:hAnsi="Arial" w:cs="Arial"/>
                <w:sz w:val="20"/>
              </w:rPr>
              <w:t>n</w:t>
            </w:r>
          </w:p>
        </w:tc>
        <w:tc>
          <w:tcPr>
            <w:tcW w:w="850" w:type="dxa"/>
          </w:tcPr>
          <w:p w14:paraId="1AAE42BB" w14:textId="77777777" w:rsidR="00E64EF4" w:rsidRPr="00E64EF4" w:rsidRDefault="00E64EF4" w:rsidP="007F0139">
            <w:pPr>
              <w:numPr>
                <w:ilvl w:val="12"/>
                <w:numId w:val="0"/>
              </w:numPr>
              <w:jc w:val="center"/>
              <w:rPr>
                <w:rFonts w:ascii="Arial" w:hAnsi="Arial" w:cs="Arial"/>
                <w:sz w:val="20"/>
              </w:rPr>
            </w:pPr>
          </w:p>
          <w:p w14:paraId="2A42C039" w14:textId="77777777" w:rsidR="00E64EF4" w:rsidRPr="00E64EF4" w:rsidRDefault="00E64EF4" w:rsidP="007F0139">
            <w:pPr>
              <w:numPr>
                <w:ilvl w:val="12"/>
                <w:numId w:val="0"/>
              </w:numPr>
              <w:rPr>
                <w:rFonts w:ascii="Arial" w:hAnsi="Arial" w:cs="Arial"/>
                <w:sz w:val="20"/>
              </w:rPr>
            </w:pPr>
          </w:p>
        </w:tc>
        <w:tc>
          <w:tcPr>
            <w:tcW w:w="2466" w:type="dxa"/>
          </w:tcPr>
          <w:p w14:paraId="5DD51EB3" w14:textId="77777777" w:rsidR="00E64EF4" w:rsidRPr="00E64EF4" w:rsidRDefault="00E64EF4" w:rsidP="007F0139">
            <w:pPr>
              <w:numPr>
                <w:ilvl w:val="12"/>
                <w:numId w:val="0"/>
              </w:numPr>
              <w:rPr>
                <w:rFonts w:ascii="Arial" w:hAnsi="Arial" w:cs="Arial"/>
                <w:sz w:val="20"/>
              </w:rPr>
            </w:pPr>
          </w:p>
        </w:tc>
      </w:tr>
    </w:tbl>
    <w:p w14:paraId="45295753" w14:textId="14A1D089" w:rsidR="00E64EF4" w:rsidRPr="002A6897" w:rsidRDefault="00E64EF4" w:rsidP="002A6897">
      <w:pPr>
        <w:numPr>
          <w:ilvl w:val="12"/>
          <w:numId w:val="0"/>
        </w:numPr>
        <w:rPr>
          <w:rFonts w:ascii="Arial" w:hAnsi="Arial" w:cs="Arial"/>
          <w:sz w:val="20"/>
          <w:szCs w:val="20"/>
        </w:rPr>
      </w:pPr>
    </w:p>
    <w:p w14:paraId="1EC9DD4E" w14:textId="3104A7FC" w:rsidR="005223C8" w:rsidRPr="002A6897" w:rsidRDefault="005223C8" w:rsidP="002A6897">
      <w:pPr>
        <w:numPr>
          <w:ilvl w:val="12"/>
          <w:numId w:val="0"/>
        </w:numPr>
        <w:rPr>
          <w:rFonts w:ascii="Arial" w:hAnsi="Arial" w:cs="Arial"/>
          <w:sz w:val="20"/>
          <w:szCs w:val="20"/>
        </w:rPr>
      </w:pPr>
    </w:p>
    <w:p w14:paraId="1AAD3D39" w14:textId="77777777" w:rsidR="005223C8" w:rsidRPr="002A6897" w:rsidRDefault="005223C8" w:rsidP="002A6897">
      <w:pPr>
        <w:numPr>
          <w:ilvl w:val="12"/>
          <w:numId w:val="0"/>
        </w:numPr>
        <w:rPr>
          <w:rFonts w:ascii="Arial" w:hAnsi="Arial" w:cs="Arial"/>
          <w:sz w:val="20"/>
          <w:szCs w:val="20"/>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205"/>
        <w:gridCol w:w="14"/>
        <w:gridCol w:w="4253"/>
        <w:gridCol w:w="850"/>
        <w:gridCol w:w="2466"/>
      </w:tblGrid>
      <w:tr w:rsidR="00E64EF4" w:rsidRPr="00E64EF4" w14:paraId="6F89DA36" w14:textId="77777777" w:rsidTr="007F0139">
        <w:tc>
          <w:tcPr>
            <w:tcW w:w="15025" w:type="dxa"/>
            <w:gridSpan w:val="7"/>
            <w:tcBorders>
              <w:top w:val="single" w:sz="18" w:space="0" w:color="auto"/>
              <w:bottom w:val="single" w:sz="18" w:space="0" w:color="auto"/>
            </w:tcBorders>
          </w:tcPr>
          <w:p w14:paraId="5E07E284"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rPr>
              <w:br w:type="page"/>
            </w:r>
            <w:r w:rsidRPr="00E64EF4">
              <w:rPr>
                <w:rFonts w:ascii="Arial" w:hAnsi="Arial" w:cs="Arial"/>
                <w:b/>
                <w:caps/>
                <w:sz w:val="28"/>
              </w:rPr>
              <w:t>J a n u a r</w:t>
            </w:r>
          </w:p>
        </w:tc>
      </w:tr>
      <w:tr w:rsidR="00E64EF4" w:rsidRPr="00E64EF4" w14:paraId="748C78D6" w14:textId="77777777" w:rsidTr="007F0139">
        <w:tc>
          <w:tcPr>
            <w:tcW w:w="3402" w:type="dxa"/>
            <w:tcBorders>
              <w:top w:val="single" w:sz="18" w:space="0" w:color="auto"/>
            </w:tcBorders>
            <w:shd w:val="pct10" w:color="auto" w:fill="auto"/>
            <w:vAlign w:val="center"/>
          </w:tcPr>
          <w:p w14:paraId="02BC6869" w14:textId="77777777" w:rsidR="00B34168" w:rsidRDefault="00E64EF4" w:rsidP="00B34168">
            <w:pPr>
              <w:numPr>
                <w:ilvl w:val="12"/>
                <w:numId w:val="0"/>
              </w:numPr>
              <w:jc w:val="center"/>
              <w:rPr>
                <w:rFonts w:ascii="Arial" w:hAnsi="Arial" w:cs="Arial"/>
                <w:b/>
                <w:sz w:val="18"/>
              </w:rPr>
            </w:pPr>
            <w:r w:rsidRPr="00E64EF4">
              <w:rPr>
                <w:rFonts w:ascii="Arial" w:hAnsi="Arial" w:cs="Arial"/>
                <w:b/>
                <w:sz w:val="18"/>
              </w:rPr>
              <w:t>Lernbereiche / Inhaltsbezogene</w:t>
            </w:r>
          </w:p>
          <w:p w14:paraId="168537EA" w14:textId="1547E8D8" w:rsidR="00E64EF4" w:rsidRPr="00E64EF4" w:rsidRDefault="00E64EF4" w:rsidP="00B34168">
            <w:pPr>
              <w:numPr>
                <w:ilvl w:val="12"/>
                <w:numId w:val="0"/>
              </w:numPr>
              <w:jc w:val="center"/>
              <w:rPr>
                <w:rFonts w:ascii="Arial" w:hAnsi="Arial" w:cs="Arial"/>
                <w:b/>
                <w:sz w:val="18"/>
              </w:rPr>
            </w:pPr>
            <w:r w:rsidRPr="00E64EF4">
              <w:rPr>
                <w:rFonts w:ascii="Arial" w:hAnsi="Arial" w:cs="Arial"/>
                <w:b/>
                <w:sz w:val="18"/>
              </w:rPr>
              <w:t>Kompetenzen</w:t>
            </w:r>
          </w:p>
        </w:tc>
        <w:tc>
          <w:tcPr>
            <w:tcW w:w="2835" w:type="dxa"/>
            <w:tcBorders>
              <w:top w:val="single" w:sz="18" w:space="0" w:color="auto"/>
            </w:tcBorders>
            <w:shd w:val="pct10" w:color="auto" w:fill="auto"/>
            <w:vAlign w:val="center"/>
          </w:tcPr>
          <w:p w14:paraId="0FBECDE0"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Sequentierung</w:t>
            </w:r>
          </w:p>
        </w:tc>
        <w:tc>
          <w:tcPr>
            <w:tcW w:w="1205" w:type="dxa"/>
            <w:tcBorders>
              <w:top w:val="single" w:sz="18" w:space="0" w:color="auto"/>
            </w:tcBorders>
            <w:shd w:val="pct10" w:color="auto" w:fill="auto"/>
            <w:vAlign w:val="center"/>
          </w:tcPr>
          <w:p w14:paraId="25ECB0E4"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Buchseiten</w:t>
            </w:r>
          </w:p>
        </w:tc>
        <w:tc>
          <w:tcPr>
            <w:tcW w:w="4267" w:type="dxa"/>
            <w:gridSpan w:val="2"/>
            <w:tcBorders>
              <w:top w:val="single" w:sz="18" w:space="0" w:color="auto"/>
            </w:tcBorders>
            <w:shd w:val="pct10" w:color="auto" w:fill="auto"/>
            <w:vAlign w:val="center"/>
          </w:tcPr>
          <w:p w14:paraId="044ADC3F"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Hinweise zum Unterricht</w:t>
            </w:r>
          </w:p>
        </w:tc>
        <w:tc>
          <w:tcPr>
            <w:tcW w:w="850" w:type="dxa"/>
            <w:tcBorders>
              <w:top w:val="single" w:sz="18" w:space="0" w:color="auto"/>
            </w:tcBorders>
            <w:shd w:val="pct10" w:color="auto" w:fill="auto"/>
            <w:vAlign w:val="center"/>
          </w:tcPr>
          <w:p w14:paraId="46EFFFF4"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UE/AH</w:t>
            </w:r>
          </w:p>
        </w:tc>
        <w:tc>
          <w:tcPr>
            <w:tcW w:w="2466" w:type="dxa"/>
            <w:tcBorders>
              <w:top w:val="single" w:sz="18" w:space="0" w:color="auto"/>
            </w:tcBorders>
            <w:shd w:val="pct10" w:color="auto" w:fill="auto"/>
            <w:vAlign w:val="center"/>
          </w:tcPr>
          <w:p w14:paraId="003B0DC9"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Vermerke</w:t>
            </w:r>
          </w:p>
        </w:tc>
      </w:tr>
      <w:tr w:rsidR="00E64EF4" w:rsidRPr="00E64EF4" w14:paraId="71DD0EE9" w14:textId="77777777" w:rsidTr="005223C8">
        <w:trPr>
          <w:trHeight w:val="339"/>
        </w:trPr>
        <w:tc>
          <w:tcPr>
            <w:tcW w:w="3402" w:type="dxa"/>
          </w:tcPr>
          <w:p w14:paraId="4C049903" w14:textId="77777777" w:rsidR="00E64EF4" w:rsidRPr="00E64EF4" w:rsidRDefault="00E64EF4" w:rsidP="007F0139">
            <w:pPr>
              <w:ind w:left="360"/>
              <w:rPr>
                <w:rFonts w:ascii="Arial" w:hAnsi="Arial" w:cs="Arial"/>
                <w:sz w:val="20"/>
              </w:rPr>
            </w:pPr>
          </w:p>
        </w:tc>
        <w:tc>
          <w:tcPr>
            <w:tcW w:w="2835" w:type="dxa"/>
          </w:tcPr>
          <w:p w14:paraId="676EE646" w14:textId="77777777" w:rsidR="00E64EF4" w:rsidRPr="00E64EF4" w:rsidRDefault="00E64EF4" w:rsidP="007F0139">
            <w:pPr>
              <w:numPr>
                <w:ilvl w:val="12"/>
                <w:numId w:val="0"/>
              </w:numPr>
              <w:rPr>
                <w:rFonts w:ascii="Arial" w:hAnsi="Arial" w:cs="Arial"/>
                <w:sz w:val="20"/>
              </w:rPr>
            </w:pPr>
          </w:p>
        </w:tc>
        <w:tc>
          <w:tcPr>
            <w:tcW w:w="1219" w:type="dxa"/>
            <w:gridSpan w:val="2"/>
          </w:tcPr>
          <w:p w14:paraId="2484F1A2" w14:textId="77777777" w:rsidR="00E64EF4" w:rsidRPr="00E64EF4" w:rsidRDefault="00E64EF4" w:rsidP="007F0139">
            <w:pPr>
              <w:numPr>
                <w:ilvl w:val="12"/>
                <w:numId w:val="0"/>
              </w:numPr>
              <w:jc w:val="center"/>
              <w:rPr>
                <w:rFonts w:ascii="Arial" w:hAnsi="Arial" w:cs="Arial"/>
                <w:sz w:val="20"/>
              </w:rPr>
            </w:pPr>
          </w:p>
        </w:tc>
        <w:tc>
          <w:tcPr>
            <w:tcW w:w="4253" w:type="dxa"/>
          </w:tcPr>
          <w:p w14:paraId="1B36A467" w14:textId="77777777" w:rsidR="00E64EF4" w:rsidRPr="00E64EF4" w:rsidRDefault="00E64EF4" w:rsidP="007F0139">
            <w:pPr>
              <w:ind w:left="283"/>
              <w:rPr>
                <w:rFonts w:ascii="Arial" w:hAnsi="Arial" w:cs="Arial"/>
                <w:sz w:val="20"/>
              </w:rPr>
            </w:pPr>
          </w:p>
        </w:tc>
        <w:tc>
          <w:tcPr>
            <w:tcW w:w="850" w:type="dxa"/>
          </w:tcPr>
          <w:p w14:paraId="1A4DC103" w14:textId="77777777" w:rsidR="00E64EF4" w:rsidRPr="00E64EF4" w:rsidRDefault="00E64EF4" w:rsidP="007F0139">
            <w:pPr>
              <w:numPr>
                <w:ilvl w:val="12"/>
                <w:numId w:val="0"/>
              </w:numPr>
              <w:jc w:val="center"/>
              <w:rPr>
                <w:rFonts w:ascii="Arial" w:hAnsi="Arial" w:cs="Arial"/>
                <w:b/>
                <w:sz w:val="28"/>
                <w:szCs w:val="28"/>
              </w:rPr>
            </w:pPr>
            <w:r w:rsidRPr="00E64EF4">
              <w:rPr>
                <w:rFonts w:ascii="Arial" w:hAnsi="Arial" w:cs="Arial"/>
                <w:b/>
                <w:sz w:val="28"/>
                <w:szCs w:val="28"/>
              </w:rPr>
              <w:t>11</w:t>
            </w:r>
          </w:p>
        </w:tc>
        <w:tc>
          <w:tcPr>
            <w:tcW w:w="2466" w:type="dxa"/>
          </w:tcPr>
          <w:p w14:paraId="33F24F68" w14:textId="77777777" w:rsidR="00E64EF4" w:rsidRPr="00E64EF4" w:rsidRDefault="00E64EF4" w:rsidP="007F0139">
            <w:pPr>
              <w:numPr>
                <w:ilvl w:val="12"/>
                <w:numId w:val="0"/>
              </w:numPr>
              <w:rPr>
                <w:rFonts w:ascii="Arial" w:hAnsi="Arial" w:cs="Arial"/>
                <w:sz w:val="20"/>
              </w:rPr>
            </w:pPr>
          </w:p>
        </w:tc>
      </w:tr>
      <w:tr w:rsidR="00E64EF4" w:rsidRPr="00E64EF4" w14:paraId="608BADF2" w14:textId="77777777" w:rsidTr="007F0139">
        <w:trPr>
          <w:trHeight w:val="418"/>
        </w:trPr>
        <w:tc>
          <w:tcPr>
            <w:tcW w:w="3402" w:type="dxa"/>
          </w:tcPr>
          <w:p w14:paraId="48920172"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Lernzielkontrolle</w:t>
            </w:r>
          </w:p>
        </w:tc>
        <w:tc>
          <w:tcPr>
            <w:tcW w:w="2835" w:type="dxa"/>
          </w:tcPr>
          <w:p w14:paraId="244E558C"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Abschlussrunde</w:t>
            </w:r>
          </w:p>
        </w:tc>
        <w:tc>
          <w:tcPr>
            <w:tcW w:w="1219" w:type="dxa"/>
            <w:gridSpan w:val="2"/>
          </w:tcPr>
          <w:p w14:paraId="6C349B3F"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58</w:t>
            </w:r>
          </w:p>
        </w:tc>
        <w:tc>
          <w:tcPr>
            <w:tcW w:w="4253" w:type="dxa"/>
          </w:tcPr>
          <w:p w14:paraId="35D15A17" w14:textId="4621B6D3" w:rsidR="00E64EF4" w:rsidRPr="00E64EF4" w:rsidRDefault="00E64EF4" w:rsidP="005223C8">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Abschließende Lernzielkontrolle in zwei unterschiedlichen A</w:t>
            </w:r>
            <w:r w:rsidR="005223C8">
              <w:rPr>
                <w:rFonts w:ascii="Arial" w:hAnsi="Arial" w:cs="Arial"/>
                <w:sz w:val="20"/>
              </w:rPr>
              <w:t>nforderungsniveaus</w:t>
            </w:r>
          </w:p>
        </w:tc>
        <w:tc>
          <w:tcPr>
            <w:tcW w:w="850" w:type="dxa"/>
          </w:tcPr>
          <w:p w14:paraId="3B79E864"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AH 19</w:t>
            </w:r>
          </w:p>
        </w:tc>
        <w:tc>
          <w:tcPr>
            <w:tcW w:w="2466" w:type="dxa"/>
          </w:tcPr>
          <w:p w14:paraId="4ED51B78" w14:textId="77777777" w:rsidR="00E64EF4" w:rsidRPr="00E64EF4" w:rsidRDefault="00E64EF4" w:rsidP="007F0139">
            <w:pPr>
              <w:numPr>
                <w:ilvl w:val="12"/>
                <w:numId w:val="0"/>
              </w:numPr>
              <w:rPr>
                <w:rFonts w:ascii="Arial" w:hAnsi="Arial" w:cs="Arial"/>
                <w:sz w:val="20"/>
              </w:rPr>
            </w:pPr>
          </w:p>
        </w:tc>
      </w:tr>
      <w:tr w:rsidR="00E64EF4" w:rsidRPr="00E64EF4" w14:paraId="1869B4C0" w14:textId="77777777" w:rsidTr="005223C8">
        <w:trPr>
          <w:trHeight w:val="345"/>
        </w:trPr>
        <w:tc>
          <w:tcPr>
            <w:tcW w:w="3402" w:type="dxa"/>
            <w:tcBorders>
              <w:top w:val="single" w:sz="6" w:space="0" w:color="auto"/>
              <w:left w:val="single" w:sz="18" w:space="0" w:color="auto"/>
              <w:bottom w:val="single" w:sz="6" w:space="0" w:color="auto"/>
              <w:right w:val="single" w:sz="6" w:space="0" w:color="auto"/>
            </w:tcBorders>
          </w:tcPr>
          <w:p w14:paraId="699D1792"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Permanente Wiederholung</w:t>
            </w:r>
          </w:p>
        </w:tc>
        <w:tc>
          <w:tcPr>
            <w:tcW w:w="2835" w:type="dxa"/>
            <w:tcBorders>
              <w:top w:val="single" w:sz="6" w:space="0" w:color="auto"/>
              <w:left w:val="single" w:sz="6" w:space="0" w:color="auto"/>
              <w:bottom w:val="single" w:sz="6" w:space="0" w:color="auto"/>
              <w:right w:val="single" w:sz="6" w:space="0" w:color="auto"/>
            </w:tcBorders>
          </w:tcPr>
          <w:p w14:paraId="4A9E2324"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Kreuz und Quer</w:t>
            </w:r>
          </w:p>
        </w:tc>
        <w:tc>
          <w:tcPr>
            <w:tcW w:w="1219" w:type="dxa"/>
            <w:gridSpan w:val="2"/>
            <w:tcBorders>
              <w:top w:val="single" w:sz="6" w:space="0" w:color="auto"/>
              <w:left w:val="single" w:sz="6" w:space="0" w:color="auto"/>
              <w:bottom w:val="single" w:sz="6" w:space="0" w:color="auto"/>
              <w:right w:val="single" w:sz="6" w:space="0" w:color="auto"/>
            </w:tcBorders>
          </w:tcPr>
          <w:p w14:paraId="2FB6F385"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59</w:t>
            </w:r>
          </w:p>
        </w:tc>
        <w:tc>
          <w:tcPr>
            <w:tcW w:w="4253" w:type="dxa"/>
            <w:tcBorders>
              <w:top w:val="single" w:sz="6" w:space="0" w:color="auto"/>
              <w:left w:val="single" w:sz="6" w:space="0" w:color="auto"/>
              <w:bottom w:val="single" w:sz="6" w:space="0" w:color="auto"/>
              <w:right w:val="single" w:sz="6" w:space="0" w:color="auto"/>
            </w:tcBorders>
          </w:tcPr>
          <w:p w14:paraId="18A90E2F"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Festigen bekannter Inhalte und Verfahren</w:t>
            </w:r>
          </w:p>
        </w:tc>
        <w:tc>
          <w:tcPr>
            <w:tcW w:w="850" w:type="dxa"/>
            <w:tcBorders>
              <w:top w:val="single" w:sz="6" w:space="0" w:color="auto"/>
              <w:left w:val="single" w:sz="6" w:space="0" w:color="auto"/>
              <w:bottom w:val="single" w:sz="6" w:space="0" w:color="auto"/>
              <w:right w:val="single" w:sz="6" w:space="0" w:color="auto"/>
            </w:tcBorders>
          </w:tcPr>
          <w:p w14:paraId="2891E4E3" w14:textId="77777777" w:rsidR="00E64EF4" w:rsidRPr="00E64EF4" w:rsidRDefault="00E64EF4" w:rsidP="007F0139">
            <w:pPr>
              <w:numPr>
                <w:ilvl w:val="12"/>
                <w:numId w:val="0"/>
              </w:numPr>
              <w:rPr>
                <w:rFonts w:ascii="Arial" w:hAnsi="Arial" w:cs="Arial"/>
                <w:b/>
                <w:sz w:val="28"/>
                <w:szCs w:val="28"/>
              </w:rPr>
            </w:pPr>
          </w:p>
        </w:tc>
        <w:tc>
          <w:tcPr>
            <w:tcW w:w="2466" w:type="dxa"/>
            <w:tcBorders>
              <w:top w:val="single" w:sz="6" w:space="0" w:color="auto"/>
              <w:left w:val="single" w:sz="6" w:space="0" w:color="auto"/>
              <w:bottom w:val="single" w:sz="6" w:space="0" w:color="auto"/>
              <w:right w:val="single" w:sz="18" w:space="0" w:color="auto"/>
            </w:tcBorders>
          </w:tcPr>
          <w:p w14:paraId="00069AB5" w14:textId="77777777" w:rsidR="00E64EF4" w:rsidRPr="00E64EF4" w:rsidRDefault="00E64EF4" w:rsidP="007F0139">
            <w:pPr>
              <w:numPr>
                <w:ilvl w:val="12"/>
                <w:numId w:val="0"/>
              </w:numPr>
              <w:rPr>
                <w:rFonts w:ascii="Arial" w:hAnsi="Arial" w:cs="Arial"/>
                <w:sz w:val="20"/>
              </w:rPr>
            </w:pPr>
          </w:p>
        </w:tc>
      </w:tr>
      <w:tr w:rsidR="00E64EF4" w:rsidRPr="00E64EF4" w14:paraId="56E3C5D1" w14:textId="77777777" w:rsidTr="007F0139">
        <w:trPr>
          <w:trHeight w:val="418"/>
        </w:trPr>
        <w:tc>
          <w:tcPr>
            <w:tcW w:w="3402" w:type="dxa"/>
            <w:tcBorders>
              <w:top w:val="single" w:sz="6" w:space="0" w:color="auto"/>
              <w:left w:val="single" w:sz="18" w:space="0" w:color="auto"/>
              <w:bottom w:val="single" w:sz="6" w:space="0" w:color="auto"/>
              <w:right w:val="single" w:sz="6" w:space="0" w:color="auto"/>
            </w:tcBorders>
          </w:tcPr>
          <w:p w14:paraId="2A47D68F"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b/>
                <w:sz w:val="20"/>
              </w:rPr>
              <w:t>M8 7 Gleichungen</w:t>
            </w:r>
          </w:p>
        </w:tc>
        <w:tc>
          <w:tcPr>
            <w:tcW w:w="2835" w:type="dxa"/>
            <w:tcBorders>
              <w:top w:val="single" w:sz="6" w:space="0" w:color="auto"/>
              <w:left w:val="single" w:sz="6" w:space="0" w:color="auto"/>
              <w:bottom w:val="single" w:sz="6" w:space="0" w:color="auto"/>
              <w:right w:val="single" w:sz="6" w:space="0" w:color="auto"/>
            </w:tcBorders>
          </w:tcPr>
          <w:p w14:paraId="726C218E" w14:textId="2D2B4C7E" w:rsidR="00E64EF4" w:rsidRPr="00E64EF4" w:rsidRDefault="005223C8" w:rsidP="007F0139">
            <w:pPr>
              <w:numPr>
                <w:ilvl w:val="12"/>
                <w:numId w:val="0"/>
              </w:numPr>
              <w:rPr>
                <w:rFonts w:ascii="Arial" w:hAnsi="Arial" w:cs="Arial"/>
                <w:sz w:val="20"/>
              </w:rPr>
            </w:pPr>
            <w:r>
              <w:rPr>
                <w:rFonts w:ascii="Arial" w:hAnsi="Arial" w:cs="Arial"/>
                <w:sz w:val="20"/>
              </w:rPr>
              <w:t>Aufwärmrunde</w:t>
            </w:r>
          </w:p>
          <w:p w14:paraId="3950264B"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Bildaufgabe</w:t>
            </w:r>
          </w:p>
        </w:tc>
        <w:tc>
          <w:tcPr>
            <w:tcW w:w="1219" w:type="dxa"/>
            <w:gridSpan w:val="2"/>
            <w:tcBorders>
              <w:top w:val="single" w:sz="6" w:space="0" w:color="auto"/>
              <w:left w:val="single" w:sz="6" w:space="0" w:color="auto"/>
              <w:bottom w:val="single" w:sz="6" w:space="0" w:color="auto"/>
              <w:right w:val="single" w:sz="6" w:space="0" w:color="auto"/>
            </w:tcBorders>
          </w:tcPr>
          <w:p w14:paraId="0B6757FB" w14:textId="5CDAB9F0" w:rsidR="00E64EF4" w:rsidRPr="00E64EF4" w:rsidRDefault="00E64EF4" w:rsidP="005223C8">
            <w:pPr>
              <w:numPr>
                <w:ilvl w:val="12"/>
                <w:numId w:val="0"/>
              </w:numPr>
              <w:jc w:val="center"/>
              <w:rPr>
                <w:rFonts w:ascii="Arial" w:hAnsi="Arial" w:cs="Arial"/>
                <w:sz w:val="20"/>
              </w:rPr>
            </w:pPr>
            <w:r w:rsidRPr="00E64EF4">
              <w:rPr>
                <w:rFonts w:ascii="Arial" w:hAnsi="Arial" w:cs="Arial"/>
                <w:sz w:val="20"/>
              </w:rPr>
              <w:t>60</w:t>
            </w:r>
          </w:p>
          <w:p w14:paraId="16A6E106"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61</w:t>
            </w:r>
          </w:p>
        </w:tc>
        <w:tc>
          <w:tcPr>
            <w:tcW w:w="4253" w:type="dxa"/>
            <w:tcBorders>
              <w:top w:val="single" w:sz="6" w:space="0" w:color="auto"/>
              <w:left w:val="single" w:sz="6" w:space="0" w:color="auto"/>
              <w:bottom w:val="single" w:sz="6" w:space="0" w:color="auto"/>
              <w:right w:val="single" w:sz="6" w:space="0" w:color="auto"/>
            </w:tcBorders>
          </w:tcPr>
          <w:p w14:paraId="1B13566F" w14:textId="5E67728C" w:rsidR="00E64EF4" w:rsidRPr="00E64EF4" w:rsidRDefault="005223C8" w:rsidP="00E64EF4">
            <w:pPr>
              <w:widowControl w:val="0"/>
              <w:numPr>
                <w:ilvl w:val="0"/>
                <w:numId w:val="28"/>
              </w:numPr>
              <w:overflowPunct w:val="0"/>
              <w:autoSpaceDE w:val="0"/>
              <w:autoSpaceDN w:val="0"/>
              <w:adjustRightInd w:val="0"/>
              <w:textAlignment w:val="baseline"/>
              <w:rPr>
                <w:rFonts w:ascii="Arial" w:hAnsi="Arial" w:cs="Arial"/>
                <w:sz w:val="20"/>
              </w:rPr>
            </w:pPr>
            <w:r>
              <w:rPr>
                <w:rFonts w:ascii="Arial" w:hAnsi="Arial" w:cs="Arial"/>
                <w:sz w:val="20"/>
              </w:rPr>
              <w:t>Erhebung des Vorwissens</w:t>
            </w:r>
          </w:p>
          <w:p w14:paraId="0382611D" w14:textId="6B7DC5CA"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Einstieg über eine Bildaufgabe</w:t>
            </w:r>
          </w:p>
        </w:tc>
        <w:tc>
          <w:tcPr>
            <w:tcW w:w="850" w:type="dxa"/>
            <w:tcBorders>
              <w:top w:val="single" w:sz="6" w:space="0" w:color="auto"/>
              <w:left w:val="single" w:sz="6" w:space="0" w:color="auto"/>
              <w:bottom w:val="single" w:sz="6" w:space="0" w:color="auto"/>
              <w:right w:val="single" w:sz="6" w:space="0" w:color="auto"/>
            </w:tcBorders>
          </w:tcPr>
          <w:p w14:paraId="3BD43C46" w14:textId="77777777" w:rsidR="00E64EF4" w:rsidRPr="00E64EF4" w:rsidRDefault="00E64EF4" w:rsidP="007F0139">
            <w:pPr>
              <w:numPr>
                <w:ilvl w:val="12"/>
                <w:numId w:val="0"/>
              </w:numPr>
              <w:jc w:val="center"/>
              <w:rPr>
                <w:rFonts w:ascii="Arial" w:hAnsi="Arial" w:cs="Arial"/>
                <w:bCs/>
                <w:sz w:val="20"/>
              </w:rPr>
            </w:pPr>
          </w:p>
        </w:tc>
        <w:tc>
          <w:tcPr>
            <w:tcW w:w="2466" w:type="dxa"/>
            <w:tcBorders>
              <w:top w:val="single" w:sz="6" w:space="0" w:color="auto"/>
              <w:left w:val="single" w:sz="6" w:space="0" w:color="auto"/>
              <w:bottom w:val="single" w:sz="6" w:space="0" w:color="auto"/>
              <w:right w:val="single" w:sz="18" w:space="0" w:color="auto"/>
            </w:tcBorders>
          </w:tcPr>
          <w:p w14:paraId="58191FBF" w14:textId="77777777" w:rsidR="00E64EF4" w:rsidRPr="00E64EF4" w:rsidRDefault="00E64EF4" w:rsidP="007F0139">
            <w:pPr>
              <w:numPr>
                <w:ilvl w:val="12"/>
                <w:numId w:val="0"/>
              </w:numPr>
              <w:rPr>
                <w:rFonts w:ascii="Arial" w:hAnsi="Arial" w:cs="Arial"/>
                <w:sz w:val="20"/>
              </w:rPr>
            </w:pPr>
          </w:p>
        </w:tc>
      </w:tr>
      <w:tr w:rsidR="00E64EF4" w:rsidRPr="00E64EF4" w14:paraId="10E2C154" w14:textId="77777777" w:rsidTr="007F0139">
        <w:trPr>
          <w:trHeight w:val="418"/>
        </w:trPr>
        <w:tc>
          <w:tcPr>
            <w:tcW w:w="3402" w:type="dxa"/>
            <w:tcBorders>
              <w:top w:val="single" w:sz="6" w:space="0" w:color="auto"/>
              <w:left w:val="single" w:sz="18" w:space="0" w:color="auto"/>
              <w:bottom w:val="single" w:sz="6" w:space="0" w:color="auto"/>
              <w:right w:val="single" w:sz="6" w:space="0" w:color="auto"/>
            </w:tcBorders>
          </w:tcPr>
          <w:p w14:paraId="7B28BE2F"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bCs/>
                <w:sz w:val="20"/>
              </w:rPr>
            </w:pPr>
            <w:r w:rsidRPr="00E64EF4">
              <w:rPr>
                <w:rFonts w:ascii="Arial" w:hAnsi="Arial" w:cs="Arial"/>
                <w:bCs/>
                <w:sz w:val="20"/>
              </w:rPr>
              <w:t>Rechenregeln und Rechengesetze kennen und anwenden</w:t>
            </w:r>
          </w:p>
        </w:tc>
        <w:tc>
          <w:tcPr>
            <w:tcW w:w="2835" w:type="dxa"/>
            <w:tcBorders>
              <w:top w:val="single" w:sz="6" w:space="0" w:color="auto"/>
              <w:left w:val="single" w:sz="6" w:space="0" w:color="auto"/>
              <w:bottom w:val="single" w:sz="6" w:space="0" w:color="auto"/>
              <w:right w:val="single" w:sz="6" w:space="0" w:color="auto"/>
            </w:tcBorders>
          </w:tcPr>
          <w:p w14:paraId="65151A6A" w14:textId="77777777" w:rsidR="00E64EF4" w:rsidRPr="00E64EF4" w:rsidRDefault="00E64EF4" w:rsidP="007F0139">
            <w:pPr>
              <w:numPr>
                <w:ilvl w:val="12"/>
                <w:numId w:val="0"/>
              </w:numPr>
              <w:rPr>
                <w:rFonts w:ascii="Arial" w:hAnsi="Arial" w:cs="Arial"/>
                <w:bCs/>
                <w:sz w:val="20"/>
              </w:rPr>
            </w:pPr>
            <w:r w:rsidRPr="00E64EF4">
              <w:rPr>
                <w:rFonts w:ascii="Arial" w:hAnsi="Arial" w:cs="Arial"/>
                <w:bCs/>
                <w:sz w:val="20"/>
              </w:rPr>
              <w:t>Rechenregeln kennen und anwenden</w:t>
            </w:r>
          </w:p>
          <w:p w14:paraId="75A352C2" w14:textId="77777777" w:rsidR="00E64EF4" w:rsidRPr="00E64EF4" w:rsidRDefault="00E64EF4" w:rsidP="007F0139">
            <w:pPr>
              <w:numPr>
                <w:ilvl w:val="12"/>
                <w:numId w:val="0"/>
              </w:numPr>
              <w:rPr>
                <w:rFonts w:ascii="Arial" w:hAnsi="Arial" w:cs="Arial"/>
                <w:bCs/>
                <w:sz w:val="20"/>
              </w:rPr>
            </w:pPr>
            <w:r w:rsidRPr="00E64EF4">
              <w:rPr>
                <w:rFonts w:ascii="Arial" w:hAnsi="Arial" w:cs="Arial"/>
                <w:bCs/>
                <w:sz w:val="20"/>
              </w:rPr>
              <w:t>Rechengesetze kennen und anwenden</w:t>
            </w:r>
          </w:p>
        </w:tc>
        <w:tc>
          <w:tcPr>
            <w:tcW w:w="1219" w:type="dxa"/>
            <w:gridSpan w:val="2"/>
            <w:tcBorders>
              <w:top w:val="single" w:sz="6" w:space="0" w:color="auto"/>
              <w:left w:val="single" w:sz="6" w:space="0" w:color="auto"/>
              <w:bottom w:val="single" w:sz="6" w:space="0" w:color="auto"/>
              <w:right w:val="single" w:sz="6" w:space="0" w:color="auto"/>
            </w:tcBorders>
          </w:tcPr>
          <w:p w14:paraId="15AADF28" w14:textId="77777777" w:rsidR="00E64EF4" w:rsidRPr="00E64EF4" w:rsidRDefault="00E64EF4" w:rsidP="007F0139">
            <w:pPr>
              <w:numPr>
                <w:ilvl w:val="12"/>
                <w:numId w:val="0"/>
              </w:numPr>
              <w:jc w:val="center"/>
              <w:rPr>
                <w:rFonts w:ascii="Arial" w:hAnsi="Arial" w:cs="Arial"/>
                <w:bCs/>
                <w:sz w:val="20"/>
              </w:rPr>
            </w:pPr>
            <w:r w:rsidRPr="00E64EF4">
              <w:rPr>
                <w:rFonts w:ascii="Arial" w:hAnsi="Arial" w:cs="Arial"/>
                <w:bCs/>
                <w:sz w:val="20"/>
              </w:rPr>
              <w:t>62, 63</w:t>
            </w:r>
          </w:p>
          <w:p w14:paraId="573FAC9D" w14:textId="77777777" w:rsidR="00E64EF4" w:rsidRPr="00E64EF4" w:rsidRDefault="00E64EF4" w:rsidP="007F0139">
            <w:pPr>
              <w:numPr>
                <w:ilvl w:val="12"/>
                <w:numId w:val="0"/>
              </w:numPr>
              <w:jc w:val="center"/>
              <w:rPr>
                <w:rFonts w:ascii="Arial" w:hAnsi="Arial" w:cs="Arial"/>
                <w:bCs/>
                <w:sz w:val="20"/>
              </w:rPr>
            </w:pPr>
          </w:p>
          <w:p w14:paraId="40CDEDE2" w14:textId="77777777" w:rsidR="00E64EF4" w:rsidRPr="00E64EF4" w:rsidRDefault="00E64EF4" w:rsidP="007F0139">
            <w:pPr>
              <w:numPr>
                <w:ilvl w:val="12"/>
                <w:numId w:val="0"/>
              </w:numPr>
              <w:jc w:val="center"/>
              <w:rPr>
                <w:rFonts w:ascii="Arial" w:hAnsi="Arial" w:cs="Arial"/>
                <w:bCs/>
                <w:sz w:val="20"/>
              </w:rPr>
            </w:pPr>
            <w:r w:rsidRPr="00E64EF4">
              <w:rPr>
                <w:rFonts w:ascii="Arial" w:hAnsi="Arial" w:cs="Arial"/>
                <w:bCs/>
                <w:sz w:val="20"/>
              </w:rPr>
              <w:t>64, 65</w:t>
            </w:r>
          </w:p>
        </w:tc>
        <w:tc>
          <w:tcPr>
            <w:tcW w:w="4253" w:type="dxa"/>
            <w:tcBorders>
              <w:top w:val="single" w:sz="6" w:space="0" w:color="auto"/>
              <w:left w:val="single" w:sz="6" w:space="0" w:color="auto"/>
              <w:bottom w:val="single" w:sz="6" w:space="0" w:color="auto"/>
              <w:right w:val="single" w:sz="6" w:space="0" w:color="auto"/>
            </w:tcBorders>
          </w:tcPr>
          <w:p w14:paraId="372BD1B1" w14:textId="19D25774"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bCs/>
                <w:sz w:val="20"/>
              </w:rPr>
            </w:pPr>
            <w:r w:rsidRPr="00E64EF4">
              <w:rPr>
                <w:rFonts w:ascii="Arial" w:hAnsi="Arial" w:cs="Arial"/>
                <w:bCs/>
                <w:sz w:val="20"/>
              </w:rPr>
              <w:t xml:space="preserve">Rechenregeln </w:t>
            </w:r>
            <w:r w:rsidR="005223C8">
              <w:rPr>
                <w:rFonts w:ascii="Arial" w:hAnsi="Arial" w:cs="Arial"/>
                <w:bCs/>
                <w:sz w:val="20"/>
              </w:rPr>
              <w:t>und -</w:t>
            </w:r>
            <w:r w:rsidRPr="00E64EF4">
              <w:rPr>
                <w:rFonts w:ascii="Arial" w:hAnsi="Arial" w:cs="Arial"/>
                <w:bCs/>
                <w:sz w:val="20"/>
              </w:rPr>
              <w:t>gesetze</w:t>
            </w:r>
            <w:r w:rsidR="005223C8">
              <w:rPr>
                <w:rFonts w:ascii="Arial" w:hAnsi="Arial" w:cs="Arial"/>
                <w:bCs/>
                <w:sz w:val="20"/>
              </w:rPr>
              <w:t xml:space="preserve"> aus </w:t>
            </w:r>
            <w:r w:rsidRPr="00E64EF4">
              <w:rPr>
                <w:rFonts w:ascii="Arial" w:hAnsi="Arial" w:cs="Arial"/>
                <w:bCs/>
                <w:sz w:val="20"/>
              </w:rPr>
              <w:t>Sachbezügen entwickeln und verdeutlichen</w:t>
            </w:r>
          </w:p>
          <w:p w14:paraId="27183DEE"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bCs/>
                <w:sz w:val="20"/>
              </w:rPr>
            </w:pPr>
            <w:r w:rsidRPr="00E64EF4">
              <w:rPr>
                <w:rFonts w:ascii="Arial" w:hAnsi="Arial" w:cs="Arial"/>
                <w:bCs/>
                <w:sz w:val="20"/>
              </w:rPr>
              <w:t>Begründen und Bewerten von Vorgehensweisen</w:t>
            </w:r>
          </w:p>
        </w:tc>
        <w:tc>
          <w:tcPr>
            <w:tcW w:w="850" w:type="dxa"/>
            <w:tcBorders>
              <w:top w:val="single" w:sz="6" w:space="0" w:color="auto"/>
              <w:left w:val="single" w:sz="6" w:space="0" w:color="auto"/>
              <w:bottom w:val="single" w:sz="6" w:space="0" w:color="auto"/>
              <w:right w:val="single" w:sz="6" w:space="0" w:color="auto"/>
            </w:tcBorders>
          </w:tcPr>
          <w:p w14:paraId="680CAA00" w14:textId="77777777" w:rsidR="00E64EF4" w:rsidRPr="00E64EF4" w:rsidRDefault="00E64EF4" w:rsidP="007F0139">
            <w:pPr>
              <w:numPr>
                <w:ilvl w:val="12"/>
                <w:numId w:val="0"/>
              </w:numPr>
              <w:jc w:val="center"/>
              <w:rPr>
                <w:rFonts w:ascii="Arial" w:hAnsi="Arial" w:cs="Arial"/>
                <w:bCs/>
                <w:sz w:val="20"/>
              </w:rPr>
            </w:pPr>
            <w:r w:rsidRPr="00E64EF4">
              <w:rPr>
                <w:rFonts w:ascii="Arial" w:hAnsi="Arial" w:cs="Arial"/>
                <w:bCs/>
                <w:sz w:val="20"/>
              </w:rPr>
              <w:t>AH 20</w:t>
            </w:r>
          </w:p>
          <w:p w14:paraId="48E2BA56" w14:textId="77777777" w:rsidR="00E64EF4" w:rsidRPr="00E64EF4" w:rsidRDefault="00E64EF4" w:rsidP="007F0139">
            <w:pPr>
              <w:numPr>
                <w:ilvl w:val="12"/>
                <w:numId w:val="0"/>
              </w:numPr>
              <w:jc w:val="center"/>
              <w:rPr>
                <w:rFonts w:ascii="Arial" w:hAnsi="Arial" w:cs="Arial"/>
                <w:bCs/>
                <w:sz w:val="20"/>
              </w:rPr>
            </w:pPr>
          </w:p>
          <w:p w14:paraId="3D134424" w14:textId="77777777" w:rsidR="00E64EF4" w:rsidRPr="00E64EF4" w:rsidRDefault="00E64EF4" w:rsidP="007F0139">
            <w:pPr>
              <w:numPr>
                <w:ilvl w:val="12"/>
                <w:numId w:val="0"/>
              </w:numPr>
              <w:jc w:val="center"/>
              <w:rPr>
                <w:rFonts w:ascii="Arial" w:hAnsi="Arial" w:cs="Arial"/>
                <w:bCs/>
                <w:sz w:val="20"/>
              </w:rPr>
            </w:pPr>
            <w:r w:rsidRPr="00E64EF4">
              <w:rPr>
                <w:rFonts w:ascii="Arial" w:hAnsi="Arial" w:cs="Arial"/>
                <w:bCs/>
                <w:sz w:val="20"/>
              </w:rPr>
              <w:t>AH 21</w:t>
            </w:r>
          </w:p>
        </w:tc>
        <w:tc>
          <w:tcPr>
            <w:tcW w:w="2466" w:type="dxa"/>
            <w:tcBorders>
              <w:top w:val="single" w:sz="6" w:space="0" w:color="auto"/>
              <w:left w:val="single" w:sz="6" w:space="0" w:color="auto"/>
              <w:bottom w:val="single" w:sz="6" w:space="0" w:color="auto"/>
              <w:right w:val="single" w:sz="18" w:space="0" w:color="auto"/>
            </w:tcBorders>
          </w:tcPr>
          <w:p w14:paraId="2729FD2F" w14:textId="77777777" w:rsidR="00E64EF4" w:rsidRPr="00E64EF4" w:rsidRDefault="00E64EF4" w:rsidP="007F0139">
            <w:pPr>
              <w:numPr>
                <w:ilvl w:val="12"/>
                <w:numId w:val="0"/>
              </w:numPr>
              <w:rPr>
                <w:rFonts w:ascii="Arial" w:hAnsi="Arial" w:cs="Arial"/>
                <w:bCs/>
                <w:sz w:val="20"/>
              </w:rPr>
            </w:pPr>
          </w:p>
        </w:tc>
      </w:tr>
      <w:tr w:rsidR="00E64EF4" w:rsidRPr="00E64EF4" w14:paraId="66D28C42" w14:textId="77777777" w:rsidTr="007F0139">
        <w:trPr>
          <w:trHeight w:val="418"/>
        </w:trPr>
        <w:tc>
          <w:tcPr>
            <w:tcW w:w="3402" w:type="dxa"/>
            <w:tcBorders>
              <w:top w:val="single" w:sz="6" w:space="0" w:color="auto"/>
              <w:left w:val="single" w:sz="18" w:space="0" w:color="auto"/>
              <w:bottom w:val="single" w:sz="6" w:space="0" w:color="auto"/>
              <w:right w:val="single" w:sz="6" w:space="0" w:color="auto"/>
            </w:tcBorders>
          </w:tcPr>
          <w:p w14:paraId="661F7168"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bCs/>
                <w:sz w:val="20"/>
              </w:rPr>
            </w:pPr>
            <w:r w:rsidRPr="00E64EF4">
              <w:rPr>
                <w:rFonts w:ascii="Arial" w:hAnsi="Arial" w:cs="Arial"/>
                <w:bCs/>
                <w:sz w:val="20"/>
              </w:rPr>
              <w:t>Gleichungen zu Alltagssituationen aufstellen</w:t>
            </w:r>
          </w:p>
        </w:tc>
        <w:tc>
          <w:tcPr>
            <w:tcW w:w="2835" w:type="dxa"/>
            <w:tcBorders>
              <w:top w:val="single" w:sz="6" w:space="0" w:color="auto"/>
              <w:left w:val="single" w:sz="6" w:space="0" w:color="auto"/>
              <w:bottom w:val="single" w:sz="6" w:space="0" w:color="auto"/>
              <w:right w:val="single" w:sz="6" w:space="0" w:color="auto"/>
            </w:tcBorders>
          </w:tcPr>
          <w:p w14:paraId="5F4E7DF8" w14:textId="77777777" w:rsidR="00E64EF4" w:rsidRPr="00E64EF4" w:rsidRDefault="00E64EF4" w:rsidP="007F0139">
            <w:pPr>
              <w:numPr>
                <w:ilvl w:val="12"/>
                <w:numId w:val="0"/>
              </w:numPr>
              <w:rPr>
                <w:rFonts w:ascii="Arial" w:hAnsi="Arial" w:cs="Arial"/>
                <w:bCs/>
                <w:sz w:val="20"/>
              </w:rPr>
            </w:pPr>
            <w:r w:rsidRPr="00E64EF4">
              <w:rPr>
                <w:rFonts w:ascii="Arial" w:hAnsi="Arial" w:cs="Arial"/>
                <w:bCs/>
                <w:sz w:val="20"/>
              </w:rPr>
              <w:t>Gleichungen zu Alltagssituationen aufstellen und lösen</w:t>
            </w:r>
          </w:p>
        </w:tc>
        <w:tc>
          <w:tcPr>
            <w:tcW w:w="1219" w:type="dxa"/>
            <w:gridSpan w:val="2"/>
            <w:tcBorders>
              <w:top w:val="single" w:sz="6" w:space="0" w:color="auto"/>
              <w:left w:val="single" w:sz="6" w:space="0" w:color="auto"/>
              <w:bottom w:val="single" w:sz="6" w:space="0" w:color="auto"/>
              <w:right w:val="single" w:sz="6" w:space="0" w:color="auto"/>
            </w:tcBorders>
          </w:tcPr>
          <w:p w14:paraId="61436F1B" w14:textId="77777777" w:rsidR="00E64EF4" w:rsidRPr="00E64EF4" w:rsidRDefault="00E64EF4" w:rsidP="007F0139">
            <w:pPr>
              <w:numPr>
                <w:ilvl w:val="12"/>
                <w:numId w:val="0"/>
              </w:numPr>
              <w:jc w:val="center"/>
              <w:rPr>
                <w:rFonts w:ascii="Arial" w:hAnsi="Arial" w:cs="Arial"/>
                <w:bCs/>
                <w:sz w:val="20"/>
              </w:rPr>
            </w:pPr>
            <w:r w:rsidRPr="00E64EF4">
              <w:rPr>
                <w:rFonts w:ascii="Arial" w:hAnsi="Arial" w:cs="Arial"/>
                <w:bCs/>
                <w:sz w:val="20"/>
              </w:rPr>
              <w:t>66, 67</w:t>
            </w:r>
          </w:p>
        </w:tc>
        <w:tc>
          <w:tcPr>
            <w:tcW w:w="4253" w:type="dxa"/>
            <w:tcBorders>
              <w:top w:val="single" w:sz="6" w:space="0" w:color="auto"/>
              <w:left w:val="single" w:sz="6" w:space="0" w:color="auto"/>
              <w:bottom w:val="single" w:sz="6" w:space="0" w:color="auto"/>
              <w:right w:val="single" w:sz="6" w:space="0" w:color="auto"/>
            </w:tcBorders>
          </w:tcPr>
          <w:p w14:paraId="730A3ABE"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bCs/>
                <w:sz w:val="20"/>
              </w:rPr>
            </w:pPr>
            <w:r w:rsidRPr="00E64EF4">
              <w:rPr>
                <w:rFonts w:ascii="Arial" w:hAnsi="Arial" w:cs="Arial"/>
                <w:bCs/>
                <w:sz w:val="20"/>
              </w:rPr>
              <w:t>Gleichungen aus Situationen entwickeln und umgekehrt</w:t>
            </w:r>
          </w:p>
        </w:tc>
        <w:tc>
          <w:tcPr>
            <w:tcW w:w="850" w:type="dxa"/>
            <w:tcBorders>
              <w:top w:val="single" w:sz="6" w:space="0" w:color="auto"/>
              <w:left w:val="single" w:sz="6" w:space="0" w:color="auto"/>
              <w:bottom w:val="single" w:sz="6" w:space="0" w:color="auto"/>
              <w:right w:val="single" w:sz="6" w:space="0" w:color="auto"/>
            </w:tcBorders>
          </w:tcPr>
          <w:p w14:paraId="6A7C865A" w14:textId="77777777" w:rsidR="00E64EF4" w:rsidRPr="00E64EF4" w:rsidRDefault="00E64EF4" w:rsidP="007F0139">
            <w:pPr>
              <w:numPr>
                <w:ilvl w:val="12"/>
                <w:numId w:val="0"/>
              </w:numPr>
              <w:jc w:val="center"/>
              <w:rPr>
                <w:rFonts w:ascii="Arial" w:hAnsi="Arial" w:cs="Arial"/>
                <w:bCs/>
                <w:sz w:val="20"/>
              </w:rPr>
            </w:pPr>
            <w:r w:rsidRPr="00E64EF4">
              <w:rPr>
                <w:rFonts w:ascii="Arial" w:hAnsi="Arial" w:cs="Arial"/>
                <w:bCs/>
                <w:sz w:val="20"/>
              </w:rPr>
              <w:t>AH 22</w:t>
            </w:r>
          </w:p>
        </w:tc>
        <w:tc>
          <w:tcPr>
            <w:tcW w:w="2466" w:type="dxa"/>
            <w:tcBorders>
              <w:top w:val="single" w:sz="6" w:space="0" w:color="auto"/>
              <w:left w:val="single" w:sz="6" w:space="0" w:color="auto"/>
              <w:bottom w:val="single" w:sz="6" w:space="0" w:color="auto"/>
              <w:right w:val="single" w:sz="18" w:space="0" w:color="auto"/>
            </w:tcBorders>
          </w:tcPr>
          <w:p w14:paraId="463B2A4C" w14:textId="77777777" w:rsidR="00E64EF4" w:rsidRPr="00E64EF4" w:rsidRDefault="00E64EF4" w:rsidP="007F0139">
            <w:pPr>
              <w:numPr>
                <w:ilvl w:val="12"/>
                <w:numId w:val="0"/>
              </w:numPr>
              <w:rPr>
                <w:rFonts w:ascii="Arial" w:hAnsi="Arial" w:cs="Arial"/>
                <w:bCs/>
                <w:sz w:val="20"/>
              </w:rPr>
            </w:pPr>
          </w:p>
        </w:tc>
      </w:tr>
      <w:tr w:rsidR="00E64EF4" w:rsidRPr="00E64EF4" w14:paraId="1A881699" w14:textId="77777777" w:rsidTr="007F0139">
        <w:trPr>
          <w:trHeight w:val="418"/>
        </w:trPr>
        <w:tc>
          <w:tcPr>
            <w:tcW w:w="3402" w:type="dxa"/>
            <w:tcBorders>
              <w:top w:val="single" w:sz="6" w:space="0" w:color="auto"/>
              <w:left w:val="single" w:sz="18" w:space="0" w:color="auto"/>
              <w:bottom w:val="single" w:sz="6" w:space="0" w:color="auto"/>
              <w:right w:val="single" w:sz="6" w:space="0" w:color="auto"/>
            </w:tcBorders>
          </w:tcPr>
          <w:p w14:paraId="365BBA56"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 xml:space="preserve">Gleichungen durch Äquivalenzumformung lösen </w:t>
            </w:r>
            <w:r w:rsidRPr="00E64EF4">
              <w:rPr>
                <w:rFonts w:ascii="Arial" w:hAnsi="Arial" w:cs="Arial"/>
                <w:sz w:val="20"/>
              </w:rPr>
              <w:br/>
              <w:t>(mehrmals auftretende Variable und Klammern)</w:t>
            </w:r>
          </w:p>
        </w:tc>
        <w:tc>
          <w:tcPr>
            <w:tcW w:w="2835" w:type="dxa"/>
            <w:tcBorders>
              <w:top w:val="single" w:sz="6" w:space="0" w:color="auto"/>
              <w:left w:val="single" w:sz="6" w:space="0" w:color="auto"/>
              <w:bottom w:val="single" w:sz="6" w:space="0" w:color="auto"/>
              <w:right w:val="single" w:sz="6" w:space="0" w:color="auto"/>
            </w:tcBorders>
          </w:tcPr>
          <w:p w14:paraId="78084078"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Gleichungen wertgleich umformen</w:t>
            </w:r>
          </w:p>
          <w:p w14:paraId="6F9E2384"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Gleichungen aufstellen und lösen</w:t>
            </w:r>
          </w:p>
        </w:tc>
        <w:tc>
          <w:tcPr>
            <w:tcW w:w="1219" w:type="dxa"/>
            <w:gridSpan w:val="2"/>
            <w:tcBorders>
              <w:top w:val="single" w:sz="6" w:space="0" w:color="auto"/>
              <w:left w:val="single" w:sz="6" w:space="0" w:color="auto"/>
              <w:bottom w:val="single" w:sz="6" w:space="0" w:color="auto"/>
              <w:right w:val="single" w:sz="6" w:space="0" w:color="auto"/>
            </w:tcBorders>
          </w:tcPr>
          <w:p w14:paraId="20C57CC3"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68, 69</w:t>
            </w:r>
          </w:p>
          <w:p w14:paraId="534FF76A" w14:textId="77777777" w:rsidR="00E64EF4" w:rsidRPr="00E64EF4" w:rsidRDefault="00E64EF4" w:rsidP="007F0139">
            <w:pPr>
              <w:numPr>
                <w:ilvl w:val="12"/>
                <w:numId w:val="0"/>
              </w:numPr>
              <w:jc w:val="center"/>
              <w:rPr>
                <w:rFonts w:ascii="Arial" w:hAnsi="Arial" w:cs="Arial"/>
                <w:sz w:val="20"/>
              </w:rPr>
            </w:pPr>
          </w:p>
          <w:p w14:paraId="3DD38EA6"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70, 71</w:t>
            </w:r>
          </w:p>
        </w:tc>
        <w:tc>
          <w:tcPr>
            <w:tcW w:w="4253" w:type="dxa"/>
            <w:tcBorders>
              <w:top w:val="single" w:sz="6" w:space="0" w:color="auto"/>
              <w:left w:val="single" w:sz="6" w:space="0" w:color="auto"/>
              <w:bottom w:val="single" w:sz="6" w:space="0" w:color="auto"/>
              <w:right w:val="single" w:sz="6" w:space="0" w:color="auto"/>
            </w:tcBorders>
          </w:tcPr>
          <w:p w14:paraId="78145AC8"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Lösungsschritte strukturiert und übersichtlich darstellen</w:t>
            </w:r>
          </w:p>
          <w:p w14:paraId="3FEB9AC0"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Lösung mittels Probe überprüfen</w:t>
            </w:r>
          </w:p>
          <w:p w14:paraId="4C9C8766"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Wechsel zwischen Bruch- und Dezimaldarstellung</w:t>
            </w:r>
          </w:p>
        </w:tc>
        <w:tc>
          <w:tcPr>
            <w:tcW w:w="850" w:type="dxa"/>
            <w:tcBorders>
              <w:top w:val="single" w:sz="6" w:space="0" w:color="auto"/>
              <w:left w:val="single" w:sz="6" w:space="0" w:color="auto"/>
              <w:bottom w:val="single" w:sz="6" w:space="0" w:color="auto"/>
              <w:right w:val="single" w:sz="6" w:space="0" w:color="auto"/>
            </w:tcBorders>
          </w:tcPr>
          <w:p w14:paraId="2C03311E" w14:textId="77777777" w:rsidR="00E64EF4" w:rsidRPr="00E64EF4" w:rsidRDefault="00E64EF4" w:rsidP="007F0139">
            <w:pPr>
              <w:numPr>
                <w:ilvl w:val="12"/>
                <w:numId w:val="0"/>
              </w:numPr>
              <w:jc w:val="center"/>
              <w:rPr>
                <w:rFonts w:ascii="Arial" w:hAnsi="Arial" w:cs="Arial"/>
                <w:bCs/>
                <w:sz w:val="20"/>
              </w:rPr>
            </w:pPr>
            <w:r w:rsidRPr="00E64EF4">
              <w:rPr>
                <w:rFonts w:ascii="Arial" w:hAnsi="Arial" w:cs="Arial"/>
                <w:bCs/>
                <w:sz w:val="20"/>
              </w:rPr>
              <w:t>AH 23</w:t>
            </w:r>
            <w:r w:rsidRPr="00E64EF4">
              <w:rPr>
                <w:rFonts w:ascii="Arial" w:hAnsi="Arial" w:cs="Arial"/>
                <w:bCs/>
                <w:sz w:val="20"/>
              </w:rPr>
              <w:br/>
            </w:r>
            <w:r w:rsidRPr="00E64EF4">
              <w:rPr>
                <w:rFonts w:ascii="Arial" w:hAnsi="Arial" w:cs="Arial"/>
                <w:bCs/>
                <w:sz w:val="20"/>
              </w:rPr>
              <w:br/>
              <w:t>AH 24</w:t>
            </w:r>
          </w:p>
          <w:p w14:paraId="1180164E" w14:textId="77777777" w:rsidR="00E64EF4" w:rsidRPr="00E64EF4" w:rsidRDefault="00E64EF4" w:rsidP="007F0139">
            <w:pPr>
              <w:numPr>
                <w:ilvl w:val="12"/>
                <w:numId w:val="0"/>
              </w:numPr>
              <w:jc w:val="center"/>
              <w:rPr>
                <w:rFonts w:ascii="Arial" w:hAnsi="Arial" w:cs="Arial"/>
                <w:bCs/>
                <w:sz w:val="20"/>
              </w:rPr>
            </w:pPr>
          </w:p>
          <w:p w14:paraId="79E46FF8" w14:textId="77777777" w:rsidR="00E64EF4" w:rsidRPr="00E64EF4" w:rsidRDefault="00E64EF4" w:rsidP="007F0139">
            <w:pPr>
              <w:numPr>
                <w:ilvl w:val="12"/>
                <w:numId w:val="0"/>
              </w:numPr>
              <w:jc w:val="center"/>
              <w:rPr>
                <w:rFonts w:ascii="Arial" w:hAnsi="Arial" w:cs="Arial"/>
                <w:bCs/>
                <w:sz w:val="20"/>
              </w:rPr>
            </w:pPr>
            <w:r w:rsidRPr="00E64EF4">
              <w:rPr>
                <w:rFonts w:ascii="Arial" w:hAnsi="Arial" w:cs="Arial"/>
                <w:bCs/>
                <w:sz w:val="20"/>
              </w:rPr>
              <w:t>AH 25</w:t>
            </w:r>
          </w:p>
        </w:tc>
        <w:tc>
          <w:tcPr>
            <w:tcW w:w="2466" w:type="dxa"/>
            <w:tcBorders>
              <w:top w:val="single" w:sz="6" w:space="0" w:color="auto"/>
              <w:left w:val="single" w:sz="6" w:space="0" w:color="auto"/>
              <w:bottom w:val="single" w:sz="6" w:space="0" w:color="auto"/>
              <w:right w:val="single" w:sz="18" w:space="0" w:color="auto"/>
            </w:tcBorders>
          </w:tcPr>
          <w:p w14:paraId="4BA881CB" w14:textId="77777777" w:rsidR="00E64EF4" w:rsidRPr="00E64EF4" w:rsidRDefault="00E64EF4" w:rsidP="007F0139">
            <w:pPr>
              <w:numPr>
                <w:ilvl w:val="12"/>
                <w:numId w:val="0"/>
              </w:numPr>
              <w:rPr>
                <w:rFonts w:ascii="Arial" w:hAnsi="Arial" w:cs="Arial"/>
                <w:sz w:val="20"/>
              </w:rPr>
            </w:pPr>
          </w:p>
        </w:tc>
      </w:tr>
      <w:tr w:rsidR="00E64EF4" w:rsidRPr="00E64EF4" w14:paraId="1053D35D" w14:textId="77777777" w:rsidTr="005223C8">
        <w:trPr>
          <w:trHeight w:val="223"/>
        </w:trPr>
        <w:tc>
          <w:tcPr>
            <w:tcW w:w="3402" w:type="dxa"/>
            <w:tcBorders>
              <w:top w:val="single" w:sz="6" w:space="0" w:color="auto"/>
              <w:left w:val="single" w:sz="18" w:space="0" w:color="auto"/>
              <w:bottom w:val="single" w:sz="6" w:space="0" w:color="auto"/>
              <w:right w:val="single" w:sz="6" w:space="0" w:color="auto"/>
            </w:tcBorders>
          </w:tcPr>
          <w:p w14:paraId="71D7BADA"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Realsituationen und eingekleidete Aufgaben mittels Gleichungen lösen</w:t>
            </w:r>
          </w:p>
        </w:tc>
        <w:tc>
          <w:tcPr>
            <w:tcW w:w="2835" w:type="dxa"/>
            <w:tcBorders>
              <w:top w:val="single" w:sz="6" w:space="0" w:color="auto"/>
              <w:left w:val="single" w:sz="6" w:space="0" w:color="auto"/>
              <w:bottom w:val="single" w:sz="6" w:space="0" w:color="auto"/>
              <w:right w:val="single" w:sz="6" w:space="0" w:color="auto"/>
            </w:tcBorders>
          </w:tcPr>
          <w:p w14:paraId="7C284423"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Sachaufgaben mit Gleichungen lösen</w:t>
            </w:r>
          </w:p>
          <w:p w14:paraId="2FCAF82A" w14:textId="77777777" w:rsidR="00E64EF4" w:rsidRPr="00E64EF4" w:rsidRDefault="00E64EF4" w:rsidP="007F0139">
            <w:pPr>
              <w:numPr>
                <w:ilvl w:val="12"/>
                <w:numId w:val="0"/>
              </w:numPr>
              <w:rPr>
                <w:rFonts w:ascii="Arial" w:hAnsi="Arial" w:cs="Arial"/>
                <w:sz w:val="20"/>
              </w:rPr>
            </w:pPr>
          </w:p>
          <w:p w14:paraId="189F2A11"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Geometrieaufgaben mit Gleichungen lösen</w:t>
            </w:r>
          </w:p>
        </w:tc>
        <w:tc>
          <w:tcPr>
            <w:tcW w:w="1219" w:type="dxa"/>
            <w:gridSpan w:val="2"/>
            <w:tcBorders>
              <w:top w:val="single" w:sz="6" w:space="0" w:color="auto"/>
              <w:left w:val="single" w:sz="6" w:space="0" w:color="auto"/>
              <w:bottom w:val="single" w:sz="6" w:space="0" w:color="auto"/>
              <w:right w:val="single" w:sz="6" w:space="0" w:color="auto"/>
            </w:tcBorders>
          </w:tcPr>
          <w:p w14:paraId="2D1D9A9B"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72, 73</w:t>
            </w:r>
          </w:p>
          <w:p w14:paraId="63C0EA46" w14:textId="77777777" w:rsidR="00E64EF4" w:rsidRPr="00E64EF4" w:rsidRDefault="00E64EF4" w:rsidP="007F0139">
            <w:pPr>
              <w:numPr>
                <w:ilvl w:val="12"/>
                <w:numId w:val="0"/>
              </w:numPr>
              <w:jc w:val="center"/>
              <w:rPr>
                <w:rFonts w:ascii="Arial" w:hAnsi="Arial" w:cs="Arial"/>
                <w:sz w:val="20"/>
              </w:rPr>
            </w:pPr>
          </w:p>
          <w:p w14:paraId="7AE86195" w14:textId="77777777" w:rsidR="00E64EF4" w:rsidRPr="00E64EF4" w:rsidRDefault="00E64EF4" w:rsidP="007F0139">
            <w:pPr>
              <w:numPr>
                <w:ilvl w:val="12"/>
                <w:numId w:val="0"/>
              </w:numPr>
              <w:jc w:val="center"/>
              <w:rPr>
                <w:rFonts w:ascii="Arial" w:hAnsi="Arial" w:cs="Arial"/>
                <w:sz w:val="20"/>
              </w:rPr>
            </w:pPr>
          </w:p>
          <w:p w14:paraId="3FF48F62"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74, 75</w:t>
            </w:r>
          </w:p>
        </w:tc>
        <w:tc>
          <w:tcPr>
            <w:tcW w:w="4253" w:type="dxa"/>
            <w:tcBorders>
              <w:top w:val="single" w:sz="6" w:space="0" w:color="auto"/>
              <w:left w:val="single" w:sz="6" w:space="0" w:color="auto"/>
              <w:bottom w:val="single" w:sz="6" w:space="0" w:color="auto"/>
              <w:right w:val="single" w:sz="6" w:space="0" w:color="auto"/>
            </w:tcBorders>
          </w:tcPr>
          <w:p w14:paraId="242D7EFD"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Variable vorteilhaft festlegen</w:t>
            </w:r>
          </w:p>
          <w:p w14:paraId="006D8854" w14:textId="44533BE1"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Struktu</w:t>
            </w:r>
            <w:r w:rsidR="005223C8">
              <w:rPr>
                <w:rFonts w:ascii="Arial" w:hAnsi="Arial" w:cs="Arial"/>
                <w:sz w:val="20"/>
              </w:rPr>
              <w:t xml:space="preserve">rierungshilfen </w:t>
            </w:r>
            <w:r w:rsidRPr="00E64EF4">
              <w:rPr>
                <w:rFonts w:ascii="Arial" w:hAnsi="Arial" w:cs="Arial"/>
                <w:sz w:val="20"/>
              </w:rPr>
              <w:t>nützen</w:t>
            </w:r>
          </w:p>
          <w:p w14:paraId="0513BEE2"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Ergebnis der Gleichung in Bezug auf die Ausgangssituation überprüfen</w:t>
            </w:r>
          </w:p>
          <w:p w14:paraId="618E98B3"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Mit Formeln arbeiten</w:t>
            </w:r>
          </w:p>
        </w:tc>
        <w:tc>
          <w:tcPr>
            <w:tcW w:w="850" w:type="dxa"/>
            <w:tcBorders>
              <w:top w:val="single" w:sz="6" w:space="0" w:color="auto"/>
              <w:left w:val="single" w:sz="6" w:space="0" w:color="auto"/>
              <w:bottom w:val="single" w:sz="6" w:space="0" w:color="auto"/>
              <w:right w:val="single" w:sz="6" w:space="0" w:color="auto"/>
            </w:tcBorders>
          </w:tcPr>
          <w:p w14:paraId="368503FF" w14:textId="77777777" w:rsidR="00E64EF4" w:rsidRPr="00E64EF4" w:rsidRDefault="00E64EF4" w:rsidP="007F0139">
            <w:pPr>
              <w:numPr>
                <w:ilvl w:val="12"/>
                <w:numId w:val="0"/>
              </w:numPr>
              <w:jc w:val="center"/>
              <w:rPr>
                <w:rFonts w:ascii="Arial" w:hAnsi="Arial" w:cs="Arial"/>
                <w:bCs/>
                <w:sz w:val="20"/>
              </w:rPr>
            </w:pPr>
            <w:r w:rsidRPr="00E64EF4">
              <w:rPr>
                <w:rFonts w:ascii="Arial" w:hAnsi="Arial" w:cs="Arial"/>
                <w:bCs/>
                <w:sz w:val="20"/>
              </w:rPr>
              <w:t>AH 26</w:t>
            </w:r>
          </w:p>
          <w:p w14:paraId="27F7169E" w14:textId="77777777" w:rsidR="00E64EF4" w:rsidRPr="00E64EF4" w:rsidRDefault="00E64EF4" w:rsidP="007F0139">
            <w:pPr>
              <w:numPr>
                <w:ilvl w:val="12"/>
                <w:numId w:val="0"/>
              </w:numPr>
              <w:jc w:val="center"/>
              <w:rPr>
                <w:rFonts w:ascii="Arial" w:hAnsi="Arial" w:cs="Arial"/>
                <w:bCs/>
                <w:sz w:val="20"/>
              </w:rPr>
            </w:pPr>
            <w:r w:rsidRPr="00E64EF4">
              <w:rPr>
                <w:rFonts w:ascii="Arial" w:hAnsi="Arial" w:cs="Arial"/>
                <w:bCs/>
                <w:sz w:val="20"/>
              </w:rPr>
              <w:t>AH 27</w:t>
            </w:r>
          </w:p>
          <w:p w14:paraId="4D2B8217" w14:textId="77777777" w:rsidR="00E64EF4" w:rsidRPr="00E64EF4" w:rsidRDefault="00E64EF4" w:rsidP="007F0139">
            <w:pPr>
              <w:numPr>
                <w:ilvl w:val="12"/>
                <w:numId w:val="0"/>
              </w:numPr>
              <w:jc w:val="center"/>
              <w:rPr>
                <w:rFonts w:ascii="Arial" w:hAnsi="Arial" w:cs="Arial"/>
                <w:bCs/>
                <w:sz w:val="20"/>
              </w:rPr>
            </w:pPr>
            <w:r w:rsidRPr="00E64EF4">
              <w:rPr>
                <w:rFonts w:ascii="Arial" w:hAnsi="Arial" w:cs="Arial"/>
                <w:bCs/>
                <w:sz w:val="20"/>
              </w:rPr>
              <w:br/>
              <w:t>AH 28</w:t>
            </w:r>
          </w:p>
        </w:tc>
        <w:tc>
          <w:tcPr>
            <w:tcW w:w="2466" w:type="dxa"/>
            <w:tcBorders>
              <w:top w:val="single" w:sz="6" w:space="0" w:color="auto"/>
              <w:left w:val="single" w:sz="6" w:space="0" w:color="auto"/>
              <w:bottom w:val="single" w:sz="6" w:space="0" w:color="auto"/>
              <w:right w:val="single" w:sz="18" w:space="0" w:color="auto"/>
            </w:tcBorders>
          </w:tcPr>
          <w:p w14:paraId="192A8C44" w14:textId="77777777" w:rsidR="00E64EF4" w:rsidRPr="00E64EF4" w:rsidRDefault="00E64EF4" w:rsidP="007F0139">
            <w:pPr>
              <w:numPr>
                <w:ilvl w:val="12"/>
                <w:numId w:val="0"/>
              </w:numPr>
              <w:rPr>
                <w:rFonts w:ascii="Arial" w:hAnsi="Arial" w:cs="Arial"/>
                <w:sz w:val="20"/>
              </w:rPr>
            </w:pPr>
          </w:p>
        </w:tc>
      </w:tr>
      <w:tr w:rsidR="00E64EF4" w:rsidRPr="00E64EF4" w14:paraId="146AE6DE" w14:textId="77777777" w:rsidTr="005223C8">
        <w:trPr>
          <w:trHeight w:val="183"/>
        </w:trPr>
        <w:tc>
          <w:tcPr>
            <w:tcW w:w="3402" w:type="dxa"/>
            <w:tcBorders>
              <w:top w:val="single" w:sz="6" w:space="0" w:color="auto"/>
              <w:left w:val="single" w:sz="18" w:space="0" w:color="auto"/>
              <w:bottom w:val="single" w:sz="18" w:space="0" w:color="auto"/>
              <w:right w:val="single" w:sz="6" w:space="0" w:color="auto"/>
            </w:tcBorders>
          </w:tcPr>
          <w:p w14:paraId="7AE05546"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Unterhaltung und Knobelei</w:t>
            </w:r>
          </w:p>
        </w:tc>
        <w:tc>
          <w:tcPr>
            <w:tcW w:w="2835" w:type="dxa"/>
            <w:tcBorders>
              <w:top w:val="single" w:sz="6" w:space="0" w:color="auto"/>
              <w:left w:val="single" w:sz="6" w:space="0" w:color="auto"/>
              <w:bottom w:val="single" w:sz="18" w:space="0" w:color="auto"/>
              <w:right w:val="single" w:sz="6" w:space="0" w:color="auto"/>
            </w:tcBorders>
          </w:tcPr>
          <w:p w14:paraId="0B344B01"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Thema: Superhirn</w:t>
            </w:r>
          </w:p>
        </w:tc>
        <w:tc>
          <w:tcPr>
            <w:tcW w:w="1219" w:type="dxa"/>
            <w:gridSpan w:val="2"/>
            <w:tcBorders>
              <w:top w:val="single" w:sz="6" w:space="0" w:color="auto"/>
              <w:left w:val="single" w:sz="6" w:space="0" w:color="auto"/>
              <w:bottom w:val="single" w:sz="18" w:space="0" w:color="auto"/>
              <w:right w:val="single" w:sz="6" w:space="0" w:color="auto"/>
            </w:tcBorders>
          </w:tcPr>
          <w:p w14:paraId="702E207B"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76, 77</w:t>
            </w:r>
          </w:p>
        </w:tc>
        <w:tc>
          <w:tcPr>
            <w:tcW w:w="4253" w:type="dxa"/>
            <w:tcBorders>
              <w:top w:val="single" w:sz="6" w:space="0" w:color="auto"/>
              <w:left w:val="single" w:sz="6" w:space="0" w:color="auto"/>
              <w:bottom w:val="single" w:sz="18" w:space="0" w:color="auto"/>
              <w:right w:val="single" w:sz="6" w:space="0" w:color="auto"/>
            </w:tcBorders>
          </w:tcPr>
          <w:p w14:paraId="34A0F496" w14:textId="18EA93EF" w:rsidR="00E64EF4" w:rsidRPr="005223C8" w:rsidRDefault="005223C8" w:rsidP="005223C8">
            <w:pPr>
              <w:widowControl w:val="0"/>
              <w:numPr>
                <w:ilvl w:val="0"/>
                <w:numId w:val="28"/>
              </w:numPr>
              <w:overflowPunct w:val="0"/>
              <w:autoSpaceDE w:val="0"/>
              <w:autoSpaceDN w:val="0"/>
              <w:adjustRightInd w:val="0"/>
              <w:textAlignment w:val="baseline"/>
              <w:rPr>
                <w:rFonts w:ascii="Arial" w:hAnsi="Arial" w:cs="Arial"/>
                <w:sz w:val="20"/>
              </w:rPr>
            </w:pPr>
            <w:r>
              <w:rPr>
                <w:rFonts w:ascii="Arial" w:hAnsi="Arial" w:cs="Arial"/>
                <w:sz w:val="20"/>
              </w:rPr>
              <w:t xml:space="preserve">Anstatt formaler Lösungsverfahren etwas </w:t>
            </w:r>
            <w:r w:rsidR="00E64EF4" w:rsidRPr="00E64EF4">
              <w:rPr>
                <w:rFonts w:ascii="Arial" w:hAnsi="Arial" w:cs="Arial"/>
                <w:sz w:val="20"/>
              </w:rPr>
              <w:t>„um die Ecke denken“</w:t>
            </w:r>
            <w:r>
              <w:rPr>
                <w:rFonts w:ascii="Arial" w:hAnsi="Arial" w:cs="Arial"/>
                <w:sz w:val="20"/>
              </w:rPr>
              <w:t xml:space="preserve"> lernen</w:t>
            </w:r>
          </w:p>
        </w:tc>
        <w:tc>
          <w:tcPr>
            <w:tcW w:w="850" w:type="dxa"/>
            <w:tcBorders>
              <w:top w:val="single" w:sz="6" w:space="0" w:color="auto"/>
              <w:left w:val="single" w:sz="6" w:space="0" w:color="auto"/>
              <w:bottom w:val="single" w:sz="18" w:space="0" w:color="auto"/>
              <w:right w:val="single" w:sz="6" w:space="0" w:color="auto"/>
            </w:tcBorders>
          </w:tcPr>
          <w:p w14:paraId="1DD3F988" w14:textId="77777777" w:rsidR="00E64EF4" w:rsidRPr="00E64EF4" w:rsidRDefault="00E64EF4" w:rsidP="007F0139">
            <w:pPr>
              <w:numPr>
                <w:ilvl w:val="12"/>
                <w:numId w:val="0"/>
              </w:numPr>
              <w:jc w:val="center"/>
              <w:rPr>
                <w:rFonts w:ascii="Arial" w:hAnsi="Arial" w:cs="Arial"/>
                <w:b/>
                <w:sz w:val="28"/>
                <w:szCs w:val="28"/>
              </w:rPr>
            </w:pPr>
          </w:p>
        </w:tc>
        <w:tc>
          <w:tcPr>
            <w:tcW w:w="2466" w:type="dxa"/>
            <w:tcBorders>
              <w:top w:val="single" w:sz="6" w:space="0" w:color="auto"/>
              <w:left w:val="single" w:sz="6" w:space="0" w:color="auto"/>
              <w:bottom w:val="single" w:sz="18" w:space="0" w:color="auto"/>
              <w:right w:val="single" w:sz="18" w:space="0" w:color="auto"/>
            </w:tcBorders>
          </w:tcPr>
          <w:p w14:paraId="6818A47B" w14:textId="77777777" w:rsidR="00E64EF4" w:rsidRPr="00E64EF4" w:rsidRDefault="00E64EF4" w:rsidP="007F0139">
            <w:pPr>
              <w:numPr>
                <w:ilvl w:val="12"/>
                <w:numId w:val="0"/>
              </w:numPr>
              <w:rPr>
                <w:rFonts w:ascii="Arial" w:hAnsi="Arial" w:cs="Arial"/>
                <w:sz w:val="20"/>
              </w:rPr>
            </w:pPr>
          </w:p>
        </w:tc>
      </w:tr>
    </w:tbl>
    <w:p w14:paraId="64278081" w14:textId="77777777" w:rsidR="00E64EF4" w:rsidRPr="002A6897" w:rsidRDefault="00E64EF4" w:rsidP="00E64EF4">
      <w:pPr>
        <w:numPr>
          <w:ilvl w:val="12"/>
          <w:numId w:val="0"/>
        </w:numPr>
        <w:spacing w:before="10"/>
        <w:rPr>
          <w:rFonts w:ascii="Arial" w:hAnsi="Arial" w:cs="Arial"/>
          <w:sz w:val="20"/>
          <w:szCs w:val="20"/>
        </w:rPr>
      </w:pPr>
    </w:p>
    <w:p w14:paraId="5A79B4FF" w14:textId="60CE2077" w:rsidR="00E64EF4" w:rsidRDefault="00E64EF4" w:rsidP="00E64EF4">
      <w:pPr>
        <w:numPr>
          <w:ilvl w:val="12"/>
          <w:numId w:val="0"/>
        </w:numPr>
        <w:spacing w:before="10"/>
        <w:rPr>
          <w:rFonts w:ascii="Arial" w:hAnsi="Arial" w:cs="Arial"/>
          <w:sz w:val="20"/>
          <w:szCs w:val="20"/>
        </w:rPr>
      </w:pPr>
    </w:p>
    <w:p w14:paraId="5EC05A4F" w14:textId="77777777" w:rsidR="002A6897" w:rsidRPr="002A6897" w:rsidRDefault="002A6897" w:rsidP="00E64EF4">
      <w:pPr>
        <w:numPr>
          <w:ilvl w:val="12"/>
          <w:numId w:val="0"/>
        </w:numPr>
        <w:spacing w:before="10"/>
        <w:rPr>
          <w:rFonts w:ascii="Arial" w:hAnsi="Arial" w:cs="Arial"/>
          <w:sz w:val="20"/>
          <w:szCs w:val="20"/>
        </w:rPr>
      </w:pPr>
    </w:p>
    <w:p w14:paraId="40C05B05" w14:textId="1810A73C" w:rsidR="00E64EF4" w:rsidRPr="002A6897" w:rsidRDefault="00E64EF4" w:rsidP="00E64EF4">
      <w:pPr>
        <w:numPr>
          <w:ilvl w:val="12"/>
          <w:numId w:val="0"/>
        </w:numPr>
        <w:spacing w:before="10"/>
        <w:rPr>
          <w:rFonts w:ascii="Arial" w:hAnsi="Arial" w:cs="Arial"/>
          <w:sz w:val="20"/>
          <w:szCs w:val="20"/>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205"/>
        <w:gridCol w:w="14"/>
        <w:gridCol w:w="4253"/>
        <w:gridCol w:w="850"/>
        <w:gridCol w:w="2466"/>
      </w:tblGrid>
      <w:tr w:rsidR="00E64EF4" w:rsidRPr="00E64EF4" w14:paraId="303D06A6" w14:textId="77777777" w:rsidTr="007F0139">
        <w:tc>
          <w:tcPr>
            <w:tcW w:w="15025" w:type="dxa"/>
            <w:gridSpan w:val="7"/>
            <w:tcBorders>
              <w:top w:val="single" w:sz="18" w:space="0" w:color="auto"/>
              <w:bottom w:val="single" w:sz="18" w:space="0" w:color="auto"/>
            </w:tcBorders>
          </w:tcPr>
          <w:p w14:paraId="2E709626"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b/>
                <w:caps/>
                <w:sz w:val="28"/>
              </w:rPr>
              <w:t>F e b r u a r</w:t>
            </w:r>
          </w:p>
        </w:tc>
      </w:tr>
      <w:tr w:rsidR="00E64EF4" w:rsidRPr="00E64EF4" w14:paraId="29F8DE18" w14:textId="77777777" w:rsidTr="007F0139">
        <w:tc>
          <w:tcPr>
            <w:tcW w:w="3402" w:type="dxa"/>
            <w:tcBorders>
              <w:top w:val="single" w:sz="18" w:space="0" w:color="auto"/>
            </w:tcBorders>
            <w:shd w:val="pct10" w:color="auto" w:fill="auto"/>
            <w:vAlign w:val="center"/>
          </w:tcPr>
          <w:p w14:paraId="7292ED5D" w14:textId="77777777" w:rsidR="00B34168" w:rsidRDefault="00E64EF4" w:rsidP="00B34168">
            <w:pPr>
              <w:numPr>
                <w:ilvl w:val="12"/>
                <w:numId w:val="0"/>
              </w:numPr>
              <w:jc w:val="center"/>
              <w:rPr>
                <w:rFonts w:ascii="Arial" w:hAnsi="Arial" w:cs="Arial"/>
                <w:b/>
                <w:sz w:val="18"/>
              </w:rPr>
            </w:pPr>
            <w:r w:rsidRPr="00E64EF4">
              <w:rPr>
                <w:rFonts w:ascii="Arial" w:hAnsi="Arial" w:cs="Arial"/>
                <w:b/>
                <w:sz w:val="18"/>
              </w:rPr>
              <w:t>Lernbereiche / Inhaltsbezogene</w:t>
            </w:r>
          </w:p>
          <w:p w14:paraId="3034D5CA" w14:textId="2AC56A7C" w:rsidR="00E64EF4" w:rsidRPr="00E64EF4" w:rsidRDefault="00E64EF4" w:rsidP="00B34168">
            <w:pPr>
              <w:numPr>
                <w:ilvl w:val="12"/>
                <w:numId w:val="0"/>
              </w:numPr>
              <w:jc w:val="center"/>
              <w:rPr>
                <w:rFonts w:ascii="Arial" w:hAnsi="Arial" w:cs="Arial"/>
                <w:b/>
                <w:sz w:val="18"/>
              </w:rPr>
            </w:pPr>
            <w:r w:rsidRPr="00E64EF4">
              <w:rPr>
                <w:rFonts w:ascii="Arial" w:hAnsi="Arial" w:cs="Arial"/>
                <w:b/>
                <w:sz w:val="18"/>
              </w:rPr>
              <w:t>Kompetenzen</w:t>
            </w:r>
          </w:p>
        </w:tc>
        <w:tc>
          <w:tcPr>
            <w:tcW w:w="2835" w:type="dxa"/>
            <w:tcBorders>
              <w:top w:val="single" w:sz="18" w:space="0" w:color="auto"/>
            </w:tcBorders>
            <w:shd w:val="pct10" w:color="auto" w:fill="auto"/>
            <w:vAlign w:val="center"/>
          </w:tcPr>
          <w:p w14:paraId="75FA64CC"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Sequentierung</w:t>
            </w:r>
          </w:p>
        </w:tc>
        <w:tc>
          <w:tcPr>
            <w:tcW w:w="1205" w:type="dxa"/>
            <w:tcBorders>
              <w:top w:val="single" w:sz="18" w:space="0" w:color="auto"/>
            </w:tcBorders>
            <w:shd w:val="pct10" w:color="auto" w:fill="auto"/>
            <w:vAlign w:val="center"/>
          </w:tcPr>
          <w:p w14:paraId="21F9CBB7"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Buchseiten</w:t>
            </w:r>
          </w:p>
        </w:tc>
        <w:tc>
          <w:tcPr>
            <w:tcW w:w="4267" w:type="dxa"/>
            <w:gridSpan w:val="2"/>
            <w:tcBorders>
              <w:top w:val="single" w:sz="18" w:space="0" w:color="auto"/>
            </w:tcBorders>
            <w:shd w:val="pct10" w:color="auto" w:fill="auto"/>
            <w:vAlign w:val="center"/>
          </w:tcPr>
          <w:p w14:paraId="0708EAA6"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Hinweise zum Unterricht</w:t>
            </w:r>
          </w:p>
        </w:tc>
        <w:tc>
          <w:tcPr>
            <w:tcW w:w="850" w:type="dxa"/>
            <w:tcBorders>
              <w:top w:val="single" w:sz="18" w:space="0" w:color="auto"/>
            </w:tcBorders>
            <w:shd w:val="pct10" w:color="auto" w:fill="auto"/>
            <w:vAlign w:val="center"/>
          </w:tcPr>
          <w:p w14:paraId="7C1E9A7F"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UE/AH</w:t>
            </w:r>
          </w:p>
        </w:tc>
        <w:tc>
          <w:tcPr>
            <w:tcW w:w="2466" w:type="dxa"/>
            <w:tcBorders>
              <w:top w:val="single" w:sz="18" w:space="0" w:color="auto"/>
            </w:tcBorders>
            <w:shd w:val="pct10" w:color="auto" w:fill="auto"/>
            <w:vAlign w:val="center"/>
          </w:tcPr>
          <w:p w14:paraId="3D1A032E"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Vermerke</w:t>
            </w:r>
          </w:p>
        </w:tc>
      </w:tr>
      <w:tr w:rsidR="00E64EF4" w:rsidRPr="00E64EF4" w14:paraId="5DBB3634" w14:textId="77777777" w:rsidTr="007F0139">
        <w:trPr>
          <w:trHeight w:val="418"/>
        </w:trPr>
        <w:tc>
          <w:tcPr>
            <w:tcW w:w="3402" w:type="dxa"/>
          </w:tcPr>
          <w:p w14:paraId="4B6D0527" w14:textId="77777777" w:rsidR="00E64EF4" w:rsidRPr="00E64EF4" w:rsidRDefault="00E64EF4" w:rsidP="007F0139">
            <w:pPr>
              <w:ind w:left="360"/>
              <w:rPr>
                <w:rFonts w:ascii="Arial" w:hAnsi="Arial" w:cs="Arial"/>
                <w:sz w:val="20"/>
              </w:rPr>
            </w:pPr>
          </w:p>
        </w:tc>
        <w:tc>
          <w:tcPr>
            <w:tcW w:w="2835" w:type="dxa"/>
          </w:tcPr>
          <w:p w14:paraId="306B791E" w14:textId="77777777" w:rsidR="00E64EF4" w:rsidRPr="00E64EF4" w:rsidRDefault="00E64EF4" w:rsidP="007F0139">
            <w:pPr>
              <w:numPr>
                <w:ilvl w:val="12"/>
                <w:numId w:val="0"/>
              </w:numPr>
              <w:rPr>
                <w:rFonts w:ascii="Arial" w:hAnsi="Arial" w:cs="Arial"/>
                <w:sz w:val="20"/>
              </w:rPr>
            </w:pPr>
          </w:p>
        </w:tc>
        <w:tc>
          <w:tcPr>
            <w:tcW w:w="1219" w:type="dxa"/>
            <w:gridSpan w:val="2"/>
          </w:tcPr>
          <w:p w14:paraId="26124679" w14:textId="77777777" w:rsidR="00E64EF4" w:rsidRPr="00E64EF4" w:rsidRDefault="00E64EF4" w:rsidP="007F0139">
            <w:pPr>
              <w:numPr>
                <w:ilvl w:val="12"/>
                <w:numId w:val="0"/>
              </w:numPr>
              <w:jc w:val="center"/>
              <w:rPr>
                <w:rFonts w:ascii="Arial" w:hAnsi="Arial" w:cs="Arial"/>
                <w:sz w:val="20"/>
              </w:rPr>
            </w:pPr>
          </w:p>
        </w:tc>
        <w:tc>
          <w:tcPr>
            <w:tcW w:w="4253" w:type="dxa"/>
          </w:tcPr>
          <w:p w14:paraId="262649E1" w14:textId="77777777" w:rsidR="00E64EF4" w:rsidRPr="00E64EF4" w:rsidRDefault="00E64EF4" w:rsidP="007F0139">
            <w:pPr>
              <w:ind w:left="283"/>
              <w:rPr>
                <w:rFonts w:ascii="Arial" w:hAnsi="Arial" w:cs="Arial"/>
                <w:sz w:val="20"/>
              </w:rPr>
            </w:pPr>
          </w:p>
        </w:tc>
        <w:tc>
          <w:tcPr>
            <w:tcW w:w="850" w:type="dxa"/>
          </w:tcPr>
          <w:p w14:paraId="25ECFFE0" w14:textId="77777777" w:rsidR="00E64EF4" w:rsidRPr="00E64EF4" w:rsidRDefault="00E64EF4" w:rsidP="007F0139">
            <w:pPr>
              <w:numPr>
                <w:ilvl w:val="12"/>
                <w:numId w:val="0"/>
              </w:numPr>
              <w:jc w:val="center"/>
              <w:rPr>
                <w:rFonts w:ascii="Arial" w:hAnsi="Arial" w:cs="Arial"/>
                <w:b/>
                <w:sz w:val="28"/>
                <w:szCs w:val="28"/>
              </w:rPr>
            </w:pPr>
            <w:r w:rsidRPr="00E64EF4">
              <w:rPr>
                <w:rFonts w:ascii="Arial" w:hAnsi="Arial" w:cs="Arial"/>
                <w:b/>
                <w:sz w:val="28"/>
                <w:szCs w:val="28"/>
              </w:rPr>
              <w:t>12</w:t>
            </w:r>
          </w:p>
        </w:tc>
        <w:tc>
          <w:tcPr>
            <w:tcW w:w="2466" w:type="dxa"/>
          </w:tcPr>
          <w:p w14:paraId="102104A0" w14:textId="77777777" w:rsidR="00E64EF4" w:rsidRPr="00E64EF4" w:rsidRDefault="00E64EF4" w:rsidP="007F0139">
            <w:pPr>
              <w:numPr>
                <w:ilvl w:val="12"/>
                <w:numId w:val="0"/>
              </w:numPr>
              <w:rPr>
                <w:rFonts w:ascii="Arial" w:hAnsi="Arial" w:cs="Arial"/>
                <w:sz w:val="20"/>
              </w:rPr>
            </w:pPr>
          </w:p>
        </w:tc>
      </w:tr>
      <w:tr w:rsidR="00E64EF4" w:rsidRPr="00E64EF4" w14:paraId="628216C3" w14:textId="77777777" w:rsidTr="007F0139">
        <w:trPr>
          <w:trHeight w:val="418"/>
        </w:trPr>
        <w:tc>
          <w:tcPr>
            <w:tcW w:w="3402" w:type="dxa"/>
            <w:tcBorders>
              <w:top w:val="single" w:sz="6" w:space="0" w:color="auto"/>
              <w:left w:val="single" w:sz="18" w:space="0" w:color="auto"/>
              <w:bottom w:val="single" w:sz="6" w:space="0" w:color="auto"/>
              <w:right w:val="single" w:sz="6" w:space="0" w:color="auto"/>
            </w:tcBorders>
          </w:tcPr>
          <w:p w14:paraId="721B5F0D"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Lernstand erheben</w:t>
            </w:r>
          </w:p>
        </w:tc>
        <w:tc>
          <w:tcPr>
            <w:tcW w:w="2835" w:type="dxa"/>
            <w:tcBorders>
              <w:top w:val="single" w:sz="6" w:space="0" w:color="auto"/>
              <w:left w:val="single" w:sz="6" w:space="0" w:color="auto"/>
              <w:bottom w:val="single" w:sz="6" w:space="0" w:color="auto"/>
              <w:right w:val="single" w:sz="6" w:space="0" w:color="auto"/>
            </w:tcBorders>
          </w:tcPr>
          <w:p w14:paraId="1F1A60B9"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Zwischenrunde</w:t>
            </w:r>
          </w:p>
        </w:tc>
        <w:tc>
          <w:tcPr>
            <w:tcW w:w="1219" w:type="dxa"/>
            <w:gridSpan w:val="2"/>
            <w:tcBorders>
              <w:top w:val="single" w:sz="6" w:space="0" w:color="auto"/>
              <w:left w:val="single" w:sz="6" w:space="0" w:color="auto"/>
              <w:bottom w:val="single" w:sz="6" w:space="0" w:color="auto"/>
              <w:right w:val="single" w:sz="6" w:space="0" w:color="auto"/>
            </w:tcBorders>
          </w:tcPr>
          <w:p w14:paraId="51FD5B5E"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78, 79</w:t>
            </w:r>
          </w:p>
        </w:tc>
        <w:tc>
          <w:tcPr>
            <w:tcW w:w="4253" w:type="dxa"/>
            <w:tcBorders>
              <w:top w:val="single" w:sz="6" w:space="0" w:color="auto"/>
              <w:left w:val="single" w:sz="6" w:space="0" w:color="auto"/>
              <w:bottom w:val="single" w:sz="6" w:space="0" w:color="auto"/>
              <w:right w:val="single" w:sz="6" w:space="0" w:color="auto"/>
            </w:tcBorders>
          </w:tcPr>
          <w:p w14:paraId="7FA70DE5"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Differenzierte Erhebung des Lernstands</w:t>
            </w:r>
            <w:r w:rsidRPr="00E64EF4">
              <w:rPr>
                <w:rFonts w:ascii="Arial" w:hAnsi="Arial" w:cs="Arial"/>
                <w:sz w:val="20"/>
              </w:rPr>
              <w:br/>
              <w:t>Lösungen ab Seite 164</w:t>
            </w:r>
          </w:p>
        </w:tc>
        <w:tc>
          <w:tcPr>
            <w:tcW w:w="850" w:type="dxa"/>
            <w:tcBorders>
              <w:top w:val="single" w:sz="6" w:space="0" w:color="auto"/>
              <w:left w:val="single" w:sz="6" w:space="0" w:color="auto"/>
              <w:bottom w:val="single" w:sz="6" w:space="0" w:color="auto"/>
              <w:right w:val="single" w:sz="6" w:space="0" w:color="auto"/>
            </w:tcBorders>
          </w:tcPr>
          <w:p w14:paraId="46CD07D9" w14:textId="77777777" w:rsidR="00E64EF4" w:rsidRPr="00E64EF4" w:rsidRDefault="00E64EF4" w:rsidP="007F0139">
            <w:pPr>
              <w:numPr>
                <w:ilvl w:val="12"/>
                <w:numId w:val="0"/>
              </w:numPr>
              <w:jc w:val="center"/>
              <w:rPr>
                <w:rFonts w:ascii="Arial" w:hAnsi="Arial" w:cs="Arial"/>
                <w:b/>
                <w:sz w:val="28"/>
                <w:szCs w:val="28"/>
              </w:rPr>
            </w:pPr>
          </w:p>
        </w:tc>
        <w:tc>
          <w:tcPr>
            <w:tcW w:w="2466" w:type="dxa"/>
            <w:tcBorders>
              <w:top w:val="single" w:sz="6" w:space="0" w:color="auto"/>
              <w:left w:val="single" w:sz="6" w:space="0" w:color="auto"/>
              <w:bottom w:val="single" w:sz="6" w:space="0" w:color="auto"/>
              <w:right w:val="single" w:sz="18" w:space="0" w:color="auto"/>
            </w:tcBorders>
          </w:tcPr>
          <w:p w14:paraId="42B2DAD6" w14:textId="77777777" w:rsidR="00E64EF4" w:rsidRPr="00E64EF4" w:rsidRDefault="00E64EF4" w:rsidP="007F0139">
            <w:pPr>
              <w:numPr>
                <w:ilvl w:val="12"/>
                <w:numId w:val="0"/>
              </w:numPr>
              <w:rPr>
                <w:rFonts w:ascii="Arial" w:hAnsi="Arial" w:cs="Arial"/>
                <w:sz w:val="20"/>
              </w:rPr>
            </w:pPr>
          </w:p>
        </w:tc>
      </w:tr>
      <w:tr w:rsidR="00E64EF4" w:rsidRPr="00E64EF4" w14:paraId="0EAB2C04" w14:textId="77777777" w:rsidTr="007F0139">
        <w:trPr>
          <w:trHeight w:val="418"/>
        </w:trPr>
        <w:tc>
          <w:tcPr>
            <w:tcW w:w="3402" w:type="dxa"/>
            <w:tcBorders>
              <w:top w:val="single" w:sz="6" w:space="0" w:color="auto"/>
              <w:left w:val="single" w:sz="18" w:space="0" w:color="auto"/>
              <w:bottom w:val="single" w:sz="6" w:space="0" w:color="auto"/>
              <w:right w:val="single" w:sz="6" w:space="0" w:color="auto"/>
            </w:tcBorders>
          </w:tcPr>
          <w:p w14:paraId="33B01A92"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Gleichungen:</w:t>
            </w:r>
            <w:r w:rsidRPr="00E64EF4">
              <w:rPr>
                <w:rFonts w:ascii="Arial" w:hAnsi="Arial" w:cs="Arial"/>
                <w:sz w:val="20"/>
              </w:rPr>
              <w:br/>
              <w:t xml:space="preserve">Lerninhalte üben und vertiefen </w:t>
            </w:r>
          </w:p>
        </w:tc>
        <w:tc>
          <w:tcPr>
            <w:tcW w:w="2835" w:type="dxa"/>
            <w:tcBorders>
              <w:top w:val="single" w:sz="6" w:space="0" w:color="auto"/>
              <w:left w:val="single" w:sz="6" w:space="0" w:color="auto"/>
              <w:bottom w:val="single" w:sz="6" w:space="0" w:color="auto"/>
              <w:right w:val="single" w:sz="6" w:space="0" w:color="auto"/>
            </w:tcBorders>
          </w:tcPr>
          <w:p w14:paraId="05F823D1"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Auf einen Blick – Üben und vertiefen</w:t>
            </w:r>
          </w:p>
        </w:tc>
        <w:tc>
          <w:tcPr>
            <w:tcW w:w="1219" w:type="dxa"/>
            <w:gridSpan w:val="2"/>
            <w:tcBorders>
              <w:top w:val="single" w:sz="6" w:space="0" w:color="auto"/>
              <w:left w:val="single" w:sz="6" w:space="0" w:color="auto"/>
              <w:bottom w:val="single" w:sz="6" w:space="0" w:color="auto"/>
              <w:right w:val="single" w:sz="6" w:space="0" w:color="auto"/>
            </w:tcBorders>
          </w:tcPr>
          <w:p w14:paraId="1B82B510"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80, 81</w:t>
            </w:r>
          </w:p>
        </w:tc>
        <w:tc>
          <w:tcPr>
            <w:tcW w:w="4253" w:type="dxa"/>
            <w:tcBorders>
              <w:top w:val="single" w:sz="6" w:space="0" w:color="auto"/>
              <w:left w:val="single" w:sz="6" w:space="0" w:color="auto"/>
              <w:bottom w:val="single" w:sz="6" w:space="0" w:color="auto"/>
              <w:right w:val="single" w:sz="6" w:space="0" w:color="auto"/>
            </w:tcBorders>
          </w:tcPr>
          <w:p w14:paraId="0068D9C5" w14:textId="3B92AA32" w:rsidR="00E64EF4" w:rsidRPr="00E64EF4" w:rsidRDefault="00E64EF4" w:rsidP="005223C8">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(Eigenständiges) Üben und Ver</w:t>
            </w:r>
            <w:r w:rsidR="005223C8">
              <w:rPr>
                <w:rFonts w:ascii="Arial" w:hAnsi="Arial" w:cs="Arial"/>
                <w:sz w:val="20"/>
              </w:rPr>
              <w:t xml:space="preserve">tiefen </w:t>
            </w:r>
          </w:p>
        </w:tc>
        <w:tc>
          <w:tcPr>
            <w:tcW w:w="850" w:type="dxa"/>
            <w:tcBorders>
              <w:top w:val="single" w:sz="6" w:space="0" w:color="auto"/>
              <w:left w:val="single" w:sz="6" w:space="0" w:color="auto"/>
              <w:bottom w:val="single" w:sz="6" w:space="0" w:color="auto"/>
              <w:right w:val="single" w:sz="6" w:space="0" w:color="auto"/>
            </w:tcBorders>
          </w:tcPr>
          <w:p w14:paraId="5176FB76" w14:textId="77777777" w:rsidR="00E64EF4" w:rsidRPr="00E64EF4" w:rsidRDefault="00E64EF4" w:rsidP="007F0139">
            <w:pPr>
              <w:numPr>
                <w:ilvl w:val="12"/>
                <w:numId w:val="0"/>
              </w:numPr>
              <w:jc w:val="center"/>
              <w:rPr>
                <w:rFonts w:ascii="Arial" w:hAnsi="Arial" w:cs="Arial"/>
                <w:b/>
                <w:sz w:val="28"/>
                <w:szCs w:val="28"/>
              </w:rPr>
            </w:pPr>
          </w:p>
        </w:tc>
        <w:tc>
          <w:tcPr>
            <w:tcW w:w="2466" w:type="dxa"/>
            <w:tcBorders>
              <w:top w:val="single" w:sz="6" w:space="0" w:color="auto"/>
              <w:left w:val="single" w:sz="6" w:space="0" w:color="auto"/>
              <w:bottom w:val="single" w:sz="6" w:space="0" w:color="auto"/>
              <w:right w:val="single" w:sz="18" w:space="0" w:color="auto"/>
            </w:tcBorders>
          </w:tcPr>
          <w:p w14:paraId="5C99ADBE" w14:textId="77777777" w:rsidR="00E64EF4" w:rsidRPr="00E64EF4" w:rsidRDefault="00E64EF4" w:rsidP="007F0139">
            <w:pPr>
              <w:numPr>
                <w:ilvl w:val="12"/>
                <w:numId w:val="0"/>
              </w:numPr>
              <w:rPr>
                <w:rFonts w:ascii="Arial" w:hAnsi="Arial" w:cs="Arial"/>
                <w:sz w:val="20"/>
              </w:rPr>
            </w:pPr>
          </w:p>
        </w:tc>
      </w:tr>
      <w:tr w:rsidR="00E64EF4" w:rsidRPr="00E64EF4" w14:paraId="3EB4908A" w14:textId="77777777" w:rsidTr="007F0139">
        <w:trPr>
          <w:trHeight w:val="418"/>
        </w:trPr>
        <w:tc>
          <w:tcPr>
            <w:tcW w:w="3402" w:type="dxa"/>
            <w:tcBorders>
              <w:top w:val="single" w:sz="6" w:space="0" w:color="auto"/>
              <w:left w:val="single" w:sz="18" w:space="0" w:color="auto"/>
              <w:bottom w:val="single" w:sz="6" w:space="0" w:color="auto"/>
              <w:right w:val="single" w:sz="6" w:space="0" w:color="auto"/>
            </w:tcBorders>
          </w:tcPr>
          <w:p w14:paraId="57C44EB2"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Lernzielkontrolle</w:t>
            </w:r>
          </w:p>
        </w:tc>
        <w:tc>
          <w:tcPr>
            <w:tcW w:w="2835" w:type="dxa"/>
            <w:tcBorders>
              <w:top w:val="single" w:sz="6" w:space="0" w:color="auto"/>
              <w:left w:val="single" w:sz="6" w:space="0" w:color="auto"/>
              <w:bottom w:val="single" w:sz="6" w:space="0" w:color="auto"/>
              <w:right w:val="single" w:sz="6" w:space="0" w:color="auto"/>
            </w:tcBorders>
          </w:tcPr>
          <w:p w14:paraId="210BFA2D"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Abschlussrunde</w:t>
            </w:r>
          </w:p>
        </w:tc>
        <w:tc>
          <w:tcPr>
            <w:tcW w:w="1219" w:type="dxa"/>
            <w:gridSpan w:val="2"/>
            <w:tcBorders>
              <w:top w:val="single" w:sz="6" w:space="0" w:color="auto"/>
              <w:left w:val="single" w:sz="6" w:space="0" w:color="auto"/>
              <w:bottom w:val="single" w:sz="6" w:space="0" w:color="auto"/>
              <w:right w:val="single" w:sz="6" w:space="0" w:color="auto"/>
            </w:tcBorders>
          </w:tcPr>
          <w:p w14:paraId="63895F52"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82</w:t>
            </w:r>
          </w:p>
        </w:tc>
        <w:tc>
          <w:tcPr>
            <w:tcW w:w="4253" w:type="dxa"/>
            <w:tcBorders>
              <w:top w:val="single" w:sz="6" w:space="0" w:color="auto"/>
              <w:left w:val="single" w:sz="6" w:space="0" w:color="auto"/>
              <w:bottom w:val="single" w:sz="6" w:space="0" w:color="auto"/>
              <w:right w:val="single" w:sz="6" w:space="0" w:color="auto"/>
            </w:tcBorders>
          </w:tcPr>
          <w:p w14:paraId="240C626B" w14:textId="26D53099" w:rsidR="00E64EF4" w:rsidRPr="005223C8" w:rsidRDefault="00E64EF4" w:rsidP="005223C8">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 xml:space="preserve">Abschließende Lernzielkontrolle in zwei unterschiedlichen Anforderungsniveaus    </w:t>
            </w:r>
          </w:p>
        </w:tc>
        <w:tc>
          <w:tcPr>
            <w:tcW w:w="850" w:type="dxa"/>
            <w:tcBorders>
              <w:top w:val="single" w:sz="6" w:space="0" w:color="auto"/>
              <w:left w:val="single" w:sz="6" w:space="0" w:color="auto"/>
              <w:bottom w:val="single" w:sz="6" w:space="0" w:color="auto"/>
              <w:right w:val="single" w:sz="6" w:space="0" w:color="auto"/>
            </w:tcBorders>
          </w:tcPr>
          <w:p w14:paraId="0A286124" w14:textId="77777777" w:rsidR="00E64EF4" w:rsidRPr="00E64EF4" w:rsidRDefault="00E64EF4" w:rsidP="007F0139">
            <w:pPr>
              <w:numPr>
                <w:ilvl w:val="12"/>
                <w:numId w:val="0"/>
              </w:numPr>
              <w:jc w:val="center"/>
              <w:rPr>
                <w:rFonts w:ascii="Arial" w:hAnsi="Arial" w:cs="Arial"/>
                <w:sz w:val="20"/>
              </w:rPr>
            </w:pPr>
          </w:p>
          <w:p w14:paraId="4A235361" w14:textId="77777777" w:rsidR="00E64EF4" w:rsidRPr="00E64EF4" w:rsidRDefault="00E64EF4" w:rsidP="007F0139">
            <w:pPr>
              <w:numPr>
                <w:ilvl w:val="12"/>
                <w:numId w:val="0"/>
              </w:numPr>
              <w:jc w:val="center"/>
              <w:rPr>
                <w:rFonts w:ascii="Arial" w:hAnsi="Arial" w:cs="Arial"/>
                <w:b/>
                <w:sz w:val="28"/>
                <w:szCs w:val="28"/>
              </w:rPr>
            </w:pPr>
            <w:r w:rsidRPr="00E64EF4">
              <w:rPr>
                <w:rFonts w:ascii="Arial" w:hAnsi="Arial" w:cs="Arial"/>
                <w:sz w:val="20"/>
              </w:rPr>
              <w:t>AH 29</w:t>
            </w:r>
          </w:p>
        </w:tc>
        <w:tc>
          <w:tcPr>
            <w:tcW w:w="2466" w:type="dxa"/>
            <w:tcBorders>
              <w:top w:val="single" w:sz="6" w:space="0" w:color="auto"/>
              <w:left w:val="single" w:sz="6" w:space="0" w:color="auto"/>
              <w:bottom w:val="single" w:sz="6" w:space="0" w:color="auto"/>
              <w:right w:val="single" w:sz="18" w:space="0" w:color="auto"/>
            </w:tcBorders>
          </w:tcPr>
          <w:p w14:paraId="48429E02" w14:textId="77777777" w:rsidR="00E64EF4" w:rsidRPr="00E64EF4" w:rsidRDefault="00E64EF4" w:rsidP="007F0139">
            <w:pPr>
              <w:numPr>
                <w:ilvl w:val="12"/>
                <w:numId w:val="0"/>
              </w:numPr>
              <w:rPr>
                <w:rFonts w:ascii="Arial" w:hAnsi="Arial" w:cs="Arial"/>
                <w:sz w:val="20"/>
              </w:rPr>
            </w:pPr>
          </w:p>
        </w:tc>
      </w:tr>
      <w:tr w:rsidR="00E64EF4" w:rsidRPr="00E64EF4" w14:paraId="2CD616E7" w14:textId="77777777" w:rsidTr="005223C8">
        <w:trPr>
          <w:trHeight w:val="290"/>
        </w:trPr>
        <w:tc>
          <w:tcPr>
            <w:tcW w:w="3402" w:type="dxa"/>
            <w:tcBorders>
              <w:top w:val="single" w:sz="6" w:space="0" w:color="auto"/>
              <w:left w:val="single" w:sz="18" w:space="0" w:color="auto"/>
              <w:bottom w:val="single" w:sz="6" w:space="0" w:color="auto"/>
              <w:right w:val="single" w:sz="6" w:space="0" w:color="auto"/>
            </w:tcBorders>
          </w:tcPr>
          <w:p w14:paraId="3019C17F"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 xml:space="preserve">Permanente Wiederholung </w:t>
            </w:r>
          </w:p>
        </w:tc>
        <w:tc>
          <w:tcPr>
            <w:tcW w:w="2835" w:type="dxa"/>
            <w:tcBorders>
              <w:top w:val="single" w:sz="6" w:space="0" w:color="auto"/>
              <w:left w:val="single" w:sz="6" w:space="0" w:color="auto"/>
              <w:bottom w:val="single" w:sz="6" w:space="0" w:color="auto"/>
              <w:right w:val="single" w:sz="6" w:space="0" w:color="auto"/>
            </w:tcBorders>
          </w:tcPr>
          <w:p w14:paraId="6720E3ED"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Kreuz und Quer</w:t>
            </w:r>
          </w:p>
        </w:tc>
        <w:tc>
          <w:tcPr>
            <w:tcW w:w="1219" w:type="dxa"/>
            <w:gridSpan w:val="2"/>
            <w:tcBorders>
              <w:top w:val="single" w:sz="6" w:space="0" w:color="auto"/>
              <w:left w:val="single" w:sz="6" w:space="0" w:color="auto"/>
              <w:bottom w:val="single" w:sz="6" w:space="0" w:color="auto"/>
              <w:right w:val="single" w:sz="6" w:space="0" w:color="auto"/>
            </w:tcBorders>
          </w:tcPr>
          <w:p w14:paraId="73D4DD2D"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83</w:t>
            </w:r>
          </w:p>
        </w:tc>
        <w:tc>
          <w:tcPr>
            <w:tcW w:w="4253" w:type="dxa"/>
            <w:tcBorders>
              <w:top w:val="single" w:sz="6" w:space="0" w:color="auto"/>
              <w:left w:val="single" w:sz="6" w:space="0" w:color="auto"/>
              <w:bottom w:val="single" w:sz="6" w:space="0" w:color="auto"/>
              <w:right w:val="single" w:sz="6" w:space="0" w:color="auto"/>
            </w:tcBorders>
          </w:tcPr>
          <w:p w14:paraId="5A766D48" w14:textId="091C4548" w:rsidR="00E64EF4" w:rsidRPr="005223C8" w:rsidRDefault="00E64EF4" w:rsidP="005223C8">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Festigen bekannter Inhalte und Verfahren</w:t>
            </w:r>
          </w:p>
        </w:tc>
        <w:tc>
          <w:tcPr>
            <w:tcW w:w="850" w:type="dxa"/>
            <w:tcBorders>
              <w:top w:val="single" w:sz="6" w:space="0" w:color="auto"/>
              <w:left w:val="single" w:sz="6" w:space="0" w:color="auto"/>
              <w:bottom w:val="single" w:sz="6" w:space="0" w:color="auto"/>
              <w:right w:val="single" w:sz="6" w:space="0" w:color="auto"/>
            </w:tcBorders>
          </w:tcPr>
          <w:p w14:paraId="0C4B5A98" w14:textId="77777777" w:rsidR="00E64EF4" w:rsidRPr="00E64EF4" w:rsidRDefault="00E64EF4" w:rsidP="005223C8">
            <w:pPr>
              <w:numPr>
                <w:ilvl w:val="12"/>
                <w:numId w:val="0"/>
              </w:numPr>
              <w:rPr>
                <w:rFonts w:ascii="Arial" w:hAnsi="Arial" w:cs="Arial"/>
                <w:b/>
                <w:sz w:val="28"/>
                <w:szCs w:val="28"/>
              </w:rPr>
            </w:pPr>
          </w:p>
        </w:tc>
        <w:tc>
          <w:tcPr>
            <w:tcW w:w="2466" w:type="dxa"/>
            <w:tcBorders>
              <w:top w:val="single" w:sz="6" w:space="0" w:color="auto"/>
              <w:left w:val="single" w:sz="6" w:space="0" w:color="auto"/>
              <w:bottom w:val="single" w:sz="6" w:space="0" w:color="auto"/>
              <w:right w:val="single" w:sz="18" w:space="0" w:color="auto"/>
            </w:tcBorders>
          </w:tcPr>
          <w:p w14:paraId="41DF413A" w14:textId="77777777" w:rsidR="00E64EF4" w:rsidRPr="00E64EF4" w:rsidRDefault="00E64EF4" w:rsidP="007F0139">
            <w:pPr>
              <w:numPr>
                <w:ilvl w:val="12"/>
                <w:numId w:val="0"/>
              </w:numPr>
              <w:rPr>
                <w:rFonts w:ascii="Arial" w:hAnsi="Arial" w:cs="Arial"/>
                <w:sz w:val="20"/>
              </w:rPr>
            </w:pPr>
          </w:p>
        </w:tc>
      </w:tr>
      <w:tr w:rsidR="00E64EF4" w:rsidRPr="00E64EF4" w14:paraId="15A69950" w14:textId="77777777" w:rsidTr="007F0139">
        <w:trPr>
          <w:trHeight w:val="418"/>
        </w:trPr>
        <w:tc>
          <w:tcPr>
            <w:tcW w:w="3402" w:type="dxa"/>
            <w:tcBorders>
              <w:top w:val="single" w:sz="6" w:space="0" w:color="auto"/>
              <w:left w:val="single" w:sz="18" w:space="0" w:color="auto"/>
              <w:bottom w:val="single" w:sz="6" w:space="0" w:color="auto"/>
              <w:right w:val="single" w:sz="6" w:space="0" w:color="auto"/>
            </w:tcBorders>
          </w:tcPr>
          <w:p w14:paraId="2C3964AD" w14:textId="77777777" w:rsidR="00E64EF4" w:rsidRPr="00E64EF4" w:rsidRDefault="00E64EF4" w:rsidP="007F0139">
            <w:pPr>
              <w:tabs>
                <w:tab w:val="num" w:pos="709"/>
              </w:tabs>
              <w:ind w:left="709" w:hanging="709"/>
              <w:rPr>
                <w:rFonts w:ascii="Arial" w:hAnsi="Arial" w:cs="Arial"/>
                <w:b/>
                <w:sz w:val="20"/>
              </w:rPr>
            </w:pPr>
            <w:r w:rsidRPr="00E64EF4">
              <w:rPr>
                <w:rFonts w:ascii="Arial" w:hAnsi="Arial" w:cs="Arial"/>
                <w:sz w:val="20"/>
              </w:rPr>
              <w:t xml:space="preserve"> </w:t>
            </w:r>
            <w:r w:rsidRPr="00E64EF4">
              <w:rPr>
                <w:rFonts w:ascii="Arial" w:hAnsi="Arial" w:cs="Arial"/>
                <w:b/>
                <w:sz w:val="20"/>
              </w:rPr>
              <w:t xml:space="preserve">Geometrie 2 </w:t>
            </w:r>
          </w:p>
          <w:p w14:paraId="30D802A3" w14:textId="77777777" w:rsidR="00E64EF4" w:rsidRPr="00E64EF4" w:rsidRDefault="00E64EF4" w:rsidP="007F0139">
            <w:pPr>
              <w:tabs>
                <w:tab w:val="num" w:pos="709"/>
              </w:tabs>
              <w:ind w:left="709" w:hanging="709"/>
              <w:rPr>
                <w:rFonts w:ascii="Arial" w:hAnsi="Arial" w:cs="Arial"/>
                <w:b/>
                <w:sz w:val="20"/>
              </w:rPr>
            </w:pPr>
            <w:r w:rsidRPr="00E64EF4">
              <w:rPr>
                <w:rFonts w:ascii="Arial" w:hAnsi="Arial" w:cs="Arial"/>
                <w:b/>
                <w:sz w:val="20"/>
              </w:rPr>
              <w:t xml:space="preserve"> M</w:t>
            </w:r>
            <w:proofErr w:type="gramStart"/>
            <w:r w:rsidRPr="00E64EF4">
              <w:rPr>
                <w:rFonts w:ascii="Arial" w:hAnsi="Arial" w:cs="Arial"/>
                <w:b/>
                <w:sz w:val="20"/>
              </w:rPr>
              <w:t>8  3</w:t>
            </w:r>
            <w:proofErr w:type="gramEnd"/>
            <w:r w:rsidRPr="00E64EF4">
              <w:rPr>
                <w:rFonts w:ascii="Arial" w:hAnsi="Arial" w:cs="Arial"/>
                <w:b/>
                <w:sz w:val="20"/>
              </w:rPr>
              <w:t xml:space="preserve"> Figuren, Körper und Lagebeziehungen</w:t>
            </w:r>
          </w:p>
          <w:p w14:paraId="69E9ED1F" w14:textId="77777777" w:rsidR="00E64EF4" w:rsidRPr="00E64EF4" w:rsidRDefault="00E64EF4" w:rsidP="007F0139">
            <w:pPr>
              <w:tabs>
                <w:tab w:val="num" w:pos="709"/>
              </w:tabs>
              <w:ind w:left="709" w:hanging="709"/>
              <w:rPr>
                <w:rFonts w:ascii="Arial" w:hAnsi="Arial" w:cs="Arial"/>
                <w:b/>
                <w:sz w:val="20"/>
              </w:rPr>
            </w:pPr>
            <w:r w:rsidRPr="00E64EF4">
              <w:rPr>
                <w:rFonts w:ascii="Arial" w:hAnsi="Arial" w:cs="Arial"/>
                <w:b/>
                <w:sz w:val="20"/>
              </w:rPr>
              <w:t xml:space="preserve"> M</w:t>
            </w:r>
            <w:proofErr w:type="gramStart"/>
            <w:r w:rsidRPr="00E64EF4">
              <w:rPr>
                <w:rFonts w:ascii="Arial" w:hAnsi="Arial" w:cs="Arial"/>
                <w:b/>
                <w:sz w:val="20"/>
              </w:rPr>
              <w:t>8  4</w:t>
            </w:r>
            <w:proofErr w:type="gramEnd"/>
            <w:r w:rsidRPr="00E64EF4">
              <w:rPr>
                <w:rFonts w:ascii="Arial" w:hAnsi="Arial" w:cs="Arial"/>
                <w:b/>
                <w:sz w:val="20"/>
              </w:rPr>
              <w:t xml:space="preserve"> Flächeninhalt – Kreise II</w:t>
            </w:r>
          </w:p>
          <w:p w14:paraId="4E3AAA28" w14:textId="77777777" w:rsidR="00E64EF4" w:rsidRPr="00E64EF4" w:rsidRDefault="00E64EF4" w:rsidP="007F0139">
            <w:pPr>
              <w:tabs>
                <w:tab w:val="num" w:pos="709"/>
              </w:tabs>
              <w:ind w:left="709" w:hanging="709"/>
              <w:rPr>
                <w:rFonts w:ascii="Arial" w:hAnsi="Arial" w:cs="Arial"/>
                <w:sz w:val="20"/>
              </w:rPr>
            </w:pPr>
            <w:r w:rsidRPr="00E64EF4">
              <w:rPr>
                <w:rFonts w:ascii="Arial" w:hAnsi="Arial" w:cs="Arial"/>
                <w:b/>
                <w:sz w:val="20"/>
              </w:rPr>
              <w:t xml:space="preserve"> M8  5 Rauminhalt  - Zylinder</w:t>
            </w:r>
          </w:p>
        </w:tc>
        <w:tc>
          <w:tcPr>
            <w:tcW w:w="2835" w:type="dxa"/>
            <w:tcBorders>
              <w:top w:val="single" w:sz="6" w:space="0" w:color="auto"/>
              <w:left w:val="single" w:sz="6" w:space="0" w:color="auto"/>
              <w:bottom w:val="single" w:sz="6" w:space="0" w:color="auto"/>
              <w:right w:val="single" w:sz="6" w:space="0" w:color="auto"/>
            </w:tcBorders>
          </w:tcPr>
          <w:p w14:paraId="3B9EAFF3"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Aufwärmrunde</w:t>
            </w:r>
            <w:r w:rsidRPr="00E64EF4">
              <w:rPr>
                <w:rFonts w:ascii="Arial" w:hAnsi="Arial" w:cs="Arial"/>
                <w:sz w:val="20"/>
              </w:rPr>
              <w:br/>
            </w:r>
          </w:p>
          <w:p w14:paraId="51D0DAF0"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Bildaufgabe</w:t>
            </w:r>
          </w:p>
        </w:tc>
        <w:tc>
          <w:tcPr>
            <w:tcW w:w="1219" w:type="dxa"/>
            <w:gridSpan w:val="2"/>
            <w:tcBorders>
              <w:top w:val="single" w:sz="6" w:space="0" w:color="auto"/>
              <w:left w:val="single" w:sz="6" w:space="0" w:color="auto"/>
              <w:bottom w:val="single" w:sz="6" w:space="0" w:color="auto"/>
              <w:right w:val="single" w:sz="6" w:space="0" w:color="auto"/>
            </w:tcBorders>
          </w:tcPr>
          <w:p w14:paraId="546C04F9"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84</w:t>
            </w:r>
          </w:p>
          <w:p w14:paraId="4F07B1DA" w14:textId="77777777" w:rsidR="00E64EF4" w:rsidRPr="00E64EF4" w:rsidRDefault="00E64EF4" w:rsidP="007F0139">
            <w:pPr>
              <w:numPr>
                <w:ilvl w:val="12"/>
                <w:numId w:val="0"/>
              </w:numPr>
              <w:jc w:val="center"/>
              <w:rPr>
                <w:rFonts w:ascii="Arial" w:hAnsi="Arial" w:cs="Arial"/>
                <w:sz w:val="20"/>
              </w:rPr>
            </w:pPr>
          </w:p>
          <w:p w14:paraId="753ED986"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85</w:t>
            </w:r>
          </w:p>
        </w:tc>
        <w:tc>
          <w:tcPr>
            <w:tcW w:w="4253" w:type="dxa"/>
            <w:tcBorders>
              <w:top w:val="single" w:sz="6" w:space="0" w:color="auto"/>
              <w:left w:val="single" w:sz="6" w:space="0" w:color="auto"/>
              <w:bottom w:val="single" w:sz="6" w:space="0" w:color="auto"/>
              <w:right w:val="single" w:sz="6" w:space="0" w:color="auto"/>
            </w:tcBorders>
          </w:tcPr>
          <w:p w14:paraId="072BE803"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Erhebung des Vorwissens</w:t>
            </w:r>
            <w:r w:rsidRPr="00E64EF4">
              <w:rPr>
                <w:rFonts w:ascii="Arial" w:hAnsi="Arial" w:cs="Arial"/>
                <w:sz w:val="20"/>
              </w:rPr>
              <w:br/>
            </w:r>
          </w:p>
          <w:p w14:paraId="3A707828"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Einstieg über eine Bildaufgabe</w:t>
            </w:r>
          </w:p>
          <w:p w14:paraId="07BE71CC" w14:textId="77777777" w:rsidR="00E64EF4" w:rsidRPr="00E64EF4" w:rsidRDefault="00E64EF4" w:rsidP="007F0139">
            <w:pPr>
              <w:ind w:left="283" w:hanging="283"/>
              <w:rPr>
                <w:rFonts w:ascii="Arial" w:hAnsi="Arial" w:cs="Arial"/>
                <w:sz w:val="20"/>
              </w:rPr>
            </w:pPr>
          </w:p>
        </w:tc>
        <w:tc>
          <w:tcPr>
            <w:tcW w:w="850" w:type="dxa"/>
            <w:tcBorders>
              <w:top w:val="single" w:sz="6" w:space="0" w:color="auto"/>
              <w:left w:val="single" w:sz="6" w:space="0" w:color="auto"/>
              <w:bottom w:val="single" w:sz="6" w:space="0" w:color="auto"/>
              <w:right w:val="single" w:sz="6" w:space="0" w:color="auto"/>
            </w:tcBorders>
          </w:tcPr>
          <w:p w14:paraId="30205BBA" w14:textId="77777777" w:rsidR="00E64EF4" w:rsidRPr="00E64EF4" w:rsidRDefault="00E64EF4" w:rsidP="007F0139">
            <w:pPr>
              <w:numPr>
                <w:ilvl w:val="12"/>
                <w:numId w:val="0"/>
              </w:numPr>
              <w:jc w:val="center"/>
              <w:rPr>
                <w:rFonts w:ascii="Arial" w:hAnsi="Arial" w:cs="Arial"/>
                <w:sz w:val="20"/>
              </w:rPr>
            </w:pPr>
          </w:p>
        </w:tc>
        <w:tc>
          <w:tcPr>
            <w:tcW w:w="2466" w:type="dxa"/>
            <w:tcBorders>
              <w:top w:val="single" w:sz="6" w:space="0" w:color="auto"/>
              <w:left w:val="single" w:sz="6" w:space="0" w:color="auto"/>
              <w:bottom w:val="single" w:sz="6" w:space="0" w:color="auto"/>
              <w:right w:val="single" w:sz="18" w:space="0" w:color="auto"/>
            </w:tcBorders>
          </w:tcPr>
          <w:p w14:paraId="646BC662" w14:textId="77777777" w:rsidR="00E64EF4" w:rsidRPr="00E64EF4" w:rsidRDefault="00E64EF4" w:rsidP="007F0139">
            <w:pPr>
              <w:numPr>
                <w:ilvl w:val="12"/>
                <w:numId w:val="0"/>
              </w:numPr>
              <w:rPr>
                <w:rFonts w:ascii="Arial" w:hAnsi="Arial" w:cs="Arial"/>
                <w:sz w:val="20"/>
              </w:rPr>
            </w:pPr>
          </w:p>
        </w:tc>
      </w:tr>
      <w:tr w:rsidR="00E64EF4" w:rsidRPr="00E64EF4" w14:paraId="28E024EA" w14:textId="77777777" w:rsidTr="005223C8">
        <w:trPr>
          <w:trHeight w:val="996"/>
        </w:trPr>
        <w:tc>
          <w:tcPr>
            <w:tcW w:w="3402" w:type="dxa"/>
            <w:tcBorders>
              <w:top w:val="single" w:sz="6" w:space="0" w:color="auto"/>
              <w:bottom w:val="single" w:sz="6" w:space="0" w:color="auto"/>
            </w:tcBorders>
          </w:tcPr>
          <w:p w14:paraId="33544145"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Eigenschaften von Zylindern beschreiben</w:t>
            </w:r>
          </w:p>
          <w:p w14:paraId="4258B82D"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Raumvorstellung schulen</w:t>
            </w:r>
          </w:p>
        </w:tc>
        <w:tc>
          <w:tcPr>
            <w:tcW w:w="2835" w:type="dxa"/>
            <w:tcBorders>
              <w:top w:val="single" w:sz="6" w:space="0" w:color="auto"/>
              <w:bottom w:val="single" w:sz="6" w:space="0" w:color="auto"/>
            </w:tcBorders>
          </w:tcPr>
          <w:p w14:paraId="609E7475"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Eigenschaften von Zylindern untersuchen</w:t>
            </w:r>
          </w:p>
        </w:tc>
        <w:tc>
          <w:tcPr>
            <w:tcW w:w="1219" w:type="dxa"/>
            <w:gridSpan w:val="2"/>
            <w:tcBorders>
              <w:top w:val="single" w:sz="6" w:space="0" w:color="auto"/>
              <w:bottom w:val="single" w:sz="6" w:space="0" w:color="auto"/>
            </w:tcBorders>
          </w:tcPr>
          <w:p w14:paraId="39E68BBD"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86, 87</w:t>
            </w:r>
          </w:p>
        </w:tc>
        <w:tc>
          <w:tcPr>
            <w:tcW w:w="4253" w:type="dxa"/>
            <w:tcBorders>
              <w:top w:val="single" w:sz="6" w:space="0" w:color="auto"/>
              <w:bottom w:val="single" w:sz="6" w:space="0" w:color="auto"/>
            </w:tcBorders>
          </w:tcPr>
          <w:p w14:paraId="5C8BA654"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Erstellen von Zylindermodellen</w:t>
            </w:r>
          </w:p>
          <w:p w14:paraId="7478C818"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Eigenschaften an den Modellen erkennen</w:t>
            </w:r>
          </w:p>
          <w:p w14:paraId="58A129EB" w14:textId="02399C09" w:rsidR="00E64EF4" w:rsidRPr="00E64EF4" w:rsidRDefault="00E64EF4" w:rsidP="005223C8">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Kopfgeometrie verstärkt einsetzen, als Unterrichtsprinzip nachhaltig beibehalten</w:t>
            </w:r>
          </w:p>
        </w:tc>
        <w:tc>
          <w:tcPr>
            <w:tcW w:w="850" w:type="dxa"/>
            <w:tcBorders>
              <w:top w:val="single" w:sz="6" w:space="0" w:color="auto"/>
              <w:bottom w:val="single" w:sz="6" w:space="0" w:color="auto"/>
            </w:tcBorders>
          </w:tcPr>
          <w:p w14:paraId="39D1F71C"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AH 30</w:t>
            </w:r>
          </w:p>
          <w:p w14:paraId="4701C5BD" w14:textId="77777777" w:rsidR="00E64EF4" w:rsidRPr="00E64EF4" w:rsidRDefault="00E64EF4" w:rsidP="007F0139">
            <w:pPr>
              <w:numPr>
                <w:ilvl w:val="12"/>
                <w:numId w:val="0"/>
              </w:numPr>
              <w:jc w:val="center"/>
              <w:rPr>
                <w:rFonts w:ascii="Arial" w:hAnsi="Arial" w:cs="Arial"/>
                <w:sz w:val="20"/>
              </w:rPr>
            </w:pPr>
          </w:p>
          <w:p w14:paraId="2A0BB1F6"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AH 31</w:t>
            </w:r>
          </w:p>
          <w:p w14:paraId="090BAFE1" w14:textId="0DB6DCD3" w:rsidR="00E64EF4" w:rsidRPr="00E64EF4" w:rsidRDefault="00E64EF4" w:rsidP="007F0139">
            <w:pPr>
              <w:numPr>
                <w:ilvl w:val="12"/>
                <w:numId w:val="0"/>
              </w:numPr>
              <w:rPr>
                <w:rFonts w:ascii="Arial" w:hAnsi="Arial" w:cs="Arial"/>
                <w:sz w:val="20"/>
              </w:rPr>
            </w:pPr>
          </w:p>
        </w:tc>
        <w:tc>
          <w:tcPr>
            <w:tcW w:w="2466" w:type="dxa"/>
            <w:tcBorders>
              <w:top w:val="single" w:sz="6" w:space="0" w:color="auto"/>
              <w:bottom w:val="single" w:sz="6" w:space="0" w:color="auto"/>
            </w:tcBorders>
          </w:tcPr>
          <w:p w14:paraId="2066F560" w14:textId="77777777" w:rsidR="00E64EF4" w:rsidRPr="00E64EF4" w:rsidRDefault="00E64EF4" w:rsidP="007F0139">
            <w:pPr>
              <w:numPr>
                <w:ilvl w:val="12"/>
                <w:numId w:val="0"/>
              </w:numPr>
              <w:rPr>
                <w:rFonts w:ascii="Arial" w:hAnsi="Arial" w:cs="Arial"/>
                <w:sz w:val="20"/>
              </w:rPr>
            </w:pPr>
          </w:p>
        </w:tc>
      </w:tr>
      <w:tr w:rsidR="00E64EF4" w:rsidRPr="00E64EF4" w14:paraId="3795F252" w14:textId="77777777" w:rsidTr="007F0139">
        <w:trPr>
          <w:trHeight w:val="418"/>
        </w:trPr>
        <w:tc>
          <w:tcPr>
            <w:tcW w:w="3402" w:type="dxa"/>
            <w:tcBorders>
              <w:top w:val="single" w:sz="6" w:space="0" w:color="auto"/>
              <w:bottom w:val="single" w:sz="4" w:space="0" w:color="auto"/>
            </w:tcBorders>
          </w:tcPr>
          <w:p w14:paraId="39F4F1F6"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Ansichten von Körpern darstellen</w:t>
            </w:r>
          </w:p>
          <w:p w14:paraId="04F332C0"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Raumvorstellung schulen</w:t>
            </w:r>
          </w:p>
        </w:tc>
        <w:tc>
          <w:tcPr>
            <w:tcW w:w="2835" w:type="dxa"/>
            <w:tcBorders>
              <w:top w:val="single" w:sz="6" w:space="0" w:color="auto"/>
              <w:bottom w:val="single" w:sz="4" w:space="0" w:color="auto"/>
            </w:tcBorders>
          </w:tcPr>
          <w:p w14:paraId="00EEB510"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Ansichten von Körpern kennen und zeichnen</w:t>
            </w:r>
          </w:p>
        </w:tc>
        <w:tc>
          <w:tcPr>
            <w:tcW w:w="1219" w:type="dxa"/>
            <w:gridSpan w:val="2"/>
            <w:tcBorders>
              <w:top w:val="single" w:sz="6" w:space="0" w:color="auto"/>
              <w:bottom w:val="single" w:sz="4" w:space="0" w:color="auto"/>
            </w:tcBorders>
          </w:tcPr>
          <w:p w14:paraId="60A4DAF6"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88, 89</w:t>
            </w:r>
          </w:p>
        </w:tc>
        <w:tc>
          <w:tcPr>
            <w:tcW w:w="4253" w:type="dxa"/>
            <w:tcBorders>
              <w:top w:val="single" w:sz="6" w:space="0" w:color="auto"/>
              <w:bottom w:val="single" w:sz="4" w:space="0" w:color="auto"/>
            </w:tcBorders>
          </w:tcPr>
          <w:p w14:paraId="2F70F965"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Vom Zweitafelmodell zum Zweitafelbild</w:t>
            </w:r>
          </w:p>
          <w:p w14:paraId="1C1C5775"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Zuordnen und Zeichnen von Ansichten zu Körpern und umgekehrt</w:t>
            </w:r>
          </w:p>
        </w:tc>
        <w:tc>
          <w:tcPr>
            <w:tcW w:w="850" w:type="dxa"/>
            <w:tcBorders>
              <w:top w:val="single" w:sz="6" w:space="0" w:color="auto"/>
              <w:bottom w:val="single" w:sz="4" w:space="0" w:color="auto"/>
            </w:tcBorders>
          </w:tcPr>
          <w:p w14:paraId="0653ED16" w14:textId="77777777" w:rsidR="00E64EF4" w:rsidRPr="00E64EF4" w:rsidRDefault="00E64EF4" w:rsidP="007F0139">
            <w:pPr>
              <w:numPr>
                <w:ilvl w:val="12"/>
                <w:numId w:val="0"/>
              </w:numPr>
              <w:jc w:val="center"/>
              <w:rPr>
                <w:rFonts w:ascii="Arial" w:hAnsi="Arial" w:cs="Arial"/>
                <w:sz w:val="20"/>
              </w:rPr>
            </w:pPr>
          </w:p>
          <w:p w14:paraId="5CBB26B4"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AH 32</w:t>
            </w:r>
          </w:p>
        </w:tc>
        <w:tc>
          <w:tcPr>
            <w:tcW w:w="2466" w:type="dxa"/>
            <w:tcBorders>
              <w:top w:val="single" w:sz="6" w:space="0" w:color="auto"/>
              <w:bottom w:val="single" w:sz="4" w:space="0" w:color="auto"/>
            </w:tcBorders>
          </w:tcPr>
          <w:p w14:paraId="12C8ACB2" w14:textId="77777777" w:rsidR="00E64EF4" w:rsidRPr="00E64EF4" w:rsidRDefault="00E64EF4" w:rsidP="007F0139">
            <w:pPr>
              <w:numPr>
                <w:ilvl w:val="12"/>
                <w:numId w:val="0"/>
              </w:numPr>
              <w:rPr>
                <w:rFonts w:ascii="Arial" w:hAnsi="Arial" w:cs="Arial"/>
                <w:sz w:val="20"/>
              </w:rPr>
            </w:pPr>
          </w:p>
        </w:tc>
      </w:tr>
      <w:tr w:rsidR="00E64EF4" w:rsidRPr="00E64EF4" w14:paraId="7CD6C5B1" w14:textId="77777777" w:rsidTr="005223C8">
        <w:trPr>
          <w:trHeight w:val="188"/>
        </w:trPr>
        <w:tc>
          <w:tcPr>
            <w:tcW w:w="3402" w:type="dxa"/>
            <w:tcBorders>
              <w:top w:val="single" w:sz="4" w:space="0" w:color="auto"/>
              <w:left w:val="single" w:sz="18" w:space="0" w:color="auto"/>
              <w:bottom w:val="single" w:sz="18" w:space="0" w:color="auto"/>
              <w:right w:val="single" w:sz="6" w:space="0" w:color="auto"/>
            </w:tcBorders>
          </w:tcPr>
          <w:p w14:paraId="0E7DFC79"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Schrägbildskizzen und Netze fachgerecht ausführen</w:t>
            </w:r>
          </w:p>
        </w:tc>
        <w:tc>
          <w:tcPr>
            <w:tcW w:w="2835" w:type="dxa"/>
            <w:tcBorders>
              <w:top w:val="single" w:sz="4" w:space="0" w:color="auto"/>
              <w:left w:val="single" w:sz="6" w:space="0" w:color="auto"/>
              <w:bottom w:val="single" w:sz="18" w:space="0" w:color="auto"/>
              <w:right w:val="single" w:sz="6" w:space="0" w:color="auto"/>
            </w:tcBorders>
          </w:tcPr>
          <w:p w14:paraId="124B68C7"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Schrägbildskizzen und Netze kennen und zeichnen</w:t>
            </w:r>
          </w:p>
        </w:tc>
        <w:tc>
          <w:tcPr>
            <w:tcW w:w="1205" w:type="dxa"/>
            <w:tcBorders>
              <w:top w:val="single" w:sz="4" w:space="0" w:color="auto"/>
              <w:left w:val="single" w:sz="6" w:space="0" w:color="auto"/>
              <w:bottom w:val="single" w:sz="18" w:space="0" w:color="auto"/>
              <w:right w:val="single" w:sz="6" w:space="0" w:color="auto"/>
            </w:tcBorders>
          </w:tcPr>
          <w:p w14:paraId="71FF6452"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90, 91</w:t>
            </w:r>
          </w:p>
        </w:tc>
        <w:tc>
          <w:tcPr>
            <w:tcW w:w="4267" w:type="dxa"/>
            <w:gridSpan w:val="2"/>
            <w:tcBorders>
              <w:top w:val="single" w:sz="4" w:space="0" w:color="auto"/>
              <w:left w:val="single" w:sz="6" w:space="0" w:color="auto"/>
              <w:bottom w:val="single" w:sz="18" w:space="0" w:color="auto"/>
              <w:right w:val="single" w:sz="6" w:space="0" w:color="auto"/>
            </w:tcBorders>
          </w:tcPr>
          <w:p w14:paraId="6DB8894F"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 xml:space="preserve">Fachgerechtes Zeichnen von Schrägbildern/Schrägbildskizzen </w:t>
            </w:r>
          </w:p>
          <w:p w14:paraId="5B788EB6"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Netze ergänzen, korrigieren, zeichnen</w:t>
            </w:r>
          </w:p>
          <w:p w14:paraId="3B07D56D"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Zwischen Darstellungsformen wechseln</w:t>
            </w:r>
          </w:p>
        </w:tc>
        <w:tc>
          <w:tcPr>
            <w:tcW w:w="850" w:type="dxa"/>
            <w:tcBorders>
              <w:top w:val="single" w:sz="4" w:space="0" w:color="auto"/>
              <w:left w:val="single" w:sz="6" w:space="0" w:color="auto"/>
              <w:bottom w:val="single" w:sz="18" w:space="0" w:color="auto"/>
              <w:right w:val="single" w:sz="6" w:space="0" w:color="auto"/>
            </w:tcBorders>
          </w:tcPr>
          <w:p w14:paraId="3693935C" w14:textId="77777777" w:rsidR="00E64EF4" w:rsidRPr="00E64EF4" w:rsidRDefault="00E64EF4" w:rsidP="007F0139">
            <w:pPr>
              <w:numPr>
                <w:ilvl w:val="12"/>
                <w:numId w:val="0"/>
              </w:numPr>
              <w:jc w:val="center"/>
              <w:rPr>
                <w:rFonts w:ascii="Arial" w:hAnsi="Arial" w:cs="Arial"/>
                <w:sz w:val="20"/>
              </w:rPr>
            </w:pPr>
          </w:p>
          <w:p w14:paraId="56890551"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AH 33</w:t>
            </w:r>
          </w:p>
        </w:tc>
        <w:tc>
          <w:tcPr>
            <w:tcW w:w="2466" w:type="dxa"/>
            <w:tcBorders>
              <w:top w:val="single" w:sz="4" w:space="0" w:color="auto"/>
              <w:left w:val="single" w:sz="6" w:space="0" w:color="auto"/>
              <w:bottom w:val="single" w:sz="18" w:space="0" w:color="auto"/>
              <w:right w:val="single" w:sz="18" w:space="0" w:color="auto"/>
            </w:tcBorders>
          </w:tcPr>
          <w:p w14:paraId="619DC68C" w14:textId="77777777" w:rsidR="00E64EF4" w:rsidRPr="00E64EF4" w:rsidRDefault="00E64EF4" w:rsidP="007F0139">
            <w:pPr>
              <w:numPr>
                <w:ilvl w:val="12"/>
                <w:numId w:val="0"/>
              </w:numPr>
              <w:rPr>
                <w:rFonts w:ascii="Arial" w:hAnsi="Arial" w:cs="Arial"/>
                <w:sz w:val="20"/>
              </w:rPr>
            </w:pPr>
          </w:p>
        </w:tc>
      </w:tr>
    </w:tbl>
    <w:p w14:paraId="566B1986" w14:textId="61BBE7B2" w:rsidR="00E64EF4" w:rsidRDefault="00E64EF4" w:rsidP="002A6897">
      <w:pPr>
        <w:numPr>
          <w:ilvl w:val="12"/>
          <w:numId w:val="0"/>
        </w:numPr>
        <w:rPr>
          <w:rFonts w:ascii="Arial" w:hAnsi="Arial" w:cs="Arial"/>
          <w:sz w:val="20"/>
          <w:szCs w:val="20"/>
        </w:rPr>
      </w:pPr>
    </w:p>
    <w:p w14:paraId="00B480A5" w14:textId="77777777" w:rsidR="002A6897" w:rsidRPr="002A6897" w:rsidRDefault="002A6897" w:rsidP="002A6897">
      <w:pPr>
        <w:numPr>
          <w:ilvl w:val="12"/>
          <w:numId w:val="0"/>
        </w:numPr>
        <w:rPr>
          <w:rFonts w:ascii="Arial" w:hAnsi="Arial" w:cs="Arial"/>
          <w:sz w:val="20"/>
          <w:szCs w:val="20"/>
        </w:rPr>
      </w:pPr>
    </w:p>
    <w:p w14:paraId="2BC1CE5B" w14:textId="77777777" w:rsidR="005223C8" w:rsidRPr="002A6897" w:rsidRDefault="005223C8" w:rsidP="002A6897">
      <w:pPr>
        <w:numPr>
          <w:ilvl w:val="12"/>
          <w:numId w:val="0"/>
        </w:numPr>
        <w:rPr>
          <w:rFonts w:ascii="Arial" w:hAnsi="Arial" w:cs="Arial"/>
          <w:sz w:val="20"/>
          <w:szCs w:val="20"/>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205"/>
        <w:gridCol w:w="14"/>
        <w:gridCol w:w="4253"/>
        <w:gridCol w:w="850"/>
        <w:gridCol w:w="2466"/>
      </w:tblGrid>
      <w:tr w:rsidR="00E64EF4" w:rsidRPr="00E64EF4" w14:paraId="6FF628F2" w14:textId="77777777" w:rsidTr="007F0139">
        <w:tc>
          <w:tcPr>
            <w:tcW w:w="15025" w:type="dxa"/>
            <w:gridSpan w:val="7"/>
            <w:tcBorders>
              <w:top w:val="single" w:sz="18" w:space="0" w:color="auto"/>
              <w:bottom w:val="single" w:sz="18" w:space="0" w:color="auto"/>
            </w:tcBorders>
          </w:tcPr>
          <w:p w14:paraId="65BF1E31"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rPr>
              <w:br w:type="page"/>
            </w:r>
            <w:r w:rsidRPr="00E64EF4">
              <w:rPr>
                <w:rFonts w:ascii="Arial" w:hAnsi="Arial" w:cs="Arial"/>
                <w:b/>
                <w:caps/>
                <w:sz w:val="28"/>
              </w:rPr>
              <w:t>M ä r z</w:t>
            </w:r>
          </w:p>
        </w:tc>
      </w:tr>
      <w:tr w:rsidR="00E64EF4" w:rsidRPr="00E64EF4" w14:paraId="023D6FE6" w14:textId="77777777" w:rsidTr="007F0139">
        <w:tc>
          <w:tcPr>
            <w:tcW w:w="3402" w:type="dxa"/>
            <w:tcBorders>
              <w:top w:val="single" w:sz="18" w:space="0" w:color="auto"/>
            </w:tcBorders>
            <w:shd w:val="pct10" w:color="auto" w:fill="auto"/>
            <w:vAlign w:val="center"/>
          </w:tcPr>
          <w:p w14:paraId="6866370C" w14:textId="77777777" w:rsidR="00B34168" w:rsidRDefault="00E64EF4" w:rsidP="00B34168">
            <w:pPr>
              <w:numPr>
                <w:ilvl w:val="12"/>
                <w:numId w:val="0"/>
              </w:numPr>
              <w:jc w:val="center"/>
              <w:rPr>
                <w:rFonts w:ascii="Arial" w:hAnsi="Arial" w:cs="Arial"/>
                <w:b/>
                <w:sz w:val="18"/>
              </w:rPr>
            </w:pPr>
            <w:r w:rsidRPr="00E64EF4">
              <w:rPr>
                <w:rFonts w:ascii="Arial" w:hAnsi="Arial" w:cs="Arial"/>
                <w:b/>
                <w:sz w:val="18"/>
              </w:rPr>
              <w:t>Lernbereiche / Inhaltsbezogene</w:t>
            </w:r>
          </w:p>
          <w:p w14:paraId="518DC260" w14:textId="7749E1BE" w:rsidR="00E64EF4" w:rsidRPr="00E64EF4" w:rsidRDefault="00E64EF4" w:rsidP="00B34168">
            <w:pPr>
              <w:numPr>
                <w:ilvl w:val="12"/>
                <w:numId w:val="0"/>
              </w:numPr>
              <w:jc w:val="center"/>
              <w:rPr>
                <w:rFonts w:ascii="Arial" w:hAnsi="Arial" w:cs="Arial"/>
                <w:b/>
                <w:sz w:val="18"/>
              </w:rPr>
            </w:pPr>
            <w:r w:rsidRPr="00E64EF4">
              <w:rPr>
                <w:rFonts w:ascii="Arial" w:hAnsi="Arial" w:cs="Arial"/>
                <w:b/>
                <w:sz w:val="18"/>
              </w:rPr>
              <w:t>Kompetenzen</w:t>
            </w:r>
          </w:p>
        </w:tc>
        <w:tc>
          <w:tcPr>
            <w:tcW w:w="2835" w:type="dxa"/>
            <w:tcBorders>
              <w:top w:val="single" w:sz="18" w:space="0" w:color="auto"/>
            </w:tcBorders>
            <w:shd w:val="pct10" w:color="auto" w:fill="auto"/>
            <w:vAlign w:val="center"/>
          </w:tcPr>
          <w:p w14:paraId="4666BD75"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Sequentierung</w:t>
            </w:r>
          </w:p>
        </w:tc>
        <w:tc>
          <w:tcPr>
            <w:tcW w:w="1205" w:type="dxa"/>
            <w:tcBorders>
              <w:top w:val="single" w:sz="18" w:space="0" w:color="auto"/>
            </w:tcBorders>
            <w:shd w:val="pct10" w:color="auto" w:fill="auto"/>
            <w:vAlign w:val="center"/>
          </w:tcPr>
          <w:p w14:paraId="6E7F1083"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Buchseiten</w:t>
            </w:r>
          </w:p>
        </w:tc>
        <w:tc>
          <w:tcPr>
            <w:tcW w:w="4267" w:type="dxa"/>
            <w:gridSpan w:val="2"/>
            <w:tcBorders>
              <w:top w:val="single" w:sz="18" w:space="0" w:color="auto"/>
            </w:tcBorders>
            <w:shd w:val="pct10" w:color="auto" w:fill="auto"/>
            <w:vAlign w:val="center"/>
          </w:tcPr>
          <w:p w14:paraId="1BA957B8"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Hinweise zum Unterricht</w:t>
            </w:r>
          </w:p>
        </w:tc>
        <w:tc>
          <w:tcPr>
            <w:tcW w:w="850" w:type="dxa"/>
            <w:tcBorders>
              <w:top w:val="single" w:sz="18" w:space="0" w:color="auto"/>
            </w:tcBorders>
            <w:shd w:val="pct10" w:color="auto" w:fill="auto"/>
            <w:vAlign w:val="center"/>
          </w:tcPr>
          <w:p w14:paraId="4A96F77F"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UE/AH</w:t>
            </w:r>
          </w:p>
        </w:tc>
        <w:tc>
          <w:tcPr>
            <w:tcW w:w="2466" w:type="dxa"/>
            <w:tcBorders>
              <w:top w:val="single" w:sz="18" w:space="0" w:color="auto"/>
            </w:tcBorders>
            <w:shd w:val="pct10" w:color="auto" w:fill="auto"/>
            <w:vAlign w:val="center"/>
          </w:tcPr>
          <w:p w14:paraId="1CA1B22F"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Vermerke</w:t>
            </w:r>
          </w:p>
        </w:tc>
      </w:tr>
      <w:tr w:rsidR="00E64EF4" w:rsidRPr="00E64EF4" w14:paraId="348F03B9" w14:textId="77777777" w:rsidTr="007F0139">
        <w:trPr>
          <w:trHeight w:val="283"/>
        </w:trPr>
        <w:tc>
          <w:tcPr>
            <w:tcW w:w="3402" w:type="dxa"/>
            <w:tcBorders>
              <w:top w:val="single" w:sz="4" w:space="0" w:color="auto"/>
              <w:bottom w:val="single" w:sz="6" w:space="0" w:color="auto"/>
            </w:tcBorders>
          </w:tcPr>
          <w:p w14:paraId="09FA6E39" w14:textId="77777777" w:rsidR="00E64EF4" w:rsidRPr="00E64EF4" w:rsidRDefault="00E64EF4" w:rsidP="007F0139">
            <w:pPr>
              <w:ind w:left="360"/>
              <w:rPr>
                <w:rFonts w:ascii="Arial" w:hAnsi="Arial" w:cs="Arial"/>
                <w:sz w:val="20"/>
              </w:rPr>
            </w:pPr>
          </w:p>
        </w:tc>
        <w:tc>
          <w:tcPr>
            <w:tcW w:w="2835" w:type="dxa"/>
            <w:tcBorders>
              <w:top w:val="single" w:sz="4" w:space="0" w:color="auto"/>
              <w:bottom w:val="single" w:sz="6" w:space="0" w:color="auto"/>
            </w:tcBorders>
          </w:tcPr>
          <w:p w14:paraId="676345DE" w14:textId="77777777" w:rsidR="00E64EF4" w:rsidRPr="00E64EF4" w:rsidRDefault="00E64EF4" w:rsidP="007F0139">
            <w:pPr>
              <w:numPr>
                <w:ilvl w:val="12"/>
                <w:numId w:val="0"/>
              </w:numPr>
              <w:rPr>
                <w:rFonts w:ascii="Arial" w:hAnsi="Arial" w:cs="Arial"/>
                <w:sz w:val="20"/>
              </w:rPr>
            </w:pPr>
          </w:p>
        </w:tc>
        <w:tc>
          <w:tcPr>
            <w:tcW w:w="1205" w:type="dxa"/>
            <w:tcBorders>
              <w:top w:val="single" w:sz="4" w:space="0" w:color="auto"/>
              <w:bottom w:val="single" w:sz="6" w:space="0" w:color="auto"/>
            </w:tcBorders>
          </w:tcPr>
          <w:p w14:paraId="667C3937" w14:textId="77777777" w:rsidR="00E64EF4" w:rsidRPr="00E64EF4" w:rsidRDefault="00E64EF4" w:rsidP="007F0139">
            <w:pPr>
              <w:numPr>
                <w:ilvl w:val="12"/>
                <w:numId w:val="0"/>
              </w:numPr>
              <w:jc w:val="center"/>
              <w:rPr>
                <w:rFonts w:ascii="Arial" w:hAnsi="Arial" w:cs="Arial"/>
                <w:sz w:val="20"/>
              </w:rPr>
            </w:pPr>
          </w:p>
        </w:tc>
        <w:tc>
          <w:tcPr>
            <w:tcW w:w="4267" w:type="dxa"/>
            <w:gridSpan w:val="2"/>
            <w:tcBorders>
              <w:top w:val="single" w:sz="4" w:space="0" w:color="auto"/>
              <w:bottom w:val="single" w:sz="6" w:space="0" w:color="auto"/>
            </w:tcBorders>
          </w:tcPr>
          <w:p w14:paraId="46ABF342" w14:textId="77777777" w:rsidR="00E64EF4" w:rsidRPr="00E64EF4" w:rsidRDefault="00E64EF4" w:rsidP="007F0139">
            <w:pPr>
              <w:ind w:left="283"/>
              <w:rPr>
                <w:rFonts w:ascii="Arial" w:hAnsi="Arial" w:cs="Arial"/>
                <w:sz w:val="20"/>
              </w:rPr>
            </w:pPr>
          </w:p>
        </w:tc>
        <w:tc>
          <w:tcPr>
            <w:tcW w:w="850" w:type="dxa"/>
            <w:tcBorders>
              <w:top w:val="single" w:sz="4" w:space="0" w:color="auto"/>
              <w:bottom w:val="single" w:sz="6" w:space="0" w:color="auto"/>
            </w:tcBorders>
          </w:tcPr>
          <w:p w14:paraId="4DA0039E" w14:textId="77777777" w:rsidR="00E64EF4" w:rsidRPr="00E64EF4" w:rsidRDefault="00E64EF4" w:rsidP="007F0139">
            <w:pPr>
              <w:numPr>
                <w:ilvl w:val="12"/>
                <w:numId w:val="0"/>
              </w:numPr>
              <w:jc w:val="center"/>
              <w:rPr>
                <w:rFonts w:ascii="Arial" w:hAnsi="Arial" w:cs="Arial"/>
                <w:b/>
                <w:sz w:val="28"/>
                <w:szCs w:val="28"/>
              </w:rPr>
            </w:pPr>
            <w:r w:rsidRPr="00E64EF4">
              <w:rPr>
                <w:rFonts w:ascii="Arial" w:hAnsi="Arial" w:cs="Arial"/>
                <w:b/>
                <w:sz w:val="28"/>
                <w:szCs w:val="28"/>
              </w:rPr>
              <w:t>11</w:t>
            </w:r>
          </w:p>
        </w:tc>
        <w:tc>
          <w:tcPr>
            <w:tcW w:w="2466" w:type="dxa"/>
            <w:tcBorders>
              <w:top w:val="single" w:sz="4" w:space="0" w:color="auto"/>
              <w:bottom w:val="single" w:sz="6" w:space="0" w:color="auto"/>
            </w:tcBorders>
          </w:tcPr>
          <w:p w14:paraId="0EB799AC" w14:textId="77777777" w:rsidR="00E64EF4" w:rsidRPr="00E64EF4" w:rsidRDefault="00E64EF4" w:rsidP="007F0139">
            <w:pPr>
              <w:numPr>
                <w:ilvl w:val="12"/>
                <w:numId w:val="0"/>
              </w:numPr>
              <w:rPr>
                <w:rFonts w:ascii="Arial" w:hAnsi="Arial" w:cs="Arial"/>
                <w:sz w:val="20"/>
              </w:rPr>
            </w:pPr>
          </w:p>
        </w:tc>
      </w:tr>
      <w:tr w:rsidR="00E64EF4" w:rsidRPr="00E64EF4" w14:paraId="6437A3A2" w14:textId="77777777" w:rsidTr="007F0139">
        <w:trPr>
          <w:trHeight w:val="283"/>
        </w:trPr>
        <w:tc>
          <w:tcPr>
            <w:tcW w:w="3402" w:type="dxa"/>
            <w:tcBorders>
              <w:top w:val="single" w:sz="4" w:space="0" w:color="auto"/>
              <w:left w:val="single" w:sz="18" w:space="0" w:color="auto"/>
              <w:bottom w:val="single" w:sz="6" w:space="0" w:color="auto"/>
              <w:right w:val="single" w:sz="6" w:space="0" w:color="auto"/>
            </w:tcBorders>
          </w:tcPr>
          <w:p w14:paraId="6D8E986F"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Oberflächeninhalt von Zylindern kennen und berechnen</w:t>
            </w:r>
          </w:p>
        </w:tc>
        <w:tc>
          <w:tcPr>
            <w:tcW w:w="2835" w:type="dxa"/>
            <w:tcBorders>
              <w:top w:val="single" w:sz="4" w:space="0" w:color="auto"/>
              <w:left w:val="single" w:sz="6" w:space="0" w:color="auto"/>
              <w:bottom w:val="single" w:sz="6" w:space="0" w:color="auto"/>
              <w:right w:val="single" w:sz="6" w:space="0" w:color="auto"/>
            </w:tcBorders>
          </w:tcPr>
          <w:p w14:paraId="127ADE6D"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Oberflächeninhalt von Zylindern berechnen</w:t>
            </w:r>
          </w:p>
        </w:tc>
        <w:tc>
          <w:tcPr>
            <w:tcW w:w="1205" w:type="dxa"/>
            <w:tcBorders>
              <w:top w:val="single" w:sz="4" w:space="0" w:color="auto"/>
              <w:left w:val="single" w:sz="6" w:space="0" w:color="auto"/>
              <w:bottom w:val="single" w:sz="6" w:space="0" w:color="auto"/>
              <w:right w:val="single" w:sz="6" w:space="0" w:color="auto"/>
            </w:tcBorders>
          </w:tcPr>
          <w:p w14:paraId="0EB3B811"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92, 93</w:t>
            </w:r>
          </w:p>
        </w:tc>
        <w:tc>
          <w:tcPr>
            <w:tcW w:w="4267" w:type="dxa"/>
            <w:gridSpan w:val="2"/>
            <w:tcBorders>
              <w:top w:val="single" w:sz="4" w:space="0" w:color="auto"/>
              <w:left w:val="single" w:sz="6" w:space="0" w:color="auto"/>
              <w:bottom w:val="single" w:sz="6" w:space="0" w:color="auto"/>
              <w:right w:val="single" w:sz="6" w:space="0" w:color="auto"/>
            </w:tcBorders>
          </w:tcPr>
          <w:p w14:paraId="1FA92E0F"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Anschauliches Herleiten (Abwicklung)</w:t>
            </w:r>
          </w:p>
          <w:p w14:paraId="3858ACAC"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Oberflächeninhalte in Sachsituationen</w:t>
            </w:r>
          </w:p>
        </w:tc>
        <w:tc>
          <w:tcPr>
            <w:tcW w:w="850" w:type="dxa"/>
            <w:tcBorders>
              <w:top w:val="single" w:sz="4" w:space="0" w:color="auto"/>
              <w:left w:val="single" w:sz="6" w:space="0" w:color="auto"/>
              <w:bottom w:val="single" w:sz="6" w:space="0" w:color="auto"/>
              <w:right w:val="single" w:sz="6" w:space="0" w:color="auto"/>
            </w:tcBorders>
          </w:tcPr>
          <w:p w14:paraId="3CE5174E"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AH 34</w:t>
            </w:r>
          </w:p>
          <w:p w14:paraId="3BBBD67D" w14:textId="77777777" w:rsidR="00E64EF4" w:rsidRPr="00E64EF4" w:rsidRDefault="00E64EF4" w:rsidP="007F0139">
            <w:pPr>
              <w:numPr>
                <w:ilvl w:val="12"/>
                <w:numId w:val="0"/>
              </w:numPr>
              <w:jc w:val="center"/>
              <w:rPr>
                <w:rFonts w:ascii="Arial" w:hAnsi="Arial" w:cs="Arial"/>
                <w:sz w:val="20"/>
              </w:rPr>
            </w:pPr>
          </w:p>
        </w:tc>
        <w:tc>
          <w:tcPr>
            <w:tcW w:w="2466" w:type="dxa"/>
            <w:tcBorders>
              <w:top w:val="single" w:sz="4" w:space="0" w:color="auto"/>
              <w:left w:val="single" w:sz="6" w:space="0" w:color="auto"/>
              <w:bottom w:val="single" w:sz="6" w:space="0" w:color="auto"/>
              <w:right w:val="single" w:sz="18" w:space="0" w:color="auto"/>
            </w:tcBorders>
          </w:tcPr>
          <w:p w14:paraId="30205A5E" w14:textId="77777777" w:rsidR="00E64EF4" w:rsidRPr="00E64EF4" w:rsidRDefault="00E64EF4" w:rsidP="007F0139">
            <w:pPr>
              <w:numPr>
                <w:ilvl w:val="12"/>
                <w:numId w:val="0"/>
              </w:numPr>
              <w:rPr>
                <w:rFonts w:ascii="Arial" w:hAnsi="Arial" w:cs="Arial"/>
                <w:sz w:val="20"/>
              </w:rPr>
            </w:pPr>
          </w:p>
        </w:tc>
      </w:tr>
      <w:tr w:rsidR="00E64EF4" w:rsidRPr="00E64EF4" w14:paraId="1C77963C" w14:textId="77777777" w:rsidTr="007F0139">
        <w:trPr>
          <w:trHeight w:val="283"/>
        </w:trPr>
        <w:tc>
          <w:tcPr>
            <w:tcW w:w="3402" w:type="dxa"/>
            <w:tcBorders>
              <w:top w:val="single" w:sz="4" w:space="0" w:color="auto"/>
              <w:left w:val="single" w:sz="18" w:space="0" w:color="auto"/>
              <w:bottom w:val="single" w:sz="6" w:space="0" w:color="auto"/>
              <w:right w:val="single" w:sz="6" w:space="0" w:color="auto"/>
            </w:tcBorders>
          </w:tcPr>
          <w:p w14:paraId="458D75BD"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Volumen von Zylindern berechnen</w:t>
            </w:r>
          </w:p>
        </w:tc>
        <w:tc>
          <w:tcPr>
            <w:tcW w:w="2835" w:type="dxa"/>
            <w:tcBorders>
              <w:top w:val="single" w:sz="4" w:space="0" w:color="auto"/>
              <w:left w:val="single" w:sz="6" w:space="0" w:color="auto"/>
              <w:bottom w:val="single" w:sz="6" w:space="0" w:color="auto"/>
              <w:right w:val="single" w:sz="6" w:space="0" w:color="auto"/>
            </w:tcBorders>
          </w:tcPr>
          <w:p w14:paraId="5EEA9F1D"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Volumen von Zylindern berechnen</w:t>
            </w:r>
          </w:p>
          <w:p w14:paraId="69E6F200" w14:textId="77777777" w:rsidR="00E64EF4" w:rsidRPr="00E64EF4" w:rsidRDefault="00E64EF4" w:rsidP="007F0139">
            <w:pPr>
              <w:numPr>
                <w:ilvl w:val="12"/>
                <w:numId w:val="0"/>
              </w:numPr>
              <w:rPr>
                <w:rFonts w:ascii="Arial" w:hAnsi="Arial" w:cs="Arial"/>
                <w:sz w:val="20"/>
              </w:rPr>
            </w:pPr>
          </w:p>
        </w:tc>
        <w:tc>
          <w:tcPr>
            <w:tcW w:w="1205" w:type="dxa"/>
            <w:tcBorders>
              <w:top w:val="single" w:sz="4" w:space="0" w:color="auto"/>
              <w:left w:val="single" w:sz="6" w:space="0" w:color="auto"/>
              <w:bottom w:val="single" w:sz="6" w:space="0" w:color="auto"/>
              <w:right w:val="single" w:sz="6" w:space="0" w:color="auto"/>
            </w:tcBorders>
          </w:tcPr>
          <w:p w14:paraId="5BDEDB5D"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94</w:t>
            </w:r>
          </w:p>
          <w:p w14:paraId="0F92782C" w14:textId="77777777" w:rsidR="00E64EF4" w:rsidRPr="00E64EF4" w:rsidRDefault="00E64EF4" w:rsidP="007F0139">
            <w:pPr>
              <w:numPr>
                <w:ilvl w:val="12"/>
                <w:numId w:val="0"/>
              </w:numPr>
              <w:jc w:val="center"/>
              <w:rPr>
                <w:rFonts w:ascii="Arial" w:hAnsi="Arial" w:cs="Arial"/>
                <w:sz w:val="20"/>
              </w:rPr>
            </w:pPr>
          </w:p>
          <w:p w14:paraId="0118ED5B" w14:textId="77777777" w:rsidR="00E64EF4" w:rsidRPr="00E64EF4" w:rsidRDefault="00E64EF4" w:rsidP="007F0139">
            <w:pPr>
              <w:numPr>
                <w:ilvl w:val="12"/>
                <w:numId w:val="0"/>
              </w:numPr>
              <w:jc w:val="center"/>
              <w:rPr>
                <w:rFonts w:ascii="Arial" w:hAnsi="Arial" w:cs="Arial"/>
                <w:sz w:val="20"/>
              </w:rPr>
            </w:pPr>
          </w:p>
        </w:tc>
        <w:tc>
          <w:tcPr>
            <w:tcW w:w="4267" w:type="dxa"/>
            <w:gridSpan w:val="2"/>
            <w:tcBorders>
              <w:top w:val="single" w:sz="4" w:space="0" w:color="auto"/>
              <w:left w:val="single" w:sz="6" w:space="0" w:color="auto"/>
              <w:bottom w:val="single" w:sz="6" w:space="0" w:color="auto"/>
              <w:right w:val="single" w:sz="6" w:space="0" w:color="auto"/>
            </w:tcBorders>
          </w:tcPr>
          <w:p w14:paraId="34566678"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 xml:space="preserve">Analogie zu bisherigen Volumenberechnungen (V = G * </w:t>
            </w:r>
            <w:proofErr w:type="spellStart"/>
            <w:r w:rsidRPr="00E64EF4">
              <w:rPr>
                <w:rFonts w:ascii="Arial" w:hAnsi="Arial" w:cs="Arial"/>
                <w:sz w:val="20"/>
              </w:rPr>
              <w:t>h</w:t>
            </w:r>
            <w:r w:rsidRPr="00E64EF4">
              <w:rPr>
                <w:rFonts w:ascii="Arial" w:hAnsi="Arial" w:cs="Arial"/>
                <w:sz w:val="20"/>
                <w:vertAlign w:val="subscript"/>
              </w:rPr>
              <w:t>K</w:t>
            </w:r>
            <w:proofErr w:type="spellEnd"/>
            <w:r w:rsidRPr="00E64EF4">
              <w:rPr>
                <w:rFonts w:ascii="Arial" w:hAnsi="Arial" w:cs="Arial"/>
                <w:sz w:val="20"/>
              </w:rPr>
              <w:t>)</w:t>
            </w:r>
          </w:p>
          <w:p w14:paraId="71A5DC17" w14:textId="77777777" w:rsidR="00E64EF4" w:rsidRPr="00E64EF4" w:rsidRDefault="00E64EF4" w:rsidP="007F0139">
            <w:pPr>
              <w:ind w:left="283"/>
              <w:rPr>
                <w:rFonts w:ascii="Arial" w:hAnsi="Arial" w:cs="Arial"/>
                <w:sz w:val="20"/>
              </w:rPr>
            </w:pPr>
          </w:p>
        </w:tc>
        <w:tc>
          <w:tcPr>
            <w:tcW w:w="850" w:type="dxa"/>
            <w:tcBorders>
              <w:top w:val="single" w:sz="4" w:space="0" w:color="auto"/>
              <w:left w:val="single" w:sz="6" w:space="0" w:color="auto"/>
              <w:bottom w:val="single" w:sz="6" w:space="0" w:color="auto"/>
              <w:right w:val="single" w:sz="6" w:space="0" w:color="auto"/>
            </w:tcBorders>
          </w:tcPr>
          <w:p w14:paraId="02F9432D" w14:textId="77777777" w:rsidR="00E64EF4" w:rsidRPr="00E64EF4" w:rsidRDefault="00E64EF4" w:rsidP="007F0139">
            <w:pPr>
              <w:numPr>
                <w:ilvl w:val="12"/>
                <w:numId w:val="0"/>
              </w:numPr>
              <w:jc w:val="center"/>
              <w:rPr>
                <w:rFonts w:ascii="Arial" w:hAnsi="Arial" w:cs="Arial"/>
                <w:sz w:val="20"/>
              </w:rPr>
            </w:pPr>
          </w:p>
          <w:p w14:paraId="2F92C4EE"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AH 35</w:t>
            </w:r>
          </w:p>
        </w:tc>
        <w:tc>
          <w:tcPr>
            <w:tcW w:w="2466" w:type="dxa"/>
            <w:tcBorders>
              <w:top w:val="single" w:sz="4" w:space="0" w:color="auto"/>
              <w:left w:val="single" w:sz="6" w:space="0" w:color="auto"/>
              <w:bottom w:val="single" w:sz="6" w:space="0" w:color="auto"/>
              <w:right w:val="single" w:sz="18" w:space="0" w:color="auto"/>
            </w:tcBorders>
          </w:tcPr>
          <w:p w14:paraId="2C999F0E" w14:textId="77777777" w:rsidR="00E64EF4" w:rsidRPr="00E64EF4" w:rsidRDefault="00E64EF4" w:rsidP="007F0139">
            <w:pPr>
              <w:numPr>
                <w:ilvl w:val="12"/>
                <w:numId w:val="0"/>
              </w:numPr>
              <w:rPr>
                <w:rFonts w:ascii="Arial" w:hAnsi="Arial" w:cs="Arial"/>
                <w:sz w:val="20"/>
              </w:rPr>
            </w:pPr>
          </w:p>
        </w:tc>
      </w:tr>
      <w:tr w:rsidR="00E64EF4" w:rsidRPr="00E64EF4" w14:paraId="08F1BE8D" w14:textId="77777777" w:rsidTr="007F0139">
        <w:trPr>
          <w:trHeight w:val="283"/>
        </w:trPr>
        <w:tc>
          <w:tcPr>
            <w:tcW w:w="3402" w:type="dxa"/>
            <w:tcBorders>
              <w:top w:val="single" w:sz="4" w:space="0" w:color="auto"/>
              <w:left w:val="single" w:sz="18" w:space="0" w:color="auto"/>
              <w:bottom w:val="single" w:sz="6" w:space="0" w:color="auto"/>
              <w:right w:val="single" w:sz="6" w:space="0" w:color="auto"/>
            </w:tcBorders>
          </w:tcPr>
          <w:p w14:paraId="32CB2D7A"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Oberflächeninhalt und Volumen berechnen</w:t>
            </w:r>
          </w:p>
        </w:tc>
        <w:tc>
          <w:tcPr>
            <w:tcW w:w="2835" w:type="dxa"/>
            <w:tcBorders>
              <w:top w:val="single" w:sz="4" w:space="0" w:color="auto"/>
              <w:left w:val="single" w:sz="6" w:space="0" w:color="auto"/>
              <w:bottom w:val="single" w:sz="6" w:space="0" w:color="auto"/>
              <w:right w:val="single" w:sz="6" w:space="0" w:color="auto"/>
            </w:tcBorders>
          </w:tcPr>
          <w:p w14:paraId="379C6535"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Oberflächeninhalt und Volumen von Zylindern berechnen</w:t>
            </w:r>
            <w:r w:rsidRPr="00E64EF4">
              <w:rPr>
                <w:rFonts w:ascii="Arial" w:hAnsi="Arial" w:cs="Arial"/>
                <w:sz w:val="20"/>
              </w:rPr>
              <w:br/>
              <w:t>Körper mit der Tabellenkalkulation berechnen</w:t>
            </w:r>
          </w:p>
          <w:p w14:paraId="05E36B76"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Zusammengesetzte Körper berechnen</w:t>
            </w:r>
          </w:p>
        </w:tc>
        <w:tc>
          <w:tcPr>
            <w:tcW w:w="1205" w:type="dxa"/>
            <w:tcBorders>
              <w:top w:val="single" w:sz="4" w:space="0" w:color="auto"/>
              <w:left w:val="single" w:sz="6" w:space="0" w:color="auto"/>
              <w:bottom w:val="single" w:sz="6" w:space="0" w:color="auto"/>
              <w:right w:val="single" w:sz="6" w:space="0" w:color="auto"/>
            </w:tcBorders>
          </w:tcPr>
          <w:p w14:paraId="009E531B"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95</w:t>
            </w:r>
          </w:p>
          <w:p w14:paraId="54E6DFFD" w14:textId="77777777" w:rsidR="00E64EF4" w:rsidRPr="00E64EF4" w:rsidRDefault="00E64EF4" w:rsidP="007F0139">
            <w:pPr>
              <w:numPr>
                <w:ilvl w:val="12"/>
                <w:numId w:val="0"/>
              </w:numPr>
              <w:jc w:val="center"/>
              <w:rPr>
                <w:rFonts w:ascii="Arial" w:hAnsi="Arial" w:cs="Arial"/>
                <w:sz w:val="20"/>
              </w:rPr>
            </w:pPr>
          </w:p>
          <w:p w14:paraId="382BDB0F"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96</w:t>
            </w:r>
          </w:p>
          <w:p w14:paraId="057F8DD8" w14:textId="77777777" w:rsidR="00E64EF4" w:rsidRPr="00E64EF4" w:rsidRDefault="00E64EF4" w:rsidP="007F0139">
            <w:pPr>
              <w:numPr>
                <w:ilvl w:val="12"/>
                <w:numId w:val="0"/>
              </w:numPr>
              <w:jc w:val="center"/>
              <w:rPr>
                <w:rFonts w:ascii="Arial" w:hAnsi="Arial" w:cs="Arial"/>
                <w:sz w:val="20"/>
              </w:rPr>
            </w:pPr>
          </w:p>
          <w:p w14:paraId="09713E36"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97</w:t>
            </w:r>
          </w:p>
        </w:tc>
        <w:tc>
          <w:tcPr>
            <w:tcW w:w="4267" w:type="dxa"/>
            <w:gridSpan w:val="2"/>
            <w:tcBorders>
              <w:top w:val="single" w:sz="4" w:space="0" w:color="auto"/>
              <w:left w:val="single" w:sz="6" w:space="0" w:color="auto"/>
              <w:bottom w:val="single" w:sz="6" w:space="0" w:color="auto"/>
              <w:right w:val="single" w:sz="6" w:space="0" w:color="auto"/>
            </w:tcBorders>
          </w:tcPr>
          <w:p w14:paraId="586C4D92"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Anwendung in realitätsnahen Aufgaben</w:t>
            </w:r>
          </w:p>
          <w:p w14:paraId="4DE8BD78"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Tabellenkalkulation als Lösungsweg erproben</w:t>
            </w:r>
          </w:p>
          <w:p w14:paraId="74B97FDB"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Größen an zusammengesetzten Körpern berechnen</w:t>
            </w:r>
          </w:p>
        </w:tc>
        <w:tc>
          <w:tcPr>
            <w:tcW w:w="850" w:type="dxa"/>
            <w:tcBorders>
              <w:top w:val="single" w:sz="4" w:space="0" w:color="auto"/>
              <w:left w:val="single" w:sz="6" w:space="0" w:color="auto"/>
              <w:bottom w:val="single" w:sz="6" w:space="0" w:color="auto"/>
              <w:right w:val="single" w:sz="6" w:space="0" w:color="auto"/>
            </w:tcBorders>
          </w:tcPr>
          <w:p w14:paraId="0B6AD78B" w14:textId="77777777" w:rsidR="00E64EF4" w:rsidRPr="00E64EF4" w:rsidRDefault="00E64EF4" w:rsidP="007F0139">
            <w:pPr>
              <w:numPr>
                <w:ilvl w:val="12"/>
                <w:numId w:val="0"/>
              </w:numPr>
              <w:jc w:val="center"/>
              <w:rPr>
                <w:rFonts w:ascii="Arial" w:hAnsi="Arial" w:cs="Arial"/>
                <w:sz w:val="20"/>
              </w:rPr>
            </w:pPr>
          </w:p>
          <w:p w14:paraId="1CDBA107"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AH 36</w:t>
            </w:r>
          </w:p>
          <w:p w14:paraId="30BD3F7E" w14:textId="77777777" w:rsidR="00E64EF4" w:rsidRPr="00E64EF4" w:rsidRDefault="00E64EF4" w:rsidP="007F0139">
            <w:pPr>
              <w:numPr>
                <w:ilvl w:val="12"/>
                <w:numId w:val="0"/>
              </w:numPr>
              <w:jc w:val="center"/>
              <w:rPr>
                <w:rFonts w:ascii="Arial" w:hAnsi="Arial" w:cs="Arial"/>
                <w:sz w:val="20"/>
              </w:rPr>
            </w:pPr>
          </w:p>
          <w:p w14:paraId="67399638" w14:textId="77777777" w:rsidR="00E64EF4" w:rsidRPr="00E64EF4" w:rsidRDefault="00E64EF4" w:rsidP="007F0139">
            <w:pPr>
              <w:numPr>
                <w:ilvl w:val="12"/>
                <w:numId w:val="0"/>
              </w:numPr>
              <w:jc w:val="center"/>
              <w:rPr>
                <w:rFonts w:ascii="Arial" w:hAnsi="Arial" w:cs="Arial"/>
                <w:sz w:val="20"/>
              </w:rPr>
            </w:pPr>
          </w:p>
          <w:p w14:paraId="2744CD31"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AH 37</w:t>
            </w:r>
          </w:p>
          <w:p w14:paraId="1580AB64" w14:textId="77777777" w:rsidR="00E64EF4" w:rsidRPr="00E64EF4" w:rsidRDefault="00E64EF4" w:rsidP="007F0139">
            <w:pPr>
              <w:numPr>
                <w:ilvl w:val="12"/>
                <w:numId w:val="0"/>
              </w:numPr>
              <w:rPr>
                <w:rFonts w:ascii="Arial" w:hAnsi="Arial" w:cs="Arial"/>
                <w:sz w:val="20"/>
              </w:rPr>
            </w:pPr>
          </w:p>
        </w:tc>
        <w:tc>
          <w:tcPr>
            <w:tcW w:w="2466" w:type="dxa"/>
            <w:tcBorders>
              <w:top w:val="single" w:sz="4" w:space="0" w:color="auto"/>
              <w:left w:val="single" w:sz="6" w:space="0" w:color="auto"/>
              <w:bottom w:val="single" w:sz="6" w:space="0" w:color="auto"/>
              <w:right w:val="single" w:sz="18" w:space="0" w:color="auto"/>
            </w:tcBorders>
          </w:tcPr>
          <w:p w14:paraId="043BE5F6" w14:textId="77777777" w:rsidR="00E64EF4" w:rsidRPr="00E64EF4" w:rsidRDefault="00E64EF4" w:rsidP="007F0139">
            <w:pPr>
              <w:numPr>
                <w:ilvl w:val="12"/>
                <w:numId w:val="0"/>
              </w:numPr>
              <w:rPr>
                <w:rFonts w:ascii="Arial" w:hAnsi="Arial" w:cs="Arial"/>
                <w:sz w:val="20"/>
              </w:rPr>
            </w:pPr>
          </w:p>
        </w:tc>
      </w:tr>
      <w:tr w:rsidR="00E64EF4" w:rsidRPr="00E64EF4" w14:paraId="425141F2" w14:textId="77777777" w:rsidTr="007F0139">
        <w:trPr>
          <w:trHeight w:val="283"/>
        </w:trPr>
        <w:tc>
          <w:tcPr>
            <w:tcW w:w="3402" w:type="dxa"/>
            <w:tcBorders>
              <w:top w:val="single" w:sz="4" w:space="0" w:color="auto"/>
              <w:left w:val="single" w:sz="18" w:space="0" w:color="auto"/>
              <w:bottom w:val="single" w:sz="6" w:space="0" w:color="auto"/>
              <w:right w:val="single" w:sz="6" w:space="0" w:color="auto"/>
            </w:tcBorders>
          </w:tcPr>
          <w:p w14:paraId="3D27D2D5"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Volumen von Kreisringzylindern bestimmen</w:t>
            </w:r>
          </w:p>
        </w:tc>
        <w:tc>
          <w:tcPr>
            <w:tcW w:w="2835" w:type="dxa"/>
            <w:tcBorders>
              <w:top w:val="single" w:sz="4" w:space="0" w:color="auto"/>
              <w:left w:val="single" w:sz="6" w:space="0" w:color="auto"/>
              <w:bottom w:val="single" w:sz="6" w:space="0" w:color="auto"/>
              <w:right w:val="single" w:sz="6" w:space="0" w:color="auto"/>
            </w:tcBorders>
          </w:tcPr>
          <w:p w14:paraId="3BD00447"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Volumen von Kreisringzylindern berechnen</w:t>
            </w:r>
          </w:p>
        </w:tc>
        <w:tc>
          <w:tcPr>
            <w:tcW w:w="1205" w:type="dxa"/>
            <w:tcBorders>
              <w:top w:val="single" w:sz="4" w:space="0" w:color="auto"/>
              <w:left w:val="single" w:sz="6" w:space="0" w:color="auto"/>
              <w:bottom w:val="single" w:sz="6" w:space="0" w:color="auto"/>
              <w:right w:val="single" w:sz="6" w:space="0" w:color="auto"/>
            </w:tcBorders>
          </w:tcPr>
          <w:p w14:paraId="3640FBE6"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98, 99</w:t>
            </w:r>
          </w:p>
        </w:tc>
        <w:tc>
          <w:tcPr>
            <w:tcW w:w="4267" w:type="dxa"/>
            <w:gridSpan w:val="2"/>
            <w:tcBorders>
              <w:top w:val="single" w:sz="4" w:space="0" w:color="auto"/>
              <w:left w:val="single" w:sz="6" w:space="0" w:color="auto"/>
              <w:bottom w:val="single" w:sz="6" w:space="0" w:color="auto"/>
              <w:right w:val="single" w:sz="6" w:space="0" w:color="auto"/>
            </w:tcBorders>
          </w:tcPr>
          <w:p w14:paraId="760C73CE"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Rückgriff auf bisherige Lösungswege (großer Körper – kleiner Körper)</w:t>
            </w:r>
          </w:p>
          <w:p w14:paraId="56C38A17"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Mit der Formel rechnen</w:t>
            </w:r>
          </w:p>
        </w:tc>
        <w:tc>
          <w:tcPr>
            <w:tcW w:w="850" w:type="dxa"/>
            <w:tcBorders>
              <w:top w:val="single" w:sz="4" w:space="0" w:color="auto"/>
              <w:left w:val="single" w:sz="6" w:space="0" w:color="auto"/>
              <w:bottom w:val="single" w:sz="6" w:space="0" w:color="auto"/>
              <w:right w:val="single" w:sz="6" w:space="0" w:color="auto"/>
            </w:tcBorders>
          </w:tcPr>
          <w:p w14:paraId="26956FB2"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AH 38</w:t>
            </w:r>
          </w:p>
        </w:tc>
        <w:tc>
          <w:tcPr>
            <w:tcW w:w="2466" w:type="dxa"/>
            <w:tcBorders>
              <w:top w:val="single" w:sz="4" w:space="0" w:color="auto"/>
              <w:left w:val="single" w:sz="6" w:space="0" w:color="auto"/>
              <w:bottom w:val="single" w:sz="6" w:space="0" w:color="auto"/>
              <w:right w:val="single" w:sz="18" w:space="0" w:color="auto"/>
            </w:tcBorders>
          </w:tcPr>
          <w:p w14:paraId="4DEAC340" w14:textId="77777777" w:rsidR="00E64EF4" w:rsidRPr="00E64EF4" w:rsidRDefault="00E64EF4" w:rsidP="007F0139">
            <w:pPr>
              <w:numPr>
                <w:ilvl w:val="12"/>
                <w:numId w:val="0"/>
              </w:numPr>
              <w:rPr>
                <w:rFonts w:ascii="Arial" w:hAnsi="Arial" w:cs="Arial"/>
                <w:sz w:val="20"/>
              </w:rPr>
            </w:pPr>
          </w:p>
        </w:tc>
      </w:tr>
      <w:tr w:rsidR="00E64EF4" w:rsidRPr="00E64EF4" w14:paraId="4339E778" w14:textId="77777777" w:rsidTr="007F0139">
        <w:trPr>
          <w:trHeight w:val="283"/>
        </w:trPr>
        <w:tc>
          <w:tcPr>
            <w:tcW w:w="3402" w:type="dxa"/>
            <w:tcBorders>
              <w:top w:val="single" w:sz="4" w:space="0" w:color="auto"/>
              <w:left w:val="single" w:sz="18" w:space="0" w:color="auto"/>
              <w:bottom w:val="single" w:sz="6" w:space="0" w:color="auto"/>
              <w:right w:val="single" w:sz="6" w:space="0" w:color="auto"/>
            </w:tcBorders>
          </w:tcPr>
          <w:p w14:paraId="425BB6A2"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Vernetzung</w:t>
            </w:r>
          </w:p>
        </w:tc>
        <w:tc>
          <w:tcPr>
            <w:tcW w:w="2835" w:type="dxa"/>
            <w:tcBorders>
              <w:top w:val="single" w:sz="4" w:space="0" w:color="auto"/>
              <w:left w:val="single" w:sz="6" w:space="0" w:color="auto"/>
              <w:bottom w:val="single" w:sz="6" w:space="0" w:color="auto"/>
              <w:right w:val="single" w:sz="6" w:space="0" w:color="auto"/>
            </w:tcBorders>
          </w:tcPr>
          <w:p w14:paraId="537A36E6"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 xml:space="preserve">Thema: </w:t>
            </w:r>
            <w:r w:rsidRPr="00E64EF4">
              <w:rPr>
                <w:rFonts w:ascii="Arial" w:hAnsi="Arial" w:cs="Arial"/>
                <w:sz w:val="20"/>
              </w:rPr>
              <w:br/>
              <w:t>Der Wald als Holzlieferant</w:t>
            </w:r>
          </w:p>
        </w:tc>
        <w:tc>
          <w:tcPr>
            <w:tcW w:w="1205" w:type="dxa"/>
            <w:tcBorders>
              <w:top w:val="single" w:sz="4" w:space="0" w:color="auto"/>
              <w:left w:val="single" w:sz="6" w:space="0" w:color="auto"/>
              <w:bottom w:val="single" w:sz="6" w:space="0" w:color="auto"/>
              <w:right w:val="single" w:sz="6" w:space="0" w:color="auto"/>
            </w:tcBorders>
          </w:tcPr>
          <w:p w14:paraId="1298EB6D"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100, 101</w:t>
            </w:r>
          </w:p>
        </w:tc>
        <w:tc>
          <w:tcPr>
            <w:tcW w:w="4267" w:type="dxa"/>
            <w:gridSpan w:val="2"/>
            <w:tcBorders>
              <w:top w:val="single" w:sz="4" w:space="0" w:color="auto"/>
              <w:left w:val="single" w:sz="6" w:space="0" w:color="auto"/>
              <w:bottom w:val="single" w:sz="6" w:space="0" w:color="auto"/>
              <w:right w:val="single" w:sz="6" w:space="0" w:color="auto"/>
            </w:tcBorders>
          </w:tcPr>
          <w:p w14:paraId="0F8C6E39"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Entnahme und Verwendung von Holz</w:t>
            </w:r>
          </w:p>
          <w:p w14:paraId="196D27F9"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Berufsorientierung</w:t>
            </w:r>
          </w:p>
        </w:tc>
        <w:tc>
          <w:tcPr>
            <w:tcW w:w="850" w:type="dxa"/>
            <w:tcBorders>
              <w:top w:val="single" w:sz="4" w:space="0" w:color="auto"/>
              <w:left w:val="single" w:sz="6" w:space="0" w:color="auto"/>
              <w:bottom w:val="single" w:sz="6" w:space="0" w:color="auto"/>
              <w:right w:val="single" w:sz="6" w:space="0" w:color="auto"/>
            </w:tcBorders>
          </w:tcPr>
          <w:p w14:paraId="0BA335D4" w14:textId="77777777" w:rsidR="00E64EF4" w:rsidRPr="00E64EF4" w:rsidRDefault="00E64EF4" w:rsidP="007F0139">
            <w:pPr>
              <w:numPr>
                <w:ilvl w:val="12"/>
                <w:numId w:val="0"/>
              </w:numPr>
              <w:jc w:val="center"/>
              <w:rPr>
                <w:rFonts w:ascii="Arial" w:hAnsi="Arial" w:cs="Arial"/>
                <w:sz w:val="20"/>
              </w:rPr>
            </w:pPr>
          </w:p>
        </w:tc>
        <w:tc>
          <w:tcPr>
            <w:tcW w:w="2466" w:type="dxa"/>
            <w:tcBorders>
              <w:top w:val="single" w:sz="4" w:space="0" w:color="auto"/>
              <w:left w:val="single" w:sz="6" w:space="0" w:color="auto"/>
              <w:bottom w:val="single" w:sz="6" w:space="0" w:color="auto"/>
              <w:right w:val="single" w:sz="18" w:space="0" w:color="auto"/>
            </w:tcBorders>
          </w:tcPr>
          <w:p w14:paraId="0F54CC9A" w14:textId="77777777" w:rsidR="00E64EF4" w:rsidRPr="00E64EF4" w:rsidRDefault="00E64EF4" w:rsidP="007F0139">
            <w:pPr>
              <w:numPr>
                <w:ilvl w:val="12"/>
                <w:numId w:val="0"/>
              </w:numPr>
              <w:rPr>
                <w:rFonts w:ascii="Arial" w:hAnsi="Arial" w:cs="Arial"/>
                <w:sz w:val="20"/>
              </w:rPr>
            </w:pPr>
          </w:p>
        </w:tc>
      </w:tr>
      <w:tr w:rsidR="00E64EF4" w:rsidRPr="00E64EF4" w14:paraId="557A6494" w14:textId="77777777" w:rsidTr="007F0139">
        <w:trPr>
          <w:trHeight w:val="283"/>
        </w:trPr>
        <w:tc>
          <w:tcPr>
            <w:tcW w:w="3402" w:type="dxa"/>
            <w:tcBorders>
              <w:top w:val="single" w:sz="4" w:space="0" w:color="auto"/>
              <w:left w:val="single" w:sz="18" w:space="0" w:color="auto"/>
              <w:bottom w:val="single" w:sz="6" w:space="0" w:color="auto"/>
              <w:right w:val="single" w:sz="6" w:space="0" w:color="auto"/>
            </w:tcBorders>
          </w:tcPr>
          <w:p w14:paraId="1F71B0ED"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Lernstand erheben</w:t>
            </w:r>
          </w:p>
        </w:tc>
        <w:tc>
          <w:tcPr>
            <w:tcW w:w="2835" w:type="dxa"/>
            <w:tcBorders>
              <w:top w:val="single" w:sz="4" w:space="0" w:color="auto"/>
              <w:left w:val="single" w:sz="6" w:space="0" w:color="auto"/>
              <w:bottom w:val="single" w:sz="6" w:space="0" w:color="auto"/>
              <w:right w:val="single" w:sz="6" w:space="0" w:color="auto"/>
            </w:tcBorders>
          </w:tcPr>
          <w:p w14:paraId="679D2EC4"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Zwischenrunde</w:t>
            </w:r>
          </w:p>
        </w:tc>
        <w:tc>
          <w:tcPr>
            <w:tcW w:w="1205" w:type="dxa"/>
            <w:tcBorders>
              <w:top w:val="single" w:sz="4" w:space="0" w:color="auto"/>
              <w:left w:val="single" w:sz="6" w:space="0" w:color="auto"/>
              <w:bottom w:val="single" w:sz="6" w:space="0" w:color="auto"/>
              <w:right w:val="single" w:sz="6" w:space="0" w:color="auto"/>
            </w:tcBorders>
          </w:tcPr>
          <w:p w14:paraId="1417F7A9"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102, 103</w:t>
            </w:r>
          </w:p>
        </w:tc>
        <w:tc>
          <w:tcPr>
            <w:tcW w:w="4267" w:type="dxa"/>
            <w:gridSpan w:val="2"/>
            <w:tcBorders>
              <w:top w:val="single" w:sz="4" w:space="0" w:color="auto"/>
              <w:left w:val="single" w:sz="6" w:space="0" w:color="auto"/>
              <w:bottom w:val="single" w:sz="6" w:space="0" w:color="auto"/>
              <w:right w:val="single" w:sz="6" w:space="0" w:color="auto"/>
            </w:tcBorders>
          </w:tcPr>
          <w:p w14:paraId="7684DBCB"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Differenzierte Erhebung des Lernstands</w:t>
            </w:r>
          </w:p>
          <w:p w14:paraId="61F0ECEF" w14:textId="77777777" w:rsidR="00E64EF4" w:rsidRPr="00E64EF4" w:rsidRDefault="00E64EF4" w:rsidP="007F0139">
            <w:pPr>
              <w:ind w:left="283" w:hanging="283"/>
              <w:rPr>
                <w:rFonts w:ascii="Arial" w:hAnsi="Arial" w:cs="Arial"/>
                <w:sz w:val="20"/>
              </w:rPr>
            </w:pPr>
            <w:r w:rsidRPr="00E64EF4">
              <w:rPr>
                <w:rFonts w:ascii="Arial" w:hAnsi="Arial" w:cs="Arial"/>
                <w:sz w:val="20"/>
              </w:rPr>
              <w:t xml:space="preserve">     Lösungen ab Seite 168</w:t>
            </w:r>
          </w:p>
        </w:tc>
        <w:tc>
          <w:tcPr>
            <w:tcW w:w="850" w:type="dxa"/>
            <w:tcBorders>
              <w:top w:val="single" w:sz="4" w:space="0" w:color="auto"/>
              <w:left w:val="single" w:sz="6" w:space="0" w:color="auto"/>
              <w:bottom w:val="single" w:sz="6" w:space="0" w:color="auto"/>
              <w:right w:val="single" w:sz="6" w:space="0" w:color="auto"/>
            </w:tcBorders>
          </w:tcPr>
          <w:p w14:paraId="72BE8621" w14:textId="77777777" w:rsidR="00E64EF4" w:rsidRPr="00E64EF4" w:rsidRDefault="00E64EF4" w:rsidP="007F0139">
            <w:pPr>
              <w:numPr>
                <w:ilvl w:val="12"/>
                <w:numId w:val="0"/>
              </w:numPr>
              <w:jc w:val="center"/>
              <w:rPr>
                <w:rFonts w:ascii="Arial" w:hAnsi="Arial" w:cs="Arial"/>
                <w:sz w:val="20"/>
              </w:rPr>
            </w:pPr>
          </w:p>
        </w:tc>
        <w:tc>
          <w:tcPr>
            <w:tcW w:w="2466" w:type="dxa"/>
            <w:tcBorders>
              <w:top w:val="single" w:sz="4" w:space="0" w:color="auto"/>
              <w:left w:val="single" w:sz="6" w:space="0" w:color="auto"/>
              <w:bottom w:val="single" w:sz="6" w:space="0" w:color="auto"/>
              <w:right w:val="single" w:sz="18" w:space="0" w:color="auto"/>
            </w:tcBorders>
          </w:tcPr>
          <w:p w14:paraId="122CA31E" w14:textId="77777777" w:rsidR="00E64EF4" w:rsidRPr="00E64EF4" w:rsidRDefault="00E64EF4" w:rsidP="007F0139">
            <w:pPr>
              <w:numPr>
                <w:ilvl w:val="12"/>
                <w:numId w:val="0"/>
              </w:numPr>
              <w:rPr>
                <w:rFonts w:ascii="Arial" w:hAnsi="Arial" w:cs="Arial"/>
                <w:sz w:val="20"/>
              </w:rPr>
            </w:pPr>
          </w:p>
        </w:tc>
      </w:tr>
      <w:tr w:rsidR="00E64EF4" w:rsidRPr="00E64EF4" w14:paraId="75D84F4A" w14:textId="77777777" w:rsidTr="00B34168">
        <w:trPr>
          <w:trHeight w:val="577"/>
        </w:trPr>
        <w:tc>
          <w:tcPr>
            <w:tcW w:w="3402" w:type="dxa"/>
          </w:tcPr>
          <w:p w14:paraId="537161D3"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Geometrie 2</w:t>
            </w:r>
          </w:p>
          <w:p w14:paraId="2AF03D80" w14:textId="527C26E7" w:rsidR="00E64EF4" w:rsidRPr="00E64EF4" w:rsidRDefault="00E64EF4" w:rsidP="005223C8">
            <w:pPr>
              <w:ind w:left="360"/>
              <w:rPr>
                <w:rFonts w:ascii="Arial" w:hAnsi="Arial" w:cs="Arial"/>
                <w:sz w:val="20"/>
              </w:rPr>
            </w:pPr>
            <w:r w:rsidRPr="00E64EF4">
              <w:rPr>
                <w:rFonts w:ascii="Arial" w:hAnsi="Arial" w:cs="Arial"/>
                <w:sz w:val="20"/>
              </w:rPr>
              <w:t>Lerninhalte üben und vertiefen</w:t>
            </w:r>
          </w:p>
        </w:tc>
        <w:tc>
          <w:tcPr>
            <w:tcW w:w="2835" w:type="dxa"/>
          </w:tcPr>
          <w:p w14:paraId="5D741E75"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Auf einen Blick – Üben und vertiefen</w:t>
            </w:r>
          </w:p>
        </w:tc>
        <w:tc>
          <w:tcPr>
            <w:tcW w:w="1219" w:type="dxa"/>
            <w:gridSpan w:val="2"/>
          </w:tcPr>
          <w:p w14:paraId="4AC148DE"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104, 105</w:t>
            </w:r>
          </w:p>
          <w:p w14:paraId="6F943733" w14:textId="0E3E9250" w:rsidR="00E64EF4" w:rsidRPr="00E64EF4" w:rsidRDefault="00E64EF4" w:rsidP="005223C8">
            <w:pPr>
              <w:numPr>
                <w:ilvl w:val="12"/>
                <w:numId w:val="0"/>
              </w:numPr>
              <w:rPr>
                <w:rFonts w:ascii="Arial" w:hAnsi="Arial" w:cs="Arial"/>
                <w:sz w:val="20"/>
              </w:rPr>
            </w:pPr>
          </w:p>
        </w:tc>
        <w:tc>
          <w:tcPr>
            <w:tcW w:w="4253" w:type="dxa"/>
          </w:tcPr>
          <w:p w14:paraId="241696BE" w14:textId="608A2326" w:rsidR="00E64EF4" w:rsidRPr="00E64EF4" w:rsidRDefault="00E64EF4" w:rsidP="005223C8">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(Eig</w:t>
            </w:r>
            <w:r w:rsidR="005223C8">
              <w:rPr>
                <w:rFonts w:ascii="Arial" w:hAnsi="Arial" w:cs="Arial"/>
                <w:sz w:val="20"/>
              </w:rPr>
              <w:t>enständiges) Üben und Vertiefen</w:t>
            </w:r>
          </w:p>
        </w:tc>
        <w:tc>
          <w:tcPr>
            <w:tcW w:w="850" w:type="dxa"/>
          </w:tcPr>
          <w:p w14:paraId="020B42B1" w14:textId="0986B361" w:rsidR="00E64EF4" w:rsidRPr="00E64EF4" w:rsidRDefault="00E64EF4" w:rsidP="007F0139">
            <w:pPr>
              <w:numPr>
                <w:ilvl w:val="12"/>
                <w:numId w:val="0"/>
              </w:numPr>
              <w:rPr>
                <w:rFonts w:ascii="Arial" w:hAnsi="Arial" w:cs="Arial"/>
                <w:sz w:val="20"/>
              </w:rPr>
            </w:pPr>
          </w:p>
        </w:tc>
        <w:tc>
          <w:tcPr>
            <w:tcW w:w="2466" w:type="dxa"/>
          </w:tcPr>
          <w:p w14:paraId="050A43D1" w14:textId="77777777" w:rsidR="00E64EF4" w:rsidRPr="00E64EF4" w:rsidRDefault="00E64EF4" w:rsidP="007F0139">
            <w:pPr>
              <w:numPr>
                <w:ilvl w:val="12"/>
                <w:numId w:val="0"/>
              </w:numPr>
              <w:rPr>
                <w:rFonts w:ascii="Arial" w:hAnsi="Arial" w:cs="Arial"/>
                <w:sz w:val="20"/>
              </w:rPr>
            </w:pPr>
          </w:p>
        </w:tc>
      </w:tr>
      <w:tr w:rsidR="00E64EF4" w:rsidRPr="00E64EF4" w14:paraId="096989EB" w14:textId="77777777" w:rsidTr="007F0139">
        <w:trPr>
          <w:trHeight w:val="283"/>
        </w:trPr>
        <w:tc>
          <w:tcPr>
            <w:tcW w:w="3402" w:type="dxa"/>
            <w:tcBorders>
              <w:top w:val="single" w:sz="4" w:space="0" w:color="auto"/>
              <w:left w:val="single" w:sz="18" w:space="0" w:color="auto"/>
              <w:bottom w:val="single" w:sz="6" w:space="0" w:color="auto"/>
              <w:right w:val="single" w:sz="6" w:space="0" w:color="auto"/>
            </w:tcBorders>
          </w:tcPr>
          <w:p w14:paraId="0666BAB8"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Lernzielkontrolle</w:t>
            </w:r>
          </w:p>
        </w:tc>
        <w:tc>
          <w:tcPr>
            <w:tcW w:w="2835" w:type="dxa"/>
            <w:tcBorders>
              <w:top w:val="single" w:sz="4" w:space="0" w:color="auto"/>
              <w:left w:val="single" w:sz="6" w:space="0" w:color="auto"/>
              <w:bottom w:val="single" w:sz="6" w:space="0" w:color="auto"/>
              <w:right w:val="single" w:sz="6" w:space="0" w:color="auto"/>
            </w:tcBorders>
          </w:tcPr>
          <w:p w14:paraId="2E15DE51"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Abschlussrunde</w:t>
            </w:r>
          </w:p>
        </w:tc>
        <w:tc>
          <w:tcPr>
            <w:tcW w:w="1205" w:type="dxa"/>
            <w:tcBorders>
              <w:top w:val="single" w:sz="4" w:space="0" w:color="auto"/>
              <w:left w:val="single" w:sz="6" w:space="0" w:color="auto"/>
              <w:bottom w:val="single" w:sz="6" w:space="0" w:color="auto"/>
              <w:right w:val="single" w:sz="6" w:space="0" w:color="auto"/>
            </w:tcBorders>
          </w:tcPr>
          <w:p w14:paraId="17FE891E"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106</w:t>
            </w:r>
          </w:p>
        </w:tc>
        <w:tc>
          <w:tcPr>
            <w:tcW w:w="4267" w:type="dxa"/>
            <w:gridSpan w:val="2"/>
            <w:tcBorders>
              <w:top w:val="single" w:sz="4" w:space="0" w:color="auto"/>
              <w:left w:val="single" w:sz="6" w:space="0" w:color="auto"/>
              <w:bottom w:val="single" w:sz="6" w:space="0" w:color="auto"/>
              <w:right w:val="single" w:sz="6" w:space="0" w:color="auto"/>
            </w:tcBorders>
          </w:tcPr>
          <w:p w14:paraId="7FB63529" w14:textId="17491AE6" w:rsidR="00E64EF4" w:rsidRPr="005223C8" w:rsidRDefault="00E64EF4" w:rsidP="005223C8">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 xml:space="preserve">Abschließende Lernzielkontrolle in zwei unterschiedlichen Anforderungsniveaus </w:t>
            </w:r>
          </w:p>
        </w:tc>
        <w:tc>
          <w:tcPr>
            <w:tcW w:w="850" w:type="dxa"/>
            <w:tcBorders>
              <w:top w:val="single" w:sz="4" w:space="0" w:color="auto"/>
              <w:left w:val="single" w:sz="6" w:space="0" w:color="auto"/>
              <w:bottom w:val="single" w:sz="6" w:space="0" w:color="auto"/>
              <w:right w:val="single" w:sz="6" w:space="0" w:color="auto"/>
            </w:tcBorders>
          </w:tcPr>
          <w:p w14:paraId="0C225983"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AH 39</w:t>
            </w:r>
          </w:p>
          <w:p w14:paraId="1CD0B48F" w14:textId="77777777" w:rsidR="00E64EF4" w:rsidRPr="00E64EF4" w:rsidRDefault="00E64EF4" w:rsidP="007F0139">
            <w:pPr>
              <w:numPr>
                <w:ilvl w:val="12"/>
                <w:numId w:val="0"/>
              </w:numPr>
              <w:jc w:val="center"/>
              <w:rPr>
                <w:rFonts w:ascii="Arial" w:hAnsi="Arial" w:cs="Arial"/>
                <w:sz w:val="20"/>
              </w:rPr>
            </w:pPr>
          </w:p>
        </w:tc>
        <w:tc>
          <w:tcPr>
            <w:tcW w:w="2466" w:type="dxa"/>
            <w:tcBorders>
              <w:top w:val="single" w:sz="4" w:space="0" w:color="auto"/>
              <w:left w:val="single" w:sz="6" w:space="0" w:color="auto"/>
              <w:bottom w:val="single" w:sz="6" w:space="0" w:color="auto"/>
              <w:right w:val="single" w:sz="18" w:space="0" w:color="auto"/>
            </w:tcBorders>
          </w:tcPr>
          <w:p w14:paraId="0DAB8DBF" w14:textId="77777777" w:rsidR="00E64EF4" w:rsidRPr="00E64EF4" w:rsidRDefault="00E64EF4" w:rsidP="007F0139">
            <w:pPr>
              <w:numPr>
                <w:ilvl w:val="12"/>
                <w:numId w:val="0"/>
              </w:numPr>
              <w:rPr>
                <w:rFonts w:ascii="Arial" w:hAnsi="Arial" w:cs="Arial"/>
                <w:sz w:val="20"/>
              </w:rPr>
            </w:pPr>
          </w:p>
        </w:tc>
      </w:tr>
      <w:tr w:rsidR="00E64EF4" w:rsidRPr="00E64EF4" w14:paraId="7788DF0A" w14:textId="77777777" w:rsidTr="007F0139">
        <w:trPr>
          <w:trHeight w:val="283"/>
        </w:trPr>
        <w:tc>
          <w:tcPr>
            <w:tcW w:w="3402" w:type="dxa"/>
            <w:tcBorders>
              <w:top w:val="single" w:sz="6" w:space="0" w:color="auto"/>
              <w:left w:val="single" w:sz="18" w:space="0" w:color="auto"/>
              <w:bottom w:val="single" w:sz="18" w:space="0" w:color="auto"/>
              <w:right w:val="single" w:sz="6" w:space="0" w:color="auto"/>
            </w:tcBorders>
          </w:tcPr>
          <w:p w14:paraId="30DCB252"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 xml:space="preserve">Permanente Wiederholung </w:t>
            </w:r>
          </w:p>
        </w:tc>
        <w:tc>
          <w:tcPr>
            <w:tcW w:w="2835" w:type="dxa"/>
            <w:tcBorders>
              <w:top w:val="single" w:sz="6" w:space="0" w:color="auto"/>
              <w:left w:val="single" w:sz="6" w:space="0" w:color="auto"/>
              <w:bottom w:val="single" w:sz="18" w:space="0" w:color="auto"/>
              <w:right w:val="single" w:sz="6" w:space="0" w:color="auto"/>
            </w:tcBorders>
          </w:tcPr>
          <w:p w14:paraId="3C8F8988" w14:textId="43C97E9F" w:rsidR="00E64EF4" w:rsidRPr="00E64EF4" w:rsidRDefault="00E64EF4" w:rsidP="007F0139">
            <w:pPr>
              <w:numPr>
                <w:ilvl w:val="12"/>
                <w:numId w:val="0"/>
              </w:numPr>
              <w:rPr>
                <w:rFonts w:ascii="Arial" w:hAnsi="Arial" w:cs="Arial"/>
                <w:sz w:val="20"/>
              </w:rPr>
            </w:pPr>
            <w:r w:rsidRPr="00E64EF4">
              <w:rPr>
                <w:rFonts w:ascii="Arial" w:hAnsi="Arial" w:cs="Arial"/>
                <w:sz w:val="20"/>
              </w:rPr>
              <w:t>Kreuz und Quer</w:t>
            </w:r>
          </w:p>
        </w:tc>
        <w:tc>
          <w:tcPr>
            <w:tcW w:w="1205" w:type="dxa"/>
            <w:tcBorders>
              <w:top w:val="single" w:sz="6" w:space="0" w:color="auto"/>
              <w:left w:val="single" w:sz="6" w:space="0" w:color="auto"/>
              <w:bottom w:val="single" w:sz="18" w:space="0" w:color="auto"/>
              <w:right w:val="single" w:sz="6" w:space="0" w:color="auto"/>
            </w:tcBorders>
          </w:tcPr>
          <w:p w14:paraId="699BF108"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107</w:t>
            </w:r>
          </w:p>
        </w:tc>
        <w:tc>
          <w:tcPr>
            <w:tcW w:w="4267" w:type="dxa"/>
            <w:gridSpan w:val="2"/>
            <w:tcBorders>
              <w:top w:val="single" w:sz="6" w:space="0" w:color="auto"/>
              <w:left w:val="single" w:sz="6" w:space="0" w:color="auto"/>
              <w:bottom w:val="single" w:sz="18" w:space="0" w:color="auto"/>
              <w:right w:val="single" w:sz="6" w:space="0" w:color="auto"/>
            </w:tcBorders>
          </w:tcPr>
          <w:p w14:paraId="65AA4988" w14:textId="7D684EE0" w:rsidR="00E64EF4" w:rsidRPr="005223C8" w:rsidRDefault="00E64EF4" w:rsidP="005223C8">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Festigen bekannter Inhalte und Verfahren</w:t>
            </w:r>
          </w:p>
        </w:tc>
        <w:tc>
          <w:tcPr>
            <w:tcW w:w="850" w:type="dxa"/>
            <w:tcBorders>
              <w:top w:val="single" w:sz="6" w:space="0" w:color="auto"/>
              <w:left w:val="single" w:sz="6" w:space="0" w:color="auto"/>
              <w:bottom w:val="single" w:sz="18" w:space="0" w:color="auto"/>
              <w:right w:val="single" w:sz="6" w:space="0" w:color="auto"/>
            </w:tcBorders>
          </w:tcPr>
          <w:p w14:paraId="50D3DBAB" w14:textId="77777777" w:rsidR="00E64EF4" w:rsidRPr="00E64EF4" w:rsidRDefault="00E64EF4" w:rsidP="007F0139">
            <w:pPr>
              <w:numPr>
                <w:ilvl w:val="12"/>
                <w:numId w:val="0"/>
              </w:numPr>
              <w:jc w:val="center"/>
              <w:rPr>
                <w:rFonts w:ascii="Arial" w:hAnsi="Arial" w:cs="Arial"/>
                <w:sz w:val="20"/>
              </w:rPr>
            </w:pPr>
          </w:p>
        </w:tc>
        <w:tc>
          <w:tcPr>
            <w:tcW w:w="2466" w:type="dxa"/>
            <w:tcBorders>
              <w:top w:val="single" w:sz="6" w:space="0" w:color="auto"/>
              <w:left w:val="single" w:sz="6" w:space="0" w:color="auto"/>
              <w:bottom w:val="single" w:sz="18" w:space="0" w:color="auto"/>
              <w:right w:val="single" w:sz="18" w:space="0" w:color="auto"/>
            </w:tcBorders>
          </w:tcPr>
          <w:p w14:paraId="73B16552" w14:textId="27BF68A2" w:rsidR="00E64EF4" w:rsidRPr="00E64EF4" w:rsidRDefault="00E64EF4" w:rsidP="007F0139">
            <w:pPr>
              <w:numPr>
                <w:ilvl w:val="12"/>
                <w:numId w:val="0"/>
              </w:numPr>
              <w:rPr>
                <w:rFonts w:ascii="Arial" w:hAnsi="Arial" w:cs="Arial"/>
                <w:sz w:val="20"/>
              </w:rPr>
            </w:pPr>
          </w:p>
        </w:tc>
      </w:tr>
    </w:tbl>
    <w:p w14:paraId="58E18455" w14:textId="44588374" w:rsidR="00E64EF4" w:rsidRPr="002A6897" w:rsidRDefault="00E64EF4" w:rsidP="00E64EF4">
      <w:pPr>
        <w:numPr>
          <w:ilvl w:val="12"/>
          <w:numId w:val="0"/>
        </w:numPr>
        <w:rPr>
          <w:rFonts w:ascii="Arial" w:hAnsi="Arial" w:cs="Arial"/>
          <w:sz w:val="20"/>
          <w:szCs w:val="20"/>
        </w:rPr>
      </w:pPr>
    </w:p>
    <w:p w14:paraId="12B7E138" w14:textId="1A008796" w:rsidR="00B34168" w:rsidRPr="002A6897" w:rsidRDefault="00B34168" w:rsidP="00E64EF4">
      <w:pPr>
        <w:numPr>
          <w:ilvl w:val="12"/>
          <w:numId w:val="0"/>
        </w:numPr>
        <w:rPr>
          <w:rFonts w:ascii="Arial" w:hAnsi="Arial" w:cs="Arial"/>
          <w:sz w:val="20"/>
          <w:szCs w:val="20"/>
        </w:rPr>
      </w:pPr>
    </w:p>
    <w:p w14:paraId="215E54FF" w14:textId="77777777" w:rsidR="00B34168" w:rsidRPr="002A6897" w:rsidRDefault="00B34168" w:rsidP="00E64EF4">
      <w:pPr>
        <w:numPr>
          <w:ilvl w:val="12"/>
          <w:numId w:val="0"/>
        </w:numPr>
        <w:rPr>
          <w:rFonts w:ascii="Arial" w:hAnsi="Arial" w:cs="Arial"/>
          <w:sz w:val="20"/>
          <w:szCs w:val="20"/>
        </w:rPr>
      </w:pPr>
    </w:p>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238"/>
        <w:gridCol w:w="3118"/>
        <w:gridCol w:w="1276"/>
        <w:gridCol w:w="4394"/>
        <w:gridCol w:w="851"/>
        <w:gridCol w:w="2148"/>
      </w:tblGrid>
      <w:tr w:rsidR="00E64EF4" w:rsidRPr="00E64EF4" w14:paraId="05A96A96" w14:textId="77777777" w:rsidTr="00B34168">
        <w:tc>
          <w:tcPr>
            <w:tcW w:w="15025" w:type="dxa"/>
            <w:gridSpan w:val="6"/>
            <w:tcBorders>
              <w:top w:val="single" w:sz="18" w:space="0" w:color="auto"/>
              <w:bottom w:val="single" w:sz="18" w:space="0" w:color="auto"/>
            </w:tcBorders>
          </w:tcPr>
          <w:p w14:paraId="5E9E9AE7" w14:textId="77777777" w:rsidR="00E64EF4" w:rsidRPr="00E64EF4" w:rsidRDefault="00E64EF4" w:rsidP="007F0139">
            <w:pPr>
              <w:numPr>
                <w:ilvl w:val="12"/>
                <w:numId w:val="0"/>
              </w:numPr>
              <w:jc w:val="center"/>
              <w:rPr>
                <w:rFonts w:ascii="Arial" w:hAnsi="Arial" w:cs="Arial"/>
                <w:sz w:val="20"/>
                <w:lang w:val="it-IT"/>
              </w:rPr>
            </w:pPr>
            <w:r w:rsidRPr="00E64EF4">
              <w:rPr>
                <w:rFonts w:ascii="Arial" w:hAnsi="Arial" w:cs="Arial"/>
                <w:b/>
                <w:caps/>
                <w:sz w:val="28"/>
                <w:lang w:val="it-IT"/>
              </w:rPr>
              <w:t>A p r i l</w:t>
            </w:r>
          </w:p>
        </w:tc>
      </w:tr>
      <w:tr w:rsidR="00E64EF4" w:rsidRPr="00E64EF4" w14:paraId="45280658" w14:textId="77777777" w:rsidTr="00B34168">
        <w:tc>
          <w:tcPr>
            <w:tcW w:w="3238" w:type="dxa"/>
            <w:tcBorders>
              <w:top w:val="single" w:sz="18" w:space="0" w:color="auto"/>
            </w:tcBorders>
            <w:shd w:val="pct10" w:color="auto" w:fill="auto"/>
            <w:vAlign w:val="center"/>
          </w:tcPr>
          <w:p w14:paraId="4F6AA7BA"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Lernbereiche / Inhaltsbezogene Kompetenzen</w:t>
            </w:r>
          </w:p>
        </w:tc>
        <w:tc>
          <w:tcPr>
            <w:tcW w:w="3118" w:type="dxa"/>
            <w:tcBorders>
              <w:top w:val="single" w:sz="18" w:space="0" w:color="auto"/>
            </w:tcBorders>
            <w:shd w:val="pct10" w:color="auto" w:fill="auto"/>
            <w:vAlign w:val="center"/>
          </w:tcPr>
          <w:p w14:paraId="49B15CFE"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Sequentierung</w:t>
            </w:r>
          </w:p>
        </w:tc>
        <w:tc>
          <w:tcPr>
            <w:tcW w:w="1276" w:type="dxa"/>
            <w:tcBorders>
              <w:top w:val="single" w:sz="18" w:space="0" w:color="auto"/>
            </w:tcBorders>
            <w:shd w:val="pct10" w:color="auto" w:fill="auto"/>
            <w:vAlign w:val="center"/>
          </w:tcPr>
          <w:p w14:paraId="34494E9F"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Buchseiten</w:t>
            </w:r>
          </w:p>
        </w:tc>
        <w:tc>
          <w:tcPr>
            <w:tcW w:w="4394" w:type="dxa"/>
            <w:tcBorders>
              <w:top w:val="single" w:sz="18" w:space="0" w:color="auto"/>
            </w:tcBorders>
            <w:shd w:val="pct10" w:color="auto" w:fill="auto"/>
            <w:vAlign w:val="center"/>
          </w:tcPr>
          <w:p w14:paraId="7B59F523"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Hinweise zum Unterricht</w:t>
            </w:r>
          </w:p>
        </w:tc>
        <w:tc>
          <w:tcPr>
            <w:tcW w:w="851" w:type="dxa"/>
            <w:tcBorders>
              <w:top w:val="single" w:sz="18" w:space="0" w:color="auto"/>
            </w:tcBorders>
            <w:shd w:val="pct10" w:color="auto" w:fill="auto"/>
            <w:vAlign w:val="center"/>
          </w:tcPr>
          <w:p w14:paraId="451E3594"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UE/AH</w:t>
            </w:r>
          </w:p>
        </w:tc>
        <w:tc>
          <w:tcPr>
            <w:tcW w:w="2148" w:type="dxa"/>
            <w:tcBorders>
              <w:top w:val="single" w:sz="18" w:space="0" w:color="auto"/>
            </w:tcBorders>
            <w:shd w:val="pct10" w:color="auto" w:fill="auto"/>
            <w:vAlign w:val="center"/>
          </w:tcPr>
          <w:p w14:paraId="32FA3DF7"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 xml:space="preserve">Vermerke </w:t>
            </w:r>
          </w:p>
        </w:tc>
      </w:tr>
      <w:tr w:rsidR="00E64EF4" w:rsidRPr="00E64EF4" w14:paraId="2A10BEC4" w14:textId="77777777" w:rsidTr="00B34168">
        <w:trPr>
          <w:trHeight w:val="283"/>
        </w:trPr>
        <w:tc>
          <w:tcPr>
            <w:tcW w:w="3238" w:type="dxa"/>
            <w:tcBorders>
              <w:top w:val="single" w:sz="4" w:space="0" w:color="auto"/>
              <w:bottom w:val="single" w:sz="6" w:space="0" w:color="auto"/>
            </w:tcBorders>
          </w:tcPr>
          <w:p w14:paraId="2B88411A" w14:textId="77777777" w:rsidR="00E64EF4" w:rsidRPr="00E64EF4" w:rsidRDefault="00E64EF4" w:rsidP="007F0139">
            <w:pPr>
              <w:rPr>
                <w:rFonts w:ascii="Arial" w:hAnsi="Arial" w:cs="Arial"/>
                <w:b/>
                <w:sz w:val="22"/>
                <w:szCs w:val="22"/>
              </w:rPr>
            </w:pPr>
          </w:p>
        </w:tc>
        <w:tc>
          <w:tcPr>
            <w:tcW w:w="3118" w:type="dxa"/>
            <w:tcBorders>
              <w:top w:val="single" w:sz="4" w:space="0" w:color="auto"/>
              <w:bottom w:val="single" w:sz="6" w:space="0" w:color="auto"/>
            </w:tcBorders>
          </w:tcPr>
          <w:p w14:paraId="253641D6" w14:textId="77777777" w:rsidR="00E64EF4" w:rsidRPr="00E64EF4" w:rsidRDefault="00E64EF4" w:rsidP="007F0139">
            <w:pPr>
              <w:numPr>
                <w:ilvl w:val="12"/>
                <w:numId w:val="0"/>
              </w:numPr>
              <w:rPr>
                <w:rFonts w:ascii="Arial" w:hAnsi="Arial" w:cs="Arial"/>
                <w:sz w:val="20"/>
              </w:rPr>
            </w:pPr>
          </w:p>
        </w:tc>
        <w:tc>
          <w:tcPr>
            <w:tcW w:w="1276" w:type="dxa"/>
            <w:tcBorders>
              <w:top w:val="single" w:sz="4" w:space="0" w:color="auto"/>
              <w:bottom w:val="single" w:sz="6" w:space="0" w:color="auto"/>
            </w:tcBorders>
          </w:tcPr>
          <w:p w14:paraId="2D887BD8" w14:textId="77777777" w:rsidR="00E64EF4" w:rsidRPr="00E64EF4" w:rsidRDefault="00E64EF4" w:rsidP="007F0139">
            <w:pPr>
              <w:numPr>
                <w:ilvl w:val="12"/>
                <w:numId w:val="0"/>
              </w:numPr>
              <w:jc w:val="center"/>
              <w:rPr>
                <w:rFonts w:ascii="Arial" w:hAnsi="Arial" w:cs="Arial"/>
                <w:sz w:val="20"/>
              </w:rPr>
            </w:pPr>
          </w:p>
        </w:tc>
        <w:tc>
          <w:tcPr>
            <w:tcW w:w="4394" w:type="dxa"/>
            <w:tcBorders>
              <w:top w:val="single" w:sz="4" w:space="0" w:color="auto"/>
              <w:bottom w:val="single" w:sz="6" w:space="0" w:color="auto"/>
            </w:tcBorders>
          </w:tcPr>
          <w:p w14:paraId="6803E3C9" w14:textId="77777777" w:rsidR="00E64EF4" w:rsidRPr="00E64EF4" w:rsidRDefault="00E64EF4" w:rsidP="007F0139">
            <w:pPr>
              <w:ind w:left="283"/>
              <w:rPr>
                <w:rFonts w:ascii="Arial" w:hAnsi="Arial" w:cs="Arial"/>
                <w:sz w:val="20"/>
              </w:rPr>
            </w:pPr>
          </w:p>
        </w:tc>
        <w:tc>
          <w:tcPr>
            <w:tcW w:w="851" w:type="dxa"/>
            <w:tcBorders>
              <w:top w:val="single" w:sz="4" w:space="0" w:color="auto"/>
              <w:bottom w:val="single" w:sz="6" w:space="0" w:color="auto"/>
            </w:tcBorders>
          </w:tcPr>
          <w:p w14:paraId="78467972" w14:textId="77777777" w:rsidR="00E64EF4" w:rsidRPr="00E64EF4" w:rsidRDefault="00E64EF4" w:rsidP="007F0139">
            <w:pPr>
              <w:numPr>
                <w:ilvl w:val="12"/>
                <w:numId w:val="0"/>
              </w:numPr>
              <w:jc w:val="center"/>
              <w:rPr>
                <w:rFonts w:ascii="Arial" w:hAnsi="Arial" w:cs="Arial"/>
                <w:b/>
                <w:sz w:val="28"/>
                <w:szCs w:val="28"/>
              </w:rPr>
            </w:pPr>
            <w:r w:rsidRPr="00E64EF4">
              <w:rPr>
                <w:rFonts w:ascii="Arial" w:hAnsi="Arial" w:cs="Arial"/>
                <w:b/>
                <w:sz w:val="28"/>
                <w:szCs w:val="28"/>
              </w:rPr>
              <w:t>12</w:t>
            </w:r>
          </w:p>
        </w:tc>
        <w:tc>
          <w:tcPr>
            <w:tcW w:w="2148" w:type="dxa"/>
            <w:tcBorders>
              <w:top w:val="single" w:sz="4" w:space="0" w:color="auto"/>
              <w:bottom w:val="single" w:sz="6" w:space="0" w:color="auto"/>
            </w:tcBorders>
          </w:tcPr>
          <w:p w14:paraId="42AE0C0A" w14:textId="77777777" w:rsidR="00E64EF4" w:rsidRPr="00E64EF4" w:rsidRDefault="00E64EF4" w:rsidP="007F0139">
            <w:pPr>
              <w:numPr>
                <w:ilvl w:val="12"/>
                <w:numId w:val="0"/>
              </w:numPr>
              <w:rPr>
                <w:rFonts w:ascii="Arial" w:hAnsi="Arial" w:cs="Arial"/>
                <w:sz w:val="20"/>
              </w:rPr>
            </w:pPr>
          </w:p>
        </w:tc>
      </w:tr>
      <w:tr w:rsidR="00E64EF4" w:rsidRPr="00E64EF4" w14:paraId="524D0026" w14:textId="77777777" w:rsidTr="00B34168">
        <w:trPr>
          <w:trHeight w:val="283"/>
        </w:trPr>
        <w:tc>
          <w:tcPr>
            <w:tcW w:w="3238" w:type="dxa"/>
            <w:tcBorders>
              <w:top w:val="single" w:sz="4" w:space="0" w:color="auto"/>
              <w:left w:val="single" w:sz="18" w:space="0" w:color="auto"/>
              <w:bottom w:val="single" w:sz="6" w:space="0" w:color="auto"/>
              <w:right w:val="single" w:sz="6" w:space="0" w:color="auto"/>
            </w:tcBorders>
          </w:tcPr>
          <w:p w14:paraId="5F732497" w14:textId="77777777" w:rsidR="00E64EF4" w:rsidRPr="00E64EF4" w:rsidRDefault="00E64EF4" w:rsidP="007F0139">
            <w:pPr>
              <w:rPr>
                <w:rFonts w:ascii="Arial" w:hAnsi="Arial" w:cs="Arial"/>
                <w:sz w:val="20"/>
              </w:rPr>
            </w:pPr>
            <w:r w:rsidRPr="00E64EF4">
              <w:rPr>
                <w:rFonts w:ascii="Arial" w:hAnsi="Arial" w:cs="Arial"/>
                <w:b/>
                <w:sz w:val="20"/>
              </w:rPr>
              <w:t xml:space="preserve">  M8 8 Funktionale Zusammen-</w:t>
            </w:r>
            <w:r w:rsidRPr="00E64EF4">
              <w:rPr>
                <w:rFonts w:ascii="Arial" w:hAnsi="Arial" w:cs="Arial"/>
                <w:b/>
                <w:sz w:val="20"/>
              </w:rPr>
              <w:br/>
              <w:t xml:space="preserve">           hänge</w:t>
            </w:r>
          </w:p>
        </w:tc>
        <w:tc>
          <w:tcPr>
            <w:tcW w:w="3118" w:type="dxa"/>
            <w:tcBorders>
              <w:top w:val="single" w:sz="4" w:space="0" w:color="auto"/>
              <w:left w:val="single" w:sz="6" w:space="0" w:color="auto"/>
              <w:bottom w:val="single" w:sz="6" w:space="0" w:color="auto"/>
              <w:right w:val="single" w:sz="6" w:space="0" w:color="auto"/>
            </w:tcBorders>
          </w:tcPr>
          <w:p w14:paraId="5F4FA852"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Aufwärmrunde</w:t>
            </w:r>
            <w:r w:rsidRPr="00E64EF4">
              <w:rPr>
                <w:rFonts w:ascii="Arial" w:hAnsi="Arial" w:cs="Arial"/>
                <w:sz w:val="20"/>
              </w:rPr>
              <w:br/>
            </w:r>
          </w:p>
          <w:p w14:paraId="0DF9281C"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Bildaufgabe</w:t>
            </w:r>
          </w:p>
        </w:tc>
        <w:tc>
          <w:tcPr>
            <w:tcW w:w="1276" w:type="dxa"/>
            <w:tcBorders>
              <w:top w:val="single" w:sz="4" w:space="0" w:color="auto"/>
              <w:left w:val="single" w:sz="6" w:space="0" w:color="auto"/>
              <w:bottom w:val="single" w:sz="6" w:space="0" w:color="auto"/>
              <w:right w:val="single" w:sz="6" w:space="0" w:color="auto"/>
            </w:tcBorders>
          </w:tcPr>
          <w:p w14:paraId="2A84773D"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108</w:t>
            </w:r>
          </w:p>
          <w:p w14:paraId="36DF3A6C" w14:textId="77777777" w:rsidR="00E64EF4" w:rsidRPr="00E64EF4" w:rsidRDefault="00E64EF4" w:rsidP="007F0139">
            <w:pPr>
              <w:numPr>
                <w:ilvl w:val="12"/>
                <w:numId w:val="0"/>
              </w:numPr>
              <w:jc w:val="center"/>
              <w:rPr>
                <w:rFonts w:ascii="Arial" w:hAnsi="Arial" w:cs="Arial"/>
                <w:sz w:val="20"/>
              </w:rPr>
            </w:pPr>
          </w:p>
          <w:p w14:paraId="2CD12437"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109</w:t>
            </w:r>
          </w:p>
        </w:tc>
        <w:tc>
          <w:tcPr>
            <w:tcW w:w="4394" w:type="dxa"/>
            <w:tcBorders>
              <w:top w:val="single" w:sz="4" w:space="0" w:color="auto"/>
              <w:left w:val="single" w:sz="6" w:space="0" w:color="auto"/>
              <w:bottom w:val="single" w:sz="6" w:space="0" w:color="auto"/>
              <w:right w:val="single" w:sz="6" w:space="0" w:color="auto"/>
            </w:tcBorders>
          </w:tcPr>
          <w:p w14:paraId="6E6729CB"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Erhebung des Vorwissens</w:t>
            </w:r>
            <w:r w:rsidRPr="00E64EF4">
              <w:rPr>
                <w:rFonts w:ascii="Arial" w:hAnsi="Arial" w:cs="Arial"/>
                <w:sz w:val="20"/>
              </w:rPr>
              <w:br/>
            </w:r>
          </w:p>
          <w:p w14:paraId="5A70D3C8" w14:textId="13D6F4FB" w:rsidR="00E64EF4" w:rsidRPr="00B34168" w:rsidRDefault="00E64EF4" w:rsidP="007F0139">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Einstieg über eine Bildaufgabe</w:t>
            </w:r>
          </w:p>
        </w:tc>
        <w:tc>
          <w:tcPr>
            <w:tcW w:w="851" w:type="dxa"/>
            <w:tcBorders>
              <w:top w:val="single" w:sz="4" w:space="0" w:color="auto"/>
              <w:left w:val="single" w:sz="6" w:space="0" w:color="auto"/>
              <w:bottom w:val="single" w:sz="6" w:space="0" w:color="auto"/>
              <w:right w:val="single" w:sz="6" w:space="0" w:color="auto"/>
            </w:tcBorders>
          </w:tcPr>
          <w:p w14:paraId="35799119" w14:textId="77777777" w:rsidR="00E64EF4" w:rsidRPr="00E64EF4" w:rsidRDefault="00E64EF4" w:rsidP="007F0139">
            <w:pPr>
              <w:numPr>
                <w:ilvl w:val="12"/>
                <w:numId w:val="0"/>
              </w:numPr>
              <w:jc w:val="center"/>
              <w:rPr>
                <w:rFonts w:ascii="Arial" w:hAnsi="Arial" w:cs="Arial"/>
                <w:sz w:val="20"/>
              </w:rPr>
            </w:pPr>
          </w:p>
        </w:tc>
        <w:tc>
          <w:tcPr>
            <w:tcW w:w="2148" w:type="dxa"/>
            <w:tcBorders>
              <w:top w:val="single" w:sz="4" w:space="0" w:color="auto"/>
              <w:left w:val="single" w:sz="6" w:space="0" w:color="auto"/>
              <w:bottom w:val="single" w:sz="6" w:space="0" w:color="auto"/>
              <w:right w:val="single" w:sz="18" w:space="0" w:color="auto"/>
            </w:tcBorders>
          </w:tcPr>
          <w:p w14:paraId="13C04613" w14:textId="77777777" w:rsidR="00E64EF4" w:rsidRPr="00E64EF4" w:rsidRDefault="00E64EF4" w:rsidP="007F0139">
            <w:pPr>
              <w:numPr>
                <w:ilvl w:val="12"/>
                <w:numId w:val="0"/>
              </w:numPr>
              <w:rPr>
                <w:rFonts w:ascii="Arial" w:hAnsi="Arial" w:cs="Arial"/>
                <w:sz w:val="20"/>
              </w:rPr>
            </w:pPr>
          </w:p>
        </w:tc>
      </w:tr>
      <w:tr w:rsidR="00E64EF4" w:rsidRPr="00E64EF4" w14:paraId="12FCE656" w14:textId="77777777" w:rsidTr="00B34168">
        <w:trPr>
          <w:trHeight w:val="283"/>
        </w:trPr>
        <w:tc>
          <w:tcPr>
            <w:tcW w:w="3238" w:type="dxa"/>
            <w:tcBorders>
              <w:top w:val="single" w:sz="4" w:space="0" w:color="auto"/>
              <w:left w:val="single" w:sz="18" w:space="0" w:color="auto"/>
              <w:bottom w:val="single" w:sz="6" w:space="0" w:color="auto"/>
              <w:right w:val="single" w:sz="6" w:space="0" w:color="auto"/>
            </w:tcBorders>
          </w:tcPr>
          <w:p w14:paraId="6F0B82F3"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Nicht lineare, lineare und proportionale Abhängigkeiten erkennen und unterscheiden</w:t>
            </w:r>
          </w:p>
        </w:tc>
        <w:tc>
          <w:tcPr>
            <w:tcW w:w="3118" w:type="dxa"/>
            <w:tcBorders>
              <w:top w:val="single" w:sz="4" w:space="0" w:color="auto"/>
              <w:left w:val="single" w:sz="6" w:space="0" w:color="auto"/>
              <w:bottom w:val="single" w:sz="6" w:space="0" w:color="auto"/>
              <w:right w:val="single" w:sz="6" w:space="0" w:color="auto"/>
            </w:tcBorders>
          </w:tcPr>
          <w:p w14:paraId="27AB999E"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Proportionale Zuordnungen erkennen und darstellen</w:t>
            </w:r>
          </w:p>
          <w:p w14:paraId="7D310741" w14:textId="77777777" w:rsidR="00E64EF4" w:rsidRPr="00E64EF4" w:rsidRDefault="00E64EF4" w:rsidP="007F0139">
            <w:pPr>
              <w:numPr>
                <w:ilvl w:val="12"/>
                <w:numId w:val="0"/>
              </w:numPr>
              <w:rPr>
                <w:rFonts w:ascii="Arial" w:hAnsi="Arial" w:cs="Arial"/>
                <w:sz w:val="20"/>
              </w:rPr>
            </w:pPr>
          </w:p>
          <w:p w14:paraId="5CF0460B"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Lineare Zuordnungen erkennen</w:t>
            </w:r>
          </w:p>
          <w:p w14:paraId="08BBF089" w14:textId="77777777" w:rsidR="00E64EF4" w:rsidRPr="00E64EF4" w:rsidRDefault="00E64EF4" w:rsidP="007F0139">
            <w:pPr>
              <w:numPr>
                <w:ilvl w:val="12"/>
                <w:numId w:val="0"/>
              </w:numPr>
              <w:rPr>
                <w:rFonts w:ascii="Arial" w:hAnsi="Arial" w:cs="Arial"/>
                <w:sz w:val="20"/>
              </w:rPr>
            </w:pPr>
          </w:p>
          <w:p w14:paraId="2D0777C3"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Lineare Zuordnungen darstellen</w:t>
            </w:r>
          </w:p>
        </w:tc>
        <w:tc>
          <w:tcPr>
            <w:tcW w:w="1276" w:type="dxa"/>
            <w:tcBorders>
              <w:top w:val="single" w:sz="4" w:space="0" w:color="auto"/>
              <w:left w:val="single" w:sz="6" w:space="0" w:color="auto"/>
              <w:bottom w:val="single" w:sz="6" w:space="0" w:color="auto"/>
              <w:right w:val="single" w:sz="6" w:space="0" w:color="auto"/>
            </w:tcBorders>
          </w:tcPr>
          <w:p w14:paraId="128A2BF7"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110, 111</w:t>
            </w:r>
          </w:p>
          <w:p w14:paraId="59C55814" w14:textId="77777777" w:rsidR="00E64EF4" w:rsidRPr="00E64EF4" w:rsidRDefault="00E64EF4" w:rsidP="007F0139">
            <w:pPr>
              <w:numPr>
                <w:ilvl w:val="12"/>
                <w:numId w:val="0"/>
              </w:numPr>
              <w:jc w:val="center"/>
              <w:rPr>
                <w:rFonts w:ascii="Arial" w:hAnsi="Arial" w:cs="Arial"/>
                <w:sz w:val="20"/>
              </w:rPr>
            </w:pPr>
          </w:p>
          <w:p w14:paraId="02D0DDB2" w14:textId="77777777" w:rsidR="00E64EF4" w:rsidRPr="00E64EF4" w:rsidRDefault="00E64EF4" w:rsidP="007F0139">
            <w:pPr>
              <w:numPr>
                <w:ilvl w:val="12"/>
                <w:numId w:val="0"/>
              </w:numPr>
              <w:jc w:val="center"/>
              <w:rPr>
                <w:rFonts w:ascii="Arial" w:hAnsi="Arial" w:cs="Arial"/>
                <w:sz w:val="20"/>
              </w:rPr>
            </w:pPr>
          </w:p>
          <w:p w14:paraId="21D5B4C1"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112, 113</w:t>
            </w:r>
          </w:p>
          <w:p w14:paraId="4EF42232" w14:textId="73B04918" w:rsidR="00E64EF4" w:rsidRPr="00E64EF4" w:rsidRDefault="00E64EF4" w:rsidP="00B34168">
            <w:pPr>
              <w:numPr>
                <w:ilvl w:val="12"/>
                <w:numId w:val="0"/>
              </w:numPr>
              <w:rPr>
                <w:rFonts w:ascii="Arial" w:hAnsi="Arial" w:cs="Arial"/>
                <w:sz w:val="20"/>
              </w:rPr>
            </w:pPr>
          </w:p>
          <w:p w14:paraId="06D0B108"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114, 115</w:t>
            </w:r>
          </w:p>
        </w:tc>
        <w:tc>
          <w:tcPr>
            <w:tcW w:w="4394" w:type="dxa"/>
            <w:tcBorders>
              <w:top w:val="single" w:sz="4" w:space="0" w:color="auto"/>
              <w:left w:val="single" w:sz="6" w:space="0" w:color="auto"/>
              <w:bottom w:val="single" w:sz="6" w:space="0" w:color="auto"/>
              <w:right w:val="single" w:sz="6" w:space="0" w:color="auto"/>
            </w:tcBorders>
          </w:tcPr>
          <w:p w14:paraId="0F2443B8"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Darstellungsformen: Sachzusammenhang in Text, Wertetabelle, Graph</w:t>
            </w:r>
          </w:p>
          <w:p w14:paraId="7D46AC14"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Realitätsnahe Sachzusammenhänge</w:t>
            </w:r>
          </w:p>
          <w:p w14:paraId="1B446AFC"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Lineare und proportionale Zuordnungen aus vorgegebenen Daten begründen</w:t>
            </w:r>
          </w:p>
          <w:p w14:paraId="2AC918CB" w14:textId="02348C56"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Darstellungsformen begründet zuordnen</w:t>
            </w:r>
          </w:p>
        </w:tc>
        <w:tc>
          <w:tcPr>
            <w:tcW w:w="851" w:type="dxa"/>
            <w:tcBorders>
              <w:top w:val="single" w:sz="4" w:space="0" w:color="auto"/>
              <w:left w:val="single" w:sz="6" w:space="0" w:color="auto"/>
              <w:bottom w:val="single" w:sz="6" w:space="0" w:color="auto"/>
              <w:right w:val="single" w:sz="6" w:space="0" w:color="auto"/>
            </w:tcBorders>
          </w:tcPr>
          <w:p w14:paraId="7FC8F604" w14:textId="77777777" w:rsidR="00E64EF4" w:rsidRPr="00E64EF4" w:rsidRDefault="00E64EF4" w:rsidP="00B34168">
            <w:pPr>
              <w:numPr>
                <w:ilvl w:val="12"/>
                <w:numId w:val="0"/>
              </w:numPr>
              <w:jc w:val="center"/>
              <w:rPr>
                <w:rFonts w:ascii="Arial" w:hAnsi="Arial" w:cs="Arial"/>
                <w:sz w:val="20"/>
              </w:rPr>
            </w:pPr>
            <w:r w:rsidRPr="00E64EF4">
              <w:rPr>
                <w:rFonts w:ascii="Arial" w:hAnsi="Arial" w:cs="Arial"/>
                <w:sz w:val="20"/>
              </w:rPr>
              <w:t>AH 40</w:t>
            </w:r>
          </w:p>
          <w:p w14:paraId="5B92E239" w14:textId="77777777" w:rsidR="00E64EF4" w:rsidRPr="00E64EF4" w:rsidRDefault="00E64EF4" w:rsidP="00B34168">
            <w:pPr>
              <w:numPr>
                <w:ilvl w:val="12"/>
                <w:numId w:val="0"/>
              </w:numPr>
              <w:jc w:val="center"/>
              <w:rPr>
                <w:rFonts w:ascii="Arial" w:hAnsi="Arial" w:cs="Arial"/>
                <w:sz w:val="20"/>
              </w:rPr>
            </w:pPr>
          </w:p>
          <w:p w14:paraId="2CFD9EC4" w14:textId="77777777" w:rsidR="00E64EF4" w:rsidRPr="00E64EF4" w:rsidRDefault="00E64EF4" w:rsidP="00B34168">
            <w:pPr>
              <w:numPr>
                <w:ilvl w:val="12"/>
                <w:numId w:val="0"/>
              </w:numPr>
              <w:jc w:val="center"/>
              <w:rPr>
                <w:rFonts w:ascii="Arial" w:hAnsi="Arial" w:cs="Arial"/>
                <w:sz w:val="20"/>
              </w:rPr>
            </w:pPr>
            <w:r w:rsidRPr="00E64EF4">
              <w:rPr>
                <w:rFonts w:ascii="Arial" w:hAnsi="Arial" w:cs="Arial"/>
                <w:sz w:val="20"/>
              </w:rPr>
              <w:t>AH 41</w:t>
            </w:r>
          </w:p>
          <w:p w14:paraId="18C09AEC" w14:textId="33F99551" w:rsidR="00E64EF4" w:rsidRPr="00E64EF4" w:rsidRDefault="00E64EF4" w:rsidP="00B34168">
            <w:pPr>
              <w:numPr>
                <w:ilvl w:val="12"/>
                <w:numId w:val="0"/>
              </w:numPr>
              <w:jc w:val="center"/>
              <w:rPr>
                <w:rFonts w:ascii="Arial" w:hAnsi="Arial" w:cs="Arial"/>
                <w:sz w:val="20"/>
              </w:rPr>
            </w:pPr>
            <w:r w:rsidRPr="00E64EF4">
              <w:rPr>
                <w:rFonts w:ascii="Arial" w:hAnsi="Arial" w:cs="Arial"/>
                <w:sz w:val="20"/>
              </w:rPr>
              <w:t>AH 42</w:t>
            </w:r>
          </w:p>
          <w:p w14:paraId="300421C8" w14:textId="77777777" w:rsidR="00E64EF4" w:rsidRPr="00E64EF4" w:rsidRDefault="00E64EF4" w:rsidP="00B34168">
            <w:pPr>
              <w:numPr>
                <w:ilvl w:val="12"/>
                <w:numId w:val="0"/>
              </w:numPr>
              <w:jc w:val="center"/>
              <w:rPr>
                <w:rFonts w:ascii="Arial" w:hAnsi="Arial" w:cs="Arial"/>
                <w:sz w:val="20"/>
              </w:rPr>
            </w:pPr>
          </w:p>
          <w:p w14:paraId="32DCB3AA" w14:textId="48517EF5" w:rsidR="00E64EF4" w:rsidRPr="00E64EF4" w:rsidRDefault="00B34168" w:rsidP="00B34168">
            <w:pPr>
              <w:numPr>
                <w:ilvl w:val="12"/>
                <w:numId w:val="0"/>
              </w:numPr>
              <w:jc w:val="center"/>
              <w:rPr>
                <w:rFonts w:ascii="Arial" w:hAnsi="Arial" w:cs="Arial"/>
                <w:sz w:val="20"/>
              </w:rPr>
            </w:pPr>
            <w:r>
              <w:rPr>
                <w:rFonts w:ascii="Arial" w:hAnsi="Arial" w:cs="Arial"/>
                <w:sz w:val="20"/>
              </w:rPr>
              <w:t>AH 43</w:t>
            </w:r>
          </w:p>
        </w:tc>
        <w:tc>
          <w:tcPr>
            <w:tcW w:w="2148" w:type="dxa"/>
            <w:tcBorders>
              <w:top w:val="single" w:sz="4" w:space="0" w:color="auto"/>
              <w:left w:val="single" w:sz="6" w:space="0" w:color="auto"/>
              <w:bottom w:val="single" w:sz="6" w:space="0" w:color="auto"/>
              <w:right w:val="single" w:sz="18" w:space="0" w:color="auto"/>
            </w:tcBorders>
          </w:tcPr>
          <w:p w14:paraId="57E54E62" w14:textId="77777777" w:rsidR="00E64EF4" w:rsidRPr="00E64EF4" w:rsidRDefault="00E64EF4" w:rsidP="007F0139">
            <w:pPr>
              <w:numPr>
                <w:ilvl w:val="12"/>
                <w:numId w:val="0"/>
              </w:numPr>
              <w:rPr>
                <w:rFonts w:ascii="Arial" w:hAnsi="Arial" w:cs="Arial"/>
                <w:sz w:val="20"/>
              </w:rPr>
            </w:pPr>
          </w:p>
        </w:tc>
      </w:tr>
      <w:tr w:rsidR="00E64EF4" w:rsidRPr="00E64EF4" w14:paraId="4440DE7D" w14:textId="77777777" w:rsidTr="00B34168">
        <w:trPr>
          <w:trHeight w:val="283"/>
        </w:trPr>
        <w:tc>
          <w:tcPr>
            <w:tcW w:w="3238" w:type="dxa"/>
            <w:tcBorders>
              <w:top w:val="single" w:sz="4" w:space="0" w:color="auto"/>
              <w:left w:val="single" w:sz="18" w:space="0" w:color="auto"/>
              <w:bottom w:val="single" w:sz="6" w:space="0" w:color="auto"/>
              <w:right w:val="single" w:sz="6" w:space="0" w:color="auto"/>
            </w:tcBorders>
          </w:tcPr>
          <w:p w14:paraId="0B1D37D4"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Graphen in verschiedenen Maßstäben darstellen und kritisch bewerten</w:t>
            </w:r>
          </w:p>
        </w:tc>
        <w:tc>
          <w:tcPr>
            <w:tcW w:w="3118" w:type="dxa"/>
            <w:tcBorders>
              <w:top w:val="single" w:sz="4" w:space="0" w:color="auto"/>
              <w:left w:val="single" w:sz="6" w:space="0" w:color="auto"/>
              <w:bottom w:val="single" w:sz="6" w:space="0" w:color="auto"/>
              <w:right w:val="single" w:sz="6" w:space="0" w:color="auto"/>
            </w:tcBorders>
          </w:tcPr>
          <w:p w14:paraId="7AF37789"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Graphen in verschiedenen Maßstäben darstellen</w:t>
            </w:r>
          </w:p>
        </w:tc>
        <w:tc>
          <w:tcPr>
            <w:tcW w:w="1276" w:type="dxa"/>
            <w:tcBorders>
              <w:top w:val="single" w:sz="4" w:space="0" w:color="auto"/>
              <w:left w:val="single" w:sz="6" w:space="0" w:color="auto"/>
              <w:bottom w:val="single" w:sz="6" w:space="0" w:color="auto"/>
              <w:right w:val="single" w:sz="6" w:space="0" w:color="auto"/>
            </w:tcBorders>
          </w:tcPr>
          <w:p w14:paraId="693DB376"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116</w:t>
            </w:r>
          </w:p>
        </w:tc>
        <w:tc>
          <w:tcPr>
            <w:tcW w:w="4394" w:type="dxa"/>
            <w:tcBorders>
              <w:top w:val="single" w:sz="4" w:space="0" w:color="auto"/>
              <w:left w:val="single" w:sz="6" w:space="0" w:color="auto"/>
              <w:bottom w:val="single" w:sz="6" w:space="0" w:color="auto"/>
              <w:right w:val="single" w:sz="6" w:space="0" w:color="auto"/>
            </w:tcBorders>
          </w:tcPr>
          <w:p w14:paraId="7F1A96E5"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Vorteilhafte Wahl von Maßstäben erkennen</w:t>
            </w:r>
          </w:p>
          <w:p w14:paraId="3A1BD803"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Kritisches Bewerten von grafischen Darstellungen</w:t>
            </w:r>
          </w:p>
        </w:tc>
        <w:tc>
          <w:tcPr>
            <w:tcW w:w="851" w:type="dxa"/>
            <w:tcBorders>
              <w:top w:val="single" w:sz="4" w:space="0" w:color="auto"/>
              <w:left w:val="single" w:sz="6" w:space="0" w:color="auto"/>
              <w:bottom w:val="single" w:sz="6" w:space="0" w:color="auto"/>
              <w:right w:val="single" w:sz="6" w:space="0" w:color="auto"/>
            </w:tcBorders>
          </w:tcPr>
          <w:p w14:paraId="593AB8A4" w14:textId="77777777" w:rsidR="00E64EF4" w:rsidRPr="00E64EF4" w:rsidRDefault="00E64EF4" w:rsidP="007F0139">
            <w:pPr>
              <w:numPr>
                <w:ilvl w:val="12"/>
                <w:numId w:val="0"/>
              </w:numPr>
              <w:jc w:val="center"/>
              <w:rPr>
                <w:rFonts w:ascii="Arial" w:hAnsi="Arial" w:cs="Arial"/>
                <w:sz w:val="20"/>
              </w:rPr>
            </w:pPr>
          </w:p>
          <w:p w14:paraId="3CCA4558" w14:textId="77777777" w:rsidR="00E64EF4" w:rsidRPr="00E64EF4" w:rsidRDefault="00E64EF4" w:rsidP="007F0139">
            <w:pPr>
              <w:numPr>
                <w:ilvl w:val="12"/>
                <w:numId w:val="0"/>
              </w:numPr>
              <w:jc w:val="center"/>
              <w:rPr>
                <w:rFonts w:ascii="Arial" w:hAnsi="Arial" w:cs="Arial"/>
                <w:sz w:val="20"/>
              </w:rPr>
            </w:pPr>
          </w:p>
          <w:p w14:paraId="36D30BAC" w14:textId="77777777" w:rsidR="00E64EF4" w:rsidRPr="00E64EF4" w:rsidRDefault="00E64EF4" w:rsidP="007F0139">
            <w:pPr>
              <w:numPr>
                <w:ilvl w:val="12"/>
                <w:numId w:val="0"/>
              </w:numPr>
              <w:jc w:val="center"/>
              <w:rPr>
                <w:rFonts w:ascii="Arial" w:hAnsi="Arial" w:cs="Arial"/>
                <w:sz w:val="20"/>
              </w:rPr>
            </w:pPr>
          </w:p>
        </w:tc>
        <w:tc>
          <w:tcPr>
            <w:tcW w:w="2148" w:type="dxa"/>
            <w:tcBorders>
              <w:top w:val="single" w:sz="4" w:space="0" w:color="auto"/>
              <w:left w:val="single" w:sz="6" w:space="0" w:color="auto"/>
              <w:bottom w:val="single" w:sz="6" w:space="0" w:color="auto"/>
              <w:right w:val="single" w:sz="18" w:space="0" w:color="auto"/>
            </w:tcBorders>
          </w:tcPr>
          <w:p w14:paraId="5973A2FE" w14:textId="77777777" w:rsidR="00E64EF4" w:rsidRPr="00E64EF4" w:rsidRDefault="00E64EF4" w:rsidP="007F0139">
            <w:pPr>
              <w:numPr>
                <w:ilvl w:val="12"/>
                <w:numId w:val="0"/>
              </w:numPr>
              <w:rPr>
                <w:rFonts w:ascii="Arial" w:hAnsi="Arial" w:cs="Arial"/>
                <w:sz w:val="20"/>
              </w:rPr>
            </w:pPr>
          </w:p>
        </w:tc>
      </w:tr>
      <w:tr w:rsidR="00E64EF4" w:rsidRPr="00E64EF4" w14:paraId="58D2FBB7" w14:textId="77777777" w:rsidTr="00B34168">
        <w:trPr>
          <w:trHeight w:val="283"/>
        </w:trPr>
        <w:tc>
          <w:tcPr>
            <w:tcW w:w="3238" w:type="dxa"/>
            <w:tcBorders>
              <w:top w:val="single" w:sz="4" w:space="0" w:color="auto"/>
              <w:left w:val="single" w:sz="18" w:space="0" w:color="auto"/>
              <w:bottom w:val="single" w:sz="6" w:space="0" w:color="auto"/>
              <w:right w:val="single" w:sz="6" w:space="0" w:color="auto"/>
            </w:tcBorders>
          </w:tcPr>
          <w:p w14:paraId="07A430B0"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Vernetzung: Experimentieren</w:t>
            </w:r>
          </w:p>
        </w:tc>
        <w:tc>
          <w:tcPr>
            <w:tcW w:w="3118" w:type="dxa"/>
            <w:tcBorders>
              <w:top w:val="single" w:sz="4" w:space="0" w:color="auto"/>
              <w:left w:val="single" w:sz="6" w:space="0" w:color="auto"/>
              <w:bottom w:val="single" w:sz="6" w:space="0" w:color="auto"/>
              <w:right w:val="single" w:sz="6" w:space="0" w:color="auto"/>
            </w:tcBorders>
          </w:tcPr>
          <w:p w14:paraId="40EC8A28"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Thema: Experimentieren im Mathematikunterricht</w:t>
            </w:r>
          </w:p>
        </w:tc>
        <w:tc>
          <w:tcPr>
            <w:tcW w:w="1276" w:type="dxa"/>
            <w:tcBorders>
              <w:top w:val="single" w:sz="4" w:space="0" w:color="auto"/>
              <w:left w:val="single" w:sz="6" w:space="0" w:color="auto"/>
              <w:bottom w:val="single" w:sz="6" w:space="0" w:color="auto"/>
              <w:right w:val="single" w:sz="6" w:space="0" w:color="auto"/>
            </w:tcBorders>
          </w:tcPr>
          <w:p w14:paraId="4D7CFF8A"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117</w:t>
            </w:r>
          </w:p>
        </w:tc>
        <w:tc>
          <w:tcPr>
            <w:tcW w:w="4394" w:type="dxa"/>
            <w:tcBorders>
              <w:top w:val="single" w:sz="4" w:space="0" w:color="auto"/>
              <w:left w:val="single" w:sz="6" w:space="0" w:color="auto"/>
              <w:bottom w:val="single" w:sz="6" w:space="0" w:color="auto"/>
              <w:right w:val="single" w:sz="6" w:space="0" w:color="auto"/>
            </w:tcBorders>
          </w:tcPr>
          <w:p w14:paraId="4F643742"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proofErr w:type="spellStart"/>
            <w:r w:rsidRPr="00E64EF4">
              <w:rPr>
                <w:rFonts w:ascii="Arial" w:hAnsi="Arial" w:cs="Arial"/>
                <w:sz w:val="20"/>
              </w:rPr>
              <w:t>Enaktives</w:t>
            </w:r>
            <w:proofErr w:type="spellEnd"/>
            <w:r w:rsidRPr="00E64EF4">
              <w:rPr>
                <w:rFonts w:ascii="Arial" w:hAnsi="Arial" w:cs="Arial"/>
                <w:sz w:val="20"/>
              </w:rPr>
              <w:t xml:space="preserve"> Erarbeiten von Werten für unterschiedliche Darstellungsformen</w:t>
            </w:r>
          </w:p>
        </w:tc>
        <w:tc>
          <w:tcPr>
            <w:tcW w:w="851" w:type="dxa"/>
            <w:tcBorders>
              <w:top w:val="single" w:sz="4" w:space="0" w:color="auto"/>
              <w:left w:val="single" w:sz="6" w:space="0" w:color="auto"/>
              <w:bottom w:val="single" w:sz="6" w:space="0" w:color="auto"/>
              <w:right w:val="single" w:sz="6" w:space="0" w:color="auto"/>
            </w:tcBorders>
          </w:tcPr>
          <w:p w14:paraId="52A8CEEB" w14:textId="77777777" w:rsidR="00E64EF4" w:rsidRPr="00E64EF4" w:rsidRDefault="00E64EF4" w:rsidP="007F0139">
            <w:pPr>
              <w:numPr>
                <w:ilvl w:val="12"/>
                <w:numId w:val="0"/>
              </w:numPr>
              <w:jc w:val="center"/>
              <w:rPr>
                <w:rFonts w:ascii="Arial" w:hAnsi="Arial" w:cs="Arial"/>
                <w:sz w:val="20"/>
              </w:rPr>
            </w:pPr>
          </w:p>
        </w:tc>
        <w:tc>
          <w:tcPr>
            <w:tcW w:w="2148" w:type="dxa"/>
            <w:tcBorders>
              <w:top w:val="single" w:sz="4" w:space="0" w:color="auto"/>
              <w:left w:val="single" w:sz="6" w:space="0" w:color="auto"/>
              <w:bottom w:val="single" w:sz="6" w:space="0" w:color="auto"/>
              <w:right w:val="single" w:sz="18" w:space="0" w:color="auto"/>
            </w:tcBorders>
          </w:tcPr>
          <w:p w14:paraId="3116F573" w14:textId="77777777" w:rsidR="00E64EF4" w:rsidRPr="00E64EF4" w:rsidRDefault="00E64EF4" w:rsidP="007F0139">
            <w:pPr>
              <w:numPr>
                <w:ilvl w:val="12"/>
                <w:numId w:val="0"/>
              </w:numPr>
              <w:rPr>
                <w:rFonts w:ascii="Arial" w:hAnsi="Arial" w:cs="Arial"/>
                <w:sz w:val="20"/>
              </w:rPr>
            </w:pPr>
          </w:p>
        </w:tc>
      </w:tr>
      <w:tr w:rsidR="00E64EF4" w:rsidRPr="00E64EF4" w14:paraId="36AC7127" w14:textId="77777777" w:rsidTr="00B34168">
        <w:trPr>
          <w:trHeight w:val="283"/>
        </w:trPr>
        <w:tc>
          <w:tcPr>
            <w:tcW w:w="3238" w:type="dxa"/>
            <w:tcBorders>
              <w:top w:val="single" w:sz="4" w:space="0" w:color="auto"/>
              <w:bottom w:val="single" w:sz="6" w:space="0" w:color="auto"/>
            </w:tcBorders>
          </w:tcPr>
          <w:p w14:paraId="3C67762E" w14:textId="4672973F" w:rsidR="00E64EF4" w:rsidRPr="00B34168" w:rsidRDefault="00E64EF4" w:rsidP="00B34168">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Zuordnungen berechnen und darstellen</w:t>
            </w:r>
          </w:p>
        </w:tc>
        <w:tc>
          <w:tcPr>
            <w:tcW w:w="3118" w:type="dxa"/>
            <w:tcBorders>
              <w:top w:val="single" w:sz="4" w:space="0" w:color="auto"/>
              <w:bottom w:val="single" w:sz="6" w:space="0" w:color="auto"/>
            </w:tcBorders>
          </w:tcPr>
          <w:p w14:paraId="682DA3E4"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Lineare Zuordnungen berechnen und darstellen</w:t>
            </w:r>
          </w:p>
        </w:tc>
        <w:tc>
          <w:tcPr>
            <w:tcW w:w="1276" w:type="dxa"/>
            <w:tcBorders>
              <w:top w:val="single" w:sz="4" w:space="0" w:color="auto"/>
              <w:bottom w:val="single" w:sz="6" w:space="0" w:color="auto"/>
            </w:tcBorders>
          </w:tcPr>
          <w:p w14:paraId="39F55239"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118, 119</w:t>
            </w:r>
          </w:p>
        </w:tc>
        <w:tc>
          <w:tcPr>
            <w:tcW w:w="4394" w:type="dxa"/>
            <w:tcBorders>
              <w:top w:val="single" w:sz="4" w:space="0" w:color="auto"/>
              <w:bottom w:val="single" w:sz="6" w:space="0" w:color="auto"/>
            </w:tcBorders>
          </w:tcPr>
          <w:p w14:paraId="136019DE"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Tabellen ergänzen, korrigieren und erstellen</w:t>
            </w:r>
          </w:p>
          <w:p w14:paraId="68CD2639"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Anwendung in relevanten Sachverhalten</w:t>
            </w:r>
          </w:p>
        </w:tc>
        <w:tc>
          <w:tcPr>
            <w:tcW w:w="851" w:type="dxa"/>
            <w:tcBorders>
              <w:top w:val="single" w:sz="4" w:space="0" w:color="auto"/>
              <w:bottom w:val="single" w:sz="6" w:space="0" w:color="auto"/>
            </w:tcBorders>
          </w:tcPr>
          <w:p w14:paraId="21404AFA"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AH 44</w:t>
            </w:r>
          </w:p>
        </w:tc>
        <w:tc>
          <w:tcPr>
            <w:tcW w:w="2148" w:type="dxa"/>
            <w:tcBorders>
              <w:top w:val="single" w:sz="4" w:space="0" w:color="auto"/>
              <w:bottom w:val="single" w:sz="6" w:space="0" w:color="auto"/>
            </w:tcBorders>
          </w:tcPr>
          <w:p w14:paraId="3A890C5F" w14:textId="77777777" w:rsidR="00E64EF4" w:rsidRPr="00E64EF4" w:rsidRDefault="00E64EF4" w:rsidP="007F0139">
            <w:pPr>
              <w:numPr>
                <w:ilvl w:val="12"/>
                <w:numId w:val="0"/>
              </w:numPr>
              <w:rPr>
                <w:rFonts w:ascii="Arial" w:hAnsi="Arial" w:cs="Arial"/>
                <w:sz w:val="20"/>
              </w:rPr>
            </w:pPr>
          </w:p>
        </w:tc>
      </w:tr>
      <w:tr w:rsidR="00E64EF4" w:rsidRPr="00E64EF4" w14:paraId="3DD8D317" w14:textId="77777777" w:rsidTr="00B34168">
        <w:trPr>
          <w:trHeight w:val="283"/>
        </w:trPr>
        <w:tc>
          <w:tcPr>
            <w:tcW w:w="3238" w:type="dxa"/>
            <w:tcBorders>
              <w:top w:val="single" w:sz="6" w:space="0" w:color="auto"/>
              <w:bottom w:val="single" w:sz="6" w:space="0" w:color="auto"/>
            </w:tcBorders>
          </w:tcPr>
          <w:p w14:paraId="107DBA71"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Zuordnungen mit dem Computer bearbeiten</w:t>
            </w:r>
          </w:p>
        </w:tc>
        <w:tc>
          <w:tcPr>
            <w:tcW w:w="3118" w:type="dxa"/>
            <w:tcBorders>
              <w:top w:val="single" w:sz="6" w:space="0" w:color="auto"/>
              <w:bottom w:val="single" w:sz="6" w:space="0" w:color="auto"/>
            </w:tcBorders>
          </w:tcPr>
          <w:p w14:paraId="4266294A"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Lineare Zuordnungen mit dem Computer bearbeiten</w:t>
            </w:r>
          </w:p>
        </w:tc>
        <w:tc>
          <w:tcPr>
            <w:tcW w:w="1276" w:type="dxa"/>
            <w:tcBorders>
              <w:top w:val="single" w:sz="6" w:space="0" w:color="auto"/>
              <w:bottom w:val="single" w:sz="6" w:space="0" w:color="auto"/>
            </w:tcBorders>
          </w:tcPr>
          <w:p w14:paraId="644AC41D"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120, 121</w:t>
            </w:r>
          </w:p>
        </w:tc>
        <w:tc>
          <w:tcPr>
            <w:tcW w:w="4394" w:type="dxa"/>
            <w:tcBorders>
              <w:top w:val="single" w:sz="6" w:space="0" w:color="auto"/>
              <w:bottom w:val="single" w:sz="6" w:space="0" w:color="auto"/>
            </w:tcBorders>
          </w:tcPr>
          <w:p w14:paraId="23526A46" w14:textId="005A8D71"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Vorteile/Nachteile der Arbeit mittels</w:t>
            </w:r>
            <w:r w:rsidR="00B34168">
              <w:rPr>
                <w:rFonts w:ascii="Arial" w:hAnsi="Arial" w:cs="Arial"/>
                <w:sz w:val="20"/>
              </w:rPr>
              <w:t xml:space="preserve"> </w:t>
            </w:r>
            <w:r w:rsidRPr="00E64EF4">
              <w:rPr>
                <w:rFonts w:ascii="Arial" w:hAnsi="Arial" w:cs="Arial"/>
                <w:sz w:val="20"/>
              </w:rPr>
              <w:t>Tabellenkalkulation verdeutlichen</w:t>
            </w:r>
          </w:p>
        </w:tc>
        <w:tc>
          <w:tcPr>
            <w:tcW w:w="851" w:type="dxa"/>
            <w:tcBorders>
              <w:top w:val="single" w:sz="6" w:space="0" w:color="auto"/>
              <w:bottom w:val="single" w:sz="6" w:space="0" w:color="auto"/>
            </w:tcBorders>
          </w:tcPr>
          <w:p w14:paraId="2BC3BBD3" w14:textId="77777777" w:rsidR="00E64EF4" w:rsidRPr="00E64EF4" w:rsidRDefault="00E64EF4" w:rsidP="007F0139">
            <w:pPr>
              <w:numPr>
                <w:ilvl w:val="12"/>
                <w:numId w:val="0"/>
              </w:numPr>
              <w:jc w:val="center"/>
              <w:rPr>
                <w:rFonts w:ascii="Arial" w:hAnsi="Arial" w:cs="Arial"/>
                <w:sz w:val="20"/>
              </w:rPr>
            </w:pPr>
          </w:p>
        </w:tc>
        <w:tc>
          <w:tcPr>
            <w:tcW w:w="2148" w:type="dxa"/>
            <w:tcBorders>
              <w:top w:val="single" w:sz="6" w:space="0" w:color="auto"/>
              <w:bottom w:val="single" w:sz="6" w:space="0" w:color="auto"/>
            </w:tcBorders>
          </w:tcPr>
          <w:p w14:paraId="72764242" w14:textId="40549A9F" w:rsidR="00E64EF4" w:rsidRPr="00E64EF4" w:rsidRDefault="00E64EF4" w:rsidP="007F0139">
            <w:pPr>
              <w:numPr>
                <w:ilvl w:val="12"/>
                <w:numId w:val="0"/>
              </w:numPr>
              <w:rPr>
                <w:rFonts w:ascii="Arial" w:hAnsi="Arial" w:cs="Arial"/>
                <w:sz w:val="20"/>
              </w:rPr>
            </w:pPr>
          </w:p>
        </w:tc>
      </w:tr>
      <w:tr w:rsidR="00E64EF4" w:rsidRPr="00E64EF4" w14:paraId="543E2233" w14:textId="77777777" w:rsidTr="00B34168">
        <w:trPr>
          <w:trHeight w:val="283"/>
        </w:trPr>
        <w:tc>
          <w:tcPr>
            <w:tcW w:w="3238" w:type="dxa"/>
            <w:tcBorders>
              <w:top w:val="single" w:sz="6" w:space="0" w:color="auto"/>
              <w:bottom w:val="single" w:sz="6" w:space="0" w:color="auto"/>
            </w:tcBorders>
          </w:tcPr>
          <w:p w14:paraId="4226EF99"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Unterschiedliche Darstellungsarten von Funktionen</w:t>
            </w:r>
          </w:p>
        </w:tc>
        <w:tc>
          <w:tcPr>
            <w:tcW w:w="3118" w:type="dxa"/>
            <w:tcBorders>
              <w:top w:val="single" w:sz="6" w:space="0" w:color="auto"/>
              <w:bottom w:val="single" w:sz="6" w:space="0" w:color="auto"/>
            </w:tcBorders>
          </w:tcPr>
          <w:p w14:paraId="6AC29D0B"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Funktionen unterschiedlich darstellen</w:t>
            </w:r>
          </w:p>
        </w:tc>
        <w:tc>
          <w:tcPr>
            <w:tcW w:w="1276" w:type="dxa"/>
            <w:tcBorders>
              <w:top w:val="single" w:sz="6" w:space="0" w:color="auto"/>
              <w:bottom w:val="single" w:sz="6" w:space="0" w:color="auto"/>
            </w:tcBorders>
          </w:tcPr>
          <w:p w14:paraId="470F8E61"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122, 123</w:t>
            </w:r>
          </w:p>
        </w:tc>
        <w:tc>
          <w:tcPr>
            <w:tcW w:w="4394" w:type="dxa"/>
            <w:tcBorders>
              <w:top w:val="single" w:sz="6" w:space="0" w:color="auto"/>
              <w:bottom w:val="single" w:sz="6" w:space="0" w:color="auto"/>
            </w:tcBorders>
          </w:tcPr>
          <w:p w14:paraId="3AD601D8"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Text, Wertetabelle, Graph, Funktionsgleichung (y = mx + t)</w:t>
            </w:r>
          </w:p>
          <w:p w14:paraId="3F1196CF"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 xml:space="preserve">Zusammenhänge zwischen Funktionsgleichung und Graph beschreiben </w:t>
            </w:r>
          </w:p>
        </w:tc>
        <w:tc>
          <w:tcPr>
            <w:tcW w:w="851" w:type="dxa"/>
            <w:tcBorders>
              <w:top w:val="single" w:sz="6" w:space="0" w:color="auto"/>
              <w:bottom w:val="single" w:sz="6" w:space="0" w:color="auto"/>
            </w:tcBorders>
          </w:tcPr>
          <w:p w14:paraId="20D346C9" w14:textId="77777777" w:rsidR="00E64EF4" w:rsidRPr="00E64EF4" w:rsidRDefault="00E64EF4" w:rsidP="007F0139">
            <w:pPr>
              <w:numPr>
                <w:ilvl w:val="12"/>
                <w:numId w:val="0"/>
              </w:numPr>
              <w:jc w:val="center"/>
              <w:rPr>
                <w:rFonts w:ascii="Arial" w:hAnsi="Arial" w:cs="Arial"/>
                <w:sz w:val="20"/>
              </w:rPr>
            </w:pPr>
          </w:p>
        </w:tc>
        <w:tc>
          <w:tcPr>
            <w:tcW w:w="2148" w:type="dxa"/>
            <w:tcBorders>
              <w:top w:val="single" w:sz="6" w:space="0" w:color="auto"/>
              <w:bottom w:val="single" w:sz="6" w:space="0" w:color="auto"/>
            </w:tcBorders>
          </w:tcPr>
          <w:p w14:paraId="644F60B6" w14:textId="77777777" w:rsidR="00E64EF4" w:rsidRPr="00E64EF4" w:rsidRDefault="00E64EF4" w:rsidP="007F0139">
            <w:pPr>
              <w:numPr>
                <w:ilvl w:val="12"/>
                <w:numId w:val="0"/>
              </w:numPr>
              <w:rPr>
                <w:rFonts w:ascii="Arial" w:hAnsi="Arial" w:cs="Arial"/>
                <w:sz w:val="20"/>
              </w:rPr>
            </w:pPr>
          </w:p>
        </w:tc>
      </w:tr>
      <w:tr w:rsidR="00E64EF4" w:rsidRPr="00E64EF4" w14:paraId="28C0281A" w14:textId="77777777" w:rsidTr="00B34168">
        <w:trPr>
          <w:trHeight w:val="283"/>
        </w:trPr>
        <w:tc>
          <w:tcPr>
            <w:tcW w:w="3238" w:type="dxa"/>
            <w:tcBorders>
              <w:top w:val="single" w:sz="6" w:space="0" w:color="auto"/>
              <w:bottom w:val="single" w:sz="18" w:space="0" w:color="auto"/>
            </w:tcBorders>
          </w:tcPr>
          <w:p w14:paraId="6EB2D092"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Funktionsgleichungen aufstellen</w:t>
            </w:r>
          </w:p>
        </w:tc>
        <w:tc>
          <w:tcPr>
            <w:tcW w:w="3118" w:type="dxa"/>
            <w:tcBorders>
              <w:top w:val="single" w:sz="6" w:space="0" w:color="auto"/>
              <w:bottom w:val="single" w:sz="18" w:space="0" w:color="auto"/>
            </w:tcBorders>
          </w:tcPr>
          <w:p w14:paraId="5CF86D45"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Funktionsgleichungen aufstellen</w:t>
            </w:r>
          </w:p>
        </w:tc>
        <w:tc>
          <w:tcPr>
            <w:tcW w:w="1276" w:type="dxa"/>
            <w:tcBorders>
              <w:top w:val="single" w:sz="6" w:space="0" w:color="auto"/>
              <w:bottom w:val="single" w:sz="18" w:space="0" w:color="auto"/>
            </w:tcBorders>
          </w:tcPr>
          <w:p w14:paraId="4184D033"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124, 125</w:t>
            </w:r>
          </w:p>
        </w:tc>
        <w:tc>
          <w:tcPr>
            <w:tcW w:w="4394" w:type="dxa"/>
            <w:tcBorders>
              <w:top w:val="single" w:sz="6" w:space="0" w:color="auto"/>
              <w:bottom w:val="single" w:sz="18" w:space="0" w:color="auto"/>
            </w:tcBorders>
          </w:tcPr>
          <w:p w14:paraId="1F341018"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Mithilfe des Achsenabschnitts t und der Steigung m Funktionsgleichungen erstellen</w:t>
            </w:r>
          </w:p>
        </w:tc>
        <w:tc>
          <w:tcPr>
            <w:tcW w:w="851" w:type="dxa"/>
            <w:tcBorders>
              <w:top w:val="single" w:sz="6" w:space="0" w:color="auto"/>
              <w:bottom w:val="single" w:sz="18" w:space="0" w:color="auto"/>
            </w:tcBorders>
          </w:tcPr>
          <w:p w14:paraId="2B5A1AD9"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AH 45</w:t>
            </w:r>
          </w:p>
        </w:tc>
        <w:tc>
          <w:tcPr>
            <w:tcW w:w="2148" w:type="dxa"/>
            <w:tcBorders>
              <w:top w:val="single" w:sz="6" w:space="0" w:color="auto"/>
              <w:bottom w:val="single" w:sz="18" w:space="0" w:color="auto"/>
            </w:tcBorders>
          </w:tcPr>
          <w:p w14:paraId="3AC4BE2A" w14:textId="77777777" w:rsidR="00E64EF4" w:rsidRPr="00E64EF4" w:rsidRDefault="00E64EF4" w:rsidP="007F0139">
            <w:pPr>
              <w:numPr>
                <w:ilvl w:val="12"/>
                <w:numId w:val="0"/>
              </w:numPr>
              <w:rPr>
                <w:rFonts w:ascii="Arial" w:hAnsi="Arial" w:cs="Arial"/>
                <w:sz w:val="20"/>
              </w:rPr>
            </w:pPr>
          </w:p>
        </w:tc>
      </w:tr>
    </w:tbl>
    <w:p w14:paraId="6ECF34ED" w14:textId="20484A69" w:rsidR="00E64EF4" w:rsidRDefault="00E64EF4" w:rsidP="002A6897">
      <w:pPr>
        <w:numPr>
          <w:ilvl w:val="12"/>
          <w:numId w:val="0"/>
        </w:numPr>
        <w:rPr>
          <w:rFonts w:ascii="Arial" w:hAnsi="Arial" w:cs="Arial"/>
          <w:sz w:val="20"/>
          <w:szCs w:val="20"/>
        </w:rPr>
      </w:pPr>
    </w:p>
    <w:p w14:paraId="105B616F" w14:textId="77777777" w:rsidR="002A6897" w:rsidRPr="002A6897" w:rsidRDefault="002A6897" w:rsidP="002A6897">
      <w:pPr>
        <w:numPr>
          <w:ilvl w:val="12"/>
          <w:numId w:val="0"/>
        </w:numPr>
        <w:rPr>
          <w:rFonts w:ascii="Arial" w:hAnsi="Arial" w:cs="Arial"/>
          <w:sz w:val="20"/>
          <w:szCs w:val="20"/>
        </w:rPr>
      </w:pPr>
    </w:p>
    <w:p w14:paraId="7C660789" w14:textId="77777777" w:rsidR="00B34168" w:rsidRPr="002A6897" w:rsidRDefault="00B34168" w:rsidP="002A6897">
      <w:pPr>
        <w:numPr>
          <w:ilvl w:val="12"/>
          <w:numId w:val="0"/>
        </w:numPr>
        <w:rPr>
          <w:rFonts w:ascii="Arial" w:hAnsi="Arial" w:cs="Arial"/>
          <w:sz w:val="20"/>
          <w:szCs w:val="20"/>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765"/>
        <w:gridCol w:w="14"/>
        <w:gridCol w:w="1261"/>
        <w:gridCol w:w="14"/>
        <w:gridCol w:w="4253"/>
        <w:gridCol w:w="850"/>
        <w:gridCol w:w="2466"/>
      </w:tblGrid>
      <w:tr w:rsidR="00E64EF4" w:rsidRPr="00E64EF4" w14:paraId="7148130D" w14:textId="77777777" w:rsidTr="007F0139">
        <w:tc>
          <w:tcPr>
            <w:tcW w:w="15025" w:type="dxa"/>
            <w:gridSpan w:val="8"/>
            <w:tcBorders>
              <w:top w:val="single" w:sz="18" w:space="0" w:color="auto"/>
              <w:bottom w:val="single" w:sz="18" w:space="0" w:color="auto"/>
            </w:tcBorders>
          </w:tcPr>
          <w:p w14:paraId="1E2E4CE1"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rPr>
              <w:br w:type="page"/>
            </w:r>
            <w:r w:rsidRPr="00E64EF4">
              <w:rPr>
                <w:rFonts w:ascii="Arial" w:hAnsi="Arial" w:cs="Arial"/>
                <w:b/>
                <w:caps/>
                <w:sz w:val="28"/>
              </w:rPr>
              <w:t>M a i</w:t>
            </w:r>
          </w:p>
        </w:tc>
      </w:tr>
      <w:tr w:rsidR="00E64EF4" w:rsidRPr="00E64EF4" w14:paraId="272C9F57" w14:textId="77777777" w:rsidTr="007F0139">
        <w:tc>
          <w:tcPr>
            <w:tcW w:w="3402" w:type="dxa"/>
            <w:tcBorders>
              <w:top w:val="single" w:sz="18" w:space="0" w:color="auto"/>
            </w:tcBorders>
            <w:shd w:val="pct10" w:color="auto" w:fill="auto"/>
            <w:vAlign w:val="center"/>
          </w:tcPr>
          <w:p w14:paraId="2A270512" w14:textId="77777777" w:rsidR="00B34168" w:rsidRDefault="00E64EF4" w:rsidP="007F0139">
            <w:pPr>
              <w:numPr>
                <w:ilvl w:val="12"/>
                <w:numId w:val="0"/>
              </w:numPr>
              <w:jc w:val="center"/>
              <w:rPr>
                <w:rFonts w:ascii="Arial" w:hAnsi="Arial" w:cs="Arial"/>
                <w:b/>
                <w:sz w:val="18"/>
              </w:rPr>
            </w:pPr>
            <w:r w:rsidRPr="00E64EF4">
              <w:rPr>
                <w:rFonts w:ascii="Arial" w:hAnsi="Arial" w:cs="Arial"/>
                <w:b/>
                <w:sz w:val="18"/>
              </w:rPr>
              <w:t xml:space="preserve">Lernbereiche / Inhaltsbezogene </w:t>
            </w:r>
          </w:p>
          <w:p w14:paraId="750FC637" w14:textId="4E90F580"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Kompetenzen</w:t>
            </w:r>
          </w:p>
        </w:tc>
        <w:tc>
          <w:tcPr>
            <w:tcW w:w="2765" w:type="dxa"/>
            <w:tcBorders>
              <w:top w:val="single" w:sz="18" w:space="0" w:color="auto"/>
            </w:tcBorders>
            <w:shd w:val="pct10" w:color="auto" w:fill="auto"/>
            <w:vAlign w:val="center"/>
          </w:tcPr>
          <w:p w14:paraId="79342CC7"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Sequentierung</w:t>
            </w:r>
          </w:p>
        </w:tc>
        <w:tc>
          <w:tcPr>
            <w:tcW w:w="1275" w:type="dxa"/>
            <w:gridSpan w:val="2"/>
            <w:tcBorders>
              <w:top w:val="single" w:sz="18" w:space="0" w:color="auto"/>
            </w:tcBorders>
            <w:shd w:val="pct10" w:color="auto" w:fill="auto"/>
            <w:vAlign w:val="center"/>
          </w:tcPr>
          <w:p w14:paraId="61A6D7C9"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Buchseiten</w:t>
            </w:r>
          </w:p>
        </w:tc>
        <w:tc>
          <w:tcPr>
            <w:tcW w:w="4267" w:type="dxa"/>
            <w:gridSpan w:val="2"/>
            <w:tcBorders>
              <w:top w:val="single" w:sz="18" w:space="0" w:color="auto"/>
            </w:tcBorders>
            <w:shd w:val="pct10" w:color="auto" w:fill="auto"/>
            <w:vAlign w:val="center"/>
          </w:tcPr>
          <w:p w14:paraId="58B11FD9"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Hinweise zum Unterricht</w:t>
            </w:r>
          </w:p>
        </w:tc>
        <w:tc>
          <w:tcPr>
            <w:tcW w:w="850" w:type="dxa"/>
            <w:tcBorders>
              <w:top w:val="single" w:sz="18" w:space="0" w:color="auto"/>
            </w:tcBorders>
            <w:shd w:val="pct10" w:color="auto" w:fill="auto"/>
            <w:vAlign w:val="center"/>
          </w:tcPr>
          <w:p w14:paraId="1E1F9BE7"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UE/AH</w:t>
            </w:r>
          </w:p>
        </w:tc>
        <w:tc>
          <w:tcPr>
            <w:tcW w:w="2466" w:type="dxa"/>
            <w:tcBorders>
              <w:top w:val="single" w:sz="18" w:space="0" w:color="auto"/>
            </w:tcBorders>
            <w:shd w:val="pct10" w:color="auto" w:fill="auto"/>
            <w:vAlign w:val="center"/>
          </w:tcPr>
          <w:p w14:paraId="3DACBF1D"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 xml:space="preserve">Vermerke </w:t>
            </w:r>
          </w:p>
        </w:tc>
      </w:tr>
      <w:tr w:rsidR="00E64EF4" w:rsidRPr="00E64EF4" w14:paraId="6F1793CA" w14:textId="77777777" w:rsidTr="007F0139">
        <w:trPr>
          <w:trHeight w:val="418"/>
        </w:trPr>
        <w:tc>
          <w:tcPr>
            <w:tcW w:w="3402" w:type="dxa"/>
          </w:tcPr>
          <w:p w14:paraId="75E9A458" w14:textId="77777777" w:rsidR="00E64EF4" w:rsidRPr="00E64EF4" w:rsidRDefault="00E64EF4" w:rsidP="007F0139">
            <w:pPr>
              <w:ind w:left="360"/>
              <w:rPr>
                <w:rFonts w:ascii="Arial" w:hAnsi="Arial" w:cs="Arial"/>
                <w:sz w:val="20"/>
              </w:rPr>
            </w:pPr>
          </w:p>
        </w:tc>
        <w:tc>
          <w:tcPr>
            <w:tcW w:w="2779" w:type="dxa"/>
            <w:gridSpan w:val="2"/>
          </w:tcPr>
          <w:p w14:paraId="1F52B8B6" w14:textId="77777777" w:rsidR="00E64EF4" w:rsidRPr="00E64EF4" w:rsidRDefault="00E64EF4" w:rsidP="007F0139">
            <w:pPr>
              <w:numPr>
                <w:ilvl w:val="12"/>
                <w:numId w:val="0"/>
              </w:numPr>
              <w:rPr>
                <w:rFonts w:ascii="Arial" w:hAnsi="Arial" w:cs="Arial"/>
                <w:sz w:val="20"/>
              </w:rPr>
            </w:pPr>
          </w:p>
        </w:tc>
        <w:tc>
          <w:tcPr>
            <w:tcW w:w="1275" w:type="dxa"/>
            <w:gridSpan w:val="2"/>
          </w:tcPr>
          <w:p w14:paraId="4384D198" w14:textId="77777777" w:rsidR="00E64EF4" w:rsidRPr="00E64EF4" w:rsidRDefault="00E64EF4" w:rsidP="007F0139">
            <w:pPr>
              <w:numPr>
                <w:ilvl w:val="12"/>
                <w:numId w:val="0"/>
              </w:numPr>
              <w:jc w:val="center"/>
              <w:rPr>
                <w:rFonts w:ascii="Arial" w:hAnsi="Arial" w:cs="Arial"/>
                <w:sz w:val="20"/>
              </w:rPr>
            </w:pPr>
          </w:p>
        </w:tc>
        <w:tc>
          <w:tcPr>
            <w:tcW w:w="4253" w:type="dxa"/>
          </w:tcPr>
          <w:p w14:paraId="596985E4" w14:textId="77777777" w:rsidR="00E64EF4" w:rsidRPr="00E64EF4" w:rsidRDefault="00E64EF4" w:rsidP="007F0139">
            <w:pPr>
              <w:ind w:left="283"/>
              <w:rPr>
                <w:rFonts w:ascii="Arial" w:hAnsi="Arial" w:cs="Arial"/>
                <w:sz w:val="20"/>
              </w:rPr>
            </w:pPr>
          </w:p>
        </w:tc>
        <w:tc>
          <w:tcPr>
            <w:tcW w:w="850" w:type="dxa"/>
          </w:tcPr>
          <w:p w14:paraId="40425538" w14:textId="77777777" w:rsidR="00E64EF4" w:rsidRPr="00E64EF4" w:rsidRDefault="00E64EF4" w:rsidP="007F0139">
            <w:pPr>
              <w:numPr>
                <w:ilvl w:val="12"/>
                <w:numId w:val="0"/>
              </w:numPr>
              <w:jc w:val="center"/>
              <w:rPr>
                <w:rFonts w:ascii="Arial" w:hAnsi="Arial" w:cs="Arial"/>
                <w:b/>
                <w:sz w:val="28"/>
                <w:szCs w:val="28"/>
              </w:rPr>
            </w:pPr>
            <w:r w:rsidRPr="00E64EF4">
              <w:rPr>
                <w:rFonts w:ascii="Arial" w:hAnsi="Arial" w:cs="Arial"/>
                <w:b/>
                <w:sz w:val="28"/>
                <w:szCs w:val="28"/>
              </w:rPr>
              <w:t>12</w:t>
            </w:r>
          </w:p>
        </w:tc>
        <w:tc>
          <w:tcPr>
            <w:tcW w:w="2466" w:type="dxa"/>
          </w:tcPr>
          <w:p w14:paraId="4BCC1392" w14:textId="77777777" w:rsidR="00E64EF4" w:rsidRPr="00E64EF4" w:rsidRDefault="00E64EF4" w:rsidP="007F0139">
            <w:pPr>
              <w:numPr>
                <w:ilvl w:val="12"/>
                <w:numId w:val="0"/>
              </w:numPr>
              <w:rPr>
                <w:rFonts w:ascii="Arial" w:hAnsi="Arial" w:cs="Arial"/>
                <w:sz w:val="20"/>
              </w:rPr>
            </w:pPr>
          </w:p>
        </w:tc>
      </w:tr>
      <w:tr w:rsidR="00E64EF4" w:rsidRPr="00E64EF4" w14:paraId="2A6D6076" w14:textId="77777777" w:rsidTr="007F0139">
        <w:tc>
          <w:tcPr>
            <w:tcW w:w="3402" w:type="dxa"/>
            <w:tcBorders>
              <w:top w:val="single" w:sz="6" w:space="0" w:color="auto"/>
              <w:left w:val="single" w:sz="18" w:space="0" w:color="auto"/>
              <w:bottom w:val="single" w:sz="6" w:space="0" w:color="auto"/>
              <w:right w:val="single" w:sz="6" w:space="0" w:color="auto"/>
            </w:tcBorders>
          </w:tcPr>
          <w:p w14:paraId="768D9EB8"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Ausweitung auf negative Steigungsfaktoren</w:t>
            </w:r>
          </w:p>
        </w:tc>
        <w:tc>
          <w:tcPr>
            <w:tcW w:w="2779" w:type="dxa"/>
            <w:gridSpan w:val="2"/>
            <w:tcBorders>
              <w:top w:val="single" w:sz="6" w:space="0" w:color="auto"/>
              <w:left w:val="single" w:sz="6" w:space="0" w:color="auto"/>
              <w:bottom w:val="single" w:sz="6" w:space="0" w:color="auto"/>
              <w:right w:val="single" w:sz="6" w:space="0" w:color="auto"/>
            </w:tcBorders>
          </w:tcPr>
          <w:p w14:paraId="320F003E" w14:textId="77777777" w:rsidR="00E64EF4" w:rsidRPr="00E64EF4" w:rsidRDefault="00E64EF4" w:rsidP="007F0139">
            <w:pPr>
              <w:rPr>
                <w:rFonts w:ascii="Arial" w:hAnsi="Arial" w:cs="Arial"/>
                <w:sz w:val="20"/>
              </w:rPr>
            </w:pPr>
            <w:r w:rsidRPr="00E64EF4">
              <w:rPr>
                <w:rFonts w:ascii="Arial" w:hAnsi="Arial" w:cs="Arial"/>
                <w:sz w:val="20"/>
              </w:rPr>
              <w:t>Mit negativen Steigungsfaktoren arbeiten</w:t>
            </w:r>
          </w:p>
        </w:tc>
        <w:tc>
          <w:tcPr>
            <w:tcW w:w="1275" w:type="dxa"/>
            <w:gridSpan w:val="2"/>
            <w:tcBorders>
              <w:top w:val="single" w:sz="6" w:space="0" w:color="auto"/>
              <w:left w:val="single" w:sz="6" w:space="0" w:color="auto"/>
              <w:bottom w:val="single" w:sz="6" w:space="0" w:color="auto"/>
              <w:right w:val="single" w:sz="6" w:space="0" w:color="auto"/>
            </w:tcBorders>
          </w:tcPr>
          <w:p w14:paraId="048906B2"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126</w:t>
            </w:r>
          </w:p>
        </w:tc>
        <w:tc>
          <w:tcPr>
            <w:tcW w:w="4253" w:type="dxa"/>
            <w:tcBorders>
              <w:top w:val="single" w:sz="6" w:space="0" w:color="auto"/>
              <w:left w:val="single" w:sz="6" w:space="0" w:color="auto"/>
              <w:bottom w:val="single" w:sz="6" w:space="0" w:color="auto"/>
              <w:right w:val="single" w:sz="6" w:space="0" w:color="auto"/>
            </w:tcBorders>
          </w:tcPr>
          <w:p w14:paraId="17D288AC"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Mithilfe des Steigungsdreiecks positive und negative Steigungen veranschaulichen</w:t>
            </w:r>
          </w:p>
          <w:p w14:paraId="4BDE891F" w14:textId="26866CFA" w:rsidR="00E64EF4" w:rsidRPr="00B34168" w:rsidRDefault="00E64EF4" w:rsidP="00B34168">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Aufgaben mit positiven und negativen Steigungsfaktoren</w:t>
            </w:r>
          </w:p>
        </w:tc>
        <w:tc>
          <w:tcPr>
            <w:tcW w:w="850" w:type="dxa"/>
            <w:tcBorders>
              <w:top w:val="single" w:sz="6" w:space="0" w:color="auto"/>
              <w:left w:val="single" w:sz="6" w:space="0" w:color="auto"/>
              <w:bottom w:val="single" w:sz="6" w:space="0" w:color="auto"/>
              <w:right w:val="single" w:sz="6" w:space="0" w:color="auto"/>
            </w:tcBorders>
          </w:tcPr>
          <w:p w14:paraId="333F4381" w14:textId="77777777" w:rsidR="00E64EF4" w:rsidRPr="00E64EF4" w:rsidRDefault="00E64EF4" w:rsidP="007F0139">
            <w:pPr>
              <w:numPr>
                <w:ilvl w:val="12"/>
                <w:numId w:val="0"/>
              </w:numPr>
              <w:jc w:val="center"/>
              <w:rPr>
                <w:rFonts w:ascii="Arial" w:hAnsi="Arial" w:cs="Arial"/>
                <w:b/>
                <w:sz w:val="28"/>
                <w:szCs w:val="28"/>
              </w:rPr>
            </w:pPr>
          </w:p>
        </w:tc>
        <w:tc>
          <w:tcPr>
            <w:tcW w:w="2466" w:type="dxa"/>
            <w:tcBorders>
              <w:top w:val="single" w:sz="6" w:space="0" w:color="auto"/>
              <w:left w:val="single" w:sz="6" w:space="0" w:color="auto"/>
              <w:bottom w:val="single" w:sz="6" w:space="0" w:color="auto"/>
              <w:right w:val="single" w:sz="18" w:space="0" w:color="auto"/>
            </w:tcBorders>
          </w:tcPr>
          <w:p w14:paraId="1D0D8328" w14:textId="77777777" w:rsidR="00E64EF4" w:rsidRPr="00E64EF4" w:rsidRDefault="00E64EF4" w:rsidP="007F0139">
            <w:pPr>
              <w:numPr>
                <w:ilvl w:val="12"/>
                <w:numId w:val="0"/>
              </w:numPr>
              <w:rPr>
                <w:rFonts w:ascii="Arial" w:hAnsi="Arial" w:cs="Arial"/>
                <w:sz w:val="20"/>
              </w:rPr>
            </w:pPr>
          </w:p>
        </w:tc>
      </w:tr>
      <w:tr w:rsidR="00E64EF4" w:rsidRPr="00E64EF4" w14:paraId="27993581" w14:textId="77777777" w:rsidTr="007F0139">
        <w:tc>
          <w:tcPr>
            <w:tcW w:w="3402" w:type="dxa"/>
            <w:tcBorders>
              <w:top w:val="single" w:sz="6" w:space="0" w:color="auto"/>
              <w:left w:val="single" w:sz="18" w:space="0" w:color="auto"/>
              <w:bottom w:val="single" w:sz="6" w:space="0" w:color="auto"/>
              <w:right w:val="single" w:sz="6" w:space="0" w:color="auto"/>
            </w:tcBorders>
          </w:tcPr>
          <w:p w14:paraId="411A5AEB"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 xml:space="preserve">Funktionsgraphen zeichnen </w:t>
            </w:r>
          </w:p>
        </w:tc>
        <w:tc>
          <w:tcPr>
            <w:tcW w:w="2779" w:type="dxa"/>
            <w:gridSpan w:val="2"/>
            <w:tcBorders>
              <w:top w:val="single" w:sz="6" w:space="0" w:color="auto"/>
              <w:left w:val="single" w:sz="6" w:space="0" w:color="auto"/>
              <w:bottom w:val="single" w:sz="6" w:space="0" w:color="auto"/>
              <w:right w:val="single" w:sz="6" w:space="0" w:color="auto"/>
            </w:tcBorders>
          </w:tcPr>
          <w:p w14:paraId="2B1ED139" w14:textId="77777777" w:rsidR="00E64EF4" w:rsidRPr="00E64EF4" w:rsidRDefault="00E64EF4" w:rsidP="007F0139">
            <w:pPr>
              <w:rPr>
                <w:rFonts w:ascii="Arial" w:hAnsi="Arial" w:cs="Arial"/>
                <w:sz w:val="20"/>
              </w:rPr>
            </w:pPr>
            <w:r w:rsidRPr="00E64EF4">
              <w:rPr>
                <w:rFonts w:ascii="Arial" w:hAnsi="Arial" w:cs="Arial"/>
                <w:sz w:val="20"/>
              </w:rPr>
              <w:t>Funktionsgraphen zeichnen</w:t>
            </w:r>
          </w:p>
        </w:tc>
        <w:tc>
          <w:tcPr>
            <w:tcW w:w="1275" w:type="dxa"/>
            <w:gridSpan w:val="2"/>
            <w:tcBorders>
              <w:top w:val="single" w:sz="6" w:space="0" w:color="auto"/>
              <w:left w:val="single" w:sz="6" w:space="0" w:color="auto"/>
              <w:bottom w:val="single" w:sz="6" w:space="0" w:color="auto"/>
              <w:right w:val="single" w:sz="6" w:space="0" w:color="auto"/>
            </w:tcBorders>
          </w:tcPr>
          <w:p w14:paraId="584D481B"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127</w:t>
            </w:r>
          </w:p>
        </w:tc>
        <w:tc>
          <w:tcPr>
            <w:tcW w:w="4253" w:type="dxa"/>
            <w:tcBorders>
              <w:top w:val="single" w:sz="6" w:space="0" w:color="auto"/>
              <w:left w:val="single" w:sz="6" w:space="0" w:color="auto"/>
              <w:bottom w:val="single" w:sz="6" w:space="0" w:color="auto"/>
              <w:right w:val="single" w:sz="6" w:space="0" w:color="auto"/>
            </w:tcBorders>
          </w:tcPr>
          <w:p w14:paraId="27D409D4"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Hilfreiche Schrittfolge: Achsenabschnitt festlegen, Steigungsdreieck antragen, Gerade zeichnen</w:t>
            </w:r>
          </w:p>
        </w:tc>
        <w:tc>
          <w:tcPr>
            <w:tcW w:w="850" w:type="dxa"/>
            <w:tcBorders>
              <w:top w:val="single" w:sz="6" w:space="0" w:color="auto"/>
              <w:left w:val="single" w:sz="6" w:space="0" w:color="auto"/>
              <w:bottom w:val="single" w:sz="6" w:space="0" w:color="auto"/>
              <w:right w:val="single" w:sz="6" w:space="0" w:color="auto"/>
            </w:tcBorders>
          </w:tcPr>
          <w:p w14:paraId="0C89D193" w14:textId="77777777" w:rsidR="00E64EF4" w:rsidRPr="00E64EF4" w:rsidRDefault="00E64EF4" w:rsidP="007F0139">
            <w:pPr>
              <w:numPr>
                <w:ilvl w:val="12"/>
                <w:numId w:val="0"/>
              </w:numPr>
              <w:jc w:val="center"/>
              <w:rPr>
                <w:rFonts w:ascii="Arial" w:hAnsi="Arial" w:cs="Arial"/>
                <w:bCs/>
                <w:sz w:val="20"/>
              </w:rPr>
            </w:pPr>
            <w:r w:rsidRPr="00E64EF4">
              <w:rPr>
                <w:rFonts w:ascii="Arial" w:hAnsi="Arial" w:cs="Arial"/>
                <w:bCs/>
                <w:sz w:val="20"/>
              </w:rPr>
              <w:t>AH 46</w:t>
            </w:r>
          </w:p>
        </w:tc>
        <w:tc>
          <w:tcPr>
            <w:tcW w:w="2466" w:type="dxa"/>
            <w:tcBorders>
              <w:top w:val="single" w:sz="6" w:space="0" w:color="auto"/>
              <w:left w:val="single" w:sz="6" w:space="0" w:color="auto"/>
              <w:bottom w:val="single" w:sz="6" w:space="0" w:color="auto"/>
              <w:right w:val="single" w:sz="18" w:space="0" w:color="auto"/>
            </w:tcBorders>
          </w:tcPr>
          <w:p w14:paraId="1E39B9CA" w14:textId="77777777" w:rsidR="00E64EF4" w:rsidRPr="00E64EF4" w:rsidRDefault="00E64EF4" w:rsidP="007F0139">
            <w:pPr>
              <w:numPr>
                <w:ilvl w:val="12"/>
                <w:numId w:val="0"/>
              </w:numPr>
              <w:rPr>
                <w:rFonts w:ascii="Arial" w:hAnsi="Arial" w:cs="Arial"/>
                <w:sz w:val="20"/>
              </w:rPr>
            </w:pPr>
          </w:p>
        </w:tc>
      </w:tr>
      <w:tr w:rsidR="00E64EF4" w:rsidRPr="00E64EF4" w14:paraId="6BD379E6" w14:textId="77777777" w:rsidTr="007F0139">
        <w:tc>
          <w:tcPr>
            <w:tcW w:w="3402" w:type="dxa"/>
            <w:tcBorders>
              <w:top w:val="single" w:sz="6" w:space="0" w:color="auto"/>
              <w:left w:val="single" w:sz="18" w:space="0" w:color="auto"/>
              <w:bottom w:val="single" w:sz="6" w:space="0" w:color="auto"/>
              <w:right w:val="single" w:sz="6" w:space="0" w:color="auto"/>
            </w:tcBorders>
          </w:tcPr>
          <w:p w14:paraId="3BA65567"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Lernstand erheben</w:t>
            </w:r>
          </w:p>
        </w:tc>
        <w:tc>
          <w:tcPr>
            <w:tcW w:w="2779" w:type="dxa"/>
            <w:gridSpan w:val="2"/>
            <w:tcBorders>
              <w:top w:val="single" w:sz="6" w:space="0" w:color="auto"/>
              <w:left w:val="single" w:sz="6" w:space="0" w:color="auto"/>
              <w:bottom w:val="single" w:sz="6" w:space="0" w:color="auto"/>
              <w:right w:val="single" w:sz="6" w:space="0" w:color="auto"/>
            </w:tcBorders>
          </w:tcPr>
          <w:p w14:paraId="77272B74" w14:textId="77777777" w:rsidR="00E64EF4" w:rsidRPr="00E64EF4" w:rsidRDefault="00E64EF4" w:rsidP="007F0139">
            <w:pPr>
              <w:rPr>
                <w:rFonts w:ascii="Arial" w:hAnsi="Arial" w:cs="Arial"/>
                <w:sz w:val="20"/>
              </w:rPr>
            </w:pPr>
            <w:r w:rsidRPr="00E64EF4">
              <w:rPr>
                <w:rFonts w:ascii="Arial" w:hAnsi="Arial" w:cs="Arial"/>
                <w:sz w:val="20"/>
              </w:rPr>
              <w:t>Zwischenrunde</w:t>
            </w:r>
          </w:p>
        </w:tc>
        <w:tc>
          <w:tcPr>
            <w:tcW w:w="1275" w:type="dxa"/>
            <w:gridSpan w:val="2"/>
            <w:tcBorders>
              <w:top w:val="single" w:sz="6" w:space="0" w:color="auto"/>
              <w:left w:val="single" w:sz="6" w:space="0" w:color="auto"/>
              <w:bottom w:val="single" w:sz="6" w:space="0" w:color="auto"/>
              <w:right w:val="single" w:sz="6" w:space="0" w:color="auto"/>
            </w:tcBorders>
          </w:tcPr>
          <w:p w14:paraId="34BAF595"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128, 129</w:t>
            </w:r>
          </w:p>
        </w:tc>
        <w:tc>
          <w:tcPr>
            <w:tcW w:w="4253" w:type="dxa"/>
            <w:tcBorders>
              <w:top w:val="single" w:sz="6" w:space="0" w:color="auto"/>
              <w:left w:val="single" w:sz="6" w:space="0" w:color="auto"/>
              <w:bottom w:val="single" w:sz="6" w:space="0" w:color="auto"/>
              <w:right w:val="single" w:sz="6" w:space="0" w:color="auto"/>
            </w:tcBorders>
          </w:tcPr>
          <w:p w14:paraId="036C1319"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Differenzierte Erhebung des Lernstands</w:t>
            </w:r>
          </w:p>
          <w:p w14:paraId="642561DF" w14:textId="77777777" w:rsidR="00E64EF4" w:rsidRPr="00E64EF4" w:rsidRDefault="00E64EF4" w:rsidP="007F0139">
            <w:pPr>
              <w:ind w:left="283"/>
              <w:rPr>
                <w:rFonts w:ascii="Arial" w:hAnsi="Arial" w:cs="Arial"/>
                <w:sz w:val="20"/>
              </w:rPr>
            </w:pPr>
            <w:r w:rsidRPr="00E64EF4">
              <w:rPr>
                <w:rFonts w:ascii="Arial" w:hAnsi="Arial" w:cs="Arial"/>
                <w:sz w:val="20"/>
              </w:rPr>
              <w:t>Lösungen ab Seite 171</w:t>
            </w:r>
          </w:p>
        </w:tc>
        <w:tc>
          <w:tcPr>
            <w:tcW w:w="850" w:type="dxa"/>
            <w:tcBorders>
              <w:top w:val="single" w:sz="6" w:space="0" w:color="auto"/>
              <w:left w:val="single" w:sz="6" w:space="0" w:color="auto"/>
              <w:bottom w:val="single" w:sz="6" w:space="0" w:color="auto"/>
              <w:right w:val="single" w:sz="6" w:space="0" w:color="auto"/>
            </w:tcBorders>
          </w:tcPr>
          <w:p w14:paraId="0928A645" w14:textId="77777777" w:rsidR="00E64EF4" w:rsidRPr="00E64EF4" w:rsidRDefault="00E64EF4" w:rsidP="007F0139">
            <w:pPr>
              <w:numPr>
                <w:ilvl w:val="12"/>
                <w:numId w:val="0"/>
              </w:numPr>
              <w:jc w:val="center"/>
              <w:rPr>
                <w:rFonts w:ascii="Arial" w:hAnsi="Arial" w:cs="Arial"/>
                <w:sz w:val="20"/>
              </w:rPr>
            </w:pPr>
          </w:p>
        </w:tc>
        <w:tc>
          <w:tcPr>
            <w:tcW w:w="2466" w:type="dxa"/>
            <w:tcBorders>
              <w:top w:val="single" w:sz="6" w:space="0" w:color="auto"/>
              <w:left w:val="single" w:sz="6" w:space="0" w:color="auto"/>
              <w:bottom w:val="single" w:sz="6" w:space="0" w:color="auto"/>
              <w:right w:val="single" w:sz="18" w:space="0" w:color="auto"/>
            </w:tcBorders>
          </w:tcPr>
          <w:p w14:paraId="777F5B03" w14:textId="77777777" w:rsidR="00E64EF4" w:rsidRPr="00E64EF4" w:rsidRDefault="00E64EF4" w:rsidP="007F0139">
            <w:pPr>
              <w:numPr>
                <w:ilvl w:val="12"/>
                <w:numId w:val="0"/>
              </w:numPr>
              <w:rPr>
                <w:rFonts w:ascii="Arial" w:hAnsi="Arial" w:cs="Arial"/>
                <w:sz w:val="20"/>
              </w:rPr>
            </w:pPr>
          </w:p>
        </w:tc>
      </w:tr>
      <w:tr w:rsidR="00E64EF4" w:rsidRPr="00E64EF4" w14:paraId="0C9E5E4F" w14:textId="77777777" w:rsidTr="007F0139">
        <w:tc>
          <w:tcPr>
            <w:tcW w:w="3402" w:type="dxa"/>
            <w:tcBorders>
              <w:top w:val="single" w:sz="6" w:space="0" w:color="auto"/>
              <w:left w:val="single" w:sz="18" w:space="0" w:color="auto"/>
              <w:bottom w:val="single" w:sz="6" w:space="0" w:color="auto"/>
              <w:right w:val="single" w:sz="6" w:space="0" w:color="auto"/>
            </w:tcBorders>
          </w:tcPr>
          <w:p w14:paraId="2AF8577B"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Funktionale Zusammenhänge:</w:t>
            </w:r>
            <w:r w:rsidRPr="00E64EF4">
              <w:rPr>
                <w:rFonts w:ascii="Arial" w:hAnsi="Arial" w:cs="Arial"/>
                <w:sz w:val="20"/>
              </w:rPr>
              <w:br/>
              <w:t xml:space="preserve">Lerninhalte üben und vertiefen </w:t>
            </w:r>
          </w:p>
        </w:tc>
        <w:tc>
          <w:tcPr>
            <w:tcW w:w="2779" w:type="dxa"/>
            <w:gridSpan w:val="2"/>
            <w:tcBorders>
              <w:top w:val="single" w:sz="6" w:space="0" w:color="auto"/>
              <w:left w:val="single" w:sz="6" w:space="0" w:color="auto"/>
              <w:bottom w:val="single" w:sz="6" w:space="0" w:color="auto"/>
              <w:right w:val="single" w:sz="6" w:space="0" w:color="auto"/>
            </w:tcBorders>
          </w:tcPr>
          <w:p w14:paraId="1440C4F4" w14:textId="77777777" w:rsidR="00E64EF4" w:rsidRPr="00E64EF4" w:rsidRDefault="00E64EF4" w:rsidP="007F0139">
            <w:pPr>
              <w:rPr>
                <w:rFonts w:ascii="Arial" w:hAnsi="Arial" w:cs="Arial"/>
                <w:sz w:val="20"/>
              </w:rPr>
            </w:pPr>
            <w:r w:rsidRPr="00E64EF4">
              <w:rPr>
                <w:rFonts w:ascii="Arial" w:hAnsi="Arial" w:cs="Arial"/>
                <w:sz w:val="20"/>
              </w:rPr>
              <w:t>Auf einen Blick – Üben und vertiefen</w:t>
            </w:r>
          </w:p>
        </w:tc>
        <w:tc>
          <w:tcPr>
            <w:tcW w:w="1275" w:type="dxa"/>
            <w:gridSpan w:val="2"/>
            <w:tcBorders>
              <w:top w:val="single" w:sz="6" w:space="0" w:color="auto"/>
              <w:left w:val="single" w:sz="6" w:space="0" w:color="auto"/>
              <w:bottom w:val="single" w:sz="6" w:space="0" w:color="auto"/>
              <w:right w:val="single" w:sz="6" w:space="0" w:color="auto"/>
            </w:tcBorders>
          </w:tcPr>
          <w:p w14:paraId="13D0921F"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130, 131</w:t>
            </w:r>
          </w:p>
        </w:tc>
        <w:tc>
          <w:tcPr>
            <w:tcW w:w="4253" w:type="dxa"/>
            <w:tcBorders>
              <w:top w:val="single" w:sz="6" w:space="0" w:color="auto"/>
              <w:left w:val="single" w:sz="6" w:space="0" w:color="auto"/>
              <w:bottom w:val="single" w:sz="6" w:space="0" w:color="auto"/>
              <w:right w:val="single" w:sz="6" w:space="0" w:color="auto"/>
            </w:tcBorders>
          </w:tcPr>
          <w:p w14:paraId="43825BB2" w14:textId="2924F359" w:rsidR="00E64EF4" w:rsidRPr="00E64EF4" w:rsidRDefault="00E64EF4" w:rsidP="00B34168">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(Eige</w:t>
            </w:r>
            <w:r w:rsidR="00B34168">
              <w:rPr>
                <w:rFonts w:ascii="Arial" w:hAnsi="Arial" w:cs="Arial"/>
                <w:sz w:val="20"/>
              </w:rPr>
              <w:t xml:space="preserve">nständiges) Üben und Vertiefen </w:t>
            </w:r>
          </w:p>
        </w:tc>
        <w:tc>
          <w:tcPr>
            <w:tcW w:w="850" w:type="dxa"/>
            <w:tcBorders>
              <w:top w:val="single" w:sz="6" w:space="0" w:color="auto"/>
              <w:left w:val="single" w:sz="6" w:space="0" w:color="auto"/>
              <w:bottom w:val="single" w:sz="6" w:space="0" w:color="auto"/>
              <w:right w:val="single" w:sz="6" w:space="0" w:color="auto"/>
            </w:tcBorders>
          </w:tcPr>
          <w:p w14:paraId="7B048A7C" w14:textId="77777777" w:rsidR="00E64EF4" w:rsidRPr="00E64EF4" w:rsidRDefault="00E64EF4" w:rsidP="007F0139">
            <w:pPr>
              <w:numPr>
                <w:ilvl w:val="12"/>
                <w:numId w:val="0"/>
              </w:numPr>
              <w:jc w:val="center"/>
              <w:rPr>
                <w:rFonts w:ascii="Arial" w:hAnsi="Arial" w:cs="Arial"/>
                <w:sz w:val="20"/>
              </w:rPr>
            </w:pPr>
          </w:p>
        </w:tc>
        <w:tc>
          <w:tcPr>
            <w:tcW w:w="2466" w:type="dxa"/>
            <w:tcBorders>
              <w:top w:val="single" w:sz="6" w:space="0" w:color="auto"/>
              <w:left w:val="single" w:sz="6" w:space="0" w:color="auto"/>
              <w:bottom w:val="single" w:sz="6" w:space="0" w:color="auto"/>
              <w:right w:val="single" w:sz="18" w:space="0" w:color="auto"/>
            </w:tcBorders>
          </w:tcPr>
          <w:p w14:paraId="7841BA8B" w14:textId="77777777" w:rsidR="00E64EF4" w:rsidRPr="00E64EF4" w:rsidRDefault="00E64EF4" w:rsidP="007F0139">
            <w:pPr>
              <w:numPr>
                <w:ilvl w:val="12"/>
                <w:numId w:val="0"/>
              </w:numPr>
              <w:rPr>
                <w:rFonts w:ascii="Arial" w:hAnsi="Arial" w:cs="Arial"/>
                <w:sz w:val="20"/>
              </w:rPr>
            </w:pPr>
          </w:p>
        </w:tc>
      </w:tr>
      <w:tr w:rsidR="00E64EF4" w:rsidRPr="00E64EF4" w14:paraId="7422068F" w14:textId="77777777" w:rsidTr="007F0139">
        <w:tc>
          <w:tcPr>
            <w:tcW w:w="3402" w:type="dxa"/>
            <w:tcBorders>
              <w:bottom w:val="single" w:sz="4" w:space="0" w:color="auto"/>
            </w:tcBorders>
          </w:tcPr>
          <w:p w14:paraId="3294C142"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Lernzielkontrolle</w:t>
            </w:r>
          </w:p>
        </w:tc>
        <w:tc>
          <w:tcPr>
            <w:tcW w:w="2779" w:type="dxa"/>
            <w:gridSpan w:val="2"/>
            <w:tcBorders>
              <w:bottom w:val="single" w:sz="4" w:space="0" w:color="auto"/>
            </w:tcBorders>
          </w:tcPr>
          <w:p w14:paraId="0FC6E289" w14:textId="77777777" w:rsidR="00E64EF4" w:rsidRPr="00E64EF4" w:rsidRDefault="00E64EF4" w:rsidP="007F0139">
            <w:pPr>
              <w:rPr>
                <w:rFonts w:ascii="Arial" w:hAnsi="Arial" w:cs="Arial"/>
                <w:sz w:val="20"/>
              </w:rPr>
            </w:pPr>
            <w:r w:rsidRPr="00E64EF4">
              <w:rPr>
                <w:rFonts w:ascii="Arial" w:hAnsi="Arial" w:cs="Arial"/>
                <w:sz w:val="20"/>
              </w:rPr>
              <w:t>Abschlussrunde</w:t>
            </w:r>
          </w:p>
        </w:tc>
        <w:tc>
          <w:tcPr>
            <w:tcW w:w="1275" w:type="dxa"/>
            <w:gridSpan w:val="2"/>
            <w:tcBorders>
              <w:bottom w:val="single" w:sz="4" w:space="0" w:color="auto"/>
            </w:tcBorders>
          </w:tcPr>
          <w:p w14:paraId="5BED6847"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132</w:t>
            </w:r>
          </w:p>
        </w:tc>
        <w:tc>
          <w:tcPr>
            <w:tcW w:w="4253" w:type="dxa"/>
            <w:tcBorders>
              <w:bottom w:val="single" w:sz="4" w:space="0" w:color="auto"/>
            </w:tcBorders>
          </w:tcPr>
          <w:p w14:paraId="090DB156" w14:textId="47D4FD7D" w:rsidR="00E64EF4" w:rsidRPr="00B34168" w:rsidRDefault="00E64EF4" w:rsidP="00B34168">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Abschließende Lernzielkontrolle in zwei unters</w:t>
            </w:r>
            <w:r w:rsidR="00B34168">
              <w:rPr>
                <w:rFonts w:ascii="Arial" w:hAnsi="Arial" w:cs="Arial"/>
                <w:sz w:val="20"/>
              </w:rPr>
              <w:t>chiedlichen Anforderungsniveaus</w:t>
            </w:r>
          </w:p>
        </w:tc>
        <w:tc>
          <w:tcPr>
            <w:tcW w:w="850" w:type="dxa"/>
            <w:tcBorders>
              <w:bottom w:val="single" w:sz="4" w:space="0" w:color="auto"/>
            </w:tcBorders>
          </w:tcPr>
          <w:p w14:paraId="6D58F001"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AH 47</w:t>
            </w:r>
          </w:p>
        </w:tc>
        <w:tc>
          <w:tcPr>
            <w:tcW w:w="2466" w:type="dxa"/>
            <w:tcBorders>
              <w:bottom w:val="single" w:sz="4" w:space="0" w:color="auto"/>
            </w:tcBorders>
          </w:tcPr>
          <w:p w14:paraId="07FC464F" w14:textId="77777777" w:rsidR="00E64EF4" w:rsidRPr="00E64EF4" w:rsidRDefault="00E64EF4" w:rsidP="007F0139">
            <w:pPr>
              <w:numPr>
                <w:ilvl w:val="12"/>
                <w:numId w:val="0"/>
              </w:numPr>
              <w:rPr>
                <w:rFonts w:ascii="Arial" w:hAnsi="Arial" w:cs="Arial"/>
                <w:sz w:val="20"/>
              </w:rPr>
            </w:pPr>
          </w:p>
        </w:tc>
      </w:tr>
      <w:tr w:rsidR="00E64EF4" w:rsidRPr="00E64EF4" w14:paraId="1748AA38" w14:textId="77777777" w:rsidTr="007F0139">
        <w:tc>
          <w:tcPr>
            <w:tcW w:w="3402" w:type="dxa"/>
            <w:tcBorders>
              <w:bottom w:val="single" w:sz="4" w:space="0" w:color="auto"/>
            </w:tcBorders>
          </w:tcPr>
          <w:p w14:paraId="58628F30"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 xml:space="preserve">Permanente Wiederholung </w:t>
            </w:r>
          </w:p>
        </w:tc>
        <w:tc>
          <w:tcPr>
            <w:tcW w:w="2779" w:type="dxa"/>
            <w:gridSpan w:val="2"/>
            <w:tcBorders>
              <w:bottom w:val="single" w:sz="4" w:space="0" w:color="auto"/>
            </w:tcBorders>
          </w:tcPr>
          <w:p w14:paraId="581C0C5D" w14:textId="77777777" w:rsidR="00E64EF4" w:rsidRPr="00E64EF4" w:rsidRDefault="00E64EF4" w:rsidP="007F0139">
            <w:pPr>
              <w:rPr>
                <w:rFonts w:ascii="Arial" w:hAnsi="Arial" w:cs="Arial"/>
                <w:sz w:val="20"/>
              </w:rPr>
            </w:pPr>
            <w:r w:rsidRPr="00E64EF4">
              <w:rPr>
                <w:rFonts w:ascii="Arial" w:hAnsi="Arial" w:cs="Arial"/>
                <w:sz w:val="20"/>
              </w:rPr>
              <w:t>Kreuz und Quer</w:t>
            </w:r>
          </w:p>
        </w:tc>
        <w:tc>
          <w:tcPr>
            <w:tcW w:w="1275" w:type="dxa"/>
            <w:gridSpan w:val="2"/>
            <w:tcBorders>
              <w:bottom w:val="single" w:sz="4" w:space="0" w:color="auto"/>
            </w:tcBorders>
          </w:tcPr>
          <w:p w14:paraId="47132327"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133</w:t>
            </w:r>
          </w:p>
        </w:tc>
        <w:tc>
          <w:tcPr>
            <w:tcW w:w="4253" w:type="dxa"/>
            <w:tcBorders>
              <w:bottom w:val="single" w:sz="4" w:space="0" w:color="auto"/>
            </w:tcBorders>
          </w:tcPr>
          <w:p w14:paraId="41F0911B" w14:textId="5BB517DE" w:rsidR="00E64EF4" w:rsidRPr="00B34168" w:rsidRDefault="00E64EF4" w:rsidP="00B34168">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Festigen bekannter Inhalte und Verfahren</w:t>
            </w:r>
          </w:p>
        </w:tc>
        <w:tc>
          <w:tcPr>
            <w:tcW w:w="850" w:type="dxa"/>
            <w:tcBorders>
              <w:bottom w:val="single" w:sz="4" w:space="0" w:color="auto"/>
            </w:tcBorders>
          </w:tcPr>
          <w:p w14:paraId="44FBA109" w14:textId="77777777" w:rsidR="00E64EF4" w:rsidRPr="00E64EF4" w:rsidRDefault="00E64EF4" w:rsidP="007F0139">
            <w:pPr>
              <w:numPr>
                <w:ilvl w:val="12"/>
                <w:numId w:val="0"/>
              </w:numPr>
              <w:jc w:val="center"/>
              <w:rPr>
                <w:rFonts w:ascii="Arial" w:hAnsi="Arial" w:cs="Arial"/>
                <w:sz w:val="20"/>
              </w:rPr>
            </w:pPr>
          </w:p>
        </w:tc>
        <w:tc>
          <w:tcPr>
            <w:tcW w:w="2466" w:type="dxa"/>
            <w:tcBorders>
              <w:bottom w:val="single" w:sz="4" w:space="0" w:color="auto"/>
            </w:tcBorders>
          </w:tcPr>
          <w:p w14:paraId="045DA326" w14:textId="77777777" w:rsidR="00E64EF4" w:rsidRPr="00E64EF4" w:rsidRDefault="00E64EF4" w:rsidP="007F0139">
            <w:pPr>
              <w:numPr>
                <w:ilvl w:val="12"/>
                <w:numId w:val="0"/>
              </w:numPr>
              <w:rPr>
                <w:rFonts w:ascii="Arial" w:hAnsi="Arial" w:cs="Arial"/>
                <w:sz w:val="20"/>
              </w:rPr>
            </w:pPr>
          </w:p>
        </w:tc>
      </w:tr>
      <w:tr w:rsidR="00E64EF4" w:rsidRPr="00E64EF4" w14:paraId="1252C567" w14:textId="77777777" w:rsidTr="007F0139">
        <w:tc>
          <w:tcPr>
            <w:tcW w:w="3402" w:type="dxa"/>
            <w:tcBorders>
              <w:top w:val="single" w:sz="6" w:space="0" w:color="auto"/>
              <w:left w:val="single" w:sz="18" w:space="0" w:color="auto"/>
              <w:bottom w:val="single" w:sz="6" w:space="0" w:color="auto"/>
              <w:right w:val="single" w:sz="6" w:space="0" w:color="auto"/>
            </w:tcBorders>
          </w:tcPr>
          <w:p w14:paraId="59B6EFC6" w14:textId="77777777" w:rsidR="00E64EF4" w:rsidRPr="00E64EF4" w:rsidRDefault="00E64EF4" w:rsidP="007F0139">
            <w:pPr>
              <w:tabs>
                <w:tab w:val="num" w:pos="360"/>
              </w:tabs>
              <w:ind w:left="360" w:hanging="360"/>
              <w:rPr>
                <w:rFonts w:ascii="Arial" w:hAnsi="Arial" w:cs="Arial"/>
                <w:b/>
                <w:sz w:val="20"/>
              </w:rPr>
            </w:pPr>
            <w:r w:rsidRPr="00E64EF4">
              <w:rPr>
                <w:rFonts w:ascii="Arial" w:hAnsi="Arial" w:cs="Arial"/>
                <w:b/>
                <w:sz w:val="20"/>
              </w:rPr>
              <w:t>M8   6 Zufallsexperimente</w:t>
            </w:r>
            <w:r w:rsidRPr="00E64EF4">
              <w:rPr>
                <w:rFonts w:ascii="Arial" w:hAnsi="Arial" w:cs="Arial"/>
                <w:b/>
                <w:sz w:val="20"/>
              </w:rPr>
              <w:br/>
              <w:t xml:space="preserve">     </w:t>
            </w:r>
            <w:r w:rsidRPr="00E64EF4">
              <w:rPr>
                <w:rFonts w:ascii="Arial" w:hAnsi="Arial" w:cs="Arial"/>
                <w:b/>
                <w:sz w:val="20"/>
              </w:rPr>
              <w:br/>
            </w:r>
          </w:p>
        </w:tc>
        <w:tc>
          <w:tcPr>
            <w:tcW w:w="2779" w:type="dxa"/>
            <w:gridSpan w:val="2"/>
            <w:tcBorders>
              <w:top w:val="single" w:sz="6" w:space="0" w:color="auto"/>
              <w:left w:val="single" w:sz="6" w:space="0" w:color="auto"/>
              <w:bottom w:val="single" w:sz="6" w:space="0" w:color="auto"/>
              <w:right w:val="single" w:sz="6" w:space="0" w:color="auto"/>
            </w:tcBorders>
          </w:tcPr>
          <w:p w14:paraId="5A195911" w14:textId="77777777" w:rsidR="00E64EF4" w:rsidRPr="00E64EF4" w:rsidRDefault="00E64EF4" w:rsidP="007F0139">
            <w:pPr>
              <w:rPr>
                <w:rFonts w:ascii="Arial" w:hAnsi="Arial" w:cs="Arial"/>
                <w:sz w:val="20"/>
              </w:rPr>
            </w:pPr>
            <w:r w:rsidRPr="00E64EF4">
              <w:rPr>
                <w:rFonts w:ascii="Arial" w:hAnsi="Arial" w:cs="Arial"/>
                <w:sz w:val="20"/>
              </w:rPr>
              <w:t>Aufwärmrunde</w:t>
            </w:r>
            <w:r w:rsidRPr="00E64EF4">
              <w:rPr>
                <w:rFonts w:ascii="Arial" w:hAnsi="Arial" w:cs="Arial"/>
                <w:sz w:val="20"/>
              </w:rPr>
              <w:br/>
            </w:r>
          </w:p>
          <w:p w14:paraId="197ACEB9" w14:textId="77777777" w:rsidR="00E64EF4" w:rsidRPr="00E64EF4" w:rsidRDefault="00E64EF4" w:rsidP="007F0139">
            <w:pPr>
              <w:rPr>
                <w:rFonts w:ascii="Arial" w:hAnsi="Arial" w:cs="Arial"/>
                <w:sz w:val="20"/>
              </w:rPr>
            </w:pPr>
            <w:r w:rsidRPr="00E64EF4">
              <w:rPr>
                <w:rFonts w:ascii="Arial" w:hAnsi="Arial" w:cs="Arial"/>
                <w:sz w:val="20"/>
              </w:rPr>
              <w:t>Bildaufgabe</w:t>
            </w:r>
          </w:p>
        </w:tc>
        <w:tc>
          <w:tcPr>
            <w:tcW w:w="1275" w:type="dxa"/>
            <w:gridSpan w:val="2"/>
            <w:tcBorders>
              <w:top w:val="single" w:sz="6" w:space="0" w:color="auto"/>
              <w:left w:val="single" w:sz="6" w:space="0" w:color="auto"/>
              <w:bottom w:val="single" w:sz="6" w:space="0" w:color="auto"/>
              <w:right w:val="single" w:sz="6" w:space="0" w:color="auto"/>
            </w:tcBorders>
          </w:tcPr>
          <w:p w14:paraId="1759581D"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134</w:t>
            </w:r>
          </w:p>
          <w:p w14:paraId="59962042" w14:textId="77777777" w:rsidR="00E64EF4" w:rsidRPr="00E64EF4" w:rsidRDefault="00E64EF4" w:rsidP="007F0139">
            <w:pPr>
              <w:numPr>
                <w:ilvl w:val="12"/>
                <w:numId w:val="0"/>
              </w:numPr>
              <w:jc w:val="center"/>
              <w:rPr>
                <w:rFonts w:ascii="Arial" w:hAnsi="Arial" w:cs="Arial"/>
                <w:sz w:val="20"/>
              </w:rPr>
            </w:pPr>
          </w:p>
          <w:p w14:paraId="6F606801"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135</w:t>
            </w:r>
          </w:p>
        </w:tc>
        <w:tc>
          <w:tcPr>
            <w:tcW w:w="4253" w:type="dxa"/>
            <w:tcBorders>
              <w:top w:val="single" w:sz="6" w:space="0" w:color="auto"/>
              <w:left w:val="single" w:sz="6" w:space="0" w:color="auto"/>
              <w:bottom w:val="single" w:sz="6" w:space="0" w:color="auto"/>
              <w:right w:val="single" w:sz="6" w:space="0" w:color="auto"/>
            </w:tcBorders>
          </w:tcPr>
          <w:p w14:paraId="6082DB02"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Erhebung des Vorwissens</w:t>
            </w:r>
            <w:r w:rsidRPr="00E64EF4">
              <w:rPr>
                <w:rFonts w:ascii="Arial" w:hAnsi="Arial" w:cs="Arial"/>
                <w:sz w:val="20"/>
              </w:rPr>
              <w:br/>
            </w:r>
          </w:p>
          <w:p w14:paraId="1718C441"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Einstieg über eine Bildaufgabe</w:t>
            </w:r>
          </w:p>
          <w:p w14:paraId="2C2DB400" w14:textId="77777777" w:rsidR="00E64EF4" w:rsidRPr="00E64EF4" w:rsidRDefault="00E64EF4" w:rsidP="007F0139">
            <w:pPr>
              <w:ind w:left="283"/>
              <w:rPr>
                <w:rFonts w:ascii="Arial" w:hAnsi="Arial" w:cs="Arial"/>
                <w:sz w:val="20"/>
              </w:rPr>
            </w:pPr>
          </w:p>
        </w:tc>
        <w:tc>
          <w:tcPr>
            <w:tcW w:w="850" w:type="dxa"/>
            <w:tcBorders>
              <w:top w:val="single" w:sz="6" w:space="0" w:color="auto"/>
              <w:left w:val="single" w:sz="6" w:space="0" w:color="auto"/>
              <w:bottom w:val="single" w:sz="6" w:space="0" w:color="auto"/>
              <w:right w:val="single" w:sz="6" w:space="0" w:color="auto"/>
            </w:tcBorders>
          </w:tcPr>
          <w:p w14:paraId="705F3B4A" w14:textId="77777777" w:rsidR="00E64EF4" w:rsidRPr="00E64EF4" w:rsidRDefault="00E64EF4" w:rsidP="007F0139">
            <w:pPr>
              <w:numPr>
                <w:ilvl w:val="12"/>
                <w:numId w:val="0"/>
              </w:numPr>
              <w:jc w:val="center"/>
              <w:rPr>
                <w:rFonts w:ascii="Arial" w:hAnsi="Arial" w:cs="Arial"/>
                <w:sz w:val="20"/>
              </w:rPr>
            </w:pPr>
          </w:p>
        </w:tc>
        <w:tc>
          <w:tcPr>
            <w:tcW w:w="2466" w:type="dxa"/>
            <w:tcBorders>
              <w:top w:val="single" w:sz="6" w:space="0" w:color="auto"/>
              <w:left w:val="single" w:sz="6" w:space="0" w:color="auto"/>
              <w:bottom w:val="single" w:sz="6" w:space="0" w:color="auto"/>
              <w:right w:val="single" w:sz="18" w:space="0" w:color="auto"/>
            </w:tcBorders>
          </w:tcPr>
          <w:p w14:paraId="1072772D" w14:textId="77777777" w:rsidR="00E64EF4" w:rsidRPr="00E64EF4" w:rsidRDefault="00E64EF4" w:rsidP="007F0139">
            <w:pPr>
              <w:numPr>
                <w:ilvl w:val="12"/>
                <w:numId w:val="0"/>
              </w:numPr>
              <w:rPr>
                <w:rFonts w:ascii="Arial" w:hAnsi="Arial" w:cs="Arial"/>
                <w:sz w:val="20"/>
              </w:rPr>
            </w:pPr>
          </w:p>
        </w:tc>
      </w:tr>
      <w:tr w:rsidR="00E64EF4" w:rsidRPr="00E64EF4" w14:paraId="0F3CEAD1" w14:textId="77777777" w:rsidTr="007F0139">
        <w:tc>
          <w:tcPr>
            <w:tcW w:w="3402" w:type="dxa"/>
            <w:tcBorders>
              <w:bottom w:val="nil"/>
            </w:tcBorders>
          </w:tcPr>
          <w:p w14:paraId="0C6BC1E9"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Zufallsexperimente durchführen und Wahrscheinlichkeiten abwägen</w:t>
            </w:r>
          </w:p>
        </w:tc>
        <w:tc>
          <w:tcPr>
            <w:tcW w:w="2779" w:type="dxa"/>
            <w:gridSpan w:val="2"/>
            <w:tcBorders>
              <w:bottom w:val="nil"/>
            </w:tcBorders>
          </w:tcPr>
          <w:p w14:paraId="1CFAB1AF"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Wahrscheinlichkeiten schätzen</w:t>
            </w:r>
          </w:p>
        </w:tc>
        <w:tc>
          <w:tcPr>
            <w:tcW w:w="1275" w:type="dxa"/>
            <w:gridSpan w:val="2"/>
            <w:tcBorders>
              <w:bottom w:val="nil"/>
            </w:tcBorders>
          </w:tcPr>
          <w:p w14:paraId="587F363A"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136, 137</w:t>
            </w:r>
          </w:p>
        </w:tc>
        <w:tc>
          <w:tcPr>
            <w:tcW w:w="4253" w:type="dxa"/>
            <w:tcBorders>
              <w:bottom w:val="nil"/>
            </w:tcBorders>
          </w:tcPr>
          <w:p w14:paraId="23503CFE"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Konkretes Durchführen von Zufallsexperimenten</w:t>
            </w:r>
          </w:p>
          <w:p w14:paraId="5840A1A8"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Arbeit mit Wahrscheinlichkeitsskalen</w:t>
            </w:r>
          </w:p>
        </w:tc>
        <w:tc>
          <w:tcPr>
            <w:tcW w:w="850" w:type="dxa"/>
            <w:tcBorders>
              <w:bottom w:val="nil"/>
            </w:tcBorders>
          </w:tcPr>
          <w:p w14:paraId="42868B83"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AH 48</w:t>
            </w:r>
          </w:p>
        </w:tc>
        <w:tc>
          <w:tcPr>
            <w:tcW w:w="2466" w:type="dxa"/>
            <w:tcBorders>
              <w:bottom w:val="nil"/>
            </w:tcBorders>
          </w:tcPr>
          <w:p w14:paraId="3EA3067E" w14:textId="77777777" w:rsidR="00E64EF4" w:rsidRPr="00E64EF4" w:rsidRDefault="00E64EF4" w:rsidP="007F0139">
            <w:pPr>
              <w:numPr>
                <w:ilvl w:val="12"/>
                <w:numId w:val="0"/>
              </w:numPr>
              <w:rPr>
                <w:rFonts w:ascii="Arial" w:hAnsi="Arial" w:cs="Arial"/>
                <w:sz w:val="20"/>
              </w:rPr>
            </w:pPr>
          </w:p>
        </w:tc>
      </w:tr>
      <w:tr w:rsidR="00E64EF4" w:rsidRPr="00E64EF4" w14:paraId="0A81990F" w14:textId="77777777" w:rsidTr="007F0139">
        <w:tc>
          <w:tcPr>
            <w:tcW w:w="3402" w:type="dxa"/>
            <w:tcBorders>
              <w:top w:val="nil"/>
              <w:bottom w:val="single" w:sz="18" w:space="0" w:color="auto"/>
            </w:tcBorders>
          </w:tcPr>
          <w:p w14:paraId="2F08FBA4" w14:textId="77777777" w:rsidR="00E64EF4" w:rsidRPr="00E64EF4" w:rsidRDefault="00E64EF4" w:rsidP="007F0139">
            <w:pPr>
              <w:ind w:left="360"/>
              <w:rPr>
                <w:rFonts w:ascii="Arial" w:hAnsi="Arial" w:cs="Arial"/>
                <w:sz w:val="20"/>
              </w:rPr>
            </w:pPr>
          </w:p>
        </w:tc>
        <w:tc>
          <w:tcPr>
            <w:tcW w:w="2779" w:type="dxa"/>
            <w:gridSpan w:val="2"/>
            <w:tcBorders>
              <w:top w:val="nil"/>
              <w:bottom w:val="single" w:sz="18" w:space="0" w:color="auto"/>
            </w:tcBorders>
          </w:tcPr>
          <w:p w14:paraId="06AA8066" w14:textId="77777777" w:rsidR="00E64EF4" w:rsidRPr="00E64EF4" w:rsidRDefault="00E64EF4" w:rsidP="007F0139">
            <w:pPr>
              <w:numPr>
                <w:ilvl w:val="12"/>
                <w:numId w:val="0"/>
              </w:numPr>
              <w:rPr>
                <w:rFonts w:ascii="Arial" w:hAnsi="Arial" w:cs="Arial"/>
                <w:sz w:val="20"/>
              </w:rPr>
            </w:pPr>
          </w:p>
        </w:tc>
        <w:tc>
          <w:tcPr>
            <w:tcW w:w="1275" w:type="dxa"/>
            <w:gridSpan w:val="2"/>
            <w:tcBorders>
              <w:top w:val="nil"/>
              <w:bottom w:val="single" w:sz="18" w:space="0" w:color="auto"/>
            </w:tcBorders>
          </w:tcPr>
          <w:p w14:paraId="560C76E9" w14:textId="77777777" w:rsidR="00E64EF4" w:rsidRPr="00E64EF4" w:rsidRDefault="00E64EF4" w:rsidP="007F0139">
            <w:pPr>
              <w:numPr>
                <w:ilvl w:val="12"/>
                <w:numId w:val="0"/>
              </w:numPr>
              <w:jc w:val="center"/>
              <w:rPr>
                <w:rFonts w:ascii="Arial" w:hAnsi="Arial" w:cs="Arial"/>
                <w:sz w:val="20"/>
              </w:rPr>
            </w:pPr>
          </w:p>
        </w:tc>
        <w:tc>
          <w:tcPr>
            <w:tcW w:w="4253" w:type="dxa"/>
            <w:tcBorders>
              <w:top w:val="nil"/>
              <w:bottom w:val="single" w:sz="18" w:space="0" w:color="auto"/>
            </w:tcBorders>
          </w:tcPr>
          <w:p w14:paraId="373AA8C7" w14:textId="77777777" w:rsidR="00E64EF4" w:rsidRPr="00E64EF4" w:rsidRDefault="00E64EF4" w:rsidP="007F0139">
            <w:pPr>
              <w:ind w:left="283"/>
              <w:rPr>
                <w:rFonts w:ascii="Arial" w:hAnsi="Arial" w:cs="Arial"/>
                <w:sz w:val="20"/>
              </w:rPr>
            </w:pPr>
          </w:p>
        </w:tc>
        <w:tc>
          <w:tcPr>
            <w:tcW w:w="850" w:type="dxa"/>
            <w:tcBorders>
              <w:top w:val="nil"/>
              <w:bottom w:val="single" w:sz="18" w:space="0" w:color="auto"/>
            </w:tcBorders>
          </w:tcPr>
          <w:p w14:paraId="6069B5DB" w14:textId="77777777" w:rsidR="00E64EF4" w:rsidRPr="00E64EF4" w:rsidRDefault="00E64EF4" w:rsidP="007F0139">
            <w:pPr>
              <w:numPr>
                <w:ilvl w:val="12"/>
                <w:numId w:val="0"/>
              </w:numPr>
              <w:jc w:val="center"/>
              <w:rPr>
                <w:rFonts w:ascii="Arial" w:hAnsi="Arial" w:cs="Arial"/>
                <w:sz w:val="20"/>
              </w:rPr>
            </w:pPr>
          </w:p>
        </w:tc>
        <w:tc>
          <w:tcPr>
            <w:tcW w:w="2466" w:type="dxa"/>
            <w:tcBorders>
              <w:top w:val="nil"/>
              <w:bottom w:val="single" w:sz="18" w:space="0" w:color="auto"/>
            </w:tcBorders>
          </w:tcPr>
          <w:p w14:paraId="52726B0C" w14:textId="77777777" w:rsidR="00E64EF4" w:rsidRPr="00E64EF4" w:rsidRDefault="00E64EF4" w:rsidP="007F0139">
            <w:pPr>
              <w:numPr>
                <w:ilvl w:val="12"/>
                <w:numId w:val="0"/>
              </w:numPr>
              <w:rPr>
                <w:rFonts w:ascii="Arial" w:hAnsi="Arial" w:cs="Arial"/>
                <w:sz w:val="20"/>
              </w:rPr>
            </w:pPr>
          </w:p>
        </w:tc>
      </w:tr>
    </w:tbl>
    <w:p w14:paraId="28D984EE" w14:textId="2E9F8ECC" w:rsidR="00E64EF4" w:rsidRPr="002A6897" w:rsidRDefault="00E64EF4" w:rsidP="00E64EF4">
      <w:pPr>
        <w:numPr>
          <w:ilvl w:val="12"/>
          <w:numId w:val="0"/>
        </w:numPr>
        <w:spacing w:before="10"/>
        <w:rPr>
          <w:rFonts w:ascii="Arial" w:hAnsi="Arial" w:cs="Arial"/>
          <w:sz w:val="20"/>
          <w:szCs w:val="20"/>
        </w:rPr>
      </w:pPr>
    </w:p>
    <w:p w14:paraId="3A35FD4E" w14:textId="69F1ED34" w:rsidR="00B34168" w:rsidRPr="002A6897" w:rsidRDefault="00B34168" w:rsidP="00E64EF4">
      <w:pPr>
        <w:numPr>
          <w:ilvl w:val="12"/>
          <w:numId w:val="0"/>
        </w:numPr>
        <w:spacing w:before="10"/>
        <w:rPr>
          <w:rFonts w:ascii="Arial" w:hAnsi="Arial" w:cs="Arial"/>
          <w:sz w:val="20"/>
          <w:szCs w:val="20"/>
        </w:rPr>
      </w:pPr>
    </w:p>
    <w:p w14:paraId="0125C54D" w14:textId="77777777" w:rsidR="00B34168" w:rsidRPr="002A6897" w:rsidRDefault="00B34168" w:rsidP="00E64EF4">
      <w:pPr>
        <w:numPr>
          <w:ilvl w:val="12"/>
          <w:numId w:val="0"/>
        </w:numPr>
        <w:spacing w:before="10"/>
        <w:rPr>
          <w:rFonts w:ascii="Arial" w:hAnsi="Arial" w:cs="Arial"/>
          <w:sz w:val="20"/>
          <w:szCs w:val="20"/>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347"/>
        <w:gridCol w:w="14"/>
        <w:gridCol w:w="4111"/>
        <w:gridCol w:w="850"/>
        <w:gridCol w:w="2466"/>
      </w:tblGrid>
      <w:tr w:rsidR="00E64EF4" w:rsidRPr="00E64EF4" w14:paraId="51CCB354" w14:textId="77777777" w:rsidTr="007F0139">
        <w:tc>
          <w:tcPr>
            <w:tcW w:w="15025" w:type="dxa"/>
            <w:gridSpan w:val="7"/>
            <w:tcBorders>
              <w:top w:val="single" w:sz="18" w:space="0" w:color="auto"/>
              <w:bottom w:val="single" w:sz="18" w:space="0" w:color="auto"/>
            </w:tcBorders>
          </w:tcPr>
          <w:p w14:paraId="3BCD65F1" w14:textId="77777777" w:rsidR="00E64EF4" w:rsidRPr="00E64EF4" w:rsidRDefault="00E64EF4" w:rsidP="007F0139">
            <w:pPr>
              <w:numPr>
                <w:ilvl w:val="12"/>
                <w:numId w:val="0"/>
              </w:numPr>
              <w:jc w:val="center"/>
              <w:rPr>
                <w:rFonts w:ascii="Arial" w:hAnsi="Arial" w:cs="Arial"/>
                <w:sz w:val="20"/>
                <w:lang w:val="it-IT"/>
              </w:rPr>
            </w:pPr>
            <w:r w:rsidRPr="00E64EF4">
              <w:rPr>
                <w:rFonts w:ascii="Arial" w:hAnsi="Arial" w:cs="Arial"/>
                <w:b/>
                <w:caps/>
                <w:sz w:val="28"/>
                <w:lang w:val="it-IT"/>
              </w:rPr>
              <w:t xml:space="preserve">J u n i  </w:t>
            </w:r>
          </w:p>
        </w:tc>
      </w:tr>
      <w:tr w:rsidR="00E64EF4" w:rsidRPr="00E64EF4" w14:paraId="3CA17862" w14:textId="77777777" w:rsidTr="00B34168">
        <w:tc>
          <w:tcPr>
            <w:tcW w:w="3402" w:type="dxa"/>
            <w:tcBorders>
              <w:top w:val="single" w:sz="18" w:space="0" w:color="auto"/>
            </w:tcBorders>
            <w:shd w:val="pct10" w:color="auto" w:fill="auto"/>
          </w:tcPr>
          <w:p w14:paraId="1B3689B0" w14:textId="77777777" w:rsidR="00B34168" w:rsidRDefault="00E64EF4" w:rsidP="007F0139">
            <w:pPr>
              <w:numPr>
                <w:ilvl w:val="12"/>
                <w:numId w:val="0"/>
              </w:numPr>
              <w:jc w:val="center"/>
              <w:rPr>
                <w:rFonts w:ascii="Arial" w:hAnsi="Arial" w:cs="Arial"/>
                <w:b/>
                <w:sz w:val="18"/>
              </w:rPr>
            </w:pPr>
            <w:r w:rsidRPr="00E64EF4">
              <w:rPr>
                <w:rFonts w:ascii="Arial" w:hAnsi="Arial" w:cs="Arial"/>
                <w:b/>
                <w:sz w:val="18"/>
              </w:rPr>
              <w:t xml:space="preserve">Lernbereiche / Inhaltsbezogene </w:t>
            </w:r>
          </w:p>
          <w:p w14:paraId="3508831F" w14:textId="67755479"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Kompetenzen</w:t>
            </w:r>
          </w:p>
        </w:tc>
        <w:tc>
          <w:tcPr>
            <w:tcW w:w="2835" w:type="dxa"/>
            <w:tcBorders>
              <w:top w:val="single" w:sz="18" w:space="0" w:color="auto"/>
            </w:tcBorders>
            <w:shd w:val="pct10" w:color="auto" w:fill="auto"/>
            <w:vAlign w:val="center"/>
          </w:tcPr>
          <w:p w14:paraId="229AFB6E" w14:textId="77777777" w:rsidR="00E64EF4" w:rsidRPr="00E64EF4" w:rsidRDefault="00E64EF4" w:rsidP="00B34168">
            <w:pPr>
              <w:numPr>
                <w:ilvl w:val="12"/>
                <w:numId w:val="0"/>
              </w:numPr>
              <w:jc w:val="center"/>
              <w:rPr>
                <w:rFonts w:ascii="Arial" w:hAnsi="Arial" w:cs="Arial"/>
                <w:b/>
                <w:sz w:val="18"/>
              </w:rPr>
            </w:pPr>
            <w:r w:rsidRPr="00E64EF4">
              <w:rPr>
                <w:rFonts w:ascii="Arial" w:hAnsi="Arial" w:cs="Arial"/>
                <w:b/>
                <w:sz w:val="18"/>
              </w:rPr>
              <w:t>Sequentierung</w:t>
            </w:r>
          </w:p>
        </w:tc>
        <w:tc>
          <w:tcPr>
            <w:tcW w:w="1347" w:type="dxa"/>
            <w:tcBorders>
              <w:top w:val="single" w:sz="18" w:space="0" w:color="auto"/>
            </w:tcBorders>
            <w:shd w:val="pct10" w:color="auto" w:fill="auto"/>
            <w:vAlign w:val="center"/>
          </w:tcPr>
          <w:p w14:paraId="2EAC6329" w14:textId="77777777" w:rsidR="00E64EF4" w:rsidRPr="00E64EF4" w:rsidRDefault="00E64EF4" w:rsidP="00B34168">
            <w:pPr>
              <w:numPr>
                <w:ilvl w:val="12"/>
                <w:numId w:val="0"/>
              </w:numPr>
              <w:jc w:val="center"/>
              <w:rPr>
                <w:rFonts w:ascii="Arial" w:hAnsi="Arial" w:cs="Arial"/>
                <w:b/>
                <w:sz w:val="18"/>
              </w:rPr>
            </w:pPr>
            <w:r w:rsidRPr="00E64EF4">
              <w:rPr>
                <w:rFonts w:ascii="Arial" w:hAnsi="Arial" w:cs="Arial"/>
                <w:b/>
                <w:sz w:val="18"/>
              </w:rPr>
              <w:t>Buchseiten</w:t>
            </w:r>
          </w:p>
        </w:tc>
        <w:tc>
          <w:tcPr>
            <w:tcW w:w="4125" w:type="dxa"/>
            <w:gridSpan w:val="2"/>
            <w:tcBorders>
              <w:top w:val="single" w:sz="18" w:space="0" w:color="auto"/>
            </w:tcBorders>
            <w:shd w:val="pct10" w:color="auto" w:fill="auto"/>
            <w:vAlign w:val="center"/>
          </w:tcPr>
          <w:p w14:paraId="2664D837" w14:textId="77777777" w:rsidR="00E64EF4" w:rsidRPr="00E64EF4" w:rsidRDefault="00E64EF4" w:rsidP="00B34168">
            <w:pPr>
              <w:numPr>
                <w:ilvl w:val="12"/>
                <w:numId w:val="0"/>
              </w:numPr>
              <w:jc w:val="center"/>
              <w:rPr>
                <w:rFonts w:ascii="Arial" w:hAnsi="Arial" w:cs="Arial"/>
                <w:b/>
                <w:sz w:val="18"/>
              </w:rPr>
            </w:pPr>
            <w:r w:rsidRPr="00E64EF4">
              <w:rPr>
                <w:rFonts w:ascii="Arial" w:hAnsi="Arial" w:cs="Arial"/>
                <w:b/>
                <w:sz w:val="18"/>
              </w:rPr>
              <w:t>Hinweise zum Unterricht</w:t>
            </w:r>
          </w:p>
        </w:tc>
        <w:tc>
          <w:tcPr>
            <w:tcW w:w="850" w:type="dxa"/>
            <w:tcBorders>
              <w:top w:val="single" w:sz="18" w:space="0" w:color="auto"/>
            </w:tcBorders>
            <w:shd w:val="pct10" w:color="auto" w:fill="auto"/>
            <w:vAlign w:val="center"/>
          </w:tcPr>
          <w:p w14:paraId="05C771ED" w14:textId="77777777" w:rsidR="00E64EF4" w:rsidRPr="00E64EF4" w:rsidRDefault="00E64EF4" w:rsidP="00B34168">
            <w:pPr>
              <w:numPr>
                <w:ilvl w:val="12"/>
                <w:numId w:val="0"/>
              </w:numPr>
              <w:jc w:val="center"/>
              <w:rPr>
                <w:rFonts w:ascii="Arial" w:hAnsi="Arial" w:cs="Arial"/>
                <w:b/>
                <w:sz w:val="18"/>
              </w:rPr>
            </w:pPr>
            <w:r w:rsidRPr="00E64EF4">
              <w:rPr>
                <w:rFonts w:ascii="Arial" w:hAnsi="Arial" w:cs="Arial"/>
                <w:b/>
                <w:sz w:val="18"/>
              </w:rPr>
              <w:t>UE/AH</w:t>
            </w:r>
          </w:p>
        </w:tc>
        <w:tc>
          <w:tcPr>
            <w:tcW w:w="2466" w:type="dxa"/>
            <w:tcBorders>
              <w:top w:val="single" w:sz="18" w:space="0" w:color="auto"/>
            </w:tcBorders>
            <w:shd w:val="pct10" w:color="auto" w:fill="auto"/>
            <w:vAlign w:val="center"/>
          </w:tcPr>
          <w:p w14:paraId="4F6A5090" w14:textId="124B6FF1" w:rsidR="00E64EF4" w:rsidRPr="00E64EF4" w:rsidRDefault="00E64EF4" w:rsidP="00B34168">
            <w:pPr>
              <w:numPr>
                <w:ilvl w:val="12"/>
                <w:numId w:val="0"/>
              </w:numPr>
              <w:jc w:val="center"/>
              <w:rPr>
                <w:rFonts w:ascii="Arial" w:hAnsi="Arial" w:cs="Arial"/>
                <w:b/>
                <w:sz w:val="18"/>
              </w:rPr>
            </w:pPr>
            <w:r w:rsidRPr="00E64EF4">
              <w:rPr>
                <w:rFonts w:ascii="Arial" w:hAnsi="Arial" w:cs="Arial"/>
                <w:b/>
                <w:sz w:val="18"/>
              </w:rPr>
              <w:t>Vermerke</w:t>
            </w:r>
          </w:p>
        </w:tc>
      </w:tr>
      <w:tr w:rsidR="00E64EF4" w:rsidRPr="00E64EF4" w14:paraId="69F1B523" w14:textId="77777777" w:rsidTr="007F0139">
        <w:tc>
          <w:tcPr>
            <w:tcW w:w="3402" w:type="dxa"/>
          </w:tcPr>
          <w:p w14:paraId="199419CD" w14:textId="77777777" w:rsidR="00E64EF4" w:rsidRPr="00E64EF4" w:rsidRDefault="00E64EF4" w:rsidP="007F0139">
            <w:pPr>
              <w:ind w:left="360"/>
              <w:rPr>
                <w:rFonts w:ascii="Arial" w:hAnsi="Arial" w:cs="Arial"/>
                <w:sz w:val="20"/>
              </w:rPr>
            </w:pPr>
          </w:p>
        </w:tc>
        <w:tc>
          <w:tcPr>
            <w:tcW w:w="2835" w:type="dxa"/>
          </w:tcPr>
          <w:p w14:paraId="61AE8AEA" w14:textId="77777777" w:rsidR="00E64EF4" w:rsidRPr="00E64EF4" w:rsidRDefault="00E64EF4" w:rsidP="007F0139">
            <w:pPr>
              <w:rPr>
                <w:rFonts w:ascii="Arial" w:hAnsi="Arial" w:cs="Arial"/>
                <w:sz w:val="20"/>
              </w:rPr>
            </w:pPr>
          </w:p>
        </w:tc>
        <w:tc>
          <w:tcPr>
            <w:tcW w:w="1347" w:type="dxa"/>
          </w:tcPr>
          <w:p w14:paraId="00140AC1" w14:textId="77777777" w:rsidR="00E64EF4" w:rsidRPr="00E64EF4" w:rsidRDefault="00E64EF4" w:rsidP="007F0139">
            <w:pPr>
              <w:numPr>
                <w:ilvl w:val="12"/>
                <w:numId w:val="0"/>
              </w:numPr>
              <w:jc w:val="center"/>
              <w:rPr>
                <w:rFonts w:ascii="Arial" w:hAnsi="Arial" w:cs="Arial"/>
                <w:sz w:val="20"/>
              </w:rPr>
            </w:pPr>
          </w:p>
        </w:tc>
        <w:tc>
          <w:tcPr>
            <w:tcW w:w="4125" w:type="dxa"/>
            <w:gridSpan w:val="2"/>
          </w:tcPr>
          <w:p w14:paraId="1BED3621" w14:textId="77777777" w:rsidR="00E64EF4" w:rsidRPr="00E64EF4" w:rsidRDefault="00E64EF4" w:rsidP="007F0139">
            <w:pPr>
              <w:ind w:left="283"/>
              <w:rPr>
                <w:rFonts w:ascii="Arial" w:hAnsi="Arial" w:cs="Arial"/>
                <w:sz w:val="20"/>
              </w:rPr>
            </w:pPr>
          </w:p>
        </w:tc>
        <w:tc>
          <w:tcPr>
            <w:tcW w:w="850" w:type="dxa"/>
          </w:tcPr>
          <w:p w14:paraId="76424350" w14:textId="77777777" w:rsidR="00E64EF4" w:rsidRPr="00E64EF4" w:rsidRDefault="00E64EF4" w:rsidP="007F0139">
            <w:pPr>
              <w:numPr>
                <w:ilvl w:val="12"/>
                <w:numId w:val="0"/>
              </w:numPr>
              <w:jc w:val="center"/>
              <w:rPr>
                <w:rFonts w:ascii="Arial" w:hAnsi="Arial" w:cs="Arial"/>
                <w:b/>
                <w:sz w:val="28"/>
                <w:szCs w:val="28"/>
              </w:rPr>
            </w:pPr>
            <w:r w:rsidRPr="00E64EF4">
              <w:rPr>
                <w:rFonts w:ascii="Arial" w:hAnsi="Arial" w:cs="Arial"/>
                <w:b/>
                <w:sz w:val="28"/>
                <w:szCs w:val="28"/>
              </w:rPr>
              <w:t>12</w:t>
            </w:r>
          </w:p>
        </w:tc>
        <w:tc>
          <w:tcPr>
            <w:tcW w:w="2466" w:type="dxa"/>
          </w:tcPr>
          <w:p w14:paraId="671D4BCC" w14:textId="77777777" w:rsidR="00E64EF4" w:rsidRPr="00E64EF4" w:rsidRDefault="00E64EF4" w:rsidP="007F0139">
            <w:pPr>
              <w:numPr>
                <w:ilvl w:val="12"/>
                <w:numId w:val="0"/>
              </w:numPr>
              <w:rPr>
                <w:rFonts w:ascii="Arial" w:hAnsi="Arial" w:cs="Arial"/>
                <w:sz w:val="20"/>
              </w:rPr>
            </w:pPr>
          </w:p>
        </w:tc>
      </w:tr>
      <w:tr w:rsidR="00E64EF4" w:rsidRPr="00E64EF4" w14:paraId="7AC6108C" w14:textId="77777777" w:rsidTr="007F0139">
        <w:tc>
          <w:tcPr>
            <w:tcW w:w="3402" w:type="dxa"/>
            <w:tcBorders>
              <w:top w:val="single" w:sz="6" w:space="0" w:color="auto"/>
              <w:left w:val="single" w:sz="18" w:space="0" w:color="auto"/>
              <w:bottom w:val="single" w:sz="6" w:space="0" w:color="auto"/>
              <w:right w:val="single" w:sz="6" w:space="0" w:color="auto"/>
            </w:tcBorders>
          </w:tcPr>
          <w:p w14:paraId="78BEEC5C"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Zufallsexperimente durchführen und Ergebnisse festhalten</w:t>
            </w:r>
          </w:p>
        </w:tc>
        <w:tc>
          <w:tcPr>
            <w:tcW w:w="2835" w:type="dxa"/>
            <w:tcBorders>
              <w:top w:val="single" w:sz="6" w:space="0" w:color="auto"/>
              <w:left w:val="single" w:sz="6" w:space="0" w:color="auto"/>
              <w:bottom w:val="single" w:sz="6" w:space="0" w:color="auto"/>
              <w:right w:val="single" w:sz="6" w:space="0" w:color="auto"/>
            </w:tcBorders>
          </w:tcPr>
          <w:p w14:paraId="4F7E6DCC" w14:textId="77777777" w:rsidR="00E64EF4" w:rsidRPr="00E64EF4" w:rsidRDefault="00E64EF4" w:rsidP="007F0139">
            <w:pPr>
              <w:rPr>
                <w:rFonts w:ascii="Arial" w:hAnsi="Arial" w:cs="Arial"/>
                <w:sz w:val="20"/>
              </w:rPr>
            </w:pPr>
            <w:r w:rsidRPr="00E64EF4">
              <w:rPr>
                <w:rFonts w:ascii="Arial" w:hAnsi="Arial" w:cs="Arial"/>
                <w:sz w:val="20"/>
              </w:rPr>
              <w:t>Zufallsexperimente durchführen und auswerten</w:t>
            </w:r>
          </w:p>
        </w:tc>
        <w:tc>
          <w:tcPr>
            <w:tcW w:w="1347" w:type="dxa"/>
            <w:tcBorders>
              <w:top w:val="single" w:sz="6" w:space="0" w:color="auto"/>
              <w:left w:val="single" w:sz="6" w:space="0" w:color="auto"/>
              <w:bottom w:val="single" w:sz="6" w:space="0" w:color="auto"/>
              <w:right w:val="single" w:sz="6" w:space="0" w:color="auto"/>
            </w:tcBorders>
          </w:tcPr>
          <w:p w14:paraId="404705FF"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138, 139</w:t>
            </w:r>
          </w:p>
        </w:tc>
        <w:tc>
          <w:tcPr>
            <w:tcW w:w="4125" w:type="dxa"/>
            <w:gridSpan w:val="2"/>
            <w:tcBorders>
              <w:top w:val="single" w:sz="6" w:space="0" w:color="auto"/>
              <w:left w:val="single" w:sz="6" w:space="0" w:color="auto"/>
              <w:bottom w:val="single" w:sz="6" w:space="0" w:color="auto"/>
              <w:right w:val="single" w:sz="6" w:space="0" w:color="auto"/>
            </w:tcBorders>
          </w:tcPr>
          <w:p w14:paraId="7FBDEE23" w14:textId="77777777" w:rsidR="00E64EF4" w:rsidRPr="00E64EF4" w:rsidRDefault="00E64EF4" w:rsidP="00E64EF4">
            <w:pPr>
              <w:widowControl w:val="0"/>
              <w:numPr>
                <w:ilvl w:val="0"/>
                <w:numId w:val="18"/>
              </w:numPr>
              <w:overflowPunct w:val="0"/>
              <w:autoSpaceDE w:val="0"/>
              <w:autoSpaceDN w:val="0"/>
              <w:adjustRightInd w:val="0"/>
              <w:ind w:left="354" w:hanging="354"/>
              <w:jc w:val="both"/>
              <w:textAlignment w:val="baseline"/>
              <w:rPr>
                <w:rFonts w:ascii="Arial" w:hAnsi="Arial" w:cs="Arial"/>
                <w:sz w:val="20"/>
              </w:rPr>
            </w:pPr>
            <w:r w:rsidRPr="00E64EF4">
              <w:rPr>
                <w:rFonts w:ascii="Arial" w:hAnsi="Arial" w:cs="Arial"/>
                <w:sz w:val="20"/>
              </w:rPr>
              <w:t>Strichliste, Häufigkeitstabelle, (Säulen-) Diagramme</w:t>
            </w:r>
          </w:p>
          <w:p w14:paraId="3465A123" w14:textId="77777777" w:rsidR="00E64EF4" w:rsidRPr="00E64EF4" w:rsidRDefault="00E64EF4" w:rsidP="00E64EF4">
            <w:pPr>
              <w:widowControl w:val="0"/>
              <w:numPr>
                <w:ilvl w:val="0"/>
                <w:numId w:val="18"/>
              </w:numPr>
              <w:overflowPunct w:val="0"/>
              <w:autoSpaceDE w:val="0"/>
              <w:autoSpaceDN w:val="0"/>
              <w:adjustRightInd w:val="0"/>
              <w:ind w:left="354" w:hanging="354"/>
              <w:jc w:val="both"/>
              <w:textAlignment w:val="baseline"/>
              <w:rPr>
                <w:rFonts w:ascii="Arial" w:hAnsi="Arial" w:cs="Arial"/>
                <w:sz w:val="20"/>
              </w:rPr>
            </w:pPr>
            <w:r w:rsidRPr="00E64EF4">
              <w:rPr>
                <w:rFonts w:ascii="Arial" w:hAnsi="Arial" w:cs="Arial"/>
                <w:sz w:val="20"/>
              </w:rPr>
              <w:t>Zufallsexperimente mit Experimenten aus dem naturwissenschaftlichen Bereichen vergleichen</w:t>
            </w:r>
          </w:p>
        </w:tc>
        <w:tc>
          <w:tcPr>
            <w:tcW w:w="850" w:type="dxa"/>
            <w:tcBorders>
              <w:top w:val="single" w:sz="6" w:space="0" w:color="auto"/>
              <w:left w:val="single" w:sz="6" w:space="0" w:color="auto"/>
              <w:bottom w:val="single" w:sz="6" w:space="0" w:color="auto"/>
              <w:right w:val="single" w:sz="6" w:space="0" w:color="auto"/>
            </w:tcBorders>
          </w:tcPr>
          <w:p w14:paraId="39E38F43" w14:textId="77777777" w:rsidR="00E64EF4" w:rsidRPr="00E64EF4" w:rsidRDefault="00E64EF4" w:rsidP="007F0139">
            <w:pPr>
              <w:numPr>
                <w:ilvl w:val="12"/>
                <w:numId w:val="0"/>
              </w:numPr>
              <w:jc w:val="center"/>
              <w:rPr>
                <w:rFonts w:ascii="Arial" w:hAnsi="Arial" w:cs="Arial"/>
                <w:bCs/>
                <w:sz w:val="20"/>
              </w:rPr>
            </w:pPr>
            <w:r w:rsidRPr="00E64EF4">
              <w:rPr>
                <w:rFonts w:ascii="Arial" w:hAnsi="Arial" w:cs="Arial"/>
                <w:bCs/>
                <w:sz w:val="20"/>
              </w:rPr>
              <w:t>AH 49</w:t>
            </w:r>
          </w:p>
        </w:tc>
        <w:tc>
          <w:tcPr>
            <w:tcW w:w="2466" w:type="dxa"/>
            <w:tcBorders>
              <w:top w:val="single" w:sz="6" w:space="0" w:color="auto"/>
              <w:left w:val="single" w:sz="6" w:space="0" w:color="auto"/>
              <w:bottom w:val="single" w:sz="6" w:space="0" w:color="auto"/>
              <w:right w:val="single" w:sz="18" w:space="0" w:color="auto"/>
            </w:tcBorders>
          </w:tcPr>
          <w:p w14:paraId="69FBC51E" w14:textId="77777777" w:rsidR="00E64EF4" w:rsidRPr="00E64EF4" w:rsidRDefault="00E64EF4" w:rsidP="007F0139">
            <w:pPr>
              <w:numPr>
                <w:ilvl w:val="12"/>
                <w:numId w:val="0"/>
              </w:numPr>
              <w:rPr>
                <w:rFonts w:ascii="Arial" w:hAnsi="Arial" w:cs="Arial"/>
                <w:sz w:val="20"/>
              </w:rPr>
            </w:pPr>
          </w:p>
        </w:tc>
      </w:tr>
      <w:tr w:rsidR="00E64EF4" w:rsidRPr="00E64EF4" w14:paraId="47E0A946" w14:textId="77777777" w:rsidTr="007F0139">
        <w:tc>
          <w:tcPr>
            <w:tcW w:w="3402" w:type="dxa"/>
            <w:tcBorders>
              <w:top w:val="single" w:sz="6" w:space="0" w:color="auto"/>
              <w:left w:val="single" w:sz="18" w:space="0" w:color="auto"/>
              <w:bottom w:val="single" w:sz="6" w:space="0" w:color="auto"/>
              <w:right w:val="single" w:sz="6" w:space="0" w:color="auto"/>
            </w:tcBorders>
          </w:tcPr>
          <w:p w14:paraId="1B75C658"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Absolute und relative Häufigkeiten unterscheiden und bestimmen</w:t>
            </w:r>
          </w:p>
          <w:p w14:paraId="1046DEA3"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Gesetz der großen Zahlen beschreiben und begründen</w:t>
            </w:r>
          </w:p>
        </w:tc>
        <w:tc>
          <w:tcPr>
            <w:tcW w:w="2835" w:type="dxa"/>
            <w:tcBorders>
              <w:top w:val="single" w:sz="6" w:space="0" w:color="auto"/>
              <w:left w:val="single" w:sz="6" w:space="0" w:color="auto"/>
              <w:bottom w:val="single" w:sz="6" w:space="0" w:color="auto"/>
              <w:right w:val="single" w:sz="6" w:space="0" w:color="auto"/>
            </w:tcBorders>
          </w:tcPr>
          <w:p w14:paraId="09D7BD54" w14:textId="77777777" w:rsidR="00E64EF4" w:rsidRPr="00E64EF4" w:rsidRDefault="00E64EF4" w:rsidP="007F0139">
            <w:pPr>
              <w:rPr>
                <w:rFonts w:ascii="Arial" w:hAnsi="Arial" w:cs="Arial"/>
                <w:sz w:val="20"/>
              </w:rPr>
            </w:pPr>
            <w:r w:rsidRPr="00E64EF4">
              <w:rPr>
                <w:rFonts w:ascii="Arial" w:hAnsi="Arial" w:cs="Arial"/>
                <w:sz w:val="20"/>
              </w:rPr>
              <w:t>Absolute und relative Häufigkeiten bestimmen</w:t>
            </w:r>
          </w:p>
          <w:p w14:paraId="3486F624" w14:textId="77777777" w:rsidR="00E64EF4" w:rsidRPr="00E64EF4" w:rsidRDefault="00E64EF4" w:rsidP="007F0139">
            <w:pPr>
              <w:rPr>
                <w:rFonts w:ascii="Arial" w:hAnsi="Arial" w:cs="Arial"/>
                <w:sz w:val="20"/>
              </w:rPr>
            </w:pPr>
          </w:p>
          <w:p w14:paraId="389D8684" w14:textId="77777777" w:rsidR="00E64EF4" w:rsidRPr="00E64EF4" w:rsidRDefault="00E64EF4" w:rsidP="007F0139">
            <w:pPr>
              <w:rPr>
                <w:rFonts w:ascii="Arial" w:hAnsi="Arial" w:cs="Arial"/>
                <w:sz w:val="20"/>
              </w:rPr>
            </w:pPr>
            <w:r w:rsidRPr="00E64EF4">
              <w:rPr>
                <w:rFonts w:ascii="Arial" w:hAnsi="Arial" w:cs="Arial"/>
                <w:sz w:val="20"/>
              </w:rPr>
              <w:t>Relative Häufigkeit und Wahrscheinlichkeit untersuchen</w:t>
            </w:r>
          </w:p>
        </w:tc>
        <w:tc>
          <w:tcPr>
            <w:tcW w:w="1347" w:type="dxa"/>
            <w:tcBorders>
              <w:top w:val="single" w:sz="6" w:space="0" w:color="auto"/>
              <w:left w:val="single" w:sz="6" w:space="0" w:color="auto"/>
              <w:bottom w:val="single" w:sz="6" w:space="0" w:color="auto"/>
              <w:right w:val="single" w:sz="6" w:space="0" w:color="auto"/>
            </w:tcBorders>
          </w:tcPr>
          <w:p w14:paraId="0E3E3BB7"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140, 141</w:t>
            </w:r>
          </w:p>
          <w:p w14:paraId="04859315" w14:textId="77777777" w:rsidR="00E64EF4" w:rsidRPr="00E64EF4" w:rsidRDefault="00E64EF4" w:rsidP="007F0139">
            <w:pPr>
              <w:numPr>
                <w:ilvl w:val="12"/>
                <w:numId w:val="0"/>
              </w:numPr>
              <w:jc w:val="center"/>
              <w:rPr>
                <w:rFonts w:ascii="Arial" w:hAnsi="Arial" w:cs="Arial"/>
                <w:sz w:val="20"/>
              </w:rPr>
            </w:pPr>
          </w:p>
          <w:p w14:paraId="13683791" w14:textId="77777777" w:rsidR="00E64EF4" w:rsidRPr="00E64EF4" w:rsidRDefault="00E64EF4" w:rsidP="007F0139">
            <w:pPr>
              <w:numPr>
                <w:ilvl w:val="12"/>
                <w:numId w:val="0"/>
              </w:numPr>
              <w:jc w:val="center"/>
              <w:rPr>
                <w:rFonts w:ascii="Arial" w:hAnsi="Arial" w:cs="Arial"/>
                <w:sz w:val="20"/>
              </w:rPr>
            </w:pPr>
          </w:p>
          <w:p w14:paraId="20286C3A"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142</w:t>
            </w:r>
          </w:p>
        </w:tc>
        <w:tc>
          <w:tcPr>
            <w:tcW w:w="4125" w:type="dxa"/>
            <w:gridSpan w:val="2"/>
            <w:tcBorders>
              <w:top w:val="single" w:sz="6" w:space="0" w:color="auto"/>
              <w:left w:val="single" w:sz="6" w:space="0" w:color="auto"/>
              <w:bottom w:val="single" w:sz="6" w:space="0" w:color="auto"/>
              <w:right w:val="single" w:sz="6" w:space="0" w:color="auto"/>
            </w:tcBorders>
          </w:tcPr>
          <w:p w14:paraId="49CCA98A"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Darstellung in Bruch- und Prozentschreibweise</w:t>
            </w:r>
            <w:r w:rsidRPr="00E64EF4">
              <w:rPr>
                <w:rFonts w:ascii="Arial" w:hAnsi="Arial" w:cs="Arial"/>
                <w:sz w:val="20"/>
              </w:rPr>
              <w:br/>
            </w:r>
          </w:p>
          <w:p w14:paraId="4B90DD03"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Veränderung der relativen Häufigkeiten mit der Zunahme an Versuchen erkennen und begründen</w:t>
            </w:r>
          </w:p>
        </w:tc>
        <w:tc>
          <w:tcPr>
            <w:tcW w:w="850" w:type="dxa"/>
            <w:tcBorders>
              <w:top w:val="single" w:sz="6" w:space="0" w:color="auto"/>
              <w:left w:val="single" w:sz="6" w:space="0" w:color="auto"/>
              <w:bottom w:val="single" w:sz="6" w:space="0" w:color="auto"/>
              <w:right w:val="single" w:sz="6" w:space="0" w:color="auto"/>
            </w:tcBorders>
          </w:tcPr>
          <w:p w14:paraId="0F7B99AE"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AH 50</w:t>
            </w:r>
          </w:p>
        </w:tc>
        <w:tc>
          <w:tcPr>
            <w:tcW w:w="2466" w:type="dxa"/>
            <w:tcBorders>
              <w:top w:val="single" w:sz="6" w:space="0" w:color="auto"/>
              <w:left w:val="single" w:sz="6" w:space="0" w:color="auto"/>
              <w:bottom w:val="single" w:sz="6" w:space="0" w:color="auto"/>
              <w:right w:val="single" w:sz="18" w:space="0" w:color="auto"/>
            </w:tcBorders>
          </w:tcPr>
          <w:p w14:paraId="13C356AB" w14:textId="77777777" w:rsidR="00E64EF4" w:rsidRPr="00E64EF4" w:rsidRDefault="00E64EF4" w:rsidP="007F0139">
            <w:pPr>
              <w:numPr>
                <w:ilvl w:val="12"/>
                <w:numId w:val="0"/>
              </w:numPr>
              <w:rPr>
                <w:rFonts w:ascii="Arial" w:hAnsi="Arial" w:cs="Arial"/>
                <w:sz w:val="20"/>
              </w:rPr>
            </w:pPr>
          </w:p>
        </w:tc>
      </w:tr>
      <w:tr w:rsidR="00E64EF4" w:rsidRPr="00E64EF4" w14:paraId="6F6A338C" w14:textId="77777777" w:rsidTr="007F0139">
        <w:tc>
          <w:tcPr>
            <w:tcW w:w="3402" w:type="dxa"/>
            <w:tcBorders>
              <w:top w:val="single" w:sz="6" w:space="0" w:color="auto"/>
              <w:left w:val="single" w:sz="18" w:space="0" w:color="auto"/>
              <w:bottom w:val="single" w:sz="6" w:space="0" w:color="auto"/>
              <w:right w:val="single" w:sz="6" w:space="0" w:color="auto"/>
            </w:tcBorders>
          </w:tcPr>
          <w:p w14:paraId="10CAC364"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Gesetz der großen Zahlen am Computer simulieren</w:t>
            </w:r>
          </w:p>
        </w:tc>
        <w:tc>
          <w:tcPr>
            <w:tcW w:w="2835" w:type="dxa"/>
            <w:tcBorders>
              <w:top w:val="single" w:sz="6" w:space="0" w:color="auto"/>
              <w:left w:val="single" w:sz="6" w:space="0" w:color="auto"/>
              <w:bottom w:val="single" w:sz="6" w:space="0" w:color="auto"/>
              <w:right w:val="single" w:sz="6" w:space="0" w:color="auto"/>
            </w:tcBorders>
          </w:tcPr>
          <w:p w14:paraId="4DB68874" w14:textId="77777777" w:rsidR="00E64EF4" w:rsidRPr="00E64EF4" w:rsidRDefault="00E64EF4" w:rsidP="007F0139">
            <w:pPr>
              <w:rPr>
                <w:rFonts w:ascii="Arial" w:hAnsi="Arial" w:cs="Arial"/>
                <w:sz w:val="20"/>
              </w:rPr>
            </w:pPr>
            <w:r w:rsidRPr="00E64EF4">
              <w:rPr>
                <w:rFonts w:ascii="Arial" w:hAnsi="Arial" w:cs="Arial"/>
                <w:sz w:val="20"/>
              </w:rPr>
              <w:t>Zufallsexperimente am Computer simulieren</w:t>
            </w:r>
          </w:p>
        </w:tc>
        <w:tc>
          <w:tcPr>
            <w:tcW w:w="1347" w:type="dxa"/>
            <w:tcBorders>
              <w:top w:val="single" w:sz="6" w:space="0" w:color="auto"/>
              <w:left w:val="single" w:sz="6" w:space="0" w:color="auto"/>
              <w:bottom w:val="single" w:sz="6" w:space="0" w:color="auto"/>
              <w:right w:val="single" w:sz="6" w:space="0" w:color="auto"/>
            </w:tcBorders>
          </w:tcPr>
          <w:p w14:paraId="6E9D9BA9"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143</w:t>
            </w:r>
          </w:p>
        </w:tc>
        <w:tc>
          <w:tcPr>
            <w:tcW w:w="4125" w:type="dxa"/>
            <w:gridSpan w:val="2"/>
            <w:tcBorders>
              <w:top w:val="single" w:sz="6" w:space="0" w:color="auto"/>
              <w:left w:val="single" w:sz="6" w:space="0" w:color="auto"/>
              <w:bottom w:val="single" w:sz="6" w:space="0" w:color="auto"/>
              <w:right w:val="single" w:sz="6" w:space="0" w:color="auto"/>
            </w:tcBorders>
          </w:tcPr>
          <w:p w14:paraId="2F699436" w14:textId="77777777" w:rsidR="00E64EF4" w:rsidRPr="00E64EF4" w:rsidRDefault="00E64EF4" w:rsidP="00E64EF4">
            <w:pPr>
              <w:widowControl w:val="0"/>
              <w:numPr>
                <w:ilvl w:val="0"/>
                <w:numId w:val="19"/>
              </w:numPr>
              <w:overflowPunct w:val="0"/>
              <w:autoSpaceDE w:val="0"/>
              <w:autoSpaceDN w:val="0"/>
              <w:adjustRightInd w:val="0"/>
              <w:ind w:left="354" w:hanging="354"/>
              <w:textAlignment w:val="baseline"/>
              <w:rPr>
                <w:rFonts w:ascii="Arial" w:hAnsi="Arial" w:cs="Arial"/>
                <w:sz w:val="20"/>
              </w:rPr>
            </w:pPr>
            <w:r w:rsidRPr="00E64EF4">
              <w:rPr>
                <w:rFonts w:ascii="Arial" w:hAnsi="Arial" w:cs="Arial"/>
                <w:sz w:val="20"/>
              </w:rPr>
              <w:t>Das Gesetz der großen Zahlen erfahren (Simulation am Computer)</w:t>
            </w:r>
          </w:p>
        </w:tc>
        <w:tc>
          <w:tcPr>
            <w:tcW w:w="850" w:type="dxa"/>
            <w:tcBorders>
              <w:top w:val="single" w:sz="6" w:space="0" w:color="auto"/>
              <w:left w:val="single" w:sz="6" w:space="0" w:color="auto"/>
              <w:bottom w:val="single" w:sz="6" w:space="0" w:color="auto"/>
              <w:right w:val="single" w:sz="6" w:space="0" w:color="auto"/>
            </w:tcBorders>
          </w:tcPr>
          <w:p w14:paraId="0067B22A" w14:textId="77777777" w:rsidR="00E64EF4" w:rsidRPr="00E64EF4" w:rsidRDefault="00E64EF4" w:rsidP="007F0139">
            <w:pPr>
              <w:numPr>
                <w:ilvl w:val="12"/>
                <w:numId w:val="0"/>
              </w:numPr>
              <w:jc w:val="center"/>
              <w:rPr>
                <w:rFonts w:ascii="Arial" w:hAnsi="Arial" w:cs="Arial"/>
                <w:sz w:val="20"/>
              </w:rPr>
            </w:pPr>
          </w:p>
        </w:tc>
        <w:tc>
          <w:tcPr>
            <w:tcW w:w="2466" w:type="dxa"/>
            <w:tcBorders>
              <w:top w:val="single" w:sz="6" w:space="0" w:color="auto"/>
              <w:left w:val="single" w:sz="6" w:space="0" w:color="auto"/>
              <w:bottom w:val="single" w:sz="6" w:space="0" w:color="auto"/>
              <w:right w:val="single" w:sz="18" w:space="0" w:color="auto"/>
            </w:tcBorders>
          </w:tcPr>
          <w:p w14:paraId="252AA0DE" w14:textId="77777777" w:rsidR="00E64EF4" w:rsidRPr="00E64EF4" w:rsidRDefault="00E64EF4" w:rsidP="007F0139">
            <w:pPr>
              <w:numPr>
                <w:ilvl w:val="12"/>
                <w:numId w:val="0"/>
              </w:numPr>
              <w:rPr>
                <w:rFonts w:ascii="Arial" w:hAnsi="Arial" w:cs="Arial"/>
                <w:sz w:val="20"/>
              </w:rPr>
            </w:pPr>
          </w:p>
        </w:tc>
      </w:tr>
      <w:tr w:rsidR="00E64EF4" w:rsidRPr="00E64EF4" w14:paraId="60C5FC13" w14:textId="77777777" w:rsidTr="007F0139">
        <w:tc>
          <w:tcPr>
            <w:tcW w:w="3402" w:type="dxa"/>
            <w:tcBorders>
              <w:top w:val="single" w:sz="6" w:space="0" w:color="auto"/>
              <w:left w:val="single" w:sz="18" w:space="0" w:color="auto"/>
              <w:bottom w:val="single" w:sz="6" w:space="0" w:color="auto"/>
              <w:right w:val="single" w:sz="6" w:space="0" w:color="auto"/>
            </w:tcBorders>
          </w:tcPr>
          <w:p w14:paraId="58487459"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Gewinnchancen bei einstufigen Zufallsexperimenten begründen</w:t>
            </w:r>
          </w:p>
        </w:tc>
        <w:tc>
          <w:tcPr>
            <w:tcW w:w="2835" w:type="dxa"/>
            <w:tcBorders>
              <w:top w:val="single" w:sz="6" w:space="0" w:color="auto"/>
              <w:left w:val="single" w:sz="6" w:space="0" w:color="auto"/>
              <w:bottom w:val="single" w:sz="6" w:space="0" w:color="auto"/>
              <w:right w:val="single" w:sz="6" w:space="0" w:color="auto"/>
            </w:tcBorders>
          </w:tcPr>
          <w:p w14:paraId="6EA46926" w14:textId="77777777" w:rsidR="00E64EF4" w:rsidRPr="00E64EF4" w:rsidRDefault="00E64EF4" w:rsidP="007F0139">
            <w:pPr>
              <w:rPr>
                <w:rFonts w:ascii="Arial" w:hAnsi="Arial" w:cs="Arial"/>
                <w:sz w:val="20"/>
              </w:rPr>
            </w:pPr>
            <w:r w:rsidRPr="00E64EF4">
              <w:rPr>
                <w:rFonts w:ascii="Arial" w:hAnsi="Arial" w:cs="Arial"/>
                <w:sz w:val="20"/>
              </w:rPr>
              <w:t>Wahrscheinlichkeit von Ereignissen bestimmen</w:t>
            </w:r>
          </w:p>
        </w:tc>
        <w:tc>
          <w:tcPr>
            <w:tcW w:w="1347" w:type="dxa"/>
            <w:tcBorders>
              <w:top w:val="single" w:sz="6" w:space="0" w:color="auto"/>
              <w:left w:val="single" w:sz="6" w:space="0" w:color="auto"/>
              <w:bottom w:val="single" w:sz="6" w:space="0" w:color="auto"/>
              <w:right w:val="single" w:sz="6" w:space="0" w:color="auto"/>
            </w:tcBorders>
          </w:tcPr>
          <w:p w14:paraId="3462C972"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144, 145</w:t>
            </w:r>
          </w:p>
        </w:tc>
        <w:tc>
          <w:tcPr>
            <w:tcW w:w="4125" w:type="dxa"/>
            <w:gridSpan w:val="2"/>
            <w:tcBorders>
              <w:top w:val="single" w:sz="6" w:space="0" w:color="auto"/>
              <w:left w:val="single" w:sz="6" w:space="0" w:color="auto"/>
              <w:bottom w:val="single" w:sz="6" w:space="0" w:color="auto"/>
              <w:right w:val="single" w:sz="6" w:space="0" w:color="auto"/>
            </w:tcBorders>
          </w:tcPr>
          <w:p w14:paraId="4CD6F0F5" w14:textId="77777777" w:rsidR="00E64EF4" w:rsidRPr="00E64EF4" w:rsidRDefault="00E64EF4" w:rsidP="00E64EF4">
            <w:pPr>
              <w:widowControl w:val="0"/>
              <w:numPr>
                <w:ilvl w:val="0"/>
                <w:numId w:val="19"/>
              </w:numPr>
              <w:overflowPunct w:val="0"/>
              <w:autoSpaceDE w:val="0"/>
              <w:autoSpaceDN w:val="0"/>
              <w:adjustRightInd w:val="0"/>
              <w:ind w:left="354" w:hanging="354"/>
              <w:textAlignment w:val="baseline"/>
              <w:rPr>
                <w:rFonts w:ascii="Arial" w:hAnsi="Arial" w:cs="Arial"/>
                <w:sz w:val="20"/>
              </w:rPr>
            </w:pPr>
            <w:r w:rsidRPr="00E64EF4">
              <w:rPr>
                <w:rFonts w:ascii="Arial" w:hAnsi="Arial" w:cs="Arial"/>
                <w:sz w:val="20"/>
              </w:rPr>
              <w:t>Wahrscheinlichkeit in Analogie zur relativen Häufigkeit bestimmen</w:t>
            </w:r>
          </w:p>
          <w:p w14:paraId="6CE6B8F9" w14:textId="77777777" w:rsidR="00E64EF4" w:rsidRPr="00E64EF4" w:rsidRDefault="00E64EF4" w:rsidP="00E64EF4">
            <w:pPr>
              <w:widowControl w:val="0"/>
              <w:numPr>
                <w:ilvl w:val="0"/>
                <w:numId w:val="19"/>
              </w:numPr>
              <w:overflowPunct w:val="0"/>
              <w:autoSpaceDE w:val="0"/>
              <w:autoSpaceDN w:val="0"/>
              <w:adjustRightInd w:val="0"/>
              <w:ind w:left="354" w:hanging="354"/>
              <w:textAlignment w:val="baseline"/>
              <w:rPr>
                <w:rFonts w:ascii="Arial" w:hAnsi="Arial" w:cs="Arial"/>
                <w:sz w:val="20"/>
              </w:rPr>
            </w:pPr>
            <w:r w:rsidRPr="00E64EF4">
              <w:rPr>
                <w:rFonts w:ascii="Arial" w:hAnsi="Arial" w:cs="Arial"/>
                <w:sz w:val="20"/>
              </w:rPr>
              <w:t>Gewinnchancen bzw. Trefferquote bei einstufigen Zufallsexperimenten bestimmen und das Vorgehen erläutern</w:t>
            </w:r>
          </w:p>
        </w:tc>
        <w:tc>
          <w:tcPr>
            <w:tcW w:w="850" w:type="dxa"/>
            <w:tcBorders>
              <w:top w:val="single" w:sz="6" w:space="0" w:color="auto"/>
              <w:left w:val="single" w:sz="6" w:space="0" w:color="auto"/>
              <w:bottom w:val="single" w:sz="6" w:space="0" w:color="auto"/>
              <w:right w:val="single" w:sz="6" w:space="0" w:color="auto"/>
            </w:tcBorders>
          </w:tcPr>
          <w:p w14:paraId="6A531DB8"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AH 51</w:t>
            </w:r>
          </w:p>
          <w:p w14:paraId="11A80007" w14:textId="77777777" w:rsidR="00E64EF4" w:rsidRPr="00E64EF4" w:rsidRDefault="00E64EF4" w:rsidP="007F0139">
            <w:pPr>
              <w:numPr>
                <w:ilvl w:val="12"/>
                <w:numId w:val="0"/>
              </w:numPr>
              <w:jc w:val="center"/>
              <w:rPr>
                <w:rFonts w:ascii="Arial" w:hAnsi="Arial" w:cs="Arial"/>
                <w:sz w:val="20"/>
              </w:rPr>
            </w:pPr>
          </w:p>
          <w:p w14:paraId="7515BA65"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AH 52</w:t>
            </w:r>
          </w:p>
        </w:tc>
        <w:tc>
          <w:tcPr>
            <w:tcW w:w="2466" w:type="dxa"/>
            <w:tcBorders>
              <w:top w:val="single" w:sz="6" w:space="0" w:color="auto"/>
              <w:left w:val="single" w:sz="6" w:space="0" w:color="auto"/>
              <w:bottom w:val="single" w:sz="6" w:space="0" w:color="auto"/>
              <w:right w:val="single" w:sz="18" w:space="0" w:color="auto"/>
            </w:tcBorders>
          </w:tcPr>
          <w:p w14:paraId="5D9CBB30" w14:textId="77777777" w:rsidR="00E64EF4" w:rsidRPr="00E64EF4" w:rsidRDefault="00E64EF4" w:rsidP="007F0139">
            <w:pPr>
              <w:numPr>
                <w:ilvl w:val="12"/>
                <w:numId w:val="0"/>
              </w:numPr>
              <w:rPr>
                <w:rFonts w:ascii="Arial" w:hAnsi="Arial" w:cs="Arial"/>
                <w:sz w:val="20"/>
              </w:rPr>
            </w:pPr>
          </w:p>
        </w:tc>
      </w:tr>
      <w:tr w:rsidR="00E64EF4" w:rsidRPr="00E64EF4" w14:paraId="16AA7202" w14:textId="77777777" w:rsidTr="007F0139">
        <w:tc>
          <w:tcPr>
            <w:tcW w:w="3402" w:type="dxa"/>
            <w:tcBorders>
              <w:top w:val="single" w:sz="6" w:space="0" w:color="auto"/>
              <w:left w:val="single" w:sz="18" w:space="0" w:color="auto"/>
              <w:bottom w:val="nil"/>
              <w:right w:val="single" w:sz="6" w:space="0" w:color="auto"/>
            </w:tcBorders>
          </w:tcPr>
          <w:p w14:paraId="2664445D"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Vernetzung</w:t>
            </w:r>
          </w:p>
        </w:tc>
        <w:tc>
          <w:tcPr>
            <w:tcW w:w="2835" w:type="dxa"/>
            <w:tcBorders>
              <w:top w:val="single" w:sz="6" w:space="0" w:color="auto"/>
              <w:left w:val="single" w:sz="6" w:space="0" w:color="auto"/>
              <w:bottom w:val="nil"/>
              <w:right w:val="single" w:sz="6" w:space="0" w:color="auto"/>
            </w:tcBorders>
          </w:tcPr>
          <w:p w14:paraId="6F9F66FE" w14:textId="77777777" w:rsidR="00E64EF4" w:rsidRPr="00E64EF4" w:rsidRDefault="00E64EF4" w:rsidP="007F0139">
            <w:pPr>
              <w:rPr>
                <w:rFonts w:ascii="Arial" w:hAnsi="Arial" w:cs="Arial"/>
                <w:sz w:val="20"/>
              </w:rPr>
            </w:pPr>
            <w:r w:rsidRPr="00E64EF4">
              <w:rPr>
                <w:rFonts w:ascii="Arial" w:hAnsi="Arial" w:cs="Arial"/>
                <w:sz w:val="20"/>
              </w:rPr>
              <w:t xml:space="preserve">Thema: </w:t>
            </w:r>
            <w:r w:rsidRPr="00E64EF4">
              <w:rPr>
                <w:rFonts w:ascii="Arial" w:hAnsi="Arial" w:cs="Arial"/>
                <w:sz w:val="20"/>
              </w:rPr>
              <w:br/>
              <w:t>Mit dem Glück spielen</w:t>
            </w:r>
          </w:p>
        </w:tc>
        <w:tc>
          <w:tcPr>
            <w:tcW w:w="1347" w:type="dxa"/>
            <w:tcBorders>
              <w:top w:val="single" w:sz="6" w:space="0" w:color="auto"/>
              <w:left w:val="single" w:sz="6" w:space="0" w:color="auto"/>
              <w:bottom w:val="nil"/>
              <w:right w:val="single" w:sz="6" w:space="0" w:color="auto"/>
            </w:tcBorders>
          </w:tcPr>
          <w:p w14:paraId="513F1BDA"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146, 147</w:t>
            </w:r>
          </w:p>
        </w:tc>
        <w:tc>
          <w:tcPr>
            <w:tcW w:w="4125" w:type="dxa"/>
            <w:gridSpan w:val="2"/>
            <w:tcBorders>
              <w:top w:val="single" w:sz="6" w:space="0" w:color="auto"/>
              <w:left w:val="single" w:sz="6" w:space="0" w:color="auto"/>
              <w:bottom w:val="nil"/>
              <w:right w:val="single" w:sz="6" w:space="0" w:color="auto"/>
            </w:tcBorders>
          </w:tcPr>
          <w:p w14:paraId="7D1C6484"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Gefahr von Glücksspielen erkennen</w:t>
            </w:r>
          </w:p>
          <w:p w14:paraId="4549127D"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Gewinnmöglichkeiten realitätsnah einschätzen</w:t>
            </w:r>
          </w:p>
        </w:tc>
        <w:tc>
          <w:tcPr>
            <w:tcW w:w="850" w:type="dxa"/>
            <w:tcBorders>
              <w:top w:val="single" w:sz="6" w:space="0" w:color="auto"/>
              <w:left w:val="single" w:sz="6" w:space="0" w:color="auto"/>
              <w:bottom w:val="nil"/>
              <w:right w:val="single" w:sz="6" w:space="0" w:color="auto"/>
            </w:tcBorders>
          </w:tcPr>
          <w:p w14:paraId="1F572D0A" w14:textId="77777777" w:rsidR="00E64EF4" w:rsidRPr="00E64EF4" w:rsidRDefault="00E64EF4" w:rsidP="007F0139">
            <w:pPr>
              <w:numPr>
                <w:ilvl w:val="12"/>
                <w:numId w:val="0"/>
              </w:numPr>
              <w:jc w:val="center"/>
              <w:rPr>
                <w:rFonts w:ascii="Arial" w:hAnsi="Arial" w:cs="Arial"/>
                <w:sz w:val="20"/>
              </w:rPr>
            </w:pPr>
          </w:p>
        </w:tc>
        <w:tc>
          <w:tcPr>
            <w:tcW w:w="2466" w:type="dxa"/>
            <w:tcBorders>
              <w:top w:val="single" w:sz="6" w:space="0" w:color="auto"/>
              <w:left w:val="single" w:sz="6" w:space="0" w:color="auto"/>
              <w:bottom w:val="nil"/>
              <w:right w:val="single" w:sz="18" w:space="0" w:color="auto"/>
            </w:tcBorders>
          </w:tcPr>
          <w:p w14:paraId="6E679420" w14:textId="77777777" w:rsidR="00E64EF4" w:rsidRPr="00E64EF4" w:rsidRDefault="00E64EF4" w:rsidP="007F0139">
            <w:pPr>
              <w:numPr>
                <w:ilvl w:val="12"/>
                <w:numId w:val="0"/>
              </w:numPr>
              <w:rPr>
                <w:rFonts w:ascii="Arial" w:hAnsi="Arial" w:cs="Arial"/>
                <w:sz w:val="20"/>
              </w:rPr>
            </w:pPr>
          </w:p>
        </w:tc>
      </w:tr>
      <w:tr w:rsidR="00E64EF4" w:rsidRPr="00E64EF4" w14:paraId="7F064E8D" w14:textId="77777777" w:rsidTr="007F0139">
        <w:trPr>
          <w:trHeight w:val="316"/>
        </w:trPr>
        <w:tc>
          <w:tcPr>
            <w:tcW w:w="3402" w:type="dxa"/>
            <w:tcBorders>
              <w:top w:val="nil"/>
              <w:left w:val="single" w:sz="18" w:space="0" w:color="auto"/>
              <w:bottom w:val="single" w:sz="18" w:space="0" w:color="auto"/>
              <w:right w:val="single" w:sz="6" w:space="0" w:color="auto"/>
            </w:tcBorders>
          </w:tcPr>
          <w:p w14:paraId="23E47D3C" w14:textId="77777777" w:rsidR="00E64EF4" w:rsidRPr="00E64EF4" w:rsidRDefault="00E64EF4" w:rsidP="007F0139">
            <w:pPr>
              <w:rPr>
                <w:rFonts w:ascii="Arial" w:hAnsi="Arial" w:cs="Arial"/>
                <w:sz w:val="20"/>
              </w:rPr>
            </w:pPr>
          </w:p>
        </w:tc>
        <w:tc>
          <w:tcPr>
            <w:tcW w:w="2835" w:type="dxa"/>
            <w:tcBorders>
              <w:top w:val="nil"/>
              <w:left w:val="single" w:sz="6" w:space="0" w:color="auto"/>
              <w:bottom w:val="single" w:sz="18" w:space="0" w:color="auto"/>
              <w:right w:val="single" w:sz="6" w:space="0" w:color="auto"/>
            </w:tcBorders>
          </w:tcPr>
          <w:p w14:paraId="0FA53DB8" w14:textId="77777777" w:rsidR="00E64EF4" w:rsidRPr="00E64EF4" w:rsidRDefault="00E64EF4" w:rsidP="007F0139">
            <w:pPr>
              <w:numPr>
                <w:ilvl w:val="12"/>
                <w:numId w:val="0"/>
              </w:numPr>
              <w:rPr>
                <w:rFonts w:ascii="Arial" w:hAnsi="Arial" w:cs="Arial"/>
                <w:sz w:val="20"/>
              </w:rPr>
            </w:pPr>
          </w:p>
        </w:tc>
        <w:tc>
          <w:tcPr>
            <w:tcW w:w="1361" w:type="dxa"/>
            <w:gridSpan w:val="2"/>
            <w:tcBorders>
              <w:top w:val="nil"/>
              <w:left w:val="single" w:sz="6" w:space="0" w:color="auto"/>
              <w:bottom w:val="single" w:sz="18" w:space="0" w:color="auto"/>
              <w:right w:val="single" w:sz="6" w:space="0" w:color="auto"/>
            </w:tcBorders>
          </w:tcPr>
          <w:p w14:paraId="513D63EE" w14:textId="77777777" w:rsidR="00E64EF4" w:rsidRPr="00E64EF4" w:rsidRDefault="00E64EF4" w:rsidP="007F0139">
            <w:pPr>
              <w:numPr>
                <w:ilvl w:val="12"/>
                <w:numId w:val="0"/>
              </w:numPr>
              <w:jc w:val="center"/>
              <w:rPr>
                <w:rFonts w:ascii="Arial" w:hAnsi="Arial" w:cs="Arial"/>
                <w:sz w:val="20"/>
              </w:rPr>
            </w:pPr>
          </w:p>
        </w:tc>
        <w:tc>
          <w:tcPr>
            <w:tcW w:w="4111" w:type="dxa"/>
            <w:tcBorders>
              <w:top w:val="nil"/>
              <w:left w:val="single" w:sz="6" w:space="0" w:color="auto"/>
              <w:bottom w:val="single" w:sz="18" w:space="0" w:color="auto"/>
              <w:right w:val="single" w:sz="6" w:space="0" w:color="auto"/>
            </w:tcBorders>
          </w:tcPr>
          <w:p w14:paraId="3B2F821E" w14:textId="77777777" w:rsidR="00E64EF4" w:rsidRPr="00E64EF4" w:rsidRDefault="00E64EF4" w:rsidP="007F0139">
            <w:pPr>
              <w:rPr>
                <w:rFonts w:ascii="Arial" w:hAnsi="Arial" w:cs="Arial"/>
                <w:sz w:val="20"/>
              </w:rPr>
            </w:pPr>
          </w:p>
        </w:tc>
        <w:tc>
          <w:tcPr>
            <w:tcW w:w="850" w:type="dxa"/>
            <w:tcBorders>
              <w:top w:val="nil"/>
              <w:left w:val="single" w:sz="6" w:space="0" w:color="auto"/>
              <w:bottom w:val="single" w:sz="18" w:space="0" w:color="auto"/>
              <w:right w:val="single" w:sz="6" w:space="0" w:color="auto"/>
            </w:tcBorders>
          </w:tcPr>
          <w:p w14:paraId="289F9EE1" w14:textId="77777777" w:rsidR="00E64EF4" w:rsidRPr="00E64EF4" w:rsidRDefault="00E64EF4" w:rsidP="007F0139">
            <w:pPr>
              <w:numPr>
                <w:ilvl w:val="12"/>
                <w:numId w:val="0"/>
              </w:numPr>
              <w:jc w:val="center"/>
              <w:rPr>
                <w:rFonts w:ascii="Arial" w:hAnsi="Arial" w:cs="Arial"/>
                <w:sz w:val="20"/>
              </w:rPr>
            </w:pPr>
          </w:p>
        </w:tc>
        <w:tc>
          <w:tcPr>
            <w:tcW w:w="2466" w:type="dxa"/>
            <w:tcBorders>
              <w:top w:val="nil"/>
              <w:left w:val="single" w:sz="6" w:space="0" w:color="auto"/>
              <w:bottom w:val="single" w:sz="18" w:space="0" w:color="auto"/>
              <w:right w:val="single" w:sz="18" w:space="0" w:color="auto"/>
            </w:tcBorders>
          </w:tcPr>
          <w:p w14:paraId="0E9ED962" w14:textId="77777777" w:rsidR="00E64EF4" w:rsidRPr="00E64EF4" w:rsidRDefault="00E64EF4" w:rsidP="007F0139">
            <w:pPr>
              <w:numPr>
                <w:ilvl w:val="12"/>
                <w:numId w:val="0"/>
              </w:numPr>
              <w:rPr>
                <w:rFonts w:ascii="Arial" w:hAnsi="Arial" w:cs="Arial"/>
                <w:sz w:val="20"/>
              </w:rPr>
            </w:pPr>
          </w:p>
        </w:tc>
      </w:tr>
    </w:tbl>
    <w:p w14:paraId="30008224" w14:textId="77777777" w:rsidR="00E64EF4" w:rsidRPr="00E64EF4" w:rsidRDefault="00E64EF4" w:rsidP="00E64EF4">
      <w:pPr>
        <w:spacing w:before="284"/>
        <w:rPr>
          <w:rFonts w:ascii="Arial" w:hAnsi="Arial" w:cs="Arial"/>
        </w:rPr>
      </w:pPr>
    </w:p>
    <w:p w14:paraId="1E8D6FEE" w14:textId="77777777" w:rsidR="00E64EF4" w:rsidRPr="002A6897" w:rsidRDefault="00E64EF4" w:rsidP="002A6897">
      <w:pPr>
        <w:rPr>
          <w:rFonts w:ascii="Arial" w:hAnsi="Arial" w:cs="Arial"/>
          <w:sz w:val="20"/>
          <w:szCs w:val="20"/>
        </w:rPr>
      </w:pPr>
    </w:p>
    <w:p w14:paraId="75EC1DCA" w14:textId="4B6984A1" w:rsidR="00E64EF4" w:rsidRDefault="00E64EF4" w:rsidP="002A6897">
      <w:pPr>
        <w:rPr>
          <w:rFonts w:ascii="Arial" w:hAnsi="Arial" w:cs="Arial"/>
          <w:sz w:val="20"/>
          <w:szCs w:val="20"/>
        </w:rPr>
      </w:pPr>
    </w:p>
    <w:p w14:paraId="2A11F05A" w14:textId="6ABE22B5" w:rsidR="002A6897" w:rsidRDefault="002A6897" w:rsidP="002A6897">
      <w:pPr>
        <w:rPr>
          <w:rFonts w:ascii="Arial" w:hAnsi="Arial" w:cs="Arial"/>
          <w:sz w:val="20"/>
          <w:szCs w:val="20"/>
        </w:rPr>
      </w:pPr>
    </w:p>
    <w:p w14:paraId="1B467CC5" w14:textId="77777777" w:rsidR="002A6897" w:rsidRPr="002A6897" w:rsidRDefault="002A6897" w:rsidP="002A6897">
      <w:pPr>
        <w:rPr>
          <w:rFonts w:ascii="Arial" w:hAnsi="Arial" w:cs="Arial"/>
          <w:sz w:val="20"/>
          <w:szCs w:val="20"/>
        </w:rPr>
      </w:pPr>
      <w:bookmarkStart w:id="0" w:name="_GoBack"/>
      <w:bookmarkEnd w:id="0"/>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347"/>
        <w:gridCol w:w="4125"/>
        <w:gridCol w:w="850"/>
        <w:gridCol w:w="2466"/>
      </w:tblGrid>
      <w:tr w:rsidR="00E64EF4" w:rsidRPr="00E64EF4" w14:paraId="6D084EBA" w14:textId="77777777" w:rsidTr="007F0139">
        <w:tc>
          <w:tcPr>
            <w:tcW w:w="15025" w:type="dxa"/>
            <w:gridSpan w:val="6"/>
            <w:tcBorders>
              <w:top w:val="single" w:sz="18" w:space="0" w:color="auto"/>
              <w:bottom w:val="single" w:sz="18" w:space="0" w:color="auto"/>
            </w:tcBorders>
          </w:tcPr>
          <w:p w14:paraId="7E3FB4CE" w14:textId="77777777" w:rsidR="00E64EF4" w:rsidRPr="00E64EF4" w:rsidRDefault="00E64EF4" w:rsidP="007F0139">
            <w:pPr>
              <w:numPr>
                <w:ilvl w:val="12"/>
                <w:numId w:val="0"/>
              </w:numPr>
              <w:jc w:val="center"/>
              <w:rPr>
                <w:rFonts w:ascii="Arial" w:hAnsi="Arial" w:cs="Arial"/>
                <w:b/>
                <w:sz w:val="20"/>
                <w:lang w:val="it-IT"/>
              </w:rPr>
            </w:pPr>
            <w:r w:rsidRPr="00E64EF4">
              <w:rPr>
                <w:rFonts w:ascii="Arial" w:hAnsi="Arial" w:cs="Arial"/>
                <w:b/>
                <w:caps/>
                <w:sz w:val="28"/>
                <w:lang w:val="it-IT"/>
              </w:rPr>
              <w:t>J u li</w:t>
            </w:r>
          </w:p>
        </w:tc>
      </w:tr>
      <w:tr w:rsidR="00E64EF4" w:rsidRPr="00E64EF4" w14:paraId="02434DDE" w14:textId="77777777" w:rsidTr="007F0139">
        <w:tc>
          <w:tcPr>
            <w:tcW w:w="3402" w:type="dxa"/>
            <w:tcBorders>
              <w:top w:val="single" w:sz="18" w:space="0" w:color="auto"/>
            </w:tcBorders>
            <w:shd w:val="pct10" w:color="auto" w:fill="auto"/>
          </w:tcPr>
          <w:p w14:paraId="590DD18E" w14:textId="77777777" w:rsidR="00032514" w:rsidRDefault="00E64EF4" w:rsidP="007F0139">
            <w:pPr>
              <w:numPr>
                <w:ilvl w:val="12"/>
                <w:numId w:val="0"/>
              </w:numPr>
              <w:jc w:val="center"/>
              <w:rPr>
                <w:rFonts w:ascii="Arial" w:hAnsi="Arial" w:cs="Arial"/>
                <w:b/>
                <w:sz w:val="18"/>
              </w:rPr>
            </w:pPr>
            <w:r w:rsidRPr="00E64EF4">
              <w:rPr>
                <w:rFonts w:ascii="Arial" w:hAnsi="Arial" w:cs="Arial"/>
                <w:b/>
                <w:sz w:val="18"/>
              </w:rPr>
              <w:t>Lernbereiche / I</w:t>
            </w:r>
            <w:r w:rsidR="00032514">
              <w:rPr>
                <w:rFonts w:ascii="Arial" w:hAnsi="Arial" w:cs="Arial"/>
                <w:b/>
                <w:sz w:val="18"/>
              </w:rPr>
              <w:t>nhaltsbezogene</w:t>
            </w:r>
          </w:p>
          <w:p w14:paraId="72C11434" w14:textId="5162DEE5"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Kompetenzen</w:t>
            </w:r>
          </w:p>
        </w:tc>
        <w:tc>
          <w:tcPr>
            <w:tcW w:w="2835" w:type="dxa"/>
            <w:tcBorders>
              <w:top w:val="single" w:sz="18" w:space="0" w:color="auto"/>
            </w:tcBorders>
            <w:shd w:val="pct10" w:color="auto" w:fill="auto"/>
          </w:tcPr>
          <w:p w14:paraId="7430F89D"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Sequentierung</w:t>
            </w:r>
          </w:p>
        </w:tc>
        <w:tc>
          <w:tcPr>
            <w:tcW w:w="1347" w:type="dxa"/>
            <w:tcBorders>
              <w:top w:val="single" w:sz="18" w:space="0" w:color="auto"/>
            </w:tcBorders>
            <w:shd w:val="pct10" w:color="auto" w:fill="auto"/>
          </w:tcPr>
          <w:p w14:paraId="15BE8444"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Buchseiten</w:t>
            </w:r>
          </w:p>
        </w:tc>
        <w:tc>
          <w:tcPr>
            <w:tcW w:w="4125" w:type="dxa"/>
            <w:tcBorders>
              <w:top w:val="single" w:sz="18" w:space="0" w:color="auto"/>
            </w:tcBorders>
            <w:shd w:val="pct10" w:color="auto" w:fill="auto"/>
          </w:tcPr>
          <w:p w14:paraId="48E4E777"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Hinweise zum Unterricht</w:t>
            </w:r>
          </w:p>
        </w:tc>
        <w:tc>
          <w:tcPr>
            <w:tcW w:w="850" w:type="dxa"/>
            <w:tcBorders>
              <w:top w:val="single" w:sz="18" w:space="0" w:color="auto"/>
            </w:tcBorders>
            <w:shd w:val="pct10" w:color="auto" w:fill="auto"/>
          </w:tcPr>
          <w:p w14:paraId="10909401"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UE/AH</w:t>
            </w:r>
          </w:p>
        </w:tc>
        <w:tc>
          <w:tcPr>
            <w:tcW w:w="2466" w:type="dxa"/>
            <w:tcBorders>
              <w:top w:val="single" w:sz="18" w:space="0" w:color="auto"/>
            </w:tcBorders>
            <w:shd w:val="pct10" w:color="auto" w:fill="auto"/>
          </w:tcPr>
          <w:p w14:paraId="158AA0B0" w14:textId="77777777" w:rsidR="00E64EF4" w:rsidRPr="00E64EF4" w:rsidRDefault="00E64EF4" w:rsidP="007F0139">
            <w:pPr>
              <w:numPr>
                <w:ilvl w:val="12"/>
                <w:numId w:val="0"/>
              </w:numPr>
              <w:jc w:val="center"/>
              <w:rPr>
                <w:rFonts w:ascii="Arial" w:hAnsi="Arial" w:cs="Arial"/>
                <w:b/>
                <w:sz w:val="18"/>
              </w:rPr>
            </w:pPr>
            <w:r w:rsidRPr="00E64EF4">
              <w:rPr>
                <w:rFonts w:ascii="Arial" w:hAnsi="Arial" w:cs="Arial"/>
                <w:b/>
                <w:sz w:val="18"/>
              </w:rPr>
              <w:t xml:space="preserve">Vermerke </w:t>
            </w:r>
          </w:p>
        </w:tc>
      </w:tr>
      <w:tr w:rsidR="00E64EF4" w:rsidRPr="00E64EF4" w14:paraId="6F71AA9B" w14:textId="77777777" w:rsidTr="007F0139">
        <w:tc>
          <w:tcPr>
            <w:tcW w:w="3402" w:type="dxa"/>
          </w:tcPr>
          <w:p w14:paraId="6B0EED86" w14:textId="77777777" w:rsidR="00E64EF4" w:rsidRPr="00E64EF4" w:rsidRDefault="00E64EF4" w:rsidP="007F0139">
            <w:pPr>
              <w:numPr>
                <w:ilvl w:val="12"/>
                <w:numId w:val="0"/>
              </w:numPr>
              <w:rPr>
                <w:rFonts w:ascii="Arial" w:hAnsi="Arial" w:cs="Arial"/>
                <w:sz w:val="20"/>
              </w:rPr>
            </w:pPr>
          </w:p>
        </w:tc>
        <w:tc>
          <w:tcPr>
            <w:tcW w:w="2835" w:type="dxa"/>
          </w:tcPr>
          <w:p w14:paraId="36BB3082" w14:textId="77777777" w:rsidR="00E64EF4" w:rsidRPr="00E64EF4" w:rsidRDefault="00E64EF4" w:rsidP="007F0139">
            <w:pPr>
              <w:numPr>
                <w:ilvl w:val="12"/>
                <w:numId w:val="0"/>
              </w:numPr>
              <w:rPr>
                <w:rFonts w:ascii="Arial" w:hAnsi="Arial" w:cs="Arial"/>
                <w:sz w:val="20"/>
              </w:rPr>
            </w:pPr>
          </w:p>
        </w:tc>
        <w:tc>
          <w:tcPr>
            <w:tcW w:w="1347" w:type="dxa"/>
          </w:tcPr>
          <w:p w14:paraId="4640BB53" w14:textId="77777777" w:rsidR="00E64EF4" w:rsidRPr="00E64EF4" w:rsidRDefault="00E64EF4" w:rsidP="007F0139">
            <w:pPr>
              <w:numPr>
                <w:ilvl w:val="12"/>
                <w:numId w:val="0"/>
              </w:numPr>
              <w:jc w:val="center"/>
              <w:rPr>
                <w:rFonts w:ascii="Arial" w:hAnsi="Arial" w:cs="Arial"/>
                <w:sz w:val="20"/>
              </w:rPr>
            </w:pPr>
          </w:p>
        </w:tc>
        <w:tc>
          <w:tcPr>
            <w:tcW w:w="4125" w:type="dxa"/>
          </w:tcPr>
          <w:p w14:paraId="3C5F3FA9" w14:textId="77777777" w:rsidR="00E64EF4" w:rsidRPr="00E64EF4" w:rsidRDefault="00E64EF4" w:rsidP="007F0139">
            <w:pPr>
              <w:ind w:left="283"/>
              <w:rPr>
                <w:rFonts w:ascii="Arial" w:hAnsi="Arial" w:cs="Arial"/>
                <w:sz w:val="20"/>
              </w:rPr>
            </w:pPr>
          </w:p>
        </w:tc>
        <w:tc>
          <w:tcPr>
            <w:tcW w:w="850" w:type="dxa"/>
          </w:tcPr>
          <w:p w14:paraId="2D1A0E70" w14:textId="77777777" w:rsidR="00E64EF4" w:rsidRPr="00E64EF4" w:rsidRDefault="00E64EF4" w:rsidP="007F0139">
            <w:pPr>
              <w:numPr>
                <w:ilvl w:val="12"/>
                <w:numId w:val="0"/>
              </w:numPr>
              <w:jc w:val="center"/>
              <w:rPr>
                <w:rFonts w:ascii="Arial" w:hAnsi="Arial" w:cs="Arial"/>
                <w:b/>
                <w:sz w:val="28"/>
                <w:szCs w:val="28"/>
              </w:rPr>
            </w:pPr>
            <w:r w:rsidRPr="00E64EF4">
              <w:rPr>
                <w:rFonts w:ascii="Arial" w:hAnsi="Arial" w:cs="Arial"/>
                <w:b/>
                <w:sz w:val="28"/>
                <w:szCs w:val="28"/>
              </w:rPr>
              <w:t>11</w:t>
            </w:r>
          </w:p>
        </w:tc>
        <w:tc>
          <w:tcPr>
            <w:tcW w:w="2466" w:type="dxa"/>
          </w:tcPr>
          <w:p w14:paraId="5BA8A292" w14:textId="77777777" w:rsidR="00E64EF4" w:rsidRPr="00E64EF4" w:rsidRDefault="00E64EF4" w:rsidP="007F0139">
            <w:pPr>
              <w:numPr>
                <w:ilvl w:val="12"/>
                <w:numId w:val="0"/>
              </w:numPr>
              <w:rPr>
                <w:rFonts w:ascii="Arial" w:hAnsi="Arial" w:cs="Arial"/>
                <w:sz w:val="20"/>
              </w:rPr>
            </w:pPr>
          </w:p>
        </w:tc>
      </w:tr>
      <w:tr w:rsidR="00E64EF4" w:rsidRPr="00E64EF4" w14:paraId="2B393C19" w14:textId="77777777" w:rsidTr="007F0139">
        <w:tc>
          <w:tcPr>
            <w:tcW w:w="3402" w:type="dxa"/>
            <w:tcBorders>
              <w:top w:val="single" w:sz="6" w:space="0" w:color="auto"/>
              <w:left w:val="single" w:sz="18" w:space="0" w:color="auto"/>
              <w:bottom w:val="single" w:sz="6" w:space="0" w:color="auto"/>
              <w:right w:val="single" w:sz="6" w:space="0" w:color="auto"/>
            </w:tcBorders>
          </w:tcPr>
          <w:p w14:paraId="76AAE7E7"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Lernstand erheben</w:t>
            </w:r>
          </w:p>
        </w:tc>
        <w:tc>
          <w:tcPr>
            <w:tcW w:w="2835" w:type="dxa"/>
            <w:tcBorders>
              <w:top w:val="single" w:sz="6" w:space="0" w:color="auto"/>
              <w:left w:val="single" w:sz="6" w:space="0" w:color="auto"/>
              <w:bottom w:val="single" w:sz="6" w:space="0" w:color="auto"/>
              <w:right w:val="single" w:sz="6" w:space="0" w:color="auto"/>
            </w:tcBorders>
          </w:tcPr>
          <w:p w14:paraId="158F82D4"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Zwischenrunde</w:t>
            </w:r>
          </w:p>
        </w:tc>
        <w:tc>
          <w:tcPr>
            <w:tcW w:w="1347" w:type="dxa"/>
            <w:tcBorders>
              <w:top w:val="single" w:sz="6" w:space="0" w:color="auto"/>
              <w:left w:val="single" w:sz="6" w:space="0" w:color="auto"/>
              <w:bottom w:val="single" w:sz="6" w:space="0" w:color="auto"/>
              <w:right w:val="single" w:sz="6" w:space="0" w:color="auto"/>
            </w:tcBorders>
          </w:tcPr>
          <w:p w14:paraId="3D9AC6DF"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148, 149</w:t>
            </w:r>
          </w:p>
        </w:tc>
        <w:tc>
          <w:tcPr>
            <w:tcW w:w="4125" w:type="dxa"/>
            <w:tcBorders>
              <w:top w:val="single" w:sz="6" w:space="0" w:color="auto"/>
              <w:left w:val="single" w:sz="6" w:space="0" w:color="auto"/>
              <w:bottom w:val="single" w:sz="6" w:space="0" w:color="auto"/>
              <w:right w:val="single" w:sz="6" w:space="0" w:color="auto"/>
            </w:tcBorders>
          </w:tcPr>
          <w:p w14:paraId="75CC3A44"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Differenzierte Erhebung des Lernstands</w:t>
            </w:r>
          </w:p>
          <w:p w14:paraId="36E43A11" w14:textId="77777777" w:rsidR="00E64EF4" w:rsidRPr="00E64EF4" w:rsidRDefault="00E64EF4" w:rsidP="007F0139">
            <w:pPr>
              <w:ind w:left="283" w:hanging="283"/>
              <w:rPr>
                <w:rFonts w:ascii="Arial" w:hAnsi="Arial" w:cs="Arial"/>
                <w:sz w:val="20"/>
              </w:rPr>
            </w:pPr>
            <w:r w:rsidRPr="00E64EF4">
              <w:rPr>
                <w:rFonts w:ascii="Arial" w:hAnsi="Arial" w:cs="Arial"/>
                <w:sz w:val="20"/>
              </w:rPr>
              <w:t xml:space="preserve">     Lösungen Seite 175</w:t>
            </w:r>
          </w:p>
        </w:tc>
        <w:tc>
          <w:tcPr>
            <w:tcW w:w="850" w:type="dxa"/>
            <w:tcBorders>
              <w:top w:val="single" w:sz="6" w:space="0" w:color="auto"/>
              <w:left w:val="single" w:sz="6" w:space="0" w:color="auto"/>
              <w:bottom w:val="single" w:sz="6" w:space="0" w:color="auto"/>
              <w:right w:val="single" w:sz="6" w:space="0" w:color="auto"/>
            </w:tcBorders>
          </w:tcPr>
          <w:p w14:paraId="6C945F49" w14:textId="77777777" w:rsidR="00E64EF4" w:rsidRPr="00E64EF4" w:rsidRDefault="00E64EF4" w:rsidP="007F0139">
            <w:pPr>
              <w:numPr>
                <w:ilvl w:val="12"/>
                <w:numId w:val="0"/>
              </w:numPr>
              <w:jc w:val="center"/>
              <w:rPr>
                <w:rFonts w:ascii="Arial" w:hAnsi="Arial" w:cs="Arial"/>
                <w:sz w:val="20"/>
              </w:rPr>
            </w:pPr>
          </w:p>
        </w:tc>
        <w:tc>
          <w:tcPr>
            <w:tcW w:w="2466" w:type="dxa"/>
            <w:tcBorders>
              <w:top w:val="single" w:sz="6" w:space="0" w:color="auto"/>
              <w:left w:val="single" w:sz="6" w:space="0" w:color="auto"/>
              <w:bottom w:val="single" w:sz="6" w:space="0" w:color="auto"/>
              <w:right w:val="single" w:sz="18" w:space="0" w:color="auto"/>
            </w:tcBorders>
          </w:tcPr>
          <w:p w14:paraId="13186DCE" w14:textId="77777777" w:rsidR="00E64EF4" w:rsidRPr="00E64EF4" w:rsidRDefault="00E64EF4" w:rsidP="007F0139">
            <w:pPr>
              <w:numPr>
                <w:ilvl w:val="12"/>
                <w:numId w:val="0"/>
              </w:numPr>
              <w:rPr>
                <w:rFonts w:ascii="Arial" w:hAnsi="Arial" w:cs="Arial"/>
                <w:sz w:val="20"/>
              </w:rPr>
            </w:pPr>
          </w:p>
        </w:tc>
      </w:tr>
      <w:tr w:rsidR="00E64EF4" w:rsidRPr="00E64EF4" w14:paraId="2FB5B9D2" w14:textId="77777777" w:rsidTr="007F0139">
        <w:tc>
          <w:tcPr>
            <w:tcW w:w="3402" w:type="dxa"/>
            <w:tcBorders>
              <w:top w:val="single" w:sz="6" w:space="0" w:color="auto"/>
              <w:left w:val="single" w:sz="18" w:space="0" w:color="auto"/>
              <w:bottom w:val="single" w:sz="6" w:space="0" w:color="auto"/>
              <w:right w:val="single" w:sz="6" w:space="0" w:color="auto"/>
            </w:tcBorders>
          </w:tcPr>
          <w:p w14:paraId="4DC350C4"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Zufallsexperimente:</w:t>
            </w:r>
            <w:r w:rsidRPr="00E64EF4">
              <w:rPr>
                <w:rFonts w:ascii="Arial" w:hAnsi="Arial" w:cs="Arial"/>
                <w:sz w:val="20"/>
              </w:rPr>
              <w:br/>
              <w:t xml:space="preserve">Lerninhalte üben und vertiefen </w:t>
            </w:r>
          </w:p>
        </w:tc>
        <w:tc>
          <w:tcPr>
            <w:tcW w:w="2835" w:type="dxa"/>
            <w:tcBorders>
              <w:top w:val="single" w:sz="6" w:space="0" w:color="auto"/>
              <w:left w:val="single" w:sz="6" w:space="0" w:color="auto"/>
              <w:bottom w:val="single" w:sz="6" w:space="0" w:color="auto"/>
              <w:right w:val="single" w:sz="6" w:space="0" w:color="auto"/>
            </w:tcBorders>
          </w:tcPr>
          <w:p w14:paraId="58FE4632"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Auf einen Blick – Üben und vertiefen</w:t>
            </w:r>
          </w:p>
        </w:tc>
        <w:tc>
          <w:tcPr>
            <w:tcW w:w="1347" w:type="dxa"/>
            <w:tcBorders>
              <w:top w:val="single" w:sz="6" w:space="0" w:color="auto"/>
              <w:left w:val="single" w:sz="6" w:space="0" w:color="auto"/>
              <w:bottom w:val="single" w:sz="6" w:space="0" w:color="auto"/>
              <w:right w:val="single" w:sz="6" w:space="0" w:color="auto"/>
            </w:tcBorders>
          </w:tcPr>
          <w:p w14:paraId="2DD7C195"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150, 151</w:t>
            </w:r>
          </w:p>
        </w:tc>
        <w:tc>
          <w:tcPr>
            <w:tcW w:w="4125" w:type="dxa"/>
            <w:tcBorders>
              <w:top w:val="single" w:sz="6" w:space="0" w:color="auto"/>
              <w:left w:val="single" w:sz="6" w:space="0" w:color="auto"/>
              <w:bottom w:val="single" w:sz="6" w:space="0" w:color="auto"/>
              <w:right w:val="single" w:sz="6" w:space="0" w:color="auto"/>
            </w:tcBorders>
          </w:tcPr>
          <w:p w14:paraId="492A4DAA" w14:textId="0C61FCF9" w:rsidR="00E64EF4" w:rsidRPr="00E64EF4" w:rsidRDefault="00E64EF4" w:rsidP="00B34168">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 xml:space="preserve">(Eigenständiges) Üben und Vertiefen </w:t>
            </w:r>
            <w:r w:rsidRPr="00E64EF4">
              <w:rPr>
                <w:rFonts w:ascii="Arial" w:hAnsi="Arial" w:cs="Arial"/>
                <w:sz w:val="20"/>
              </w:rPr>
              <w:br/>
            </w:r>
          </w:p>
        </w:tc>
        <w:tc>
          <w:tcPr>
            <w:tcW w:w="850" w:type="dxa"/>
            <w:tcBorders>
              <w:top w:val="single" w:sz="6" w:space="0" w:color="auto"/>
              <w:left w:val="single" w:sz="6" w:space="0" w:color="auto"/>
              <w:bottom w:val="single" w:sz="6" w:space="0" w:color="auto"/>
              <w:right w:val="single" w:sz="6" w:space="0" w:color="auto"/>
            </w:tcBorders>
          </w:tcPr>
          <w:p w14:paraId="76F2591B" w14:textId="77777777" w:rsidR="00E64EF4" w:rsidRPr="00E64EF4" w:rsidRDefault="00E64EF4" w:rsidP="007F0139">
            <w:pPr>
              <w:numPr>
                <w:ilvl w:val="12"/>
                <w:numId w:val="0"/>
              </w:numPr>
              <w:jc w:val="center"/>
              <w:rPr>
                <w:rFonts w:ascii="Arial" w:hAnsi="Arial" w:cs="Arial"/>
                <w:sz w:val="20"/>
              </w:rPr>
            </w:pPr>
          </w:p>
        </w:tc>
        <w:tc>
          <w:tcPr>
            <w:tcW w:w="2466" w:type="dxa"/>
            <w:tcBorders>
              <w:top w:val="single" w:sz="6" w:space="0" w:color="auto"/>
              <w:left w:val="single" w:sz="6" w:space="0" w:color="auto"/>
              <w:bottom w:val="single" w:sz="6" w:space="0" w:color="auto"/>
              <w:right w:val="single" w:sz="18" w:space="0" w:color="auto"/>
            </w:tcBorders>
          </w:tcPr>
          <w:p w14:paraId="4A5165A8" w14:textId="77777777" w:rsidR="00E64EF4" w:rsidRPr="00E64EF4" w:rsidRDefault="00E64EF4" w:rsidP="007F0139">
            <w:pPr>
              <w:numPr>
                <w:ilvl w:val="12"/>
                <w:numId w:val="0"/>
              </w:numPr>
              <w:rPr>
                <w:rFonts w:ascii="Arial" w:hAnsi="Arial" w:cs="Arial"/>
                <w:sz w:val="20"/>
              </w:rPr>
            </w:pPr>
          </w:p>
        </w:tc>
      </w:tr>
      <w:tr w:rsidR="00E64EF4" w:rsidRPr="00E64EF4" w14:paraId="7F9FBCA9" w14:textId="77777777" w:rsidTr="007F0139">
        <w:tc>
          <w:tcPr>
            <w:tcW w:w="3402" w:type="dxa"/>
            <w:tcBorders>
              <w:top w:val="single" w:sz="6" w:space="0" w:color="auto"/>
              <w:left w:val="single" w:sz="18" w:space="0" w:color="auto"/>
              <w:bottom w:val="single" w:sz="6" w:space="0" w:color="auto"/>
              <w:right w:val="single" w:sz="6" w:space="0" w:color="auto"/>
            </w:tcBorders>
          </w:tcPr>
          <w:p w14:paraId="69A67452"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Lernzielkontrolle</w:t>
            </w:r>
          </w:p>
        </w:tc>
        <w:tc>
          <w:tcPr>
            <w:tcW w:w="2835" w:type="dxa"/>
            <w:tcBorders>
              <w:top w:val="single" w:sz="6" w:space="0" w:color="auto"/>
              <w:left w:val="single" w:sz="6" w:space="0" w:color="auto"/>
              <w:bottom w:val="single" w:sz="6" w:space="0" w:color="auto"/>
              <w:right w:val="single" w:sz="6" w:space="0" w:color="auto"/>
            </w:tcBorders>
          </w:tcPr>
          <w:p w14:paraId="31C94F1F"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Abschlussrunde</w:t>
            </w:r>
          </w:p>
        </w:tc>
        <w:tc>
          <w:tcPr>
            <w:tcW w:w="1347" w:type="dxa"/>
            <w:tcBorders>
              <w:top w:val="single" w:sz="6" w:space="0" w:color="auto"/>
              <w:left w:val="single" w:sz="6" w:space="0" w:color="auto"/>
              <w:bottom w:val="single" w:sz="6" w:space="0" w:color="auto"/>
              <w:right w:val="single" w:sz="6" w:space="0" w:color="auto"/>
            </w:tcBorders>
          </w:tcPr>
          <w:p w14:paraId="12ED303B"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152</w:t>
            </w:r>
          </w:p>
        </w:tc>
        <w:tc>
          <w:tcPr>
            <w:tcW w:w="4125" w:type="dxa"/>
            <w:tcBorders>
              <w:top w:val="single" w:sz="6" w:space="0" w:color="auto"/>
              <w:left w:val="single" w:sz="6" w:space="0" w:color="auto"/>
              <w:bottom w:val="single" w:sz="6" w:space="0" w:color="auto"/>
              <w:right w:val="single" w:sz="6" w:space="0" w:color="auto"/>
            </w:tcBorders>
          </w:tcPr>
          <w:p w14:paraId="34EDB10A" w14:textId="00A17935" w:rsidR="00E64EF4" w:rsidRPr="00032514" w:rsidRDefault="00E64EF4" w:rsidP="0003251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Abschließende Lernzielkontrolle in zwei unterschiedlichen Anforderungsniveaus</w:t>
            </w:r>
          </w:p>
        </w:tc>
        <w:tc>
          <w:tcPr>
            <w:tcW w:w="850" w:type="dxa"/>
            <w:tcBorders>
              <w:top w:val="single" w:sz="6" w:space="0" w:color="auto"/>
              <w:left w:val="single" w:sz="6" w:space="0" w:color="auto"/>
              <w:bottom w:val="single" w:sz="6" w:space="0" w:color="auto"/>
              <w:right w:val="single" w:sz="6" w:space="0" w:color="auto"/>
            </w:tcBorders>
          </w:tcPr>
          <w:p w14:paraId="1DADA3C7" w14:textId="77777777" w:rsidR="00E64EF4" w:rsidRPr="00E64EF4" w:rsidRDefault="00E64EF4" w:rsidP="007F0139">
            <w:pPr>
              <w:numPr>
                <w:ilvl w:val="12"/>
                <w:numId w:val="0"/>
              </w:numPr>
              <w:jc w:val="center"/>
              <w:rPr>
                <w:rFonts w:ascii="Arial" w:hAnsi="Arial" w:cs="Arial"/>
                <w:sz w:val="20"/>
              </w:rPr>
            </w:pPr>
          </w:p>
          <w:p w14:paraId="2970C649" w14:textId="77777777" w:rsidR="00E64EF4" w:rsidRPr="00E64EF4" w:rsidRDefault="00E64EF4" w:rsidP="007F0139">
            <w:pPr>
              <w:numPr>
                <w:ilvl w:val="12"/>
                <w:numId w:val="0"/>
              </w:numPr>
              <w:jc w:val="center"/>
              <w:rPr>
                <w:rFonts w:ascii="Arial" w:hAnsi="Arial" w:cs="Arial"/>
                <w:sz w:val="20"/>
              </w:rPr>
            </w:pPr>
            <w:r w:rsidRPr="00E64EF4">
              <w:rPr>
                <w:rFonts w:ascii="Arial" w:hAnsi="Arial" w:cs="Arial"/>
                <w:sz w:val="20"/>
              </w:rPr>
              <w:t>AH 53</w:t>
            </w:r>
          </w:p>
        </w:tc>
        <w:tc>
          <w:tcPr>
            <w:tcW w:w="2466" w:type="dxa"/>
            <w:tcBorders>
              <w:top w:val="single" w:sz="6" w:space="0" w:color="auto"/>
              <w:left w:val="single" w:sz="6" w:space="0" w:color="auto"/>
              <w:bottom w:val="single" w:sz="6" w:space="0" w:color="auto"/>
              <w:right w:val="single" w:sz="18" w:space="0" w:color="auto"/>
            </w:tcBorders>
          </w:tcPr>
          <w:p w14:paraId="6673B2D0" w14:textId="77777777" w:rsidR="00E64EF4" w:rsidRPr="00E64EF4" w:rsidRDefault="00E64EF4" w:rsidP="007F0139">
            <w:pPr>
              <w:numPr>
                <w:ilvl w:val="12"/>
                <w:numId w:val="0"/>
              </w:numPr>
              <w:rPr>
                <w:rFonts w:ascii="Arial" w:hAnsi="Arial" w:cs="Arial"/>
                <w:sz w:val="20"/>
              </w:rPr>
            </w:pPr>
          </w:p>
        </w:tc>
      </w:tr>
      <w:tr w:rsidR="00E64EF4" w:rsidRPr="00E64EF4" w14:paraId="63C9ADF7" w14:textId="77777777" w:rsidTr="007F0139">
        <w:trPr>
          <w:trHeight w:val="1896"/>
        </w:trPr>
        <w:tc>
          <w:tcPr>
            <w:tcW w:w="3402" w:type="dxa"/>
          </w:tcPr>
          <w:p w14:paraId="2E159D33" w14:textId="77777777" w:rsidR="00E64EF4" w:rsidRPr="00E64EF4" w:rsidRDefault="00E64EF4" w:rsidP="00E64EF4">
            <w:pPr>
              <w:widowControl w:val="0"/>
              <w:numPr>
                <w:ilvl w:val="0"/>
                <w:numId w:val="2"/>
              </w:numPr>
              <w:overflowPunct w:val="0"/>
              <w:autoSpaceDE w:val="0"/>
              <w:autoSpaceDN w:val="0"/>
              <w:adjustRightInd w:val="0"/>
              <w:textAlignment w:val="baseline"/>
              <w:rPr>
                <w:rFonts w:ascii="Arial" w:hAnsi="Arial" w:cs="Arial"/>
                <w:sz w:val="20"/>
              </w:rPr>
            </w:pPr>
            <w:r w:rsidRPr="00E64EF4">
              <w:rPr>
                <w:rFonts w:ascii="Arial" w:hAnsi="Arial" w:cs="Arial"/>
                <w:sz w:val="20"/>
              </w:rPr>
              <w:t>Lernstand erheben</w:t>
            </w:r>
            <w:r w:rsidRPr="00E64EF4">
              <w:rPr>
                <w:rFonts w:ascii="Arial" w:hAnsi="Arial" w:cs="Arial"/>
                <w:sz w:val="20"/>
              </w:rPr>
              <w:br/>
              <w:t>(Jahresstoff)</w:t>
            </w:r>
          </w:p>
        </w:tc>
        <w:tc>
          <w:tcPr>
            <w:tcW w:w="2835" w:type="dxa"/>
          </w:tcPr>
          <w:p w14:paraId="0E3C8678" w14:textId="77777777" w:rsidR="00E64EF4" w:rsidRPr="00E64EF4" w:rsidRDefault="00E64EF4" w:rsidP="007F0139">
            <w:pPr>
              <w:rPr>
                <w:rFonts w:ascii="Arial" w:hAnsi="Arial" w:cs="Arial"/>
                <w:sz w:val="20"/>
              </w:rPr>
            </w:pPr>
            <w:r w:rsidRPr="00E64EF4">
              <w:rPr>
                <w:rFonts w:ascii="Arial" w:hAnsi="Arial" w:cs="Arial"/>
                <w:sz w:val="20"/>
              </w:rPr>
              <w:t>Zur Leistungsorientierung</w:t>
            </w:r>
          </w:p>
          <w:p w14:paraId="42FF745F" w14:textId="77777777" w:rsidR="00E64EF4" w:rsidRPr="00E64EF4" w:rsidRDefault="00E64EF4" w:rsidP="007F0139">
            <w:pPr>
              <w:rPr>
                <w:rFonts w:ascii="Arial" w:hAnsi="Arial" w:cs="Arial"/>
                <w:sz w:val="20"/>
              </w:rPr>
            </w:pPr>
          </w:p>
          <w:p w14:paraId="5D2044FD" w14:textId="77777777" w:rsidR="00E64EF4" w:rsidRPr="00E64EF4" w:rsidRDefault="00E64EF4" w:rsidP="007F0139">
            <w:pPr>
              <w:rPr>
                <w:rFonts w:ascii="Arial" w:hAnsi="Arial" w:cs="Arial"/>
                <w:sz w:val="20"/>
              </w:rPr>
            </w:pPr>
          </w:p>
          <w:p w14:paraId="3A038E01" w14:textId="77777777" w:rsidR="00E64EF4" w:rsidRPr="00E64EF4" w:rsidRDefault="00E64EF4" w:rsidP="007F0139">
            <w:pPr>
              <w:numPr>
                <w:ilvl w:val="12"/>
                <w:numId w:val="0"/>
              </w:numPr>
              <w:rPr>
                <w:rFonts w:ascii="Arial" w:hAnsi="Arial" w:cs="Arial"/>
                <w:sz w:val="20"/>
              </w:rPr>
            </w:pPr>
            <w:r w:rsidRPr="00E64EF4">
              <w:rPr>
                <w:rFonts w:ascii="Arial" w:hAnsi="Arial" w:cs="Arial"/>
                <w:sz w:val="20"/>
              </w:rPr>
              <w:t>Vergleichsarbeiten (VERA) vergangener Jahre für die 8.Jahrgangsstufe</w:t>
            </w:r>
            <w:r w:rsidRPr="00E64EF4">
              <w:rPr>
                <w:rFonts w:ascii="Arial" w:hAnsi="Arial" w:cs="Arial"/>
                <w:sz w:val="20"/>
              </w:rPr>
              <w:br/>
              <w:t>(Sichern von Basiskompetenzen) o. ä.</w:t>
            </w:r>
          </w:p>
        </w:tc>
        <w:tc>
          <w:tcPr>
            <w:tcW w:w="1347" w:type="dxa"/>
          </w:tcPr>
          <w:p w14:paraId="356B8C03" w14:textId="77777777" w:rsidR="00E64EF4" w:rsidRPr="00E64EF4" w:rsidRDefault="00E64EF4" w:rsidP="007F0139">
            <w:pPr>
              <w:jc w:val="center"/>
              <w:rPr>
                <w:rFonts w:ascii="Arial" w:hAnsi="Arial" w:cs="Arial"/>
                <w:sz w:val="20"/>
              </w:rPr>
            </w:pPr>
            <w:r w:rsidRPr="00E64EF4">
              <w:rPr>
                <w:rFonts w:ascii="Arial" w:hAnsi="Arial" w:cs="Arial"/>
                <w:sz w:val="20"/>
              </w:rPr>
              <w:t>153</w:t>
            </w:r>
          </w:p>
          <w:p w14:paraId="79E72C26" w14:textId="77777777" w:rsidR="00E64EF4" w:rsidRPr="00E64EF4" w:rsidRDefault="00E64EF4" w:rsidP="007F0139">
            <w:pPr>
              <w:jc w:val="center"/>
              <w:rPr>
                <w:rFonts w:ascii="Arial" w:hAnsi="Arial" w:cs="Arial"/>
                <w:sz w:val="20"/>
              </w:rPr>
            </w:pPr>
            <w:r w:rsidRPr="00E64EF4">
              <w:rPr>
                <w:rFonts w:ascii="Arial" w:hAnsi="Arial" w:cs="Arial"/>
                <w:sz w:val="20"/>
              </w:rPr>
              <w:t>154</w:t>
            </w:r>
          </w:p>
          <w:p w14:paraId="34959E93" w14:textId="77777777" w:rsidR="00E64EF4" w:rsidRPr="00E64EF4" w:rsidRDefault="00E64EF4" w:rsidP="007F0139">
            <w:pPr>
              <w:jc w:val="center"/>
              <w:rPr>
                <w:rFonts w:ascii="Arial" w:hAnsi="Arial" w:cs="Arial"/>
                <w:sz w:val="20"/>
              </w:rPr>
            </w:pPr>
            <w:r w:rsidRPr="00E64EF4">
              <w:rPr>
                <w:rFonts w:ascii="Arial" w:hAnsi="Arial" w:cs="Arial"/>
                <w:sz w:val="20"/>
              </w:rPr>
              <w:t>155</w:t>
            </w:r>
          </w:p>
          <w:p w14:paraId="6AF12F1D" w14:textId="77777777" w:rsidR="00E64EF4" w:rsidRPr="00E64EF4" w:rsidRDefault="00E64EF4" w:rsidP="007F0139">
            <w:pPr>
              <w:jc w:val="center"/>
              <w:rPr>
                <w:rFonts w:ascii="Arial" w:hAnsi="Arial" w:cs="Arial"/>
                <w:sz w:val="20"/>
              </w:rPr>
            </w:pPr>
          </w:p>
          <w:p w14:paraId="41A950D7" w14:textId="77777777" w:rsidR="00E64EF4" w:rsidRPr="00E64EF4" w:rsidRDefault="00E64EF4" w:rsidP="007F0139">
            <w:pPr>
              <w:jc w:val="center"/>
              <w:rPr>
                <w:rFonts w:ascii="Arial" w:hAnsi="Arial" w:cs="Arial"/>
                <w:sz w:val="20"/>
              </w:rPr>
            </w:pPr>
          </w:p>
          <w:p w14:paraId="178F11C3" w14:textId="77777777" w:rsidR="00E64EF4" w:rsidRPr="00E64EF4" w:rsidRDefault="00E64EF4" w:rsidP="007F0139">
            <w:pPr>
              <w:jc w:val="center"/>
              <w:rPr>
                <w:rFonts w:ascii="Arial" w:hAnsi="Arial" w:cs="Arial"/>
                <w:sz w:val="20"/>
              </w:rPr>
            </w:pPr>
          </w:p>
          <w:p w14:paraId="66A92E85" w14:textId="77777777" w:rsidR="00E64EF4" w:rsidRPr="00E64EF4" w:rsidRDefault="00E64EF4" w:rsidP="007F0139">
            <w:pPr>
              <w:jc w:val="center"/>
              <w:rPr>
                <w:rFonts w:ascii="Arial" w:hAnsi="Arial" w:cs="Arial"/>
                <w:sz w:val="20"/>
              </w:rPr>
            </w:pPr>
          </w:p>
        </w:tc>
        <w:tc>
          <w:tcPr>
            <w:tcW w:w="4125" w:type="dxa"/>
          </w:tcPr>
          <w:p w14:paraId="036A8581"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Erkennen von Stärken und Schwächen einzelner Schüler (diagnostischer Bereich)</w:t>
            </w:r>
          </w:p>
          <w:p w14:paraId="28904988"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Feststellen der Basiskompetenzen aller Schüler in Bezug auf die Lehrplananforderungen (analytischer Bereich)</w:t>
            </w:r>
          </w:p>
          <w:p w14:paraId="4261AB91" w14:textId="77777777" w:rsidR="00E64EF4" w:rsidRPr="00E64EF4" w:rsidRDefault="00E64EF4" w:rsidP="00E64EF4">
            <w:pPr>
              <w:widowControl w:val="0"/>
              <w:numPr>
                <w:ilvl w:val="0"/>
                <w:numId w:val="28"/>
              </w:numPr>
              <w:overflowPunct w:val="0"/>
              <w:autoSpaceDE w:val="0"/>
              <w:autoSpaceDN w:val="0"/>
              <w:adjustRightInd w:val="0"/>
              <w:textAlignment w:val="baseline"/>
              <w:rPr>
                <w:rFonts w:ascii="Arial" w:hAnsi="Arial" w:cs="Arial"/>
                <w:sz w:val="20"/>
              </w:rPr>
            </w:pPr>
            <w:r w:rsidRPr="00E64EF4">
              <w:rPr>
                <w:rFonts w:ascii="Arial" w:hAnsi="Arial" w:cs="Arial"/>
                <w:sz w:val="20"/>
              </w:rPr>
              <w:t>Zusätzliches Hilfsinstrument für die Beratung (beratender Bereich)</w:t>
            </w:r>
          </w:p>
        </w:tc>
        <w:tc>
          <w:tcPr>
            <w:tcW w:w="850" w:type="dxa"/>
          </w:tcPr>
          <w:p w14:paraId="37FFA641" w14:textId="77777777" w:rsidR="00E64EF4" w:rsidRPr="00E64EF4" w:rsidRDefault="00E64EF4" w:rsidP="007F0139">
            <w:pPr>
              <w:jc w:val="center"/>
              <w:rPr>
                <w:rFonts w:ascii="Arial" w:hAnsi="Arial" w:cs="Arial"/>
                <w:sz w:val="20"/>
              </w:rPr>
            </w:pPr>
          </w:p>
          <w:p w14:paraId="6599D784" w14:textId="77777777" w:rsidR="00E64EF4" w:rsidRPr="00E64EF4" w:rsidRDefault="00E64EF4" w:rsidP="007F0139">
            <w:pPr>
              <w:jc w:val="center"/>
              <w:rPr>
                <w:rFonts w:ascii="Arial" w:hAnsi="Arial" w:cs="Arial"/>
                <w:sz w:val="20"/>
              </w:rPr>
            </w:pPr>
            <w:r w:rsidRPr="00E64EF4">
              <w:rPr>
                <w:rFonts w:ascii="Arial" w:hAnsi="Arial" w:cs="Arial"/>
                <w:sz w:val="20"/>
              </w:rPr>
              <w:t>AH 54</w:t>
            </w:r>
          </w:p>
          <w:p w14:paraId="59EDBCDE" w14:textId="77777777" w:rsidR="00E64EF4" w:rsidRPr="00E64EF4" w:rsidRDefault="00E64EF4" w:rsidP="007F0139">
            <w:pPr>
              <w:jc w:val="center"/>
              <w:rPr>
                <w:rFonts w:ascii="Arial" w:hAnsi="Arial" w:cs="Arial"/>
                <w:sz w:val="20"/>
              </w:rPr>
            </w:pPr>
          </w:p>
          <w:p w14:paraId="1073694B" w14:textId="77777777" w:rsidR="00E64EF4" w:rsidRPr="00E64EF4" w:rsidRDefault="00E64EF4" w:rsidP="007F0139">
            <w:pPr>
              <w:jc w:val="center"/>
              <w:rPr>
                <w:rFonts w:ascii="Arial" w:hAnsi="Arial" w:cs="Arial"/>
                <w:sz w:val="20"/>
              </w:rPr>
            </w:pPr>
            <w:r w:rsidRPr="00E64EF4">
              <w:rPr>
                <w:rFonts w:ascii="Arial" w:hAnsi="Arial" w:cs="Arial"/>
                <w:sz w:val="20"/>
              </w:rPr>
              <w:t>AH 55</w:t>
            </w:r>
          </w:p>
          <w:p w14:paraId="369B1127" w14:textId="77777777" w:rsidR="00E64EF4" w:rsidRPr="00E64EF4" w:rsidRDefault="00E64EF4" w:rsidP="007F0139">
            <w:pPr>
              <w:jc w:val="center"/>
              <w:rPr>
                <w:rFonts w:ascii="Arial" w:hAnsi="Arial" w:cs="Arial"/>
                <w:sz w:val="20"/>
              </w:rPr>
            </w:pPr>
          </w:p>
          <w:p w14:paraId="75EDD3C4" w14:textId="77777777" w:rsidR="00E64EF4" w:rsidRPr="00E64EF4" w:rsidRDefault="00E64EF4" w:rsidP="007F0139">
            <w:pPr>
              <w:jc w:val="center"/>
              <w:rPr>
                <w:rFonts w:ascii="Arial" w:hAnsi="Arial" w:cs="Arial"/>
                <w:sz w:val="20"/>
              </w:rPr>
            </w:pPr>
            <w:r w:rsidRPr="00E64EF4">
              <w:rPr>
                <w:rFonts w:ascii="Arial" w:hAnsi="Arial" w:cs="Arial"/>
                <w:sz w:val="20"/>
              </w:rPr>
              <w:t>AH 56</w:t>
            </w:r>
          </w:p>
        </w:tc>
        <w:tc>
          <w:tcPr>
            <w:tcW w:w="2466" w:type="dxa"/>
          </w:tcPr>
          <w:p w14:paraId="3FE1F4CC" w14:textId="77777777" w:rsidR="00E64EF4" w:rsidRPr="00E64EF4" w:rsidRDefault="00E64EF4" w:rsidP="007F0139">
            <w:pPr>
              <w:rPr>
                <w:rFonts w:ascii="Arial" w:hAnsi="Arial" w:cs="Arial"/>
                <w:sz w:val="20"/>
              </w:rPr>
            </w:pPr>
          </w:p>
          <w:p w14:paraId="5A7913D8" w14:textId="77777777" w:rsidR="00E64EF4" w:rsidRPr="00E64EF4" w:rsidRDefault="00E64EF4" w:rsidP="007F0139">
            <w:pPr>
              <w:rPr>
                <w:rFonts w:ascii="Arial" w:hAnsi="Arial" w:cs="Arial"/>
                <w:sz w:val="20"/>
              </w:rPr>
            </w:pPr>
          </w:p>
          <w:p w14:paraId="71FB2839" w14:textId="77777777" w:rsidR="00E64EF4" w:rsidRPr="00E64EF4" w:rsidRDefault="00E64EF4" w:rsidP="007F0139">
            <w:pPr>
              <w:rPr>
                <w:rFonts w:ascii="Arial" w:hAnsi="Arial" w:cs="Arial"/>
                <w:sz w:val="20"/>
              </w:rPr>
            </w:pPr>
          </w:p>
          <w:p w14:paraId="4B42FBFB" w14:textId="77777777" w:rsidR="00E64EF4" w:rsidRPr="00E64EF4" w:rsidRDefault="00E64EF4" w:rsidP="007F0139">
            <w:pPr>
              <w:rPr>
                <w:rFonts w:ascii="Arial" w:hAnsi="Arial" w:cs="Arial"/>
                <w:sz w:val="20"/>
              </w:rPr>
            </w:pPr>
            <w:r w:rsidRPr="00E64EF4">
              <w:rPr>
                <w:rFonts w:ascii="Arial" w:hAnsi="Arial" w:cs="Arial"/>
                <w:sz w:val="20"/>
              </w:rPr>
              <w:t>Fundus: Archiv ISB/KM</w:t>
            </w:r>
          </w:p>
        </w:tc>
      </w:tr>
    </w:tbl>
    <w:p w14:paraId="3CC77327" w14:textId="77777777" w:rsidR="00E64EF4" w:rsidRPr="00E64EF4" w:rsidRDefault="00E64EF4">
      <w:pPr>
        <w:rPr>
          <w:rFonts w:ascii="Arial" w:hAnsi="Arial" w:cs="Arial"/>
          <w:sz w:val="20"/>
          <w:szCs w:val="20"/>
        </w:rPr>
      </w:pPr>
    </w:p>
    <w:p w14:paraId="24051CC7" w14:textId="6E6D3F07" w:rsidR="00F129AD" w:rsidRPr="00032514" w:rsidRDefault="00F129AD" w:rsidP="005629D7">
      <w:pPr>
        <w:rPr>
          <w:rFonts w:ascii="Arial" w:hAnsi="Arial" w:cs="Arial"/>
          <w:sz w:val="20"/>
          <w:szCs w:val="20"/>
        </w:rPr>
      </w:pPr>
    </w:p>
    <w:sectPr w:rsidR="00F129AD" w:rsidRPr="00032514" w:rsidSect="005223C8">
      <w:headerReference w:type="even" r:id="rId9"/>
      <w:headerReference w:type="default" r:id="rId10"/>
      <w:footerReference w:type="even" r:id="rId11"/>
      <w:footerReference w:type="default" r:id="rId12"/>
      <w:headerReference w:type="first" r:id="rId13"/>
      <w:pgSz w:w="16840" w:h="11900" w:orient="landscape"/>
      <w:pgMar w:top="1134" w:right="737" w:bottom="0"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2590EA" w14:textId="77777777" w:rsidR="00F51C94" w:rsidRDefault="00F51C94" w:rsidP="000C64AA">
      <w:r>
        <w:separator/>
      </w:r>
    </w:p>
  </w:endnote>
  <w:endnote w:type="continuationSeparator" w:id="0">
    <w:p w14:paraId="7F08C08E" w14:textId="77777777" w:rsidR="00F51C94" w:rsidRDefault="00F51C94"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11189" w14:textId="77777777" w:rsidR="00F51C94" w:rsidRDefault="00F51C94" w:rsidP="00394C7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02A81F2" w14:textId="77777777" w:rsidR="00F51C94" w:rsidRDefault="00F51C94" w:rsidP="002C0B7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FC9D6" w14:textId="7CB29C84" w:rsidR="00F51C94" w:rsidRDefault="00F51C94" w:rsidP="002C0B7F">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4833C8" w14:textId="77777777" w:rsidR="00F51C94" w:rsidRDefault="00F51C94" w:rsidP="000C64AA">
      <w:r>
        <w:separator/>
      </w:r>
    </w:p>
  </w:footnote>
  <w:footnote w:type="continuationSeparator" w:id="0">
    <w:p w14:paraId="5FAE10D2" w14:textId="77777777" w:rsidR="00F51C94" w:rsidRDefault="00F51C94" w:rsidP="000C64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9A434" w14:textId="77777777" w:rsidR="00F51C94" w:rsidRDefault="00F51C94" w:rsidP="00394C7F">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3D0E19" w14:textId="77777777" w:rsidR="00F51C94" w:rsidRDefault="00F51C94" w:rsidP="002C0B7F">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D66B" w14:textId="3AA854A7" w:rsidR="00F51C94" w:rsidRDefault="00F51C94" w:rsidP="00F51C94">
    <w:pPr>
      <w:pStyle w:val="Kopfzeile"/>
      <w:framePr w:wrap="around" w:vAnchor="text" w:hAnchor="page" w:x="16255" w:y="346"/>
      <w:rPr>
        <w:rStyle w:val="Seitenzahl"/>
      </w:rPr>
    </w:pPr>
    <w:r>
      <w:rPr>
        <w:rStyle w:val="Seitenzahl"/>
      </w:rPr>
      <w:fldChar w:fldCharType="begin"/>
    </w:r>
    <w:r>
      <w:rPr>
        <w:rStyle w:val="Seitenzahl"/>
      </w:rPr>
      <w:instrText xml:space="preserve">PAGE  </w:instrText>
    </w:r>
    <w:r>
      <w:rPr>
        <w:rStyle w:val="Seitenzahl"/>
      </w:rPr>
      <w:fldChar w:fldCharType="separate"/>
    </w:r>
    <w:r w:rsidR="002A6897">
      <w:rPr>
        <w:rStyle w:val="Seitenzahl"/>
        <w:noProof/>
      </w:rPr>
      <w:t>13</w:t>
    </w:r>
    <w:r>
      <w:rPr>
        <w:rStyle w:val="Seitenzahl"/>
      </w:rPr>
      <w:fldChar w:fldCharType="end"/>
    </w:r>
  </w:p>
  <w:p w14:paraId="03ED67FE" w14:textId="7A9C2E56" w:rsidR="00F51C94" w:rsidRDefault="00C55B2C" w:rsidP="002C0B7F">
    <w:pPr>
      <w:pStyle w:val="Kopfzeile"/>
      <w:ind w:right="360"/>
    </w:pPr>
    <w:r>
      <w:rPr>
        <w:noProof/>
      </w:rPr>
      <w:drawing>
        <wp:anchor distT="0" distB="0" distL="114300" distR="114300" simplePos="0" relativeHeight="251673600" behindDoc="0" locked="0" layoutInCell="1" allowOverlap="1" wp14:anchorId="54AA970C" wp14:editId="7FAFD401">
          <wp:simplePos x="0" y="0"/>
          <wp:positionH relativeFrom="column">
            <wp:posOffset>6328410</wp:posOffset>
          </wp:positionH>
          <wp:positionV relativeFrom="paragraph">
            <wp:posOffset>-269240</wp:posOffset>
          </wp:positionV>
          <wp:extent cx="1844831" cy="923925"/>
          <wp:effectExtent l="0" t="0" r="3175" b="0"/>
          <wp:wrapNone/>
          <wp:docPr id="44" name="Grafik 101" descr="C:\Users\krause.CCBUCHNER\AppData\Local\Microsoft\Windows\Temporary Internet Files\Content.Outlook\T91C5W0J\Klett_4C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1" descr="C:\Users\krause.CCBUCHNER\AppData\Local\Microsoft\Windows\Temporary Internet Files\Content.Outlook\T91C5W0J\Klett_4C_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44831"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3521">
      <w:rPr>
        <w:noProof/>
      </w:rPr>
      <w:drawing>
        <wp:anchor distT="0" distB="0" distL="114300" distR="114300" simplePos="0" relativeHeight="251669504" behindDoc="1" locked="0" layoutInCell="1" allowOverlap="1" wp14:anchorId="3BCDBC2F" wp14:editId="467D6366">
          <wp:simplePos x="0" y="0"/>
          <wp:positionH relativeFrom="page">
            <wp:posOffset>-7620</wp:posOffset>
          </wp:positionH>
          <wp:positionV relativeFrom="page">
            <wp:posOffset>180340</wp:posOffset>
          </wp:positionV>
          <wp:extent cx="10693400" cy="927100"/>
          <wp:effectExtent l="0" t="0" r="0" b="12700"/>
          <wp:wrapNone/>
          <wp:docPr id="4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E90F" w14:textId="462B2E70" w:rsidR="00B23521" w:rsidRPr="00B23521" w:rsidRDefault="00C55B2C" w:rsidP="00B23521">
    <w:pPr>
      <w:pStyle w:val="Kopfzeile"/>
    </w:pPr>
    <w:r>
      <w:rPr>
        <w:noProof/>
      </w:rPr>
      <w:drawing>
        <wp:anchor distT="0" distB="0" distL="114300" distR="114300" simplePos="0" relativeHeight="251671552" behindDoc="0" locked="0" layoutInCell="1" allowOverlap="1" wp14:anchorId="01A1595B" wp14:editId="416FBDDF">
          <wp:simplePos x="0" y="0"/>
          <wp:positionH relativeFrom="column">
            <wp:posOffset>6335064</wp:posOffset>
          </wp:positionH>
          <wp:positionV relativeFrom="paragraph">
            <wp:posOffset>-269240</wp:posOffset>
          </wp:positionV>
          <wp:extent cx="1844831" cy="923925"/>
          <wp:effectExtent l="0" t="0" r="3175" b="0"/>
          <wp:wrapNone/>
          <wp:docPr id="46" name="Grafik 101" descr="C:\Users\krause.CCBUCHNER\AppData\Local\Microsoft\Windows\Temporary Internet Files\Content.Outlook\T91C5W0J\Klett_4C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1" descr="C:\Users\krause.CCBUCHNER\AppData\Local\Microsoft\Windows\Temporary Internet Files\Content.Outlook\T91C5W0J\Klett_4C_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44831"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3521">
      <w:rPr>
        <w:noProof/>
      </w:rPr>
      <w:drawing>
        <wp:anchor distT="0" distB="0" distL="114300" distR="114300" simplePos="0" relativeHeight="251667456" behindDoc="0" locked="0" layoutInCell="1" allowOverlap="1" wp14:anchorId="05E17947" wp14:editId="666D0E03">
          <wp:simplePos x="0" y="0"/>
          <wp:positionH relativeFrom="page">
            <wp:posOffset>0</wp:posOffset>
          </wp:positionH>
          <wp:positionV relativeFrom="page">
            <wp:posOffset>180975</wp:posOffset>
          </wp:positionV>
          <wp:extent cx="10693400" cy="927100"/>
          <wp:effectExtent l="0" t="0" r="0" b="635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51C0114"/>
    <w:lvl w:ilvl="0">
      <w:numFmt w:val="decimal"/>
      <w:lvlText w:val="*"/>
      <w:lvlJc w:val="left"/>
    </w:lvl>
  </w:abstractNum>
  <w:abstractNum w:abstractNumId="1" w15:restartNumberingAfterBreak="0">
    <w:nsid w:val="0D8D7EEC"/>
    <w:multiLevelType w:val="hybridMultilevel"/>
    <w:tmpl w:val="372AA0FE"/>
    <w:lvl w:ilvl="0" w:tplc="F7784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9F5C1F"/>
    <w:multiLevelType w:val="hybridMultilevel"/>
    <w:tmpl w:val="913069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D17EEA"/>
    <w:multiLevelType w:val="hybridMultilevel"/>
    <w:tmpl w:val="0F8476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486E61"/>
    <w:multiLevelType w:val="hybridMultilevel"/>
    <w:tmpl w:val="BFB4FC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BF2084"/>
    <w:multiLevelType w:val="hybridMultilevel"/>
    <w:tmpl w:val="A5DEA91A"/>
    <w:lvl w:ilvl="0" w:tplc="F7784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F104AA"/>
    <w:multiLevelType w:val="hybridMultilevel"/>
    <w:tmpl w:val="1A1CF3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9336E23"/>
    <w:multiLevelType w:val="hybridMultilevel"/>
    <w:tmpl w:val="E2C06582"/>
    <w:lvl w:ilvl="0" w:tplc="251C0114">
      <w:start w:val="1"/>
      <w:numFmt w:val="bullet"/>
      <w:lvlText w:val=""/>
      <w:lvlJc w:val="left"/>
      <w:pPr>
        <w:ind w:left="1003" w:hanging="360"/>
      </w:pPr>
      <w:rPr>
        <w:rFonts w:ascii="Symbol" w:hAnsi="Symbol" w:hint="default"/>
      </w:rPr>
    </w:lvl>
    <w:lvl w:ilvl="1" w:tplc="04070003" w:tentative="1">
      <w:start w:val="1"/>
      <w:numFmt w:val="bullet"/>
      <w:lvlText w:val="o"/>
      <w:lvlJc w:val="left"/>
      <w:pPr>
        <w:ind w:left="1723" w:hanging="360"/>
      </w:pPr>
      <w:rPr>
        <w:rFonts w:ascii="Courier New" w:hAnsi="Courier New" w:cs="Courier New" w:hint="default"/>
      </w:rPr>
    </w:lvl>
    <w:lvl w:ilvl="2" w:tplc="04070005" w:tentative="1">
      <w:start w:val="1"/>
      <w:numFmt w:val="bullet"/>
      <w:lvlText w:val=""/>
      <w:lvlJc w:val="left"/>
      <w:pPr>
        <w:ind w:left="2443" w:hanging="360"/>
      </w:pPr>
      <w:rPr>
        <w:rFonts w:ascii="Wingdings" w:hAnsi="Wingdings" w:hint="default"/>
      </w:rPr>
    </w:lvl>
    <w:lvl w:ilvl="3" w:tplc="04070001" w:tentative="1">
      <w:start w:val="1"/>
      <w:numFmt w:val="bullet"/>
      <w:lvlText w:val=""/>
      <w:lvlJc w:val="left"/>
      <w:pPr>
        <w:ind w:left="3163" w:hanging="360"/>
      </w:pPr>
      <w:rPr>
        <w:rFonts w:ascii="Symbol" w:hAnsi="Symbol" w:hint="default"/>
      </w:rPr>
    </w:lvl>
    <w:lvl w:ilvl="4" w:tplc="04070003" w:tentative="1">
      <w:start w:val="1"/>
      <w:numFmt w:val="bullet"/>
      <w:lvlText w:val="o"/>
      <w:lvlJc w:val="left"/>
      <w:pPr>
        <w:ind w:left="3883" w:hanging="360"/>
      </w:pPr>
      <w:rPr>
        <w:rFonts w:ascii="Courier New" w:hAnsi="Courier New" w:cs="Courier New" w:hint="default"/>
      </w:rPr>
    </w:lvl>
    <w:lvl w:ilvl="5" w:tplc="04070005" w:tentative="1">
      <w:start w:val="1"/>
      <w:numFmt w:val="bullet"/>
      <w:lvlText w:val=""/>
      <w:lvlJc w:val="left"/>
      <w:pPr>
        <w:ind w:left="4603" w:hanging="360"/>
      </w:pPr>
      <w:rPr>
        <w:rFonts w:ascii="Wingdings" w:hAnsi="Wingdings" w:hint="default"/>
      </w:rPr>
    </w:lvl>
    <w:lvl w:ilvl="6" w:tplc="04070001" w:tentative="1">
      <w:start w:val="1"/>
      <w:numFmt w:val="bullet"/>
      <w:lvlText w:val=""/>
      <w:lvlJc w:val="left"/>
      <w:pPr>
        <w:ind w:left="5323" w:hanging="360"/>
      </w:pPr>
      <w:rPr>
        <w:rFonts w:ascii="Symbol" w:hAnsi="Symbol" w:hint="default"/>
      </w:rPr>
    </w:lvl>
    <w:lvl w:ilvl="7" w:tplc="04070003" w:tentative="1">
      <w:start w:val="1"/>
      <w:numFmt w:val="bullet"/>
      <w:lvlText w:val="o"/>
      <w:lvlJc w:val="left"/>
      <w:pPr>
        <w:ind w:left="6043" w:hanging="360"/>
      </w:pPr>
      <w:rPr>
        <w:rFonts w:ascii="Courier New" w:hAnsi="Courier New" w:cs="Courier New" w:hint="default"/>
      </w:rPr>
    </w:lvl>
    <w:lvl w:ilvl="8" w:tplc="04070005" w:tentative="1">
      <w:start w:val="1"/>
      <w:numFmt w:val="bullet"/>
      <w:lvlText w:val=""/>
      <w:lvlJc w:val="left"/>
      <w:pPr>
        <w:ind w:left="6763" w:hanging="360"/>
      </w:pPr>
      <w:rPr>
        <w:rFonts w:ascii="Wingdings" w:hAnsi="Wingdings" w:hint="default"/>
      </w:rPr>
    </w:lvl>
  </w:abstractNum>
  <w:abstractNum w:abstractNumId="8" w15:restartNumberingAfterBreak="0">
    <w:nsid w:val="1A3936BA"/>
    <w:multiLevelType w:val="hybridMultilevel"/>
    <w:tmpl w:val="8C589830"/>
    <w:lvl w:ilvl="0" w:tplc="2D928A60">
      <w:start w:val="1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ED57FE3"/>
    <w:multiLevelType w:val="hybridMultilevel"/>
    <w:tmpl w:val="D4DCB8FC"/>
    <w:lvl w:ilvl="0" w:tplc="B9B4BF56">
      <w:start w:val="1"/>
      <w:numFmt w:val="bullet"/>
      <w:lvlText w:val=""/>
      <w:lvlJc w:val="left"/>
      <w:pPr>
        <w:ind w:left="720" w:hanging="360"/>
      </w:pPr>
      <w:rPr>
        <w:rFonts w:ascii="Symbol" w:hAnsi="Symbol" w:hint="default"/>
        <w:color w:val="auto"/>
        <w:sz w:val="14"/>
        <w:szCs w:val="1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0D07631"/>
    <w:multiLevelType w:val="hybridMultilevel"/>
    <w:tmpl w:val="ADF41668"/>
    <w:lvl w:ilvl="0" w:tplc="F7784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1F917F9"/>
    <w:multiLevelType w:val="hybridMultilevel"/>
    <w:tmpl w:val="71542226"/>
    <w:lvl w:ilvl="0" w:tplc="F7784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53C2C32"/>
    <w:multiLevelType w:val="hybridMultilevel"/>
    <w:tmpl w:val="2D5C93C8"/>
    <w:lvl w:ilvl="0" w:tplc="2D928A60">
      <w:start w:val="1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77D243B"/>
    <w:multiLevelType w:val="hybridMultilevel"/>
    <w:tmpl w:val="40649888"/>
    <w:lvl w:ilvl="0" w:tplc="B9B4BF56">
      <w:start w:val="1"/>
      <w:numFmt w:val="bullet"/>
      <w:lvlText w:val=""/>
      <w:lvlJc w:val="left"/>
      <w:pPr>
        <w:ind w:left="720" w:hanging="360"/>
      </w:pPr>
      <w:rPr>
        <w:rFonts w:ascii="Symbol" w:hAnsi="Symbol" w:hint="default"/>
        <w:color w:val="auto"/>
        <w:sz w:val="14"/>
        <w:szCs w:val="1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DDE4BBB"/>
    <w:multiLevelType w:val="hybridMultilevel"/>
    <w:tmpl w:val="29423DFE"/>
    <w:lvl w:ilvl="0" w:tplc="251C011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EAF196E"/>
    <w:multiLevelType w:val="hybridMultilevel"/>
    <w:tmpl w:val="8F647724"/>
    <w:lvl w:ilvl="0" w:tplc="B9B4BF56">
      <w:start w:val="1"/>
      <w:numFmt w:val="bullet"/>
      <w:lvlText w:val=""/>
      <w:lvlJc w:val="left"/>
      <w:pPr>
        <w:tabs>
          <w:tab w:val="num" w:pos="360"/>
        </w:tabs>
        <w:ind w:left="360" w:hanging="360"/>
      </w:pPr>
      <w:rPr>
        <w:rFonts w:ascii="Symbol" w:hAnsi="Symbol" w:hint="default"/>
        <w:color w:val="auto"/>
        <w:sz w:val="14"/>
        <w:szCs w:val="14"/>
      </w:rPr>
    </w:lvl>
    <w:lvl w:ilvl="1" w:tplc="04070003" w:tentative="1">
      <w:start w:val="1"/>
      <w:numFmt w:val="bullet"/>
      <w:lvlText w:val="o"/>
      <w:lvlJc w:val="left"/>
      <w:pPr>
        <w:tabs>
          <w:tab w:val="num" w:pos="1156"/>
        </w:tabs>
        <w:ind w:left="1156" w:hanging="360"/>
      </w:pPr>
      <w:rPr>
        <w:rFonts w:ascii="Courier New" w:hAnsi="Courier New" w:cs="Courier New" w:hint="default"/>
      </w:rPr>
    </w:lvl>
    <w:lvl w:ilvl="2" w:tplc="04070005" w:tentative="1">
      <w:start w:val="1"/>
      <w:numFmt w:val="bullet"/>
      <w:lvlText w:val=""/>
      <w:lvlJc w:val="left"/>
      <w:pPr>
        <w:tabs>
          <w:tab w:val="num" w:pos="1876"/>
        </w:tabs>
        <w:ind w:left="1876" w:hanging="360"/>
      </w:pPr>
      <w:rPr>
        <w:rFonts w:ascii="Wingdings" w:hAnsi="Wingdings" w:hint="default"/>
      </w:rPr>
    </w:lvl>
    <w:lvl w:ilvl="3" w:tplc="04070001" w:tentative="1">
      <w:start w:val="1"/>
      <w:numFmt w:val="bullet"/>
      <w:lvlText w:val=""/>
      <w:lvlJc w:val="left"/>
      <w:pPr>
        <w:tabs>
          <w:tab w:val="num" w:pos="2596"/>
        </w:tabs>
        <w:ind w:left="2596" w:hanging="360"/>
      </w:pPr>
      <w:rPr>
        <w:rFonts w:ascii="Symbol" w:hAnsi="Symbol" w:hint="default"/>
      </w:rPr>
    </w:lvl>
    <w:lvl w:ilvl="4" w:tplc="04070003" w:tentative="1">
      <w:start w:val="1"/>
      <w:numFmt w:val="bullet"/>
      <w:lvlText w:val="o"/>
      <w:lvlJc w:val="left"/>
      <w:pPr>
        <w:tabs>
          <w:tab w:val="num" w:pos="3316"/>
        </w:tabs>
        <w:ind w:left="3316" w:hanging="360"/>
      </w:pPr>
      <w:rPr>
        <w:rFonts w:ascii="Courier New" w:hAnsi="Courier New" w:cs="Courier New" w:hint="default"/>
      </w:rPr>
    </w:lvl>
    <w:lvl w:ilvl="5" w:tplc="04070005" w:tentative="1">
      <w:start w:val="1"/>
      <w:numFmt w:val="bullet"/>
      <w:lvlText w:val=""/>
      <w:lvlJc w:val="left"/>
      <w:pPr>
        <w:tabs>
          <w:tab w:val="num" w:pos="4036"/>
        </w:tabs>
        <w:ind w:left="4036" w:hanging="360"/>
      </w:pPr>
      <w:rPr>
        <w:rFonts w:ascii="Wingdings" w:hAnsi="Wingdings" w:hint="default"/>
      </w:rPr>
    </w:lvl>
    <w:lvl w:ilvl="6" w:tplc="04070001" w:tentative="1">
      <w:start w:val="1"/>
      <w:numFmt w:val="bullet"/>
      <w:lvlText w:val=""/>
      <w:lvlJc w:val="left"/>
      <w:pPr>
        <w:tabs>
          <w:tab w:val="num" w:pos="4756"/>
        </w:tabs>
        <w:ind w:left="4756" w:hanging="360"/>
      </w:pPr>
      <w:rPr>
        <w:rFonts w:ascii="Symbol" w:hAnsi="Symbol" w:hint="default"/>
      </w:rPr>
    </w:lvl>
    <w:lvl w:ilvl="7" w:tplc="04070003" w:tentative="1">
      <w:start w:val="1"/>
      <w:numFmt w:val="bullet"/>
      <w:lvlText w:val="o"/>
      <w:lvlJc w:val="left"/>
      <w:pPr>
        <w:tabs>
          <w:tab w:val="num" w:pos="5476"/>
        </w:tabs>
        <w:ind w:left="5476" w:hanging="360"/>
      </w:pPr>
      <w:rPr>
        <w:rFonts w:ascii="Courier New" w:hAnsi="Courier New" w:cs="Courier New" w:hint="default"/>
      </w:rPr>
    </w:lvl>
    <w:lvl w:ilvl="8" w:tplc="04070005" w:tentative="1">
      <w:start w:val="1"/>
      <w:numFmt w:val="bullet"/>
      <w:lvlText w:val=""/>
      <w:lvlJc w:val="left"/>
      <w:pPr>
        <w:tabs>
          <w:tab w:val="num" w:pos="6196"/>
        </w:tabs>
        <w:ind w:left="6196" w:hanging="360"/>
      </w:pPr>
      <w:rPr>
        <w:rFonts w:ascii="Wingdings" w:hAnsi="Wingdings" w:hint="default"/>
      </w:rPr>
    </w:lvl>
  </w:abstractNum>
  <w:abstractNum w:abstractNumId="16" w15:restartNumberingAfterBreak="0">
    <w:nsid w:val="35AD782D"/>
    <w:multiLevelType w:val="hybridMultilevel"/>
    <w:tmpl w:val="5BA072E2"/>
    <w:lvl w:ilvl="0" w:tplc="3D66DB3E">
      <w:start w:val="1"/>
      <w:numFmt w:val="bullet"/>
      <w:lvlText w:val="*"/>
      <w:lvlJc w:val="left"/>
      <w:pPr>
        <w:tabs>
          <w:tab w:val="num" w:pos="360"/>
        </w:tabs>
        <w:ind w:left="360" w:hanging="360"/>
      </w:pPr>
      <w:rPr>
        <w:rFonts w:ascii="Times New Roman" w:hAnsi="Times New Roman" w:cs="Times New Roman" w:hint="default"/>
        <w:color w:val="auto"/>
        <w:sz w:val="20"/>
        <w:szCs w:val="20"/>
      </w:rPr>
    </w:lvl>
    <w:lvl w:ilvl="1" w:tplc="B0BCCD8C">
      <w:start w:val="1"/>
      <w:numFmt w:val="bullet"/>
      <w:lvlText w:val="*"/>
      <w:lvlJc w:val="left"/>
      <w:pPr>
        <w:tabs>
          <w:tab w:val="num" w:pos="1440"/>
        </w:tabs>
        <w:ind w:left="1440" w:hanging="360"/>
      </w:pPr>
      <w:rPr>
        <w:rFonts w:ascii="Times New Roman" w:hAnsi="Times New Roman" w:cs="Times New Roman" w:hint="default"/>
        <w:color w:val="auto"/>
        <w:sz w:val="14"/>
        <w:szCs w:val="14"/>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BD5F70"/>
    <w:multiLevelType w:val="hybridMultilevel"/>
    <w:tmpl w:val="4746AC00"/>
    <w:lvl w:ilvl="0" w:tplc="251C011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AD5383C"/>
    <w:multiLevelType w:val="hybridMultilevel"/>
    <w:tmpl w:val="083E8A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B9450DD"/>
    <w:multiLevelType w:val="hybridMultilevel"/>
    <w:tmpl w:val="CE506D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ED701A2"/>
    <w:multiLevelType w:val="hybridMultilevel"/>
    <w:tmpl w:val="BCA8F1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2D11604"/>
    <w:multiLevelType w:val="hybridMultilevel"/>
    <w:tmpl w:val="A942D07C"/>
    <w:lvl w:ilvl="0" w:tplc="F7784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45418A1"/>
    <w:multiLevelType w:val="hybridMultilevel"/>
    <w:tmpl w:val="BD145016"/>
    <w:lvl w:ilvl="0" w:tplc="0D340156">
      <w:start w:val="9"/>
      <w:numFmt w:val="bullet"/>
      <w:lvlText w:val="-"/>
      <w:lvlJc w:val="left"/>
      <w:pPr>
        <w:ind w:left="420" w:hanging="360"/>
      </w:pPr>
      <w:rPr>
        <w:rFonts w:ascii="Arial" w:eastAsia="Times New Roman"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23" w15:restartNumberingAfterBreak="0">
    <w:nsid w:val="45004D4E"/>
    <w:multiLevelType w:val="hybridMultilevel"/>
    <w:tmpl w:val="EA623F76"/>
    <w:lvl w:ilvl="0" w:tplc="B9B4BF56">
      <w:start w:val="1"/>
      <w:numFmt w:val="bullet"/>
      <w:lvlText w:val=""/>
      <w:lvlJc w:val="left"/>
      <w:pPr>
        <w:ind w:left="1080" w:hanging="360"/>
      </w:pPr>
      <w:rPr>
        <w:rFonts w:ascii="Symbol" w:hAnsi="Symbol" w:hint="default"/>
        <w:color w:val="auto"/>
        <w:sz w:val="14"/>
        <w:szCs w:val="14"/>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15:restartNumberingAfterBreak="0">
    <w:nsid w:val="45563935"/>
    <w:multiLevelType w:val="hybridMultilevel"/>
    <w:tmpl w:val="6E10F310"/>
    <w:lvl w:ilvl="0" w:tplc="04070001">
      <w:start w:val="1"/>
      <w:numFmt w:val="bullet"/>
      <w:lvlText w:val=""/>
      <w:lvlJc w:val="left"/>
      <w:pPr>
        <w:ind w:left="4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6794FBC"/>
    <w:multiLevelType w:val="hybridMultilevel"/>
    <w:tmpl w:val="29CE32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17112F3"/>
    <w:multiLevelType w:val="hybridMultilevel"/>
    <w:tmpl w:val="61BE544E"/>
    <w:lvl w:ilvl="0" w:tplc="B9B4BF56">
      <w:start w:val="1"/>
      <w:numFmt w:val="bullet"/>
      <w:lvlText w:val=""/>
      <w:lvlJc w:val="left"/>
      <w:pPr>
        <w:ind w:left="720" w:hanging="360"/>
      </w:pPr>
      <w:rPr>
        <w:rFonts w:ascii="Symbol" w:hAnsi="Symbol" w:hint="default"/>
        <w:color w:val="auto"/>
        <w:sz w:val="14"/>
        <w:szCs w:val="1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3163F71"/>
    <w:multiLevelType w:val="hybridMultilevel"/>
    <w:tmpl w:val="2CB2274A"/>
    <w:lvl w:ilvl="0" w:tplc="B9B4BF56">
      <w:start w:val="1"/>
      <w:numFmt w:val="bullet"/>
      <w:lvlText w:val=""/>
      <w:lvlJc w:val="left"/>
      <w:pPr>
        <w:tabs>
          <w:tab w:val="num" w:pos="360"/>
        </w:tabs>
        <w:ind w:left="360" w:hanging="360"/>
      </w:pPr>
      <w:rPr>
        <w:rFonts w:ascii="Symbol" w:hAnsi="Symbol" w:hint="default"/>
        <w:color w:val="auto"/>
        <w:sz w:val="14"/>
        <w:szCs w:val="14"/>
      </w:rPr>
    </w:lvl>
    <w:lvl w:ilvl="1" w:tplc="04070003" w:tentative="1">
      <w:start w:val="1"/>
      <w:numFmt w:val="bullet"/>
      <w:lvlText w:val="o"/>
      <w:lvlJc w:val="left"/>
      <w:pPr>
        <w:tabs>
          <w:tab w:val="num" w:pos="1156"/>
        </w:tabs>
        <w:ind w:left="1156" w:hanging="360"/>
      </w:pPr>
      <w:rPr>
        <w:rFonts w:ascii="Courier New" w:hAnsi="Courier New" w:cs="Courier New" w:hint="default"/>
      </w:rPr>
    </w:lvl>
    <w:lvl w:ilvl="2" w:tplc="04070005" w:tentative="1">
      <w:start w:val="1"/>
      <w:numFmt w:val="bullet"/>
      <w:lvlText w:val=""/>
      <w:lvlJc w:val="left"/>
      <w:pPr>
        <w:tabs>
          <w:tab w:val="num" w:pos="1876"/>
        </w:tabs>
        <w:ind w:left="1876" w:hanging="360"/>
      </w:pPr>
      <w:rPr>
        <w:rFonts w:ascii="Wingdings" w:hAnsi="Wingdings" w:hint="default"/>
      </w:rPr>
    </w:lvl>
    <w:lvl w:ilvl="3" w:tplc="04070001" w:tentative="1">
      <w:start w:val="1"/>
      <w:numFmt w:val="bullet"/>
      <w:lvlText w:val=""/>
      <w:lvlJc w:val="left"/>
      <w:pPr>
        <w:tabs>
          <w:tab w:val="num" w:pos="2596"/>
        </w:tabs>
        <w:ind w:left="2596" w:hanging="360"/>
      </w:pPr>
      <w:rPr>
        <w:rFonts w:ascii="Symbol" w:hAnsi="Symbol" w:hint="default"/>
      </w:rPr>
    </w:lvl>
    <w:lvl w:ilvl="4" w:tplc="04070003" w:tentative="1">
      <w:start w:val="1"/>
      <w:numFmt w:val="bullet"/>
      <w:lvlText w:val="o"/>
      <w:lvlJc w:val="left"/>
      <w:pPr>
        <w:tabs>
          <w:tab w:val="num" w:pos="3316"/>
        </w:tabs>
        <w:ind w:left="3316" w:hanging="360"/>
      </w:pPr>
      <w:rPr>
        <w:rFonts w:ascii="Courier New" w:hAnsi="Courier New" w:cs="Courier New" w:hint="default"/>
      </w:rPr>
    </w:lvl>
    <w:lvl w:ilvl="5" w:tplc="04070005" w:tentative="1">
      <w:start w:val="1"/>
      <w:numFmt w:val="bullet"/>
      <w:lvlText w:val=""/>
      <w:lvlJc w:val="left"/>
      <w:pPr>
        <w:tabs>
          <w:tab w:val="num" w:pos="4036"/>
        </w:tabs>
        <w:ind w:left="4036" w:hanging="360"/>
      </w:pPr>
      <w:rPr>
        <w:rFonts w:ascii="Wingdings" w:hAnsi="Wingdings" w:hint="default"/>
      </w:rPr>
    </w:lvl>
    <w:lvl w:ilvl="6" w:tplc="04070001" w:tentative="1">
      <w:start w:val="1"/>
      <w:numFmt w:val="bullet"/>
      <w:lvlText w:val=""/>
      <w:lvlJc w:val="left"/>
      <w:pPr>
        <w:tabs>
          <w:tab w:val="num" w:pos="4756"/>
        </w:tabs>
        <w:ind w:left="4756" w:hanging="360"/>
      </w:pPr>
      <w:rPr>
        <w:rFonts w:ascii="Symbol" w:hAnsi="Symbol" w:hint="default"/>
      </w:rPr>
    </w:lvl>
    <w:lvl w:ilvl="7" w:tplc="04070003" w:tentative="1">
      <w:start w:val="1"/>
      <w:numFmt w:val="bullet"/>
      <w:lvlText w:val="o"/>
      <w:lvlJc w:val="left"/>
      <w:pPr>
        <w:tabs>
          <w:tab w:val="num" w:pos="5476"/>
        </w:tabs>
        <w:ind w:left="5476" w:hanging="360"/>
      </w:pPr>
      <w:rPr>
        <w:rFonts w:ascii="Courier New" w:hAnsi="Courier New" w:cs="Courier New" w:hint="default"/>
      </w:rPr>
    </w:lvl>
    <w:lvl w:ilvl="8" w:tplc="04070005" w:tentative="1">
      <w:start w:val="1"/>
      <w:numFmt w:val="bullet"/>
      <w:lvlText w:val=""/>
      <w:lvlJc w:val="left"/>
      <w:pPr>
        <w:tabs>
          <w:tab w:val="num" w:pos="6196"/>
        </w:tabs>
        <w:ind w:left="6196" w:hanging="360"/>
      </w:pPr>
      <w:rPr>
        <w:rFonts w:ascii="Wingdings" w:hAnsi="Wingdings" w:hint="default"/>
      </w:rPr>
    </w:lvl>
  </w:abstractNum>
  <w:abstractNum w:abstractNumId="28" w15:restartNumberingAfterBreak="0">
    <w:nsid w:val="603C3489"/>
    <w:multiLevelType w:val="hybridMultilevel"/>
    <w:tmpl w:val="0AC8ED04"/>
    <w:lvl w:ilvl="0" w:tplc="251C011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53E4DFC"/>
    <w:multiLevelType w:val="hybridMultilevel"/>
    <w:tmpl w:val="E95E5822"/>
    <w:lvl w:ilvl="0" w:tplc="F7784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59010CF"/>
    <w:multiLevelType w:val="hybridMultilevel"/>
    <w:tmpl w:val="18CCB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6D8366E"/>
    <w:multiLevelType w:val="hybridMultilevel"/>
    <w:tmpl w:val="0CB8455A"/>
    <w:lvl w:ilvl="0" w:tplc="2D928A6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6F10A18"/>
    <w:multiLevelType w:val="hybridMultilevel"/>
    <w:tmpl w:val="3C54EA16"/>
    <w:lvl w:ilvl="0" w:tplc="F7784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83B641E"/>
    <w:multiLevelType w:val="hybridMultilevel"/>
    <w:tmpl w:val="322E590C"/>
    <w:lvl w:ilvl="0" w:tplc="B9B4BF56">
      <w:start w:val="1"/>
      <w:numFmt w:val="bullet"/>
      <w:lvlText w:val=""/>
      <w:lvlJc w:val="left"/>
      <w:pPr>
        <w:ind w:left="720" w:hanging="360"/>
      </w:pPr>
      <w:rPr>
        <w:rFonts w:ascii="Symbol" w:hAnsi="Symbol" w:hint="default"/>
        <w:color w:val="auto"/>
        <w:sz w:val="14"/>
        <w:szCs w:val="1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870659E"/>
    <w:multiLevelType w:val="hybridMultilevel"/>
    <w:tmpl w:val="C9D6C0BE"/>
    <w:lvl w:ilvl="0" w:tplc="F7784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89D2878"/>
    <w:multiLevelType w:val="hybridMultilevel"/>
    <w:tmpl w:val="5F76CD86"/>
    <w:lvl w:ilvl="0" w:tplc="2D928A60">
      <w:start w:val="1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A5B7D45"/>
    <w:multiLevelType w:val="hybridMultilevel"/>
    <w:tmpl w:val="433220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6DE7C90"/>
    <w:multiLevelType w:val="hybridMultilevel"/>
    <w:tmpl w:val="E0781B26"/>
    <w:lvl w:ilvl="0" w:tplc="B9B4BF56">
      <w:start w:val="1"/>
      <w:numFmt w:val="bullet"/>
      <w:lvlText w:val=""/>
      <w:lvlJc w:val="left"/>
      <w:pPr>
        <w:ind w:left="720" w:hanging="360"/>
      </w:pPr>
      <w:rPr>
        <w:rFonts w:ascii="Symbol" w:hAnsi="Symbol" w:hint="default"/>
        <w:color w:val="auto"/>
        <w:sz w:val="14"/>
        <w:szCs w:val="1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CD7185B"/>
    <w:multiLevelType w:val="hybridMultilevel"/>
    <w:tmpl w:val="37926B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5"/>
  </w:num>
  <w:num w:numId="3">
    <w:abstractNumId w:val="27"/>
  </w:num>
  <w:num w:numId="4">
    <w:abstractNumId w:val="30"/>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16"/>
  </w:num>
  <w:num w:numId="7">
    <w:abstractNumId w:val="22"/>
  </w:num>
  <w:num w:numId="8">
    <w:abstractNumId w:val="24"/>
  </w:num>
  <w:num w:numId="9">
    <w:abstractNumId w:val="6"/>
  </w:num>
  <w:num w:numId="10">
    <w:abstractNumId w:val="38"/>
  </w:num>
  <w:num w:numId="11">
    <w:abstractNumId w:val="19"/>
  </w:num>
  <w:num w:numId="12">
    <w:abstractNumId w:val="18"/>
  </w:num>
  <w:num w:numId="13">
    <w:abstractNumId w:val="2"/>
  </w:num>
  <w:num w:numId="14">
    <w:abstractNumId w:val="23"/>
  </w:num>
  <w:num w:numId="15">
    <w:abstractNumId w:val="20"/>
  </w:num>
  <w:num w:numId="16">
    <w:abstractNumId w:val="4"/>
  </w:num>
  <w:num w:numId="17">
    <w:abstractNumId w:val="36"/>
  </w:num>
  <w:num w:numId="18">
    <w:abstractNumId w:val="25"/>
  </w:num>
  <w:num w:numId="19">
    <w:abstractNumId w:val="3"/>
  </w:num>
  <w:num w:numId="20">
    <w:abstractNumId w:val="12"/>
  </w:num>
  <w:num w:numId="21">
    <w:abstractNumId w:val="35"/>
  </w:num>
  <w:num w:numId="22">
    <w:abstractNumId w:val="31"/>
  </w:num>
  <w:num w:numId="23">
    <w:abstractNumId w:val="8"/>
  </w:num>
  <w:num w:numId="24">
    <w:abstractNumId w:val="37"/>
  </w:num>
  <w:num w:numId="25">
    <w:abstractNumId w:val="9"/>
  </w:num>
  <w:num w:numId="26">
    <w:abstractNumId w:val="26"/>
  </w:num>
  <w:num w:numId="27">
    <w:abstractNumId w:val="33"/>
  </w:num>
  <w:num w:numId="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9">
    <w:abstractNumId w:val="10"/>
  </w:num>
  <w:num w:numId="30">
    <w:abstractNumId w:val="13"/>
  </w:num>
  <w:num w:numId="31">
    <w:abstractNumId w:val="32"/>
  </w:num>
  <w:num w:numId="32">
    <w:abstractNumId w:val="5"/>
  </w:num>
  <w:num w:numId="33">
    <w:abstractNumId w:val="21"/>
  </w:num>
  <w:num w:numId="34">
    <w:abstractNumId w:val="34"/>
  </w:num>
  <w:num w:numId="35">
    <w:abstractNumId w:val="29"/>
  </w:num>
  <w:num w:numId="36">
    <w:abstractNumId w:val="11"/>
  </w:num>
  <w:num w:numId="37">
    <w:abstractNumId w:val="1"/>
  </w:num>
  <w:num w:numId="38">
    <w:abstractNumId w:val="7"/>
  </w:num>
  <w:num w:numId="39">
    <w:abstractNumId w:val="28"/>
  </w:num>
  <w:num w:numId="40">
    <w:abstractNumId w:val="14"/>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08"/>
  <w:autoHyphenation/>
  <w:hyphenationZone w:val="425"/>
  <w:characterSpacingControl w:val="doNotCompress"/>
  <w:hdrShapeDefaults>
    <o:shapedefaults v:ext="edit" spidmax="10241" fill="f" fillcolor="white" stroke="f">
      <v:fill color="white" on="f"/>
      <v:stroke on="f"/>
      <o:colormru v:ext="edit" colors="#901a2a"/>
      <o:colormenu v:ext="edit" fillcolor="#b52234"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D7"/>
    <w:rsid w:val="0002455A"/>
    <w:rsid w:val="00032514"/>
    <w:rsid w:val="000A1C63"/>
    <w:rsid w:val="000C64AA"/>
    <w:rsid w:val="001C6DC5"/>
    <w:rsid w:val="0023433F"/>
    <w:rsid w:val="00292DE3"/>
    <w:rsid w:val="002A6897"/>
    <w:rsid w:val="002C0B7F"/>
    <w:rsid w:val="003772D4"/>
    <w:rsid w:val="00394C7F"/>
    <w:rsid w:val="003C469C"/>
    <w:rsid w:val="00402958"/>
    <w:rsid w:val="00435F6C"/>
    <w:rsid w:val="00471A89"/>
    <w:rsid w:val="0047421F"/>
    <w:rsid w:val="004A4EE0"/>
    <w:rsid w:val="004C0238"/>
    <w:rsid w:val="005223C8"/>
    <w:rsid w:val="005629D7"/>
    <w:rsid w:val="005B1F04"/>
    <w:rsid w:val="005E46EB"/>
    <w:rsid w:val="00644372"/>
    <w:rsid w:val="006511EA"/>
    <w:rsid w:val="00666756"/>
    <w:rsid w:val="006D0771"/>
    <w:rsid w:val="0071184F"/>
    <w:rsid w:val="0071693E"/>
    <w:rsid w:val="00815857"/>
    <w:rsid w:val="008163CE"/>
    <w:rsid w:val="00830007"/>
    <w:rsid w:val="00892F68"/>
    <w:rsid w:val="008A1F2A"/>
    <w:rsid w:val="009E2664"/>
    <w:rsid w:val="009E4681"/>
    <w:rsid w:val="00A92F2F"/>
    <w:rsid w:val="00AA6105"/>
    <w:rsid w:val="00B16939"/>
    <w:rsid w:val="00B1739B"/>
    <w:rsid w:val="00B23521"/>
    <w:rsid w:val="00B34168"/>
    <w:rsid w:val="00BD7F08"/>
    <w:rsid w:val="00C310C5"/>
    <w:rsid w:val="00C55B2C"/>
    <w:rsid w:val="00CC3543"/>
    <w:rsid w:val="00CD0D24"/>
    <w:rsid w:val="00CE692D"/>
    <w:rsid w:val="00D232DB"/>
    <w:rsid w:val="00D251DF"/>
    <w:rsid w:val="00D308EC"/>
    <w:rsid w:val="00DA19E8"/>
    <w:rsid w:val="00DC60B7"/>
    <w:rsid w:val="00E64EF4"/>
    <w:rsid w:val="00F03E50"/>
    <w:rsid w:val="00F129AD"/>
    <w:rsid w:val="00F51C94"/>
    <w:rsid w:val="00F612D7"/>
    <w:rsid w:val="00F62BF4"/>
    <w:rsid w:val="00FC71EB"/>
    <w:rsid w:val="00FF58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fill="f" fillcolor="white" stroke="f">
      <v:fill color="white" on="f"/>
      <v:stroke on="f"/>
      <o:colormru v:ext="edit" colors="#901a2a"/>
      <o:colormenu v:ext="edit" fillcolor="#b52234" strokecolor="none"/>
    </o:shapedefaults>
    <o:shapelayout v:ext="edit">
      <o:idmap v:ext="edit" data="1"/>
    </o:shapelayout>
  </w:shapeDefaults>
  <w:decimalSymbol w:val=","/>
  <w:listSeparator w:val=";"/>
  <w14:docId w14:val="0B057760"/>
  <w15:docId w15:val="{EA1ACE60-8BFD-4DDF-A818-6B736E3EA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5629D7"/>
    <w:rPr>
      <w:rFonts w:ascii="Lucida Grande" w:hAnsi="Lucida Grande"/>
      <w:sz w:val="18"/>
      <w:szCs w:val="18"/>
    </w:rPr>
  </w:style>
  <w:style w:type="paragraph" w:styleId="Kopfzeile">
    <w:name w:val="header"/>
    <w:basedOn w:val="Standard"/>
    <w:link w:val="KopfzeileZchn"/>
    <w:uiPriority w:val="99"/>
    <w:unhideWhenUsed/>
    <w:rsid w:val="000C64AA"/>
    <w:pPr>
      <w:tabs>
        <w:tab w:val="center" w:pos="4536"/>
        <w:tab w:val="right" w:pos="9072"/>
      </w:tabs>
    </w:pPr>
  </w:style>
  <w:style w:type="character" w:customStyle="1" w:styleId="KopfzeileZchn">
    <w:name w:val="Kopfzeile Zchn"/>
    <w:basedOn w:val="Absatz-Standardschriftart"/>
    <w:link w:val="Kopfzeile"/>
    <w:uiPriority w:val="99"/>
    <w:rsid w:val="000C64AA"/>
  </w:style>
  <w:style w:type="paragraph" w:styleId="Fuzeile">
    <w:name w:val="footer"/>
    <w:basedOn w:val="Standard"/>
    <w:link w:val="FuzeileZchn"/>
    <w:uiPriority w:val="99"/>
    <w:unhideWhenUsed/>
    <w:rsid w:val="000C64AA"/>
    <w:pPr>
      <w:tabs>
        <w:tab w:val="center" w:pos="4536"/>
        <w:tab w:val="right" w:pos="9072"/>
      </w:tabs>
    </w:pPr>
  </w:style>
  <w:style w:type="character" w:customStyle="1" w:styleId="FuzeileZchn">
    <w:name w:val="Fußzeile Zchn"/>
    <w:basedOn w:val="Absatz-Standardschriftart"/>
    <w:link w:val="Fuzeile"/>
    <w:uiPriority w:val="99"/>
    <w:rsid w:val="000C64AA"/>
  </w:style>
  <w:style w:type="character" w:styleId="Seitenzahl">
    <w:name w:val="page number"/>
    <w:basedOn w:val="Absatz-Standardschriftart"/>
    <w:uiPriority w:val="99"/>
    <w:semiHidden/>
    <w:unhideWhenUsed/>
    <w:rsid w:val="002C0B7F"/>
  </w:style>
  <w:style w:type="character" w:styleId="Hyperlink">
    <w:name w:val="Hyperlink"/>
    <w:basedOn w:val="Absatz-Standardschriftart"/>
    <w:uiPriority w:val="99"/>
    <w:unhideWhenUsed/>
    <w:rsid w:val="004C0238"/>
    <w:rPr>
      <w:color w:val="0000FF" w:themeColor="hyperlink"/>
      <w:u w:val="single"/>
    </w:rPr>
  </w:style>
  <w:style w:type="paragraph" w:styleId="Listenabsatz">
    <w:name w:val="List Paragraph"/>
    <w:basedOn w:val="Standard"/>
    <w:uiPriority w:val="34"/>
    <w:qFormat/>
    <w:rsid w:val="00FC71EB"/>
    <w:pPr>
      <w:widowControl w:val="0"/>
      <w:overflowPunct w:val="0"/>
      <w:autoSpaceDE w:val="0"/>
      <w:autoSpaceDN w:val="0"/>
      <w:adjustRightInd w:val="0"/>
      <w:ind w:left="708"/>
      <w:textAlignment w:val="baseline"/>
    </w:pPr>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748EE-7C6C-4186-A91F-C962A73C4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2354</Words>
  <Characters>14831</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17151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Weismantel</dc:creator>
  <cp:lastModifiedBy>Krause - C.C.Buchner Verlag</cp:lastModifiedBy>
  <cp:revision>6</cp:revision>
  <cp:lastPrinted>2019-05-03T09:27:00Z</cp:lastPrinted>
  <dcterms:created xsi:type="dcterms:W3CDTF">2020-09-08T13:44:00Z</dcterms:created>
  <dcterms:modified xsi:type="dcterms:W3CDTF">2020-09-17T13:44:00Z</dcterms:modified>
</cp:coreProperties>
</file>